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67" w:rsidRDefault="000264D0" w:rsidP="00874A67">
      <w:pPr>
        <w:jc w:val="right"/>
        <w:rPr>
          <w:sz w:val="26"/>
          <w:szCs w:val="26"/>
        </w:rPr>
      </w:pPr>
      <w:r>
        <w:rPr>
          <w:sz w:val="26"/>
          <w:szCs w:val="26"/>
        </w:rPr>
        <w:t>Приложение 2</w:t>
      </w:r>
    </w:p>
    <w:p w:rsidR="00874A67" w:rsidRDefault="00874A67" w:rsidP="00874A67">
      <w:pPr>
        <w:jc w:val="right"/>
        <w:rPr>
          <w:sz w:val="26"/>
          <w:szCs w:val="26"/>
        </w:rPr>
      </w:pPr>
      <w:r>
        <w:rPr>
          <w:sz w:val="26"/>
          <w:szCs w:val="26"/>
        </w:rPr>
        <w:t>к постановлению администрации</w:t>
      </w:r>
    </w:p>
    <w:p w:rsidR="00874A67" w:rsidRDefault="00874A67" w:rsidP="00874A67">
      <w:pPr>
        <w:jc w:val="right"/>
        <w:rPr>
          <w:sz w:val="26"/>
          <w:szCs w:val="26"/>
        </w:rPr>
      </w:pPr>
      <w:r>
        <w:rPr>
          <w:sz w:val="26"/>
          <w:szCs w:val="26"/>
        </w:rPr>
        <w:t>Усть-Абаканского района</w:t>
      </w:r>
    </w:p>
    <w:p w:rsidR="00874A67" w:rsidRDefault="0081216A" w:rsidP="00874A67">
      <w:pPr>
        <w:jc w:val="right"/>
        <w:rPr>
          <w:sz w:val="26"/>
          <w:szCs w:val="26"/>
        </w:rPr>
      </w:pPr>
      <w:r>
        <w:rPr>
          <w:sz w:val="26"/>
          <w:szCs w:val="26"/>
        </w:rPr>
        <w:t>от 29.10.2013</w:t>
      </w:r>
      <w:r w:rsidR="008C6046">
        <w:rPr>
          <w:sz w:val="26"/>
          <w:szCs w:val="26"/>
        </w:rPr>
        <w:t xml:space="preserve"> </w:t>
      </w:r>
      <w:r>
        <w:rPr>
          <w:sz w:val="26"/>
          <w:szCs w:val="26"/>
        </w:rPr>
        <w:t xml:space="preserve"> №</w:t>
      </w:r>
      <w:r w:rsidR="00064B48">
        <w:rPr>
          <w:sz w:val="26"/>
          <w:szCs w:val="26"/>
        </w:rPr>
        <w:t xml:space="preserve"> </w:t>
      </w:r>
      <w:r>
        <w:rPr>
          <w:sz w:val="26"/>
          <w:szCs w:val="26"/>
        </w:rPr>
        <w:t>1773-п</w:t>
      </w:r>
    </w:p>
    <w:p w:rsidR="0081216A" w:rsidRDefault="007F22B5" w:rsidP="00874A67">
      <w:pPr>
        <w:jc w:val="right"/>
        <w:rPr>
          <w:sz w:val="26"/>
          <w:szCs w:val="26"/>
        </w:rPr>
      </w:pPr>
      <w:proofErr w:type="gramStart"/>
      <w:r>
        <w:rPr>
          <w:sz w:val="26"/>
          <w:szCs w:val="26"/>
        </w:rPr>
        <w:t>(</w:t>
      </w:r>
      <w:r w:rsidR="0081216A">
        <w:rPr>
          <w:sz w:val="26"/>
          <w:szCs w:val="26"/>
        </w:rPr>
        <w:t>с последующими изменениями</w:t>
      </w:r>
      <w:proofErr w:type="gramEnd"/>
    </w:p>
    <w:p w:rsidR="0081216A" w:rsidRDefault="0081216A" w:rsidP="00874A67">
      <w:pPr>
        <w:jc w:val="right"/>
        <w:rPr>
          <w:sz w:val="26"/>
          <w:szCs w:val="26"/>
        </w:rPr>
      </w:pPr>
      <w:r w:rsidRPr="00E714E0">
        <w:rPr>
          <w:sz w:val="26"/>
          <w:szCs w:val="26"/>
        </w:rPr>
        <w:t xml:space="preserve">в редакции от </w:t>
      </w:r>
      <w:r w:rsidR="005F77F4">
        <w:rPr>
          <w:sz w:val="26"/>
          <w:szCs w:val="26"/>
        </w:rPr>
        <w:t>30.12</w:t>
      </w:r>
      <w:r w:rsidR="003C161A">
        <w:rPr>
          <w:sz w:val="26"/>
          <w:szCs w:val="26"/>
        </w:rPr>
        <w:t>.</w:t>
      </w:r>
      <w:r w:rsidRPr="00E714E0">
        <w:rPr>
          <w:sz w:val="26"/>
          <w:szCs w:val="26"/>
        </w:rPr>
        <w:t>20</w:t>
      </w:r>
      <w:r w:rsidR="000967D3">
        <w:rPr>
          <w:sz w:val="26"/>
          <w:szCs w:val="26"/>
        </w:rPr>
        <w:t>2</w:t>
      </w:r>
      <w:r w:rsidR="003C161A">
        <w:rPr>
          <w:sz w:val="26"/>
          <w:szCs w:val="26"/>
        </w:rPr>
        <w:t>1</w:t>
      </w:r>
      <w:r w:rsidR="0069276B" w:rsidRPr="00E714E0">
        <w:rPr>
          <w:sz w:val="26"/>
          <w:szCs w:val="26"/>
        </w:rPr>
        <w:t xml:space="preserve"> </w:t>
      </w:r>
      <w:r w:rsidRPr="00E714E0">
        <w:rPr>
          <w:sz w:val="26"/>
          <w:szCs w:val="26"/>
        </w:rPr>
        <w:t xml:space="preserve"> №</w:t>
      </w:r>
      <w:r w:rsidR="00064B48" w:rsidRPr="00E714E0">
        <w:rPr>
          <w:sz w:val="26"/>
          <w:szCs w:val="26"/>
        </w:rPr>
        <w:t xml:space="preserve"> </w:t>
      </w:r>
      <w:r w:rsidR="005F77F4">
        <w:rPr>
          <w:sz w:val="26"/>
          <w:szCs w:val="26"/>
        </w:rPr>
        <w:t>1355</w:t>
      </w:r>
      <w:r w:rsidR="007F22B5" w:rsidRPr="00E714E0">
        <w:rPr>
          <w:sz w:val="26"/>
          <w:szCs w:val="26"/>
        </w:rPr>
        <w:t>-п)</w:t>
      </w:r>
    </w:p>
    <w:p w:rsidR="007601D3" w:rsidRDefault="007601D3" w:rsidP="003908D0">
      <w:pPr>
        <w:pStyle w:val="ConsPlusNormal"/>
        <w:spacing w:line="276" w:lineRule="auto"/>
        <w:jc w:val="right"/>
        <w:rPr>
          <w:rFonts w:ascii="Times New Roman" w:hAnsi="Times New Roman" w:cs="Times New Roman"/>
          <w:b/>
          <w:bCs/>
          <w:sz w:val="24"/>
          <w:szCs w:val="24"/>
        </w:rPr>
      </w:pPr>
    </w:p>
    <w:p w:rsidR="007601D3" w:rsidRDefault="007601D3" w:rsidP="003908D0">
      <w:pPr>
        <w:pStyle w:val="ConsPlusNormal"/>
        <w:spacing w:line="276" w:lineRule="auto"/>
        <w:jc w:val="center"/>
        <w:rPr>
          <w:rFonts w:ascii="Times New Roman" w:hAnsi="Times New Roman" w:cs="Times New Roman"/>
          <w:b/>
          <w:bCs/>
          <w:sz w:val="24"/>
          <w:szCs w:val="24"/>
        </w:rPr>
      </w:pPr>
    </w:p>
    <w:p w:rsidR="007601D3" w:rsidRPr="00215E45" w:rsidRDefault="007601D3" w:rsidP="003908D0">
      <w:pPr>
        <w:pStyle w:val="ConsPlusTitle"/>
        <w:widowControl/>
        <w:jc w:val="right"/>
        <w:rPr>
          <w:rFonts w:ascii="Times New Roman" w:hAnsi="Times New Roman" w:cs="Times New Roman"/>
          <w:sz w:val="22"/>
          <w:szCs w:val="22"/>
        </w:rPr>
      </w:pPr>
    </w:p>
    <w:p w:rsidR="007601D3" w:rsidRDefault="007601D3" w:rsidP="003908D0">
      <w:pPr>
        <w:pStyle w:val="ConsPlusTitle"/>
        <w:widowControl/>
        <w:jc w:val="center"/>
        <w:rPr>
          <w:rFonts w:ascii="Times New Roman" w:hAnsi="Times New Roman" w:cs="Times New Roman"/>
          <w:sz w:val="24"/>
          <w:szCs w:val="24"/>
        </w:rPr>
      </w:pPr>
    </w:p>
    <w:p w:rsidR="007601D3" w:rsidRDefault="007601D3" w:rsidP="003908D0">
      <w:pPr>
        <w:pStyle w:val="ConsPlusTitle"/>
        <w:widowControl/>
        <w:jc w:val="center"/>
        <w:rPr>
          <w:rFonts w:ascii="Times New Roman" w:hAnsi="Times New Roman" w:cs="Times New Roman"/>
          <w:sz w:val="24"/>
          <w:szCs w:val="24"/>
        </w:rPr>
      </w:pPr>
    </w:p>
    <w:p w:rsidR="007601D3" w:rsidRDefault="007601D3" w:rsidP="003908D0">
      <w:pPr>
        <w:pStyle w:val="ConsPlusTitle"/>
        <w:widowControl/>
        <w:jc w:val="center"/>
        <w:rPr>
          <w:rFonts w:ascii="Times New Roman" w:hAnsi="Times New Roman" w:cs="Times New Roman"/>
          <w:sz w:val="24"/>
          <w:szCs w:val="24"/>
        </w:rPr>
      </w:pPr>
    </w:p>
    <w:p w:rsidR="007601D3" w:rsidRDefault="007601D3" w:rsidP="003908D0">
      <w:pPr>
        <w:pStyle w:val="ConsPlusTitle"/>
        <w:widowControl/>
        <w:jc w:val="center"/>
        <w:rPr>
          <w:rFonts w:ascii="Times New Roman" w:hAnsi="Times New Roman" w:cs="Times New Roman"/>
          <w:sz w:val="24"/>
          <w:szCs w:val="24"/>
        </w:rPr>
      </w:pPr>
    </w:p>
    <w:p w:rsidR="007601D3" w:rsidRDefault="007601D3" w:rsidP="003908D0">
      <w:pPr>
        <w:pStyle w:val="ConsPlusTitle"/>
        <w:widowControl/>
        <w:jc w:val="center"/>
        <w:rPr>
          <w:rFonts w:ascii="Times New Roman" w:hAnsi="Times New Roman" w:cs="Times New Roman"/>
          <w:sz w:val="24"/>
          <w:szCs w:val="24"/>
        </w:rPr>
      </w:pPr>
    </w:p>
    <w:p w:rsidR="007601D3" w:rsidRDefault="007601D3" w:rsidP="003908D0">
      <w:pPr>
        <w:pStyle w:val="ConsPlusTitle"/>
        <w:widowControl/>
        <w:jc w:val="center"/>
        <w:rPr>
          <w:rFonts w:ascii="Times New Roman" w:hAnsi="Times New Roman" w:cs="Times New Roman"/>
          <w:sz w:val="24"/>
          <w:szCs w:val="24"/>
        </w:rPr>
      </w:pPr>
    </w:p>
    <w:p w:rsidR="007601D3" w:rsidRDefault="007601D3" w:rsidP="003908D0">
      <w:pPr>
        <w:pStyle w:val="ConsPlusTitle"/>
        <w:widowControl/>
        <w:jc w:val="center"/>
        <w:rPr>
          <w:rFonts w:ascii="Times New Roman" w:hAnsi="Times New Roman" w:cs="Times New Roman"/>
          <w:sz w:val="24"/>
          <w:szCs w:val="24"/>
        </w:rPr>
      </w:pPr>
    </w:p>
    <w:p w:rsidR="007601D3" w:rsidRDefault="007601D3" w:rsidP="003908D0">
      <w:pPr>
        <w:pStyle w:val="ConsPlusTitle"/>
        <w:widowControl/>
        <w:jc w:val="center"/>
        <w:rPr>
          <w:rFonts w:ascii="Times New Roman" w:hAnsi="Times New Roman" w:cs="Times New Roman"/>
          <w:sz w:val="24"/>
          <w:szCs w:val="24"/>
        </w:rPr>
      </w:pPr>
    </w:p>
    <w:p w:rsidR="007601D3" w:rsidRDefault="007601D3" w:rsidP="003908D0">
      <w:pPr>
        <w:pStyle w:val="ConsPlusTitle"/>
        <w:widowControl/>
        <w:jc w:val="center"/>
        <w:rPr>
          <w:rFonts w:ascii="Times New Roman" w:hAnsi="Times New Roman" w:cs="Times New Roman"/>
          <w:sz w:val="24"/>
          <w:szCs w:val="24"/>
        </w:rPr>
      </w:pPr>
    </w:p>
    <w:p w:rsidR="007601D3" w:rsidRPr="00180F59" w:rsidRDefault="007601D3" w:rsidP="003908D0">
      <w:pPr>
        <w:pStyle w:val="ConsPlusTitle"/>
        <w:widowControl/>
        <w:jc w:val="center"/>
        <w:rPr>
          <w:rFonts w:ascii="Times New Roman" w:hAnsi="Times New Roman" w:cs="Times New Roman"/>
          <w:sz w:val="32"/>
          <w:szCs w:val="32"/>
        </w:rPr>
      </w:pPr>
    </w:p>
    <w:p w:rsidR="007601D3" w:rsidRPr="00704867" w:rsidRDefault="007601D3" w:rsidP="003908D0">
      <w:pPr>
        <w:pStyle w:val="ConsPlusTitle"/>
        <w:widowControl/>
        <w:jc w:val="center"/>
        <w:rPr>
          <w:rFonts w:ascii="Times New Roman" w:hAnsi="Times New Roman" w:cs="Times New Roman"/>
          <w:sz w:val="44"/>
          <w:szCs w:val="44"/>
        </w:rPr>
      </w:pPr>
    </w:p>
    <w:p w:rsidR="007601D3" w:rsidRDefault="007601D3" w:rsidP="003908D0">
      <w:pPr>
        <w:pStyle w:val="ConsPlusTitle"/>
        <w:widowControl/>
        <w:jc w:val="center"/>
        <w:rPr>
          <w:rFonts w:ascii="Times New Roman" w:hAnsi="Times New Roman" w:cs="Times New Roman"/>
          <w:sz w:val="44"/>
          <w:szCs w:val="44"/>
        </w:rPr>
      </w:pPr>
      <w:r w:rsidRPr="00704867">
        <w:rPr>
          <w:rFonts w:ascii="Times New Roman" w:hAnsi="Times New Roman" w:cs="Times New Roman"/>
          <w:sz w:val="44"/>
          <w:szCs w:val="44"/>
        </w:rPr>
        <w:t xml:space="preserve"> МУНИЦИПАЛЬНАЯ  ПРОГРАММА </w:t>
      </w:r>
    </w:p>
    <w:p w:rsidR="007601D3" w:rsidRPr="00704867" w:rsidRDefault="007601D3" w:rsidP="003908D0">
      <w:pPr>
        <w:pStyle w:val="ConsPlusTitle"/>
        <w:widowControl/>
        <w:jc w:val="center"/>
        <w:rPr>
          <w:rFonts w:ascii="Times New Roman" w:hAnsi="Times New Roman" w:cs="Times New Roman"/>
          <w:sz w:val="44"/>
          <w:szCs w:val="44"/>
        </w:rPr>
      </w:pPr>
    </w:p>
    <w:p w:rsidR="007601D3" w:rsidRPr="00704867" w:rsidRDefault="007601D3" w:rsidP="003908D0">
      <w:pPr>
        <w:pStyle w:val="ConsPlusTitle"/>
        <w:widowControl/>
        <w:jc w:val="center"/>
        <w:rPr>
          <w:rFonts w:ascii="Times New Roman" w:hAnsi="Times New Roman" w:cs="Times New Roman"/>
          <w:sz w:val="36"/>
          <w:szCs w:val="36"/>
        </w:rPr>
      </w:pPr>
      <w:r w:rsidRPr="00704867">
        <w:rPr>
          <w:rFonts w:ascii="Times New Roman" w:hAnsi="Times New Roman" w:cs="Times New Roman"/>
          <w:sz w:val="36"/>
          <w:szCs w:val="36"/>
        </w:rPr>
        <w:t>«РАЗВИТИЕ ФИЗИЧЕСКОЙ КУЛЬТУРЫ И СПОРТА В УСТЬ-АБАКАНСКОМ РАЙОНЕ»</w:t>
      </w:r>
    </w:p>
    <w:p w:rsidR="007601D3" w:rsidRPr="00704867" w:rsidRDefault="007601D3" w:rsidP="003908D0">
      <w:pPr>
        <w:pStyle w:val="ConsPlusNormal"/>
        <w:widowControl/>
        <w:ind w:firstLine="0"/>
        <w:jc w:val="center"/>
        <w:rPr>
          <w:rFonts w:ascii="Times New Roman" w:hAnsi="Times New Roman" w:cs="Times New Roman"/>
          <w:sz w:val="36"/>
          <w:szCs w:val="36"/>
        </w:rPr>
      </w:pPr>
    </w:p>
    <w:p w:rsidR="007601D3" w:rsidRPr="004A2906" w:rsidRDefault="007601D3" w:rsidP="003908D0">
      <w:pPr>
        <w:pStyle w:val="ConsPlusNormal"/>
        <w:widowControl/>
        <w:ind w:firstLine="0"/>
        <w:jc w:val="center"/>
        <w:outlineLvl w:val="1"/>
        <w:rPr>
          <w:rFonts w:ascii="Times New Roman" w:hAnsi="Times New Roman" w:cs="Times New Roman"/>
          <w:sz w:val="24"/>
          <w:szCs w:val="24"/>
        </w:rPr>
      </w:pPr>
    </w:p>
    <w:p w:rsidR="007601D3" w:rsidRPr="004A2906" w:rsidRDefault="007601D3" w:rsidP="003908D0">
      <w:pPr>
        <w:pStyle w:val="ConsPlusNormal"/>
        <w:widowControl/>
        <w:ind w:firstLine="0"/>
        <w:jc w:val="center"/>
        <w:outlineLvl w:val="1"/>
        <w:rPr>
          <w:rFonts w:ascii="Times New Roman" w:hAnsi="Times New Roman" w:cs="Times New Roman"/>
          <w:sz w:val="24"/>
          <w:szCs w:val="24"/>
        </w:rPr>
      </w:pPr>
    </w:p>
    <w:p w:rsidR="007601D3" w:rsidRDefault="007601D3" w:rsidP="003908D0">
      <w:pPr>
        <w:pStyle w:val="ConsPlusNormal"/>
        <w:widowControl/>
        <w:ind w:firstLine="0"/>
        <w:jc w:val="center"/>
        <w:outlineLvl w:val="1"/>
        <w:rPr>
          <w:rFonts w:ascii="Times New Roman" w:hAnsi="Times New Roman" w:cs="Times New Roman"/>
          <w:sz w:val="26"/>
          <w:szCs w:val="26"/>
        </w:rPr>
      </w:pPr>
    </w:p>
    <w:p w:rsidR="007601D3" w:rsidRDefault="007601D3" w:rsidP="003908D0">
      <w:pPr>
        <w:pStyle w:val="ConsPlusNormal"/>
        <w:widowControl/>
        <w:ind w:firstLine="0"/>
        <w:jc w:val="center"/>
        <w:outlineLvl w:val="1"/>
        <w:rPr>
          <w:rFonts w:ascii="Times New Roman" w:hAnsi="Times New Roman" w:cs="Times New Roman"/>
          <w:sz w:val="26"/>
          <w:szCs w:val="26"/>
        </w:rPr>
      </w:pPr>
    </w:p>
    <w:p w:rsidR="007601D3" w:rsidRDefault="007601D3" w:rsidP="003908D0">
      <w:pPr>
        <w:pStyle w:val="ConsPlusNormal"/>
        <w:spacing w:line="276" w:lineRule="auto"/>
        <w:ind w:firstLine="0"/>
        <w:jc w:val="center"/>
        <w:rPr>
          <w:rFonts w:ascii="Times New Roman" w:hAnsi="Times New Roman" w:cs="Times New Roman"/>
          <w:b/>
          <w:bCs/>
          <w:sz w:val="24"/>
          <w:szCs w:val="24"/>
        </w:rPr>
      </w:pPr>
    </w:p>
    <w:p w:rsidR="007601D3" w:rsidRDefault="007601D3" w:rsidP="003908D0">
      <w:pPr>
        <w:pStyle w:val="ConsPlusNormal"/>
        <w:spacing w:line="276" w:lineRule="auto"/>
        <w:ind w:firstLine="0"/>
        <w:jc w:val="center"/>
        <w:rPr>
          <w:rFonts w:ascii="Times New Roman" w:hAnsi="Times New Roman" w:cs="Times New Roman"/>
          <w:b/>
          <w:bCs/>
          <w:sz w:val="24"/>
          <w:szCs w:val="24"/>
        </w:rPr>
      </w:pPr>
    </w:p>
    <w:p w:rsidR="007601D3" w:rsidRDefault="007601D3" w:rsidP="003908D0">
      <w:pPr>
        <w:pStyle w:val="ConsPlusNormal"/>
        <w:spacing w:line="276" w:lineRule="auto"/>
        <w:ind w:firstLine="0"/>
        <w:jc w:val="center"/>
        <w:rPr>
          <w:rFonts w:ascii="Times New Roman" w:hAnsi="Times New Roman" w:cs="Times New Roman"/>
          <w:b/>
          <w:bCs/>
          <w:sz w:val="24"/>
          <w:szCs w:val="24"/>
        </w:rPr>
      </w:pPr>
    </w:p>
    <w:p w:rsidR="007601D3" w:rsidRDefault="007601D3" w:rsidP="003908D0">
      <w:pPr>
        <w:pStyle w:val="ConsPlusNormal"/>
        <w:spacing w:line="276" w:lineRule="auto"/>
        <w:ind w:firstLine="0"/>
        <w:jc w:val="center"/>
        <w:rPr>
          <w:rFonts w:ascii="Times New Roman" w:hAnsi="Times New Roman" w:cs="Times New Roman"/>
          <w:b/>
          <w:bCs/>
          <w:sz w:val="24"/>
          <w:szCs w:val="24"/>
        </w:rPr>
      </w:pPr>
    </w:p>
    <w:p w:rsidR="007601D3" w:rsidRDefault="007601D3" w:rsidP="003908D0">
      <w:pPr>
        <w:pStyle w:val="ConsPlusNormal"/>
        <w:spacing w:line="276" w:lineRule="auto"/>
        <w:ind w:firstLine="0"/>
        <w:jc w:val="center"/>
        <w:rPr>
          <w:rFonts w:ascii="Times New Roman" w:hAnsi="Times New Roman" w:cs="Times New Roman"/>
          <w:b/>
          <w:bCs/>
          <w:sz w:val="24"/>
          <w:szCs w:val="24"/>
        </w:rPr>
      </w:pPr>
    </w:p>
    <w:p w:rsidR="007601D3" w:rsidRDefault="007601D3" w:rsidP="003908D0">
      <w:pPr>
        <w:pStyle w:val="ConsPlusNormal"/>
        <w:spacing w:line="276" w:lineRule="auto"/>
        <w:ind w:firstLine="0"/>
        <w:jc w:val="center"/>
        <w:rPr>
          <w:rFonts w:ascii="Times New Roman" w:hAnsi="Times New Roman" w:cs="Times New Roman"/>
          <w:b/>
          <w:bCs/>
          <w:sz w:val="24"/>
          <w:szCs w:val="24"/>
        </w:rPr>
      </w:pPr>
    </w:p>
    <w:p w:rsidR="007601D3" w:rsidRDefault="007601D3" w:rsidP="003908D0">
      <w:pPr>
        <w:pStyle w:val="ConsPlusNormal"/>
        <w:spacing w:line="276" w:lineRule="auto"/>
        <w:ind w:firstLine="0"/>
        <w:jc w:val="center"/>
        <w:rPr>
          <w:rFonts w:ascii="Times New Roman" w:hAnsi="Times New Roman" w:cs="Times New Roman"/>
          <w:b/>
          <w:bCs/>
          <w:sz w:val="24"/>
          <w:szCs w:val="24"/>
        </w:rPr>
      </w:pPr>
    </w:p>
    <w:p w:rsidR="007601D3" w:rsidRDefault="007601D3" w:rsidP="003908D0">
      <w:pPr>
        <w:pStyle w:val="ConsPlusNormal"/>
        <w:spacing w:line="276" w:lineRule="auto"/>
        <w:ind w:firstLine="0"/>
        <w:jc w:val="center"/>
        <w:rPr>
          <w:rFonts w:ascii="Times New Roman" w:hAnsi="Times New Roman" w:cs="Times New Roman"/>
          <w:b/>
          <w:bCs/>
          <w:sz w:val="24"/>
          <w:szCs w:val="24"/>
        </w:rPr>
      </w:pPr>
    </w:p>
    <w:p w:rsidR="007601D3" w:rsidRDefault="007601D3" w:rsidP="003908D0">
      <w:pPr>
        <w:pStyle w:val="ConsPlusNormal"/>
        <w:spacing w:line="276" w:lineRule="auto"/>
        <w:ind w:firstLine="0"/>
        <w:jc w:val="center"/>
        <w:rPr>
          <w:rFonts w:ascii="Times New Roman" w:hAnsi="Times New Roman" w:cs="Times New Roman"/>
          <w:b/>
          <w:bCs/>
          <w:sz w:val="24"/>
          <w:szCs w:val="24"/>
        </w:rPr>
      </w:pPr>
    </w:p>
    <w:p w:rsidR="007601D3" w:rsidRDefault="007601D3" w:rsidP="003908D0">
      <w:pPr>
        <w:pStyle w:val="ConsPlusNormal"/>
        <w:spacing w:line="276" w:lineRule="auto"/>
        <w:ind w:firstLine="0"/>
        <w:jc w:val="center"/>
        <w:rPr>
          <w:rFonts w:ascii="Times New Roman" w:hAnsi="Times New Roman" w:cs="Times New Roman"/>
          <w:b/>
          <w:bCs/>
          <w:sz w:val="24"/>
          <w:szCs w:val="24"/>
        </w:rPr>
      </w:pPr>
    </w:p>
    <w:p w:rsidR="007601D3" w:rsidRDefault="007601D3" w:rsidP="003908D0">
      <w:pPr>
        <w:pStyle w:val="ConsPlusNormal"/>
        <w:spacing w:line="276" w:lineRule="auto"/>
        <w:ind w:firstLine="0"/>
        <w:jc w:val="center"/>
        <w:rPr>
          <w:rFonts w:ascii="Times New Roman" w:hAnsi="Times New Roman" w:cs="Times New Roman"/>
          <w:b/>
          <w:bCs/>
          <w:sz w:val="24"/>
          <w:szCs w:val="24"/>
        </w:rPr>
      </w:pPr>
    </w:p>
    <w:p w:rsidR="007601D3" w:rsidRDefault="007601D3" w:rsidP="003908D0">
      <w:pPr>
        <w:pStyle w:val="ConsPlusNormal"/>
        <w:spacing w:line="276" w:lineRule="auto"/>
        <w:ind w:firstLine="0"/>
        <w:jc w:val="center"/>
        <w:rPr>
          <w:rFonts w:ascii="Times New Roman" w:hAnsi="Times New Roman" w:cs="Times New Roman"/>
          <w:b/>
          <w:bCs/>
          <w:sz w:val="24"/>
          <w:szCs w:val="24"/>
        </w:rPr>
      </w:pPr>
    </w:p>
    <w:p w:rsidR="007601D3" w:rsidRDefault="007601D3" w:rsidP="003908D0">
      <w:pPr>
        <w:pStyle w:val="ConsPlusNormal"/>
        <w:spacing w:line="276" w:lineRule="auto"/>
        <w:ind w:firstLine="0"/>
        <w:jc w:val="center"/>
        <w:rPr>
          <w:rFonts w:ascii="Times New Roman" w:hAnsi="Times New Roman" w:cs="Times New Roman"/>
          <w:b/>
          <w:bCs/>
          <w:sz w:val="24"/>
          <w:szCs w:val="24"/>
        </w:rPr>
      </w:pPr>
    </w:p>
    <w:p w:rsidR="007601D3" w:rsidRDefault="007601D3" w:rsidP="003908D0">
      <w:pPr>
        <w:pStyle w:val="ConsPlusNormal"/>
        <w:spacing w:line="276" w:lineRule="auto"/>
        <w:ind w:firstLine="0"/>
        <w:jc w:val="center"/>
        <w:rPr>
          <w:rFonts w:ascii="Times New Roman" w:hAnsi="Times New Roman" w:cs="Times New Roman"/>
          <w:b/>
          <w:bCs/>
          <w:sz w:val="24"/>
          <w:szCs w:val="24"/>
        </w:rPr>
      </w:pPr>
    </w:p>
    <w:p w:rsidR="007601D3" w:rsidRPr="00704867" w:rsidRDefault="00003936" w:rsidP="003908D0">
      <w:pPr>
        <w:pStyle w:val="ConsPlusNormal"/>
        <w:spacing w:line="276" w:lineRule="auto"/>
        <w:ind w:firstLine="0"/>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007601D3" w:rsidRPr="00704867">
        <w:rPr>
          <w:rFonts w:ascii="Times New Roman" w:hAnsi="Times New Roman" w:cs="Times New Roman"/>
          <w:b/>
          <w:bCs/>
          <w:sz w:val="26"/>
          <w:szCs w:val="26"/>
        </w:rPr>
        <w:t>р.п. Усть-Абакан</w:t>
      </w:r>
    </w:p>
    <w:p w:rsidR="007601D3" w:rsidRPr="00704867" w:rsidRDefault="000264D0" w:rsidP="00D0421D">
      <w:pPr>
        <w:pStyle w:val="ConsPlusNormal"/>
        <w:spacing w:line="276" w:lineRule="auto"/>
        <w:ind w:firstLine="0"/>
        <w:jc w:val="center"/>
        <w:rPr>
          <w:rFonts w:ascii="Times New Roman" w:hAnsi="Times New Roman" w:cs="Times New Roman"/>
          <w:b/>
          <w:bCs/>
          <w:sz w:val="26"/>
          <w:szCs w:val="26"/>
        </w:rPr>
      </w:pPr>
      <w:r>
        <w:rPr>
          <w:rFonts w:ascii="Times New Roman" w:hAnsi="Times New Roman" w:cs="Times New Roman"/>
          <w:b/>
          <w:bCs/>
          <w:sz w:val="26"/>
          <w:szCs w:val="26"/>
        </w:rPr>
        <w:t>2015</w:t>
      </w:r>
      <w:r w:rsidR="007601D3" w:rsidRPr="00704867">
        <w:rPr>
          <w:rFonts w:ascii="Times New Roman" w:hAnsi="Times New Roman" w:cs="Times New Roman"/>
          <w:b/>
          <w:bCs/>
          <w:sz w:val="26"/>
          <w:szCs w:val="26"/>
        </w:rPr>
        <w:t xml:space="preserve"> г.</w:t>
      </w:r>
    </w:p>
    <w:p w:rsidR="007601D3" w:rsidRPr="00906200" w:rsidRDefault="007601D3" w:rsidP="00D0421D">
      <w:pPr>
        <w:ind w:left="360" w:hanging="360"/>
        <w:jc w:val="center"/>
        <w:rPr>
          <w:b/>
          <w:sz w:val="26"/>
          <w:szCs w:val="26"/>
        </w:rPr>
      </w:pPr>
      <w:r w:rsidRPr="00906200">
        <w:rPr>
          <w:b/>
          <w:sz w:val="26"/>
          <w:szCs w:val="26"/>
        </w:rPr>
        <w:lastRenderedPageBreak/>
        <w:t>1. Паспорт</w:t>
      </w:r>
    </w:p>
    <w:p w:rsidR="007601D3" w:rsidRDefault="007601D3" w:rsidP="003908D0">
      <w:pPr>
        <w:jc w:val="center"/>
        <w:rPr>
          <w:b/>
          <w:sz w:val="26"/>
          <w:szCs w:val="26"/>
        </w:rPr>
      </w:pPr>
      <w:r>
        <w:rPr>
          <w:b/>
          <w:sz w:val="26"/>
          <w:szCs w:val="26"/>
        </w:rPr>
        <w:t>муниципальной п</w:t>
      </w:r>
      <w:r w:rsidRPr="00906200">
        <w:rPr>
          <w:b/>
          <w:sz w:val="26"/>
          <w:szCs w:val="26"/>
        </w:rPr>
        <w:t xml:space="preserve">рограммы </w:t>
      </w:r>
    </w:p>
    <w:p w:rsidR="007601D3" w:rsidRPr="00906200" w:rsidRDefault="007601D3" w:rsidP="00CE08D2">
      <w:pPr>
        <w:jc w:val="center"/>
        <w:rPr>
          <w:b/>
          <w:sz w:val="26"/>
          <w:szCs w:val="26"/>
        </w:rPr>
      </w:pPr>
      <w:r w:rsidRPr="00906200">
        <w:rPr>
          <w:b/>
          <w:sz w:val="26"/>
          <w:szCs w:val="26"/>
        </w:rPr>
        <w:t>«Развитие физической культуры и спорта</w:t>
      </w:r>
      <w:r>
        <w:rPr>
          <w:b/>
          <w:sz w:val="26"/>
          <w:szCs w:val="26"/>
        </w:rPr>
        <w:t xml:space="preserve"> в Усть-Абаканском районе</w:t>
      </w:r>
      <w:r w:rsidRPr="00906200">
        <w:rPr>
          <w:b/>
          <w:sz w:val="26"/>
          <w:szCs w:val="26"/>
        </w:rPr>
        <w:t>»</w:t>
      </w:r>
    </w:p>
    <w:p w:rsidR="007601D3" w:rsidRPr="00906200" w:rsidRDefault="007601D3" w:rsidP="003908D0">
      <w:pPr>
        <w:rPr>
          <w:sz w:val="26"/>
          <w:szCs w:val="2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7229"/>
      </w:tblGrid>
      <w:tr w:rsidR="007601D3" w:rsidRPr="00B47C11" w:rsidTr="00CE08D2">
        <w:trPr>
          <w:trHeight w:val="118"/>
        </w:trPr>
        <w:tc>
          <w:tcPr>
            <w:tcW w:w="1985" w:type="dxa"/>
          </w:tcPr>
          <w:p w:rsidR="007601D3" w:rsidRPr="00B47C11" w:rsidRDefault="007601D3" w:rsidP="00B47C11">
            <w:r w:rsidRPr="00B47C11">
              <w:t>Ответственный исполнитель</w:t>
            </w:r>
          </w:p>
        </w:tc>
        <w:tc>
          <w:tcPr>
            <w:tcW w:w="7229" w:type="dxa"/>
          </w:tcPr>
          <w:p w:rsidR="007601D3" w:rsidRPr="00B47C11" w:rsidRDefault="007601D3" w:rsidP="00B47C11">
            <w:r w:rsidRPr="00B47C11">
              <w:t>Управление культуры, молодежной политики, спорта и туризма администрации Усть-Абаканского района</w:t>
            </w:r>
          </w:p>
        </w:tc>
      </w:tr>
      <w:tr w:rsidR="007601D3" w:rsidRPr="00B47C11" w:rsidTr="00CE08D2">
        <w:trPr>
          <w:trHeight w:val="118"/>
        </w:trPr>
        <w:tc>
          <w:tcPr>
            <w:tcW w:w="1985" w:type="dxa"/>
          </w:tcPr>
          <w:p w:rsidR="007601D3" w:rsidRPr="00B47C11" w:rsidRDefault="007601D3" w:rsidP="00B47C11">
            <w:r w:rsidRPr="00B47C11">
              <w:t xml:space="preserve">Соисполнители </w:t>
            </w:r>
          </w:p>
        </w:tc>
        <w:tc>
          <w:tcPr>
            <w:tcW w:w="7229" w:type="dxa"/>
          </w:tcPr>
          <w:p w:rsidR="000967D3" w:rsidRPr="00B47C11" w:rsidRDefault="000967D3" w:rsidP="00B47C11">
            <w:pPr>
              <w:pStyle w:val="a8"/>
              <w:tabs>
                <w:tab w:val="left" w:pos="0"/>
                <w:tab w:val="left" w:pos="1440"/>
                <w:tab w:val="left" w:pos="2520"/>
              </w:tabs>
              <w:spacing w:after="0"/>
            </w:pPr>
            <w:r w:rsidRPr="00B47C11">
              <w:t>- МБУДО «Усть-Абаканская спортивная школа;</w:t>
            </w:r>
          </w:p>
          <w:p w:rsidR="000967D3" w:rsidRPr="00B47C11" w:rsidRDefault="000967D3" w:rsidP="00B47C11">
            <w:pPr>
              <w:jc w:val="both"/>
            </w:pPr>
            <w:r w:rsidRPr="00B47C11">
              <w:t>- Управления образования администрации Усть-Абаканского района</w:t>
            </w:r>
          </w:p>
          <w:p w:rsidR="000967D3" w:rsidRPr="00B47C11" w:rsidRDefault="000967D3" w:rsidP="00B47C11">
            <w:pPr>
              <w:jc w:val="both"/>
            </w:pPr>
            <w:r w:rsidRPr="00B47C11">
              <w:t>- Управление ЖКХ и строительства администрации Усть-Абаканского района</w:t>
            </w:r>
          </w:p>
          <w:p w:rsidR="007601D3" w:rsidRPr="00B47C11" w:rsidRDefault="000967D3" w:rsidP="00B47C11">
            <w:r w:rsidRPr="00B47C11">
              <w:t xml:space="preserve">- </w:t>
            </w:r>
            <w:proofErr w:type="spellStart"/>
            <w:r w:rsidRPr="00B47C11">
              <w:t>УФиЭ</w:t>
            </w:r>
            <w:proofErr w:type="spellEnd"/>
            <w:r w:rsidRPr="00B47C11">
              <w:t xml:space="preserve"> администрации Усть-Абаканского района</w:t>
            </w:r>
          </w:p>
        </w:tc>
      </w:tr>
      <w:tr w:rsidR="007601D3" w:rsidRPr="00B47C11" w:rsidTr="00CE08D2">
        <w:trPr>
          <w:trHeight w:val="118"/>
        </w:trPr>
        <w:tc>
          <w:tcPr>
            <w:tcW w:w="1985" w:type="dxa"/>
          </w:tcPr>
          <w:p w:rsidR="007601D3" w:rsidRPr="00B47C11" w:rsidRDefault="007601D3" w:rsidP="00B47C11">
            <w:r w:rsidRPr="00B47C11">
              <w:t xml:space="preserve">Цель </w:t>
            </w:r>
          </w:p>
        </w:tc>
        <w:tc>
          <w:tcPr>
            <w:tcW w:w="7229" w:type="dxa"/>
          </w:tcPr>
          <w:p w:rsidR="007601D3" w:rsidRPr="00B47C11" w:rsidRDefault="007601D3" w:rsidP="00B47C11">
            <w:pPr>
              <w:pStyle w:val="ConsPlusNormal"/>
              <w:ind w:firstLine="0"/>
              <w:jc w:val="both"/>
              <w:rPr>
                <w:rFonts w:ascii="Times New Roman" w:hAnsi="Times New Roman" w:cs="Times New Roman"/>
                <w:sz w:val="24"/>
                <w:szCs w:val="24"/>
              </w:rPr>
            </w:pPr>
            <w:r w:rsidRPr="00B47C11">
              <w:rPr>
                <w:rFonts w:ascii="Times New Roman" w:hAnsi="Times New Roman" w:cs="Times New Roman"/>
                <w:sz w:val="24"/>
                <w:szCs w:val="24"/>
              </w:rPr>
              <w:t xml:space="preserve"> -</w:t>
            </w:r>
            <w:r w:rsidR="008F312B" w:rsidRPr="00B47C11">
              <w:rPr>
                <w:rFonts w:ascii="Times New Roman" w:hAnsi="Times New Roman" w:cs="Times New Roman"/>
                <w:sz w:val="24"/>
                <w:szCs w:val="24"/>
              </w:rPr>
              <w:t xml:space="preserve"> </w:t>
            </w:r>
            <w:r w:rsidRPr="00B47C11">
              <w:rPr>
                <w:rFonts w:ascii="Times New Roman" w:hAnsi="Times New Roman" w:cs="Times New Roman"/>
                <w:sz w:val="24"/>
                <w:szCs w:val="24"/>
              </w:rPr>
              <w:t>создание условий для укрепления здоровья населения Усть-Абаканского района путем развития материально-технической базы физической культуры и спорта, популяризации и пропаганды массового спорта (включая спорт высших достижений) и приобщения различных слоев населения к регулярным занятиям физической культурой и спортом.</w:t>
            </w:r>
          </w:p>
        </w:tc>
      </w:tr>
      <w:tr w:rsidR="007601D3" w:rsidRPr="00B47C11" w:rsidTr="00CE08D2">
        <w:trPr>
          <w:trHeight w:val="118"/>
        </w:trPr>
        <w:tc>
          <w:tcPr>
            <w:tcW w:w="1985" w:type="dxa"/>
          </w:tcPr>
          <w:p w:rsidR="007601D3" w:rsidRPr="00B47C11" w:rsidRDefault="007601D3" w:rsidP="00B47C11">
            <w:r w:rsidRPr="00B47C11">
              <w:t xml:space="preserve">Задачи </w:t>
            </w:r>
          </w:p>
        </w:tc>
        <w:tc>
          <w:tcPr>
            <w:tcW w:w="7229" w:type="dxa"/>
          </w:tcPr>
          <w:p w:rsidR="007601D3" w:rsidRPr="00B47C11" w:rsidRDefault="007601D3" w:rsidP="00B47C11">
            <w:pPr>
              <w:jc w:val="both"/>
            </w:pPr>
            <w:r w:rsidRPr="00B47C11">
              <w:t>-формирование у населения осознанной потребности в занятиях   физической культурой и спортом, в здоровом образе жизни;</w:t>
            </w:r>
          </w:p>
          <w:p w:rsidR="007601D3" w:rsidRPr="00B47C11" w:rsidRDefault="007601D3" w:rsidP="00B47C11">
            <w:pPr>
              <w:jc w:val="both"/>
            </w:pPr>
            <w:r w:rsidRPr="00B47C11">
              <w:t>-укрепление материально- технической базы физической культуры и спорта;</w:t>
            </w:r>
          </w:p>
          <w:p w:rsidR="007601D3" w:rsidRPr="00B47C11" w:rsidRDefault="007601D3" w:rsidP="00B47C11">
            <w:pPr>
              <w:jc w:val="both"/>
            </w:pPr>
            <w:r w:rsidRPr="00B47C11">
              <w:t>- улучшение качеств</w:t>
            </w:r>
            <w:r w:rsidR="00B21CC0" w:rsidRPr="00B47C11">
              <w:t>а физического воспитания детей, с</w:t>
            </w:r>
            <w:r w:rsidRPr="00B47C11">
              <w:t xml:space="preserve">овершенствование деятельности учреждений дополнительного образования; </w:t>
            </w:r>
          </w:p>
          <w:p w:rsidR="007601D3" w:rsidRPr="00B47C11" w:rsidRDefault="007601D3" w:rsidP="00B47C11">
            <w:pPr>
              <w:tabs>
                <w:tab w:val="left" w:pos="2730"/>
              </w:tabs>
              <w:jc w:val="both"/>
            </w:pPr>
            <w:r w:rsidRPr="00B47C11">
              <w:t>-физическое, духовное и гражданско-патриотическое воспитание детей, подростков и молодежи.</w:t>
            </w:r>
          </w:p>
        </w:tc>
      </w:tr>
      <w:tr w:rsidR="007601D3" w:rsidRPr="00B47C11" w:rsidTr="00CE08D2">
        <w:trPr>
          <w:trHeight w:val="118"/>
        </w:trPr>
        <w:tc>
          <w:tcPr>
            <w:tcW w:w="1985" w:type="dxa"/>
          </w:tcPr>
          <w:p w:rsidR="007601D3" w:rsidRPr="00B47C11" w:rsidRDefault="007601D3" w:rsidP="00B47C11">
            <w:r w:rsidRPr="00B47C11">
              <w:t>Целевые  показатели</w:t>
            </w:r>
          </w:p>
          <w:p w:rsidR="007601D3" w:rsidRPr="00B47C11" w:rsidRDefault="007601D3" w:rsidP="00B47C11"/>
        </w:tc>
        <w:tc>
          <w:tcPr>
            <w:tcW w:w="7229" w:type="dxa"/>
          </w:tcPr>
          <w:p w:rsidR="00CE08D2" w:rsidRPr="00B47C11" w:rsidRDefault="00CE08D2" w:rsidP="00B47C11">
            <w:pPr>
              <w:pStyle w:val="a8"/>
              <w:tabs>
                <w:tab w:val="left" w:pos="0"/>
                <w:tab w:val="left" w:pos="1440"/>
                <w:tab w:val="left" w:pos="2520"/>
              </w:tabs>
              <w:spacing w:after="0"/>
              <w:jc w:val="both"/>
            </w:pPr>
            <w:r w:rsidRPr="00B47C11">
              <w:t>1. доля граждан, систематически занимающихся физической культурой и спортом, %</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2016 год – 32;</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2017 год – 34;</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2018 год – 36,5;</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2019 год – 38,5;</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 xml:space="preserve">2020 год – </w:t>
            </w:r>
            <w:r w:rsidR="0037406D" w:rsidRPr="00B47C11">
              <w:rPr>
                <w:rFonts w:ascii="Times New Roman" w:hAnsi="Times New Roman" w:cs="Times New Roman"/>
                <w:sz w:val="24"/>
                <w:szCs w:val="24"/>
              </w:rPr>
              <w:t>46,7</w:t>
            </w:r>
            <w:r w:rsidRPr="00B47C11">
              <w:rPr>
                <w:rFonts w:ascii="Times New Roman" w:hAnsi="Times New Roman" w:cs="Times New Roman"/>
                <w:sz w:val="24"/>
                <w:szCs w:val="24"/>
              </w:rPr>
              <w:t>;</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2021 год – 48,7</w:t>
            </w:r>
            <w:r w:rsidR="0037406D" w:rsidRPr="00B47C11">
              <w:rPr>
                <w:rFonts w:ascii="Times New Roman" w:hAnsi="Times New Roman" w:cs="Times New Roman"/>
                <w:sz w:val="24"/>
                <w:szCs w:val="24"/>
              </w:rPr>
              <w:t>.</w:t>
            </w:r>
          </w:p>
          <w:p w:rsidR="00CE08D2" w:rsidRPr="00B47C11" w:rsidRDefault="00CE08D2" w:rsidP="00B47C11">
            <w:pPr>
              <w:tabs>
                <w:tab w:val="left" w:pos="0"/>
                <w:tab w:val="left" w:pos="1800"/>
              </w:tabs>
              <w:jc w:val="both"/>
            </w:pPr>
            <w:r w:rsidRPr="00B47C11">
              <w:t>2. доля обучающихся и студентов, систематически занимающихся физической культурой и спортом, в общей численности обучающихся и студентов, %</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2016 год – 64;</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2017 год – 68;</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2018 год – 73;</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2019 год – 76;</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2020 год – 80;</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2021 год – 90.</w:t>
            </w:r>
          </w:p>
          <w:p w:rsidR="00CE08D2" w:rsidRPr="00B47C11" w:rsidRDefault="00CE08D2" w:rsidP="00B47C11">
            <w:pPr>
              <w:tabs>
                <w:tab w:val="left" w:pos="0"/>
              </w:tabs>
              <w:jc w:val="both"/>
            </w:pPr>
            <w:r w:rsidRPr="00B47C11">
              <w:t>3.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2016 год – 11;</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2017 год – 12;</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2018 год – 14,5;</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2019 год – 17;</w:t>
            </w:r>
          </w:p>
          <w:p w:rsidR="00CE08D2"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t>2020 год – 20;</w:t>
            </w:r>
          </w:p>
          <w:p w:rsidR="007601D3" w:rsidRPr="00B47C11" w:rsidRDefault="00CE08D2" w:rsidP="00B47C11">
            <w:pPr>
              <w:pStyle w:val="ConsPlusCell"/>
              <w:tabs>
                <w:tab w:val="left" w:pos="0"/>
              </w:tabs>
              <w:jc w:val="both"/>
              <w:rPr>
                <w:rFonts w:ascii="Times New Roman" w:hAnsi="Times New Roman" w:cs="Times New Roman"/>
                <w:sz w:val="24"/>
                <w:szCs w:val="24"/>
              </w:rPr>
            </w:pPr>
            <w:r w:rsidRPr="00B47C11">
              <w:rPr>
                <w:rFonts w:ascii="Times New Roman" w:hAnsi="Times New Roman" w:cs="Times New Roman"/>
                <w:sz w:val="24"/>
                <w:szCs w:val="24"/>
              </w:rPr>
              <w:lastRenderedPageBreak/>
              <w:t>2021 год – 23,6.</w:t>
            </w:r>
          </w:p>
        </w:tc>
      </w:tr>
      <w:tr w:rsidR="007601D3" w:rsidRPr="00B47C11" w:rsidTr="00CE08D2">
        <w:trPr>
          <w:trHeight w:val="118"/>
        </w:trPr>
        <w:tc>
          <w:tcPr>
            <w:tcW w:w="1985" w:type="dxa"/>
          </w:tcPr>
          <w:p w:rsidR="007601D3" w:rsidRPr="00B47C11" w:rsidRDefault="007601D3" w:rsidP="00B47C11">
            <w:pPr>
              <w:ind w:right="-96"/>
            </w:pPr>
            <w:r w:rsidRPr="00B47C11">
              <w:lastRenderedPageBreak/>
              <w:t>Этапы и сроки реализации</w:t>
            </w:r>
          </w:p>
        </w:tc>
        <w:tc>
          <w:tcPr>
            <w:tcW w:w="7229" w:type="dxa"/>
          </w:tcPr>
          <w:p w:rsidR="007601D3" w:rsidRPr="00B47C11" w:rsidRDefault="007601D3" w:rsidP="00B47C11">
            <w:r w:rsidRPr="00B47C11">
              <w:t>2014-202</w:t>
            </w:r>
            <w:r w:rsidR="00B47C11" w:rsidRPr="00B47C11">
              <w:t>1</w:t>
            </w:r>
            <w:r w:rsidRPr="00B47C11">
              <w:t xml:space="preserve"> годы (этапы не выделяются)</w:t>
            </w:r>
          </w:p>
          <w:p w:rsidR="007601D3" w:rsidRPr="00B47C11" w:rsidRDefault="007601D3" w:rsidP="00B47C11"/>
        </w:tc>
      </w:tr>
      <w:tr w:rsidR="00396AF0" w:rsidRPr="00B47C11" w:rsidTr="00CE08D2">
        <w:trPr>
          <w:trHeight w:val="1550"/>
        </w:trPr>
        <w:tc>
          <w:tcPr>
            <w:tcW w:w="1985" w:type="dxa"/>
          </w:tcPr>
          <w:p w:rsidR="00396AF0" w:rsidRPr="00B47C11" w:rsidRDefault="00396AF0" w:rsidP="00B47C11">
            <w:r w:rsidRPr="00B47C11">
              <w:t xml:space="preserve">Объемы бюджетных ассигнований </w:t>
            </w:r>
          </w:p>
        </w:tc>
        <w:tc>
          <w:tcPr>
            <w:tcW w:w="7229" w:type="dxa"/>
          </w:tcPr>
          <w:p w:rsidR="00B47C11" w:rsidRPr="00B47C11" w:rsidRDefault="00B47C11" w:rsidP="00B47C11">
            <w:pPr>
              <w:tabs>
                <w:tab w:val="left" w:pos="1800"/>
              </w:tabs>
              <w:contextualSpacing/>
              <w:jc w:val="both"/>
            </w:pPr>
            <w:r w:rsidRPr="00B47C11">
              <w:t xml:space="preserve">Общий объем финансирования (рублей) – </w:t>
            </w:r>
          </w:p>
          <w:p w:rsidR="00B47C11" w:rsidRPr="00B47C11" w:rsidRDefault="00B47C11" w:rsidP="00B47C11">
            <w:pPr>
              <w:tabs>
                <w:tab w:val="left" w:pos="1800"/>
              </w:tabs>
              <w:contextualSpacing/>
              <w:jc w:val="both"/>
            </w:pPr>
            <w:r w:rsidRPr="00B47C11">
              <w:t>69 554 209, из них средства:</w:t>
            </w:r>
          </w:p>
          <w:p w:rsidR="00B47C11" w:rsidRPr="00B47C11" w:rsidRDefault="00B47C11" w:rsidP="00B47C11">
            <w:pPr>
              <w:pStyle w:val="a8"/>
              <w:tabs>
                <w:tab w:val="left" w:pos="0"/>
                <w:tab w:val="left" w:pos="1440"/>
                <w:tab w:val="left" w:pos="2520"/>
              </w:tabs>
              <w:spacing w:after="0"/>
              <w:contextualSpacing/>
            </w:pPr>
            <w:r w:rsidRPr="00B47C11">
              <w:rPr>
                <w:color w:val="000000"/>
              </w:rPr>
              <w:t>- республиканского бюджета – 1 494 600;</w:t>
            </w:r>
          </w:p>
          <w:p w:rsidR="00B47C11" w:rsidRPr="00B47C11" w:rsidRDefault="00B47C11" w:rsidP="00B47C11">
            <w:pPr>
              <w:pStyle w:val="a8"/>
              <w:tabs>
                <w:tab w:val="left" w:pos="0"/>
                <w:tab w:val="left" w:pos="1440"/>
                <w:tab w:val="left" w:pos="2520"/>
              </w:tabs>
              <w:spacing w:after="0"/>
              <w:contextualSpacing/>
            </w:pPr>
            <w:r w:rsidRPr="00B47C11">
              <w:rPr>
                <w:color w:val="000000"/>
              </w:rPr>
              <w:t>- районного бюджета – 59 479 609;</w:t>
            </w:r>
          </w:p>
          <w:p w:rsidR="00B47C11" w:rsidRPr="00B47C11" w:rsidRDefault="00B47C11" w:rsidP="00B47C11">
            <w:pPr>
              <w:pStyle w:val="a8"/>
              <w:tabs>
                <w:tab w:val="left" w:pos="0"/>
                <w:tab w:val="left" w:pos="1440"/>
                <w:tab w:val="left" w:pos="2520"/>
              </w:tabs>
              <w:spacing w:after="0"/>
              <w:contextualSpacing/>
            </w:pPr>
            <w:r w:rsidRPr="00B47C11">
              <w:t>- иные средства – 8 580 000, в том числе:</w:t>
            </w:r>
          </w:p>
          <w:p w:rsidR="00B47C11" w:rsidRPr="00B47C11" w:rsidRDefault="00B47C11" w:rsidP="00B47C11">
            <w:pPr>
              <w:tabs>
                <w:tab w:val="left" w:pos="68"/>
                <w:tab w:val="left" w:pos="3261"/>
              </w:tabs>
              <w:jc w:val="both"/>
            </w:pPr>
            <w:r w:rsidRPr="00B47C11">
              <w:t xml:space="preserve">  2014 год – 26 659 500, из них средства:</w:t>
            </w:r>
          </w:p>
          <w:p w:rsidR="00B47C11" w:rsidRPr="00B47C11" w:rsidRDefault="00B47C11" w:rsidP="00B47C11">
            <w:pPr>
              <w:tabs>
                <w:tab w:val="left" w:pos="68"/>
                <w:tab w:val="left" w:pos="1593"/>
              </w:tabs>
              <w:jc w:val="both"/>
            </w:pPr>
            <w:r w:rsidRPr="00B47C11">
              <w:t xml:space="preserve">- республиканского бюджета – 1 494 600 </w:t>
            </w:r>
          </w:p>
          <w:p w:rsidR="00B47C11" w:rsidRPr="00B47C11" w:rsidRDefault="00B47C11" w:rsidP="00B47C11">
            <w:pPr>
              <w:tabs>
                <w:tab w:val="left" w:pos="68"/>
                <w:tab w:val="left" w:pos="1593"/>
              </w:tabs>
              <w:jc w:val="both"/>
            </w:pPr>
            <w:r w:rsidRPr="00B47C11">
              <w:t xml:space="preserve">- районного бюджета –16 584 900 </w:t>
            </w:r>
          </w:p>
          <w:p w:rsidR="00B47C11" w:rsidRPr="00B47C11" w:rsidRDefault="00B47C11" w:rsidP="00B47C11">
            <w:pPr>
              <w:tabs>
                <w:tab w:val="left" w:pos="68"/>
                <w:tab w:val="left" w:pos="1593"/>
              </w:tabs>
              <w:jc w:val="both"/>
            </w:pPr>
            <w:r w:rsidRPr="00B47C11">
              <w:t xml:space="preserve">- иные источники – 8 580 000 </w:t>
            </w:r>
          </w:p>
          <w:p w:rsidR="00B47C11" w:rsidRPr="00B47C11" w:rsidRDefault="00B47C11" w:rsidP="00B47C11">
            <w:pPr>
              <w:tabs>
                <w:tab w:val="left" w:pos="68"/>
                <w:tab w:val="left" w:pos="1593"/>
              </w:tabs>
              <w:jc w:val="both"/>
            </w:pPr>
            <w:r w:rsidRPr="00B47C11">
              <w:t xml:space="preserve">  2015 год – 23 724 500, из них средства:</w:t>
            </w:r>
          </w:p>
          <w:p w:rsidR="00B47C11" w:rsidRPr="00B47C11" w:rsidRDefault="00B47C11" w:rsidP="00B47C11">
            <w:pPr>
              <w:tabs>
                <w:tab w:val="left" w:pos="68"/>
              </w:tabs>
            </w:pPr>
            <w:r w:rsidRPr="00B47C11">
              <w:t>- районного бюджета – 23 724 500</w:t>
            </w:r>
          </w:p>
          <w:p w:rsidR="00B47C11" w:rsidRPr="00B47C11" w:rsidRDefault="00B47C11" w:rsidP="00B47C11">
            <w:pPr>
              <w:tabs>
                <w:tab w:val="left" w:pos="68"/>
                <w:tab w:val="left" w:pos="1593"/>
              </w:tabs>
              <w:jc w:val="both"/>
            </w:pPr>
            <w:r w:rsidRPr="00B47C11">
              <w:t xml:space="preserve">  2016 год – 337 300, из них средства:</w:t>
            </w:r>
          </w:p>
          <w:p w:rsidR="00B47C11" w:rsidRPr="00B47C11" w:rsidRDefault="00B47C11" w:rsidP="00B47C11">
            <w:pPr>
              <w:tabs>
                <w:tab w:val="left" w:pos="68"/>
                <w:tab w:val="left" w:pos="1593"/>
              </w:tabs>
              <w:jc w:val="both"/>
            </w:pPr>
            <w:r w:rsidRPr="00B47C11">
              <w:t>- районного бюджета – 337 300</w:t>
            </w:r>
          </w:p>
          <w:p w:rsidR="00B47C11" w:rsidRPr="00B47C11" w:rsidRDefault="00B47C11" w:rsidP="00B47C11">
            <w:pPr>
              <w:tabs>
                <w:tab w:val="left" w:pos="68"/>
                <w:tab w:val="left" w:pos="1593"/>
              </w:tabs>
              <w:jc w:val="both"/>
            </w:pPr>
            <w:r w:rsidRPr="00B47C11">
              <w:t xml:space="preserve">  2017 год – 465 300, из них средства:</w:t>
            </w:r>
          </w:p>
          <w:p w:rsidR="00B47C11" w:rsidRPr="00B47C11" w:rsidRDefault="00B47C11" w:rsidP="00B47C11">
            <w:pPr>
              <w:tabs>
                <w:tab w:val="left" w:pos="68"/>
                <w:tab w:val="left" w:pos="1593"/>
              </w:tabs>
              <w:jc w:val="both"/>
            </w:pPr>
            <w:r w:rsidRPr="00B47C11">
              <w:t>- республиканского бюджета – 0</w:t>
            </w:r>
          </w:p>
          <w:p w:rsidR="00B47C11" w:rsidRPr="00B47C11" w:rsidRDefault="00B47C11" w:rsidP="00B47C11">
            <w:pPr>
              <w:tabs>
                <w:tab w:val="left" w:pos="68"/>
                <w:tab w:val="left" w:pos="1593"/>
              </w:tabs>
              <w:jc w:val="both"/>
            </w:pPr>
            <w:r w:rsidRPr="00B47C11">
              <w:t>- районного бюджета – 465 300</w:t>
            </w:r>
          </w:p>
          <w:p w:rsidR="00B47C11" w:rsidRPr="00B47C11" w:rsidRDefault="00B47C11" w:rsidP="00B47C11">
            <w:pPr>
              <w:tabs>
                <w:tab w:val="left" w:pos="68"/>
                <w:tab w:val="left" w:pos="1593"/>
              </w:tabs>
              <w:jc w:val="both"/>
            </w:pPr>
            <w:r w:rsidRPr="00B47C11">
              <w:t xml:space="preserve">  2018 год – 1 203 200, из них средства:</w:t>
            </w:r>
          </w:p>
          <w:p w:rsidR="00B47C11" w:rsidRPr="00B47C11" w:rsidRDefault="00B47C11" w:rsidP="00B47C11">
            <w:pPr>
              <w:tabs>
                <w:tab w:val="left" w:pos="68"/>
                <w:tab w:val="left" w:pos="1593"/>
              </w:tabs>
              <w:jc w:val="both"/>
            </w:pPr>
            <w:r w:rsidRPr="00B47C11">
              <w:t>- районного бюджета – 1 203 200</w:t>
            </w:r>
          </w:p>
          <w:p w:rsidR="00B47C11" w:rsidRPr="00B47C11" w:rsidRDefault="00B47C11" w:rsidP="00B47C11">
            <w:pPr>
              <w:tabs>
                <w:tab w:val="left" w:pos="68"/>
                <w:tab w:val="left" w:pos="1593"/>
              </w:tabs>
              <w:jc w:val="both"/>
            </w:pPr>
            <w:r w:rsidRPr="00B47C11">
              <w:t xml:space="preserve"> 2019 год – 1 336 000, из них средства:</w:t>
            </w:r>
          </w:p>
          <w:p w:rsidR="00B47C11" w:rsidRPr="00B47C11" w:rsidRDefault="00B47C11" w:rsidP="00B47C11">
            <w:pPr>
              <w:tabs>
                <w:tab w:val="left" w:pos="68"/>
                <w:tab w:val="left" w:pos="1593"/>
              </w:tabs>
              <w:jc w:val="both"/>
            </w:pPr>
            <w:r w:rsidRPr="00B47C11">
              <w:t>- районного бюджета – 1 336 000</w:t>
            </w:r>
          </w:p>
          <w:p w:rsidR="00B47C11" w:rsidRPr="00B47C11" w:rsidRDefault="00B47C11" w:rsidP="00B47C11">
            <w:pPr>
              <w:tabs>
                <w:tab w:val="left" w:pos="68"/>
                <w:tab w:val="left" w:pos="1593"/>
              </w:tabs>
              <w:jc w:val="both"/>
            </w:pPr>
            <w:r w:rsidRPr="00B47C11">
              <w:t>2020 год – 6 295 898, из них средства:</w:t>
            </w:r>
          </w:p>
          <w:p w:rsidR="00B47C11" w:rsidRPr="00B47C11" w:rsidRDefault="00B47C11" w:rsidP="00B47C11">
            <w:pPr>
              <w:tabs>
                <w:tab w:val="left" w:pos="68"/>
                <w:tab w:val="left" w:pos="1593"/>
              </w:tabs>
              <w:jc w:val="both"/>
            </w:pPr>
            <w:r w:rsidRPr="00B47C11">
              <w:t>- районного бюджета – 6 295 898</w:t>
            </w:r>
          </w:p>
          <w:p w:rsidR="00B47C11" w:rsidRPr="00B47C11" w:rsidRDefault="00B47C11" w:rsidP="00B47C11">
            <w:pPr>
              <w:tabs>
                <w:tab w:val="left" w:pos="0"/>
                <w:tab w:val="left" w:pos="1440"/>
                <w:tab w:val="left" w:pos="2520"/>
              </w:tabs>
              <w:contextualSpacing/>
              <w:jc w:val="both"/>
            </w:pPr>
            <w:r w:rsidRPr="00B47C11">
              <w:t>2021 год – 9 532 511, из них средства:</w:t>
            </w:r>
          </w:p>
          <w:p w:rsidR="00396AF0" w:rsidRPr="00B47C11" w:rsidRDefault="00B47C11" w:rsidP="00B47C11">
            <w:pPr>
              <w:pStyle w:val="a8"/>
              <w:tabs>
                <w:tab w:val="left" w:pos="0"/>
                <w:tab w:val="left" w:pos="1440"/>
                <w:tab w:val="left" w:pos="2520"/>
              </w:tabs>
              <w:spacing w:after="0"/>
            </w:pPr>
            <w:r w:rsidRPr="00B47C11">
              <w:t>- районного бюджета –  9 532 511.</w:t>
            </w:r>
          </w:p>
        </w:tc>
      </w:tr>
      <w:tr w:rsidR="007601D3" w:rsidRPr="00B47C11" w:rsidTr="00CE08D2">
        <w:trPr>
          <w:trHeight w:val="274"/>
        </w:trPr>
        <w:tc>
          <w:tcPr>
            <w:tcW w:w="1985" w:type="dxa"/>
          </w:tcPr>
          <w:p w:rsidR="007601D3" w:rsidRPr="00B47C11" w:rsidRDefault="007601D3" w:rsidP="00B47C11">
            <w:r w:rsidRPr="00B47C11">
              <w:t>Ожидаемые результаты</w:t>
            </w:r>
          </w:p>
        </w:tc>
        <w:tc>
          <w:tcPr>
            <w:tcW w:w="7229" w:type="dxa"/>
          </w:tcPr>
          <w:p w:rsidR="00CE08D2" w:rsidRPr="00B47C11" w:rsidRDefault="00CE08D2" w:rsidP="00B47C11">
            <w:pPr>
              <w:pStyle w:val="a8"/>
              <w:tabs>
                <w:tab w:val="left" w:pos="0"/>
                <w:tab w:val="left" w:pos="1440"/>
                <w:tab w:val="left" w:pos="2520"/>
              </w:tabs>
              <w:spacing w:after="0"/>
            </w:pPr>
            <w:r w:rsidRPr="00B47C11">
              <w:t xml:space="preserve">- увеличение доли граждан систематически занимающихся физической культурой и спортом до </w:t>
            </w:r>
            <w:r w:rsidR="00B47C11" w:rsidRPr="00B47C11">
              <w:t>48,7 % к 2021</w:t>
            </w:r>
            <w:r w:rsidR="00396AF0" w:rsidRPr="00B47C11">
              <w:t xml:space="preserve"> году</w:t>
            </w:r>
            <w:r w:rsidRPr="00B47C11">
              <w:t>;</w:t>
            </w:r>
          </w:p>
          <w:p w:rsidR="00CE08D2" w:rsidRPr="00B47C11" w:rsidRDefault="00CE08D2" w:rsidP="00B47C11">
            <w:pPr>
              <w:tabs>
                <w:tab w:val="left" w:pos="0"/>
              </w:tabs>
              <w:jc w:val="both"/>
            </w:pPr>
            <w:r w:rsidRPr="00B47C11">
              <w:t>- увеличение доли обучающихся и студентов, систематически занимающихся физической культурой и спортом, в общей численности обучающихся и студентов до 90% к 202</w:t>
            </w:r>
            <w:r w:rsidR="00B47C11" w:rsidRPr="00B47C11">
              <w:t>1</w:t>
            </w:r>
            <w:r w:rsidRPr="00B47C11">
              <w:t xml:space="preserve"> году;</w:t>
            </w:r>
          </w:p>
          <w:p w:rsidR="007601D3" w:rsidRPr="00B47C11" w:rsidRDefault="00CE08D2" w:rsidP="00B47C11">
            <w:pPr>
              <w:jc w:val="both"/>
            </w:pPr>
            <w:r w:rsidRPr="00B47C11">
              <w:t>-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2</w:t>
            </w:r>
            <w:r w:rsidR="00B47C11" w:rsidRPr="00B47C11">
              <w:t>3</w:t>
            </w:r>
            <w:r w:rsidRPr="00B47C11">
              <w:t>,6 % к 202</w:t>
            </w:r>
            <w:r w:rsidR="00B47C11" w:rsidRPr="00B47C11">
              <w:t>1</w:t>
            </w:r>
            <w:r w:rsidRPr="00B47C11">
              <w:t xml:space="preserve"> году</w:t>
            </w:r>
          </w:p>
        </w:tc>
      </w:tr>
    </w:tbl>
    <w:p w:rsidR="000967D3" w:rsidRDefault="000967D3" w:rsidP="003908D0">
      <w:pPr>
        <w:pStyle w:val="ConsPlusNormal"/>
        <w:spacing w:line="276" w:lineRule="auto"/>
        <w:ind w:firstLine="0"/>
        <w:jc w:val="center"/>
        <w:outlineLvl w:val="1"/>
        <w:rPr>
          <w:rFonts w:ascii="Times New Roman" w:hAnsi="Times New Roman" w:cs="Times New Roman"/>
          <w:b/>
          <w:sz w:val="26"/>
          <w:szCs w:val="26"/>
        </w:rPr>
      </w:pPr>
    </w:p>
    <w:p w:rsidR="00B47C11" w:rsidRDefault="00B47C11" w:rsidP="003908D0">
      <w:pPr>
        <w:pStyle w:val="ConsPlusNormal"/>
        <w:spacing w:line="276" w:lineRule="auto"/>
        <w:ind w:firstLine="0"/>
        <w:jc w:val="center"/>
        <w:outlineLvl w:val="1"/>
        <w:rPr>
          <w:rFonts w:ascii="Times New Roman" w:hAnsi="Times New Roman" w:cs="Times New Roman"/>
          <w:b/>
          <w:sz w:val="26"/>
          <w:szCs w:val="26"/>
        </w:rPr>
      </w:pPr>
    </w:p>
    <w:p w:rsidR="007601D3" w:rsidRPr="00906200" w:rsidRDefault="007601D3" w:rsidP="003908D0">
      <w:pPr>
        <w:pStyle w:val="ConsPlusNormal"/>
        <w:spacing w:line="276" w:lineRule="auto"/>
        <w:ind w:firstLine="0"/>
        <w:jc w:val="center"/>
        <w:outlineLvl w:val="1"/>
        <w:rPr>
          <w:rFonts w:ascii="Times New Roman" w:hAnsi="Times New Roman" w:cs="Times New Roman"/>
          <w:b/>
          <w:sz w:val="26"/>
          <w:szCs w:val="26"/>
        </w:rPr>
      </w:pPr>
      <w:r w:rsidRPr="00906200">
        <w:rPr>
          <w:rFonts w:ascii="Times New Roman" w:hAnsi="Times New Roman" w:cs="Times New Roman"/>
          <w:b/>
          <w:sz w:val="26"/>
          <w:szCs w:val="26"/>
        </w:rPr>
        <w:t>2. Общая характеристика сферы реализации муниципальной программы</w:t>
      </w:r>
      <w:r w:rsidR="00A2695C">
        <w:rPr>
          <w:rFonts w:ascii="Times New Roman" w:hAnsi="Times New Roman" w:cs="Times New Roman"/>
          <w:b/>
          <w:sz w:val="26"/>
          <w:szCs w:val="26"/>
        </w:rPr>
        <w:t>.</w:t>
      </w:r>
    </w:p>
    <w:p w:rsidR="007601D3" w:rsidRPr="00771204" w:rsidRDefault="007601D3" w:rsidP="003908D0">
      <w:pPr>
        <w:jc w:val="center"/>
        <w:rPr>
          <w:b/>
          <w:bCs/>
          <w:sz w:val="26"/>
          <w:szCs w:val="26"/>
        </w:rPr>
      </w:pPr>
    </w:p>
    <w:p w:rsidR="007601D3" w:rsidRDefault="007601D3" w:rsidP="003908D0">
      <w:pPr>
        <w:pStyle w:val="ConsPlusNormal"/>
        <w:rPr>
          <w:rFonts w:ascii="Times New Roman" w:hAnsi="Times New Roman" w:cs="Times New Roman"/>
          <w:b/>
          <w:i/>
          <w:sz w:val="26"/>
          <w:szCs w:val="26"/>
        </w:rPr>
      </w:pPr>
      <w:r>
        <w:rPr>
          <w:rFonts w:ascii="Times New Roman" w:hAnsi="Times New Roman" w:cs="Times New Roman"/>
          <w:b/>
          <w:i/>
          <w:sz w:val="26"/>
          <w:szCs w:val="26"/>
        </w:rPr>
        <w:t>2.</w:t>
      </w:r>
      <w:r w:rsidRPr="001F28B7">
        <w:rPr>
          <w:rFonts w:ascii="Times New Roman" w:hAnsi="Times New Roman" w:cs="Times New Roman"/>
          <w:b/>
          <w:i/>
          <w:sz w:val="26"/>
          <w:szCs w:val="26"/>
        </w:rPr>
        <w:t>1. Организационная работа</w:t>
      </w:r>
    </w:p>
    <w:p w:rsidR="007601D3" w:rsidRPr="00FF712B" w:rsidRDefault="007601D3" w:rsidP="003908D0">
      <w:pPr>
        <w:pStyle w:val="ConsPlusNormal"/>
        <w:ind w:firstLine="540"/>
        <w:jc w:val="both"/>
        <w:rPr>
          <w:rFonts w:ascii="Times New Roman" w:hAnsi="Times New Roman" w:cs="Times New Roman"/>
          <w:sz w:val="26"/>
          <w:szCs w:val="26"/>
        </w:rPr>
      </w:pPr>
      <w:r w:rsidRPr="00FF712B">
        <w:rPr>
          <w:rFonts w:ascii="Times New Roman" w:hAnsi="Times New Roman" w:cs="Times New Roman"/>
          <w:sz w:val="26"/>
          <w:szCs w:val="26"/>
        </w:rPr>
        <w:t>Физическая культура и спорт являются составными элементами культуры личности и здорового образа жизни, которые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7601D3" w:rsidRPr="00FF712B" w:rsidRDefault="007601D3" w:rsidP="003908D0">
      <w:pPr>
        <w:pStyle w:val="ConsPlusNormal"/>
        <w:ind w:firstLine="540"/>
        <w:jc w:val="both"/>
        <w:rPr>
          <w:rFonts w:ascii="Times New Roman" w:hAnsi="Times New Roman" w:cs="Times New Roman"/>
          <w:sz w:val="26"/>
          <w:szCs w:val="26"/>
        </w:rPr>
      </w:pPr>
      <w:r w:rsidRPr="00FF712B">
        <w:rPr>
          <w:rFonts w:ascii="Times New Roman" w:hAnsi="Times New Roman" w:cs="Times New Roman"/>
          <w:sz w:val="26"/>
          <w:szCs w:val="26"/>
        </w:rPr>
        <w:t xml:space="preserve">Основными целями Управления культуры, молодежной политики, спорта и туризма администрации Усть-Абаканского района Республики  Хакасия в области физической культуры и спорта являются эффективное использование возможностей физической культуры и спорта в оздоровлении населения, </w:t>
      </w:r>
      <w:r w:rsidRPr="00FF712B">
        <w:rPr>
          <w:rFonts w:ascii="Times New Roman" w:hAnsi="Times New Roman" w:cs="Times New Roman"/>
          <w:sz w:val="26"/>
          <w:szCs w:val="26"/>
        </w:rPr>
        <w:lastRenderedPageBreak/>
        <w:t>воспитании молодежи, формировании здорового образа жизни среди населения республики и достойное выступление спортсменов района на республиканских и российских соревнованиях.</w:t>
      </w:r>
    </w:p>
    <w:p w:rsidR="007601D3" w:rsidRPr="00FF712B" w:rsidRDefault="007601D3" w:rsidP="003908D0">
      <w:pPr>
        <w:pStyle w:val="ConsPlusNormal"/>
        <w:ind w:firstLine="540"/>
        <w:jc w:val="both"/>
        <w:rPr>
          <w:rFonts w:ascii="Times New Roman" w:hAnsi="Times New Roman" w:cs="Times New Roman"/>
          <w:sz w:val="26"/>
          <w:szCs w:val="26"/>
        </w:rPr>
      </w:pPr>
      <w:r w:rsidRPr="00FF712B">
        <w:rPr>
          <w:rFonts w:ascii="Times New Roman" w:hAnsi="Times New Roman" w:cs="Times New Roman"/>
          <w:sz w:val="26"/>
          <w:szCs w:val="26"/>
        </w:rPr>
        <w:t>В Усть-Абаканском районе практикуется межведомственная система взаимодействия по вопросам развития физической культуры и спорта с органами исполнительной власти поселений, учреждениями и ведомствами, спортивными организациями независимо от организационно-правовых форм и форм собственности.</w:t>
      </w:r>
    </w:p>
    <w:p w:rsidR="007601D3" w:rsidRPr="00FF712B" w:rsidRDefault="007601D3" w:rsidP="003908D0">
      <w:pPr>
        <w:pStyle w:val="ConsPlusNormal"/>
        <w:ind w:firstLine="540"/>
        <w:jc w:val="both"/>
        <w:rPr>
          <w:rFonts w:ascii="Times New Roman" w:hAnsi="Times New Roman" w:cs="Times New Roman"/>
          <w:sz w:val="26"/>
          <w:szCs w:val="26"/>
        </w:rPr>
      </w:pPr>
      <w:r w:rsidRPr="00FF712B">
        <w:rPr>
          <w:rFonts w:ascii="Times New Roman" w:hAnsi="Times New Roman" w:cs="Times New Roman"/>
          <w:sz w:val="26"/>
          <w:szCs w:val="26"/>
        </w:rPr>
        <w:t xml:space="preserve">Благодаря совместным усилиям </w:t>
      </w:r>
      <w:r>
        <w:rPr>
          <w:rFonts w:ascii="Times New Roman" w:hAnsi="Times New Roman" w:cs="Times New Roman"/>
          <w:sz w:val="26"/>
          <w:szCs w:val="26"/>
        </w:rPr>
        <w:t>администрации района</w:t>
      </w:r>
      <w:r w:rsidRPr="00FF712B">
        <w:rPr>
          <w:rFonts w:ascii="Times New Roman" w:hAnsi="Times New Roman" w:cs="Times New Roman"/>
          <w:sz w:val="26"/>
          <w:szCs w:val="26"/>
        </w:rPr>
        <w:t>, органов местного самоуправления, за последние годы в системе развития физической культуры и спорта произошли позитивные изменения.</w:t>
      </w:r>
      <w:r w:rsidR="000078AD">
        <w:rPr>
          <w:rFonts w:ascii="Times New Roman" w:hAnsi="Times New Roman" w:cs="Times New Roman"/>
          <w:sz w:val="26"/>
          <w:szCs w:val="26"/>
        </w:rPr>
        <w:t xml:space="preserve"> </w:t>
      </w:r>
      <w:r w:rsidRPr="00FF712B">
        <w:rPr>
          <w:rFonts w:ascii="Times New Roman" w:hAnsi="Times New Roman" w:cs="Times New Roman"/>
          <w:sz w:val="26"/>
          <w:szCs w:val="26"/>
        </w:rPr>
        <w:t xml:space="preserve">В районе культивируются 19 видов спорта, систематически физической культурой и спортом занимаются более </w:t>
      </w:r>
      <w:r>
        <w:rPr>
          <w:rFonts w:ascii="Times New Roman" w:hAnsi="Times New Roman" w:cs="Times New Roman"/>
          <w:sz w:val="26"/>
          <w:szCs w:val="26"/>
        </w:rPr>
        <w:t xml:space="preserve">7 </w:t>
      </w:r>
      <w:r w:rsidRPr="00FF712B">
        <w:rPr>
          <w:rFonts w:ascii="Times New Roman" w:hAnsi="Times New Roman" w:cs="Times New Roman"/>
          <w:sz w:val="26"/>
          <w:szCs w:val="26"/>
        </w:rPr>
        <w:t>тыс. человек, в физкультурно-спортивных мероп</w:t>
      </w:r>
      <w:r>
        <w:rPr>
          <w:rFonts w:ascii="Times New Roman" w:hAnsi="Times New Roman" w:cs="Times New Roman"/>
          <w:sz w:val="26"/>
          <w:szCs w:val="26"/>
        </w:rPr>
        <w:t>риятиях ежегодно участвуют до 5</w:t>
      </w:r>
      <w:r w:rsidRPr="00FF712B">
        <w:rPr>
          <w:rFonts w:ascii="Times New Roman" w:hAnsi="Times New Roman" w:cs="Times New Roman"/>
          <w:sz w:val="26"/>
          <w:szCs w:val="26"/>
        </w:rPr>
        <w:t xml:space="preserve"> тыс. человек</w:t>
      </w:r>
    </w:p>
    <w:p w:rsidR="007601D3" w:rsidRPr="00FF712B" w:rsidRDefault="007601D3" w:rsidP="003908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Об э</w:t>
      </w:r>
      <w:r w:rsidRPr="00FF712B">
        <w:rPr>
          <w:rFonts w:ascii="Times New Roman" w:hAnsi="Times New Roman" w:cs="Times New Roman"/>
          <w:sz w:val="26"/>
          <w:szCs w:val="26"/>
        </w:rPr>
        <w:t xml:space="preserve">ффективности </w:t>
      </w:r>
      <w:r>
        <w:rPr>
          <w:rFonts w:ascii="Times New Roman" w:hAnsi="Times New Roman" w:cs="Times New Roman"/>
          <w:sz w:val="26"/>
          <w:szCs w:val="26"/>
        </w:rPr>
        <w:t xml:space="preserve">проводимой </w:t>
      </w:r>
      <w:r w:rsidRPr="00FF712B">
        <w:rPr>
          <w:rFonts w:ascii="Times New Roman" w:hAnsi="Times New Roman" w:cs="Times New Roman"/>
          <w:sz w:val="26"/>
          <w:szCs w:val="26"/>
        </w:rPr>
        <w:t>физкуль</w:t>
      </w:r>
      <w:r>
        <w:rPr>
          <w:rFonts w:ascii="Times New Roman" w:hAnsi="Times New Roman" w:cs="Times New Roman"/>
          <w:sz w:val="26"/>
          <w:szCs w:val="26"/>
        </w:rPr>
        <w:t>турно-спортивной работы свидетельствует увеличениедоли</w:t>
      </w:r>
      <w:r w:rsidRPr="00FF712B">
        <w:rPr>
          <w:rFonts w:ascii="Times New Roman" w:hAnsi="Times New Roman" w:cs="Times New Roman"/>
          <w:sz w:val="26"/>
          <w:szCs w:val="26"/>
        </w:rPr>
        <w:t xml:space="preserve"> населения</w:t>
      </w:r>
      <w:r>
        <w:rPr>
          <w:rFonts w:ascii="Times New Roman" w:hAnsi="Times New Roman" w:cs="Times New Roman"/>
          <w:sz w:val="26"/>
          <w:szCs w:val="26"/>
        </w:rPr>
        <w:t xml:space="preserve">, </w:t>
      </w:r>
      <w:r w:rsidRPr="00FF712B">
        <w:rPr>
          <w:rFonts w:ascii="Times New Roman" w:hAnsi="Times New Roman" w:cs="Times New Roman"/>
          <w:sz w:val="26"/>
          <w:szCs w:val="26"/>
        </w:rPr>
        <w:t>систематически занимающегося физической культурой и спортом</w:t>
      </w:r>
      <w:r>
        <w:rPr>
          <w:rFonts w:ascii="Times New Roman" w:hAnsi="Times New Roman" w:cs="Times New Roman"/>
          <w:sz w:val="26"/>
          <w:szCs w:val="26"/>
        </w:rPr>
        <w:t>,</w:t>
      </w:r>
      <w:r w:rsidRPr="00FF712B">
        <w:rPr>
          <w:rFonts w:ascii="Times New Roman" w:hAnsi="Times New Roman" w:cs="Times New Roman"/>
          <w:sz w:val="26"/>
          <w:szCs w:val="26"/>
        </w:rPr>
        <w:t xml:space="preserve"> от общей численности населения района, </w:t>
      </w:r>
      <w:r>
        <w:rPr>
          <w:rFonts w:ascii="Times New Roman" w:hAnsi="Times New Roman" w:cs="Times New Roman"/>
          <w:sz w:val="26"/>
          <w:szCs w:val="26"/>
        </w:rPr>
        <w:t>с 14,0% в 2007 году до 19,7 % в 2012 году</w:t>
      </w:r>
      <w:r w:rsidRPr="00FF712B">
        <w:rPr>
          <w:rFonts w:ascii="Times New Roman" w:hAnsi="Times New Roman" w:cs="Times New Roman"/>
          <w:sz w:val="26"/>
          <w:szCs w:val="26"/>
        </w:rPr>
        <w:t>.</w:t>
      </w:r>
    </w:p>
    <w:p w:rsidR="007601D3" w:rsidRPr="00FF712B" w:rsidRDefault="007601D3" w:rsidP="003908D0">
      <w:pPr>
        <w:pStyle w:val="ConsPlusNormal"/>
        <w:ind w:firstLine="540"/>
        <w:jc w:val="both"/>
        <w:rPr>
          <w:rFonts w:ascii="Times New Roman" w:hAnsi="Times New Roman" w:cs="Times New Roman"/>
          <w:sz w:val="26"/>
          <w:szCs w:val="26"/>
        </w:rPr>
      </w:pPr>
      <w:r w:rsidRPr="00FF712B">
        <w:rPr>
          <w:rFonts w:ascii="Times New Roman" w:hAnsi="Times New Roman" w:cs="Times New Roman"/>
          <w:sz w:val="26"/>
          <w:szCs w:val="26"/>
        </w:rPr>
        <w:t>Количество детей, занимающихся в специализированных спортивных учреждениях, возросло до 25,8 процентов от общей численности детей в возрасте от 6 до 18 лет.</w:t>
      </w:r>
    </w:p>
    <w:p w:rsidR="007601D3" w:rsidRDefault="007601D3" w:rsidP="003908D0">
      <w:pPr>
        <w:ind w:firstLine="567"/>
        <w:jc w:val="both"/>
        <w:rPr>
          <w:sz w:val="26"/>
          <w:szCs w:val="26"/>
        </w:rPr>
      </w:pPr>
      <w:r w:rsidRPr="00FF712B">
        <w:rPr>
          <w:sz w:val="26"/>
          <w:szCs w:val="26"/>
        </w:rPr>
        <w:t>Имеется учебно-материальная база физической культуры и спорта, включающая 70 спортивных сооружения, в том числе 1 стадион, 12 футбольных полей, 19 спортивных залов, 50 плоскостных сооружений, 2 стрелковых тира, 2 стрельбища.</w:t>
      </w:r>
    </w:p>
    <w:p w:rsidR="007601D3" w:rsidRDefault="007601D3" w:rsidP="003908D0">
      <w:pPr>
        <w:ind w:firstLine="567"/>
        <w:jc w:val="both"/>
        <w:rPr>
          <w:sz w:val="26"/>
          <w:szCs w:val="26"/>
        </w:rPr>
      </w:pPr>
      <w:r>
        <w:rPr>
          <w:sz w:val="26"/>
          <w:szCs w:val="26"/>
        </w:rPr>
        <w:t xml:space="preserve">В 12 из 13 муниципальных образований района работают тренеры- преподаватели </w:t>
      </w:r>
      <w:r w:rsidR="0047621B">
        <w:rPr>
          <w:sz w:val="26"/>
          <w:szCs w:val="26"/>
        </w:rPr>
        <w:t>«МБОУ ДО «Усть-Абаканская спортивная школа» (далее СШ)</w:t>
      </w:r>
      <w:r>
        <w:rPr>
          <w:sz w:val="26"/>
          <w:szCs w:val="26"/>
        </w:rPr>
        <w:t xml:space="preserve">. </w:t>
      </w:r>
      <w:r w:rsidR="0047621B">
        <w:rPr>
          <w:sz w:val="26"/>
          <w:szCs w:val="26"/>
        </w:rPr>
        <w:t>СШ</w:t>
      </w:r>
      <w:r>
        <w:rPr>
          <w:sz w:val="26"/>
          <w:szCs w:val="26"/>
        </w:rPr>
        <w:t xml:space="preserve"> имеет ведомственную подчиненность УКМПСТ.</w:t>
      </w:r>
    </w:p>
    <w:p w:rsidR="007601D3" w:rsidRPr="00CE4423" w:rsidRDefault="007601D3" w:rsidP="00CE4423">
      <w:pPr>
        <w:ind w:firstLine="567"/>
        <w:jc w:val="both"/>
        <w:rPr>
          <w:sz w:val="26"/>
          <w:szCs w:val="26"/>
        </w:rPr>
      </w:pPr>
      <w:r>
        <w:rPr>
          <w:sz w:val="26"/>
          <w:szCs w:val="26"/>
        </w:rPr>
        <w:t>С детьми и подростками работают</w:t>
      </w:r>
      <w:r w:rsidR="000078AD">
        <w:rPr>
          <w:sz w:val="26"/>
          <w:szCs w:val="26"/>
        </w:rPr>
        <w:t xml:space="preserve"> </w:t>
      </w:r>
      <w:r>
        <w:rPr>
          <w:sz w:val="26"/>
          <w:szCs w:val="26"/>
        </w:rPr>
        <w:t>38 штатных тренеров – преподавателей, а также</w:t>
      </w:r>
      <w:r w:rsidRPr="00CE4423">
        <w:rPr>
          <w:sz w:val="26"/>
          <w:szCs w:val="26"/>
        </w:rPr>
        <w:t xml:space="preserve"> 3 инструктора по спорту, работающих с населением района по организации и проведению спортивно – массовых и физкультурно-оздоровительных мероприятий.</w:t>
      </w:r>
    </w:p>
    <w:p w:rsidR="007601D3" w:rsidRPr="00FF712B" w:rsidRDefault="007601D3" w:rsidP="003908D0">
      <w:pPr>
        <w:pStyle w:val="ConsPlusNormal"/>
        <w:ind w:firstLine="540"/>
        <w:jc w:val="both"/>
        <w:rPr>
          <w:rFonts w:ascii="Times New Roman" w:hAnsi="Times New Roman" w:cs="Times New Roman"/>
          <w:sz w:val="26"/>
          <w:szCs w:val="26"/>
        </w:rPr>
      </w:pPr>
      <w:r w:rsidRPr="00FF712B">
        <w:rPr>
          <w:rFonts w:ascii="Times New Roman" w:hAnsi="Times New Roman" w:cs="Times New Roman"/>
          <w:sz w:val="26"/>
          <w:szCs w:val="26"/>
        </w:rPr>
        <w:t xml:space="preserve">В то же время в районе сохраняются негативные тенденции в состоянии </w:t>
      </w:r>
      <w:r w:rsidRPr="00CE4423">
        <w:rPr>
          <w:rFonts w:ascii="Times New Roman" w:hAnsi="Times New Roman" w:cs="Times New Roman"/>
          <w:color w:val="000000"/>
          <w:sz w:val="26"/>
          <w:szCs w:val="26"/>
        </w:rPr>
        <w:t xml:space="preserve">здоровья населения, в первую очередь, детей и подростков. </w:t>
      </w:r>
      <w:r w:rsidR="00DB1C36">
        <w:rPr>
          <w:rFonts w:ascii="Times New Roman" w:hAnsi="Times New Roman" w:cs="Times New Roman"/>
          <w:color w:val="000000"/>
          <w:sz w:val="26"/>
          <w:szCs w:val="26"/>
        </w:rPr>
        <w:t>По данным органов Госстатистики, у</w:t>
      </w:r>
      <w:r w:rsidRPr="00320BB3">
        <w:rPr>
          <w:rFonts w:ascii="Times New Roman" w:hAnsi="Times New Roman" w:cs="Times New Roman"/>
          <w:color w:val="000000"/>
          <w:sz w:val="26"/>
          <w:szCs w:val="26"/>
        </w:rPr>
        <w:t xml:space="preserve">величилось количество населения, потребляющего наркотики, в 2013г. в сравнении с 2008г на 4,2%. </w:t>
      </w:r>
      <w:r w:rsidRPr="00320BB3">
        <w:rPr>
          <w:rFonts w:ascii="Times New Roman" w:hAnsi="Times New Roman" w:cs="Times New Roman"/>
          <w:sz w:val="26"/>
          <w:szCs w:val="26"/>
        </w:rPr>
        <w:t>Годность к воинской службе при</w:t>
      </w:r>
      <w:r w:rsidRPr="00FF712B">
        <w:rPr>
          <w:rFonts w:ascii="Times New Roman" w:hAnsi="Times New Roman" w:cs="Times New Roman"/>
          <w:sz w:val="26"/>
          <w:szCs w:val="26"/>
        </w:rPr>
        <w:t xml:space="preserve"> первичной постановке на воинский учет юношей в возрасте 17 лет составляет по Республике Хакасия 69 процентов от числа принятых на учет.</w:t>
      </w:r>
    </w:p>
    <w:p w:rsidR="007601D3" w:rsidRDefault="007601D3" w:rsidP="003908D0">
      <w:pPr>
        <w:ind w:firstLine="567"/>
        <w:jc w:val="both"/>
        <w:rPr>
          <w:sz w:val="26"/>
          <w:szCs w:val="26"/>
        </w:rPr>
      </w:pPr>
      <w:r>
        <w:rPr>
          <w:sz w:val="26"/>
          <w:szCs w:val="26"/>
        </w:rPr>
        <w:t xml:space="preserve">Разработана и утверждена Постановлением Главы Усть-Абаканского района </w:t>
      </w:r>
      <w:r w:rsidR="009B1D89">
        <w:rPr>
          <w:sz w:val="26"/>
          <w:szCs w:val="26"/>
        </w:rPr>
        <w:t xml:space="preserve">муниципальная </w:t>
      </w:r>
      <w:r>
        <w:rPr>
          <w:sz w:val="26"/>
          <w:szCs w:val="26"/>
        </w:rPr>
        <w:t xml:space="preserve">программа: </w:t>
      </w:r>
    </w:p>
    <w:p w:rsidR="007601D3" w:rsidRDefault="007601D3" w:rsidP="003908D0">
      <w:pPr>
        <w:ind w:firstLine="567"/>
        <w:jc w:val="both"/>
        <w:rPr>
          <w:sz w:val="26"/>
          <w:szCs w:val="26"/>
        </w:rPr>
      </w:pPr>
      <w:r>
        <w:rPr>
          <w:sz w:val="26"/>
          <w:szCs w:val="26"/>
        </w:rPr>
        <w:t xml:space="preserve">- </w:t>
      </w:r>
      <w:r w:rsidR="00903714">
        <w:rPr>
          <w:sz w:val="26"/>
          <w:szCs w:val="26"/>
        </w:rPr>
        <w:t>«Развитие физической культуры и спорта в Усть-Абаканском районе (2014-2020 годы)</w:t>
      </w:r>
      <w:r>
        <w:rPr>
          <w:sz w:val="26"/>
          <w:szCs w:val="26"/>
        </w:rPr>
        <w:t xml:space="preserve">» основной целью, которой является повышение роли физической культуры и спорта в формировании здорового образа жизни населения района;  </w:t>
      </w:r>
    </w:p>
    <w:p w:rsidR="007601D3" w:rsidRDefault="007601D3" w:rsidP="000078AD">
      <w:pPr>
        <w:ind w:firstLine="567"/>
        <w:jc w:val="both"/>
        <w:rPr>
          <w:sz w:val="26"/>
          <w:szCs w:val="26"/>
        </w:rPr>
      </w:pPr>
      <w:r w:rsidRPr="00771204">
        <w:rPr>
          <w:b/>
          <w:i/>
          <w:sz w:val="26"/>
          <w:szCs w:val="26"/>
        </w:rPr>
        <w:t>2.</w:t>
      </w:r>
      <w:r>
        <w:rPr>
          <w:b/>
          <w:i/>
          <w:sz w:val="26"/>
          <w:szCs w:val="26"/>
        </w:rPr>
        <w:t>2.</w:t>
      </w:r>
      <w:r w:rsidRPr="00771204">
        <w:rPr>
          <w:b/>
          <w:i/>
          <w:sz w:val="26"/>
          <w:szCs w:val="26"/>
        </w:rPr>
        <w:t xml:space="preserve"> Работа с физкультурными кадрами</w:t>
      </w:r>
      <w:r>
        <w:rPr>
          <w:sz w:val="26"/>
          <w:szCs w:val="26"/>
        </w:rPr>
        <w:t>. Распределение тренер</w:t>
      </w:r>
      <w:r w:rsidR="0047621B">
        <w:rPr>
          <w:sz w:val="26"/>
          <w:szCs w:val="26"/>
        </w:rPr>
        <w:t xml:space="preserve">ских кадров школьных секций </w:t>
      </w:r>
      <w:r>
        <w:rPr>
          <w:sz w:val="26"/>
          <w:szCs w:val="26"/>
        </w:rPr>
        <w:t xml:space="preserve">СШ в школах поселений ведется согласно рекомендации местных органов самоуправления или администрации школ. </w:t>
      </w:r>
      <w:proofErr w:type="gramStart"/>
      <w:r>
        <w:rPr>
          <w:sz w:val="26"/>
          <w:szCs w:val="26"/>
        </w:rPr>
        <w:t>Контроль за</w:t>
      </w:r>
      <w:proofErr w:type="gramEnd"/>
      <w:r>
        <w:rPr>
          <w:sz w:val="26"/>
          <w:szCs w:val="26"/>
        </w:rPr>
        <w:t xml:space="preserve"> работой тренеров осуществляется согласно утвержденным планам этих учреждений. В основном тренерский контингент составляют опытные наставники, имеющие опыт работы. Основной причиной отсутствия молодых тренерских кадров – низкая </w:t>
      </w:r>
      <w:r>
        <w:rPr>
          <w:sz w:val="26"/>
          <w:szCs w:val="26"/>
        </w:rPr>
        <w:lastRenderedPageBreak/>
        <w:t xml:space="preserve">заработная плата и отсутствие жилья. В текущем году, согласно районной целевой Программе приобретена </w:t>
      </w:r>
      <w:r w:rsidR="0047621B">
        <w:rPr>
          <w:sz w:val="26"/>
          <w:szCs w:val="26"/>
        </w:rPr>
        <w:t xml:space="preserve">квартира для ведущего тренера </w:t>
      </w:r>
      <w:r>
        <w:rPr>
          <w:sz w:val="26"/>
          <w:szCs w:val="26"/>
        </w:rPr>
        <w:t>СШ.</w:t>
      </w:r>
    </w:p>
    <w:p w:rsidR="007601D3" w:rsidRDefault="007601D3" w:rsidP="000078AD">
      <w:pPr>
        <w:ind w:firstLine="567"/>
        <w:jc w:val="both"/>
        <w:rPr>
          <w:sz w:val="26"/>
          <w:szCs w:val="26"/>
        </w:rPr>
      </w:pPr>
      <w:r>
        <w:rPr>
          <w:sz w:val="26"/>
          <w:szCs w:val="26"/>
        </w:rPr>
        <w:t>УКМПСТ совместно с Правлением общества инвалидов и Советом ветеранов района, общественной организацией «Боевое братство» разрабатывают совместные планы годовых спортивно- массовых мероприятий, которые реализовываются</w:t>
      </w:r>
      <w:r w:rsidR="000078AD">
        <w:rPr>
          <w:sz w:val="26"/>
          <w:szCs w:val="26"/>
        </w:rPr>
        <w:t xml:space="preserve"> на условиях софинансирования.</w:t>
      </w:r>
    </w:p>
    <w:p w:rsidR="007601D3" w:rsidRDefault="007601D3" w:rsidP="003908D0">
      <w:pPr>
        <w:ind w:firstLine="567"/>
        <w:jc w:val="both"/>
        <w:rPr>
          <w:sz w:val="26"/>
          <w:szCs w:val="26"/>
        </w:rPr>
      </w:pPr>
      <w:r>
        <w:rPr>
          <w:sz w:val="26"/>
          <w:szCs w:val="26"/>
        </w:rPr>
        <w:t>Для помощи в организации и проведении больших спортивных мероприятий привлекаются волонтеры из молодежной организации «Содружество активной молодежи Усть-Абаканского района» (далее «Самур»). В тесном сотрудничестве проходит работа с республиканскими федерациями по видам спорта.</w:t>
      </w:r>
    </w:p>
    <w:p w:rsidR="007601D3" w:rsidRDefault="007601D3" w:rsidP="003908D0">
      <w:pPr>
        <w:ind w:firstLine="567"/>
        <w:jc w:val="both"/>
        <w:rPr>
          <w:sz w:val="26"/>
          <w:szCs w:val="26"/>
        </w:rPr>
      </w:pPr>
      <w:r>
        <w:rPr>
          <w:b/>
          <w:i/>
          <w:sz w:val="26"/>
          <w:szCs w:val="26"/>
        </w:rPr>
        <w:t>2.</w:t>
      </w:r>
      <w:r w:rsidRPr="00771204">
        <w:rPr>
          <w:b/>
          <w:i/>
          <w:sz w:val="26"/>
          <w:szCs w:val="26"/>
        </w:rPr>
        <w:t xml:space="preserve">3. Организация физического воспитания в </w:t>
      </w:r>
      <w:r>
        <w:rPr>
          <w:b/>
          <w:i/>
          <w:sz w:val="26"/>
          <w:szCs w:val="26"/>
        </w:rPr>
        <w:t>дошкольных и обще</w:t>
      </w:r>
      <w:r w:rsidRPr="00771204">
        <w:rPr>
          <w:b/>
          <w:i/>
          <w:sz w:val="26"/>
          <w:szCs w:val="26"/>
        </w:rPr>
        <w:t>образовательных учреждениях.</w:t>
      </w:r>
      <w:r w:rsidR="0047621B">
        <w:rPr>
          <w:sz w:val="26"/>
          <w:szCs w:val="26"/>
        </w:rPr>
        <w:t xml:space="preserve"> Специалисты и тренеры </w:t>
      </w:r>
      <w:r>
        <w:rPr>
          <w:sz w:val="26"/>
          <w:szCs w:val="26"/>
        </w:rPr>
        <w:t>СШ в поселениях района работают на базе школ, детских садов, а также в спортивных комплексах с молодежью, подростками и взрослым населением.</w:t>
      </w:r>
    </w:p>
    <w:p w:rsidR="007601D3" w:rsidRDefault="007601D3" w:rsidP="003908D0">
      <w:pPr>
        <w:ind w:firstLine="567"/>
        <w:jc w:val="both"/>
        <w:rPr>
          <w:sz w:val="26"/>
          <w:szCs w:val="26"/>
        </w:rPr>
      </w:pPr>
      <w:r>
        <w:rPr>
          <w:sz w:val="26"/>
          <w:szCs w:val="26"/>
        </w:rPr>
        <w:t>По совместно утвержденному плану управления образования и УКМПСТ физкультурно-оздоровительных мероприятий среди школьников в летний период регулярно проводятся окружные соревнования со школьниками и подростками, во всех поселениях района (матчевые встречи, турниры по волейболу, пионерболу,</w:t>
      </w:r>
      <w:r w:rsidR="000078AD">
        <w:rPr>
          <w:sz w:val="26"/>
          <w:szCs w:val="26"/>
        </w:rPr>
        <w:t xml:space="preserve"> футболу).</w:t>
      </w:r>
    </w:p>
    <w:p w:rsidR="007601D3" w:rsidRDefault="0047621B" w:rsidP="003908D0">
      <w:pPr>
        <w:ind w:firstLine="567"/>
        <w:jc w:val="both"/>
        <w:rPr>
          <w:sz w:val="26"/>
          <w:szCs w:val="26"/>
        </w:rPr>
      </w:pPr>
      <w:r>
        <w:rPr>
          <w:sz w:val="26"/>
          <w:szCs w:val="26"/>
        </w:rPr>
        <w:t xml:space="preserve">Ведущие тренеры </w:t>
      </w:r>
      <w:r w:rsidR="007601D3">
        <w:rPr>
          <w:sz w:val="26"/>
          <w:szCs w:val="26"/>
        </w:rPr>
        <w:t>СШ ведут занятия в дошкольных учреждениях района.</w:t>
      </w:r>
    </w:p>
    <w:p w:rsidR="007601D3" w:rsidRDefault="007601D3" w:rsidP="003908D0">
      <w:pPr>
        <w:ind w:firstLine="567"/>
        <w:jc w:val="both"/>
        <w:rPr>
          <w:sz w:val="26"/>
          <w:szCs w:val="26"/>
        </w:rPr>
      </w:pPr>
      <w:r>
        <w:rPr>
          <w:b/>
          <w:i/>
          <w:sz w:val="26"/>
          <w:szCs w:val="26"/>
        </w:rPr>
        <w:t>2.4. Работа со студенческ</w:t>
      </w:r>
      <w:r w:rsidRPr="00002541">
        <w:rPr>
          <w:b/>
          <w:i/>
          <w:sz w:val="26"/>
          <w:szCs w:val="26"/>
        </w:rPr>
        <w:t>ой и учащейся молодежью.</w:t>
      </w:r>
      <w:r>
        <w:rPr>
          <w:sz w:val="26"/>
          <w:szCs w:val="26"/>
        </w:rPr>
        <w:t xml:space="preserve"> Для студентов и молодежи наравне, как и со школьниками работают спортивные секции в поселениях района по культивируемым в районе видам спорта. </w:t>
      </w:r>
      <w:proofErr w:type="gramStart"/>
      <w:r>
        <w:rPr>
          <w:sz w:val="26"/>
          <w:szCs w:val="26"/>
        </w:rPr>
        <w:t>Только в п.г.т. Усть-Абакан молодежь занимается волейболом, баскетболом, мини-футболом, футболом, хоккеем, гиревым спортом, боксом, каратэ, настольным теннисом, легкой атлетикой, спортивной борьбой и др.</w:t>
      </w:r>
      <w:proofErr w:type="gramEnd"/>
    </w:p>
    <w:p w:rsidR="007601D3" w:rsidRDefault="0047621B" w:rsidP="003908D0">
      <w:pPr>
        <w:ind w:firstLine="567"/>
        <w:jc w:val="both"/>
        <w:rPr>
          <w:sz w:val="26"/>
          <w:szCs w:val="26"/>
        </w:rPr>
      </w:pPr>
      <w:r>
        <w:rPr>
          <w:sz w:val="26"/>
          <w:szCs w:val="26"/>
        </w:rPr>
        <w:t xml:space="preserve">Численность занимающихся в </w:t>
      </w:r>
      <w:r w:rsidR="007601D3">
        <w:rPr>
          <w:sz w:val="26"/>
          <w:szCs w:val="26"/>
        </w:rPr>
        <w:t xml:space="preserve">СШ студентов и учащейся молодежи от 16 до 21 года достигает 380 человек. Студенты Усть-Абаканского района входят в составы сборных команд Республики Хакасия по футболу, гиревому спорту, хоккею с мячом, боксу, спортивному ориентированию, адаптивному спорту, вольной борьбе. </w:t>
      </w:r>
    </w:p>
    <w:p w:rsidR="007601D3" w:rsidRDefault="007601D3" w:rsidP="003908D0">
      <w:pPr>
        <w:ind w:firstLine="567"/>
        <w:jc w:val="both"/>
        <w:rPr>
          <w:sz w:val="26"/>
          <w:szCs w:val="26"/>
        </w:rPr>
      </w:pPr>
      <w:r>
        <w:rPr>
          <w:b/>
          <w:i/>
          <w:sz w:val="26"/>
          <w:szCs w:val="26"/>
        </w:rPr>
        <w:t>2.5</w:t>
      </w:r>
      <w:r w:rsidRPr="00771204">
        <w:rPr>
          <w:b/>
          <w:i/>
          <w:sz w:val="26"/>
          <w:szCs w:val="26"/>
        </w:rPr>
        <w:t>. Организация работы с молодежью призывного и допризывного возраста.</w:t>
      </w:r>
      <w:r>
        <w:rPr>
          <w:sz w:val="26"/>
          <w:szCs w:val="26"/>
        </w:rPr>
        <w:t xml:space="preserve"> УКМПСТ под патронажем райвоенкомата, УО, ДОСААФ в течение года проводятся мероприятия по оборонно-спортивной работе среди молодежи допризывного возраста: в мае военно-спортивная игра «Зарница», в октябре – районная Спартакиада молодежи допризывного возраста по военно-прикладным видам спорта, а также 4 районных соревнования по пулевой стрельбе, в поселениях работают клубы по патриотическому воспитанию подростков.  </w:t>
      </w:r>
    </w:p>
    <w:p w:rsidR="007601D3" w:rsidRDefault="007601D3" w:rsidP="003908D0">
      <w:pPr>
        <w:ind w:firstLine="567"/>
        <w:jc w:val="both"/>
        <w:rPr>
          <w:sz w:val="26"/>
          <w:szCs w:val="26"/>
        </w:rPr>
      </w:pPr>
      <w:r>
        <w:rPr>
          <w:b/>
          <w:i/>
          <w:sz w:val="26"/>
          <w:szCs w:val="26"/>
        </w:rPr>
        <w:t xml:space="preserve">2.6. </w:t>
      </w:r>
      <w:r w:rsidRPr="00771204">
        <w:rPr>
          <w:b/>
          <w:i/>
          <w:sz w:val="26"/>
          <w:szCs w:val="26"/>
        </w:rPr>
        <w:t>Организация физкультурно-оздоровительной работы в учреждениях, организациях, на предприятиях и объединениях.</w:t>
      </w:r>
      <w:r>
        <w:rPr>
          <w:sz w:val="26"/>
          <w:szCs w:val="26"/>
        </w:rPr>
        <w:t xml:space="preserve"> В организациях и учреждениях спортивно – оздоровительной работой занимаются в Хакасском сетевом участке, Абаканской воспитательной колонии, МЧС, ОВД, райвоенкомате – общественные организаторы, в управлениях образования и здравоохранения – профсоюзные организации. В этих организациях есть ответственные лица, которые проводят спартакиады, готовят свои команды для участия в районных и республиканских спортивных мероприятиях. УКМПСТ разработано положение о   смотре-конкурсе на лучшую постановку спортивно-оздоровительной работы в школах, спорткомплексах, поселениях. Решениемспециальной комиссии подводятся итоги </w:t>
      </w:r>
      <w:r>
        <w:rPr>
          <w:sz w:val="26"/>
          <w:szCs w:val="26"/>
        </w:rPr>
        <w:lastRenderedPageBreak/>
        <w:t>и определяются победители и призеры, которые награждаются спортивным инвентарем при подведении итогов спортивного года.</w:t>
      </w:r>
    </w:p>
    <w:p w:rsidR="007601D3" w:rsidRDefault="007601D3" w:rsidP="003908D0">
      <w:pPr>
        <w:ind w:firstLine="567"/>
        <w:jc w:val="both"/>
        <w:rPr>
          <w:sz w:val="26"/>
          <w:szCs w:val="26"/>
        </w:rPr>
      </w:pPr>
      <w:r>
        <w:rPr>
          <w:sz w:val="26"/>
          <w:szCs w:val="26"/>
        </w:rPr>
        <w:t xml:space="preserve">Наиболее интересно поставлена физкультурно-спортивная работа </w:t>
      </w:r>
      <w:proofErr w:type="gramStart"/>
      <w:r>
        <w:rPr>
          <w:sz w:val="26"/>
          <w:szCs w:val="26"/>
        </w:rPr>
        <w:t>в</w:t>
      </w:r>
      <w:proofErr w:type="gramEnd"/>
      <w:r>
        <w:rPr>
          <w:sz w:val="26"/>
          <w:szCs w:val="26"/>
        </w:rPr>
        <w:t xml:space="preserve"> а. Доможаков. </w:t>
      </w:r>
      <w:proofErr w:type="gramStart"/>
      <w:r>
        <w:rPr>
          <w:sz w:val="26"/>
          <w:szCs w:val="26"/>
        </w:rPr>
        <w:t>По инициативе администрации проводится Спартакиада поселения по 6 видам спорта, в которой участвуют дети, взрослые, безработные сотрудники различных организаций.</w:t>
      </w:r>
      <w:proofErr w:type="gramEnd"/>
    </w:p>
    <w:p w:rsidR="007601D3" w:rsidRDefault="007601D3" w:rsidP="003908D0">
      <w:pPr>
        <w:ind w:firstLine="567"/>
        <w:jc w:val="both"/>
        <w:rPr>
          <w:sz w:val="26"/>
          <w:szCs w:val="26"/>
        </w:rPr>
      </w:pPr>
      <w:r>
        <w:rPr>
          <w:b/>
          <w:i/>
          <w:sz w:val="26"/>
          <w:szCs w:val="26"/>
        </w:rPr>
        <w:t>2.7</w:t>
      </w:r>
      <w:r w:rsidRPr="00771204">
        <w:rPr>
          <w:b/>
          <w:i/>
          <w:sz w:val="26"/>
          <w:szCs w:val="26"/>
        </w:rPr>
        <w:t>. Организация физкультурно-массовой и спортивной работы</w:t>
      </w:r>
      <w:r>
        <w:rPr>
          <w:sz w:val="26"/>
          <w:szCs w:val="26"/>
        </w:rPr>
        <w:t>. Годовые и месячные планы спортивно-массовых мероприятий утверждаются Постановлением Главы района.</w:t>
      </w:r>
    </w:p>
    <w:p w:rsidR="007601D3" w:rsidRDefault="007601D3" w:rsidP="00CE4423">
      <w:pPr>
        <w:ind w:firstLine="567"/>
        <w:jc w:val="both"/>
        <w:rPr>
          <w:sz w:val="26"/>
          <w:szCs w:val="26"/>
        </w:rPr>
      </w:pPr>
      <w:proofErr w:type="gramStart"/>
      <w:r>
        <w:rPr>
          <w:sz w:val="26"/>
          <w:szCs w:val="26"/>
        </w:rPr>
        <w:t>В последние годы проводится не менее 145 районных спортивно-массовых мероприятийпо 19 видам спорта, в том числе среди школьников – 89, а также спортивные праздники:</w:t>
      </w:r>
      <w:proofErr w:type="gramEnd"/>
      <w:r>
        <w:rPr>
          <w:sz w:val="26"/>
          <w:szCs w:val="26"/>
        </w:rPr>
        <w:t xml:space="preserve"> День молодежи, День физкультурника, осенний и весенний легкоатлетические кроссы, в которых участвуют более 1000 жителей района, </w:t>
      </w:r>
      <w:proofErr w:type="gramStart"/>
      <w:r>
        <w:rPr>
          <w:sz w:val="26"/>
          <w:szCs w:val="26"/>
        </w:rPr>
        <w:t>военно- спортивная</w:t>
      </w:r>
      <w:proofErr w:type="gramEnd"/>
      <w:r>
        <w:rPr>
          <w:sz w:val="26"/>
          <w:szCs w:val="26"/>
        </w:rPr>
        <w:t xml:space="preserve"> игра «Зарница», чемпионаты района по видам спорта, в школах Дни здоровья, забеги выходного дня.</w:t>
      </w:r>
    </w:p>
    <w:p w:rsidR="007601D3" w:rsidRDefault="007601D3" w:rsidP="003908D0">
      <w:pPr>
        <w:ind w:firstLine="567"/>
        <w:jc w:val="both"/>
        <w:rPr>
          <w:sz w:val="26"/>
          <w:szCs w:val="26"/>
        </w:rPr>
      </w:pPr>
      <w:r>
        <w:rPr>
          <w:sz w:val="26"/>
          <w:szCs w:val="26"/>
        </w:rPr>
        <w:t>Ведущие спортсмены района принимают участие в многочисленных республиканских и Российских</w:t>
      </w:r>
      <w:r w:rsidR="00C3365E">
        <w:rPr>
          <w:sz w:val="26"/>
          <w:szCs w:val="26"/>
        </w:rPr>
        <w:t xml:space="preserve"> </w:t>
      </w:r>
      <w:r>
        <w:rPr>
          <w:sz w:val="26"/>
          <w:szCs w:val="26"/>
        </w:rPr>
        <w:t>соревнованиях (взрослые в 50, подростки более чем в 60). В Усть-Абаканском районе ежегодно проводятся около 30 республиканских соревнований по 9 видам спорта, по баскетболу, футболу, хоккею с мячом, волейболу, спортивному ориентированию, боксу, мини-футболу, спартакиады инвалидов, конному спорту.</w:t>
      </w:r>
    </w:p>
    <w:p w:rsidR="007601D3" w:rsidRDefault="007601D3" w:rsidP="000078AD">
      <w:pPr>
        <w:ind w:firstLine="567"/>
        <w:jc w:val="both"/>
        <w:rPr>
          <w:sz w:val="26"/>
          <w:szCs w:val="26"/>
        </w:rPr>
      </w:pPr>
      <w:r>
        <w:rPr>
          <w:sz w:val="26"/>
          <w:szCs w:val="26"/>
        </w:rPr>
        <w:t>Ведущие спортсмены, которые входят в состав сборной Хакасии получают стипендии Председателя Правительства Республики Хакасия.</w:t>
      </w:r>
    </w:p>
    <w:p w:rsidR="007601D3" w:rsidRDefault="007601D3" w:rsidP="003908D0">
      <w:pPr>
        <w:ind w:firstLine="567"/>
        <w:jc w:val="both"/>
        <w:rPr>
          <w:sz w:val="26"/>
          <w:szCs w:val="26"/>
        </w:rPr>
      </w:pPr>
      <w:r>
        <w:rPr>
          <w:sz w:val="26"/>
          <w:szCs w:val="26"/>
        </w:rPr>
        <w:t xml:space="preserve">В р.п. </w:t>
      </w:r>
      <w:proofErr w:type="gramStart"/>
      <w:r>
        <w:rPr>
          <w:sz w:val="26"/>
          <w:szCs w:val="26"/>
        </w:rPr>
        <w:t>Усть-Абакан на протяжении многих летпроводятся традиционные как  республиканские, так региональные турниры, в которых принимают участие спортсмены не только из Республики Хакасия, но и из регионов Сибирского Федерального Округа: турнир по боксу, посвященный памяти сотрудников правопорядка, погибших при исполнении служебного долга, турнир по вольной борьбе памяти Заслуженного пилота России П.А. Аткнина, турнир по хоккею с мячом среди детских команд, турнир</w:t>
      </w:r>
      <w:proofErr w:type="gramEnd"/>
      <w:r>
        <w:rPr>
          <w:sz w:val="26"/>
          <w:szCs w:val="26"/>
        </w:rPr>
        <w:t xml:space="preserve"> по футболу среди ветеранов, в а. Доможаков турнир по греко-римской борьбе памяти Героя Чеченской войны Н. Доможакова, по хоккею с мячом среди юношеских команд и другие.</w:t>
      </w:r>
    </w:p>
    <w:p w:rsidR="007601D3" w:rsidRPr="00D52AFD" w:rsidRDefault="007601D3" w:rsidP="003908D0">
      <w:pPr>
        <w:ind w:firstLine="567"/>
        <w:jc w:val="both"/>
        <w:rPr>
          <w:sz w:val="26"/>
          <w:szCs w:val="26"/>
        </w:rPr>
      </w:pPr>
      <w:proofErr w:type="gramStart"/>
      <w:r>
        <w:rPr>
          <w:sz w:val="26"/>
          <w:szCs w:val="26"/>
        </w:rPr>
        <w:t>Регулярно проводятся чемпионаты района по футболу, волейболу, баскетболу, боксу, греко–римской и вольной борьбе, настольному теннису, конному, гиревому спорту, шахматам, спортивному ориентированию, спортивному туризму, легкой атлетике, шашкам, пулевой стрельбе, спартакиады лиц с ограниченными физическими возможностями среди детей и взрослых, турниры ветеранов спорта.</w:t>
      </w:r>
      <w:proofErr w:type="gramEnd"/>
    </w:p>
    <w:p w:rsidR="007601D3" w:rsidRDefault="007601D3" w:rsidP="000078AD">
      <w:pPr>
        <w:ind w:firstLine="567"/>
        <w:jc w:val="both"/>
        <w:rPr>
          <w:b/>
          <w:i/>
          <w:sz w:val="26"/>
          <w:szCs w:val="26"/>
        </w:rPr>
      </w:pPr>
      <w:r>
        <w:rPr>
          <w:b/>
          <w:i/>
          <w:sz w:val="26"/>
          <w:szCs w:val="26"/>
        </w:rPr>
        <w:t>2.</w:t>
      </w:r>
      <w:r w:rsidRPr="00002541">
        <w:rPr>
          <w:b/>
          <w:i/>
          <w:sz w:val="26"/>
          <w:szCs w:val="26"/>
        </w:rPr>
        <w:t xml:space="preserve">8. </w:t>
      </w:r>
      <w:r>
        <w:rPr>
          <w:b/>
          <w:i/>
          <w:sz w:val="26"/>
          <w:szCs w:val="26"/>
        </w:rPr>
        <w:t>Организация работы по месту жительства.</w:t>
      </w:r>
    </w:p>
    <w:p w:rsidR="007601D3" w:rsidRDefault="007601D3" w:rsidP="003908D0">
      <w:pPr>
        <w:ind w:firstLine="567"/>
        <w:jc w:val="both"/>
        <w:rPr>
          <w:sz w:val="26"/>
          <w:szCs w:val="26"/>
        </w:rPr>
      </w:pPr>
      <w:r w:rsidRPr="006131E0">
        <w:rPr>
          <w:sz w:val="26"/>
          <w:szCs w:val="26"/>
        </w:rPr>
        <w:t>В поселениях района</w:t>
      </w:r>
      <w:r>
        <w:rPr>
          <w:sz w:val="26"/>
          <w:szCs w:val="26"/>
        </w:rPr>
        <w:t xml:space="preserve"> а. Доможаков, с</w:t>
      </w:r>
      <w:proofErr w:type="gramStart"/>
      <w:r>
        <w:rPr>
          <w:sz w:val="26"/>
          <w:szCs w:val="26"/>
        </w:rPr>
        <w:t>.У</w:t>
      </w:r>
      <w:proofErr w:type="gramEnd"/>
      <w:r>
        <w:rPr>
          <w:sz w:val="26"/>
          <w:szCs w:val="26"/>
        </w:rPr>
        <w:t>сть-Бюр, с.Солнечное, п.Расцвет, с.Весеннее при муниципалитетах организованы и работают спортивные клубы,  сотрудники выстр</w:t>
      </w:r>
      <w:r w:rsidR="005F77F4">
        <w:rPr>
          <w:sz w:val="26"/>
          <w:szCs w:val="26"/>
        </w:rPr>
        <w:t>аивают свою работу как с детьми</w:t>
      </w:r>
      <w:r>
        <w:rPr>
          <w:sz w:val="26"/>
          <w:szCs w:val="26"/>
        </w:rPr>
        <w:t>, так и с взрослым населением. Готовят спортивные команды на районные спортивные праздники и значимые мероприятия, вед</w:t>
      </w:r>
      <w:r w:rsidR="00903714">
        <w:rPr>
          <w:sz w:val="26"/>
          <w:szCs w:val="26"/>
        </w:rPr>
        <w:t xml:space="preserve">ут спортивные секции. Тренеры </w:t>
      </w:r>
      <w:r>
        <w:rPr>
          <w:sz w:val="26"/>
          <w:szCs w:val="26"/>
        </w:rPr>
        <w:t xml:space="preserve">СШ сотрудничают и работают как в спортивных клубах, так и в школах поселений. Во всех поселениях района разработаны целевые Программы социально-экономического развития, в которых отражена и спортивно-массовая работа с населением.  </w:t>
      </w:r>
    </w:p>
    <w:p w:rsidR="007601D3" w:rsidRDefault="007601D3" w:rsidP="003908D0">
      <w:pPr>
        <w:ind w:firstLine="567"/>
        <w:jc w:val="both"/>
        <w:rPr>
          <w:sz w:val="26"/>
          <w:szCs w:val="26"/>
        </w:rPr>
      </w:pPr>
      <w:r>
        <w:rPr>
          <w:sz w:val="26"/>
          <w:szCs w:val="26"/>
        </w:rPr>
        <w:lastRenderedPageBreak/>
        <w:t>Победителями и призерами соревнований высокого уровня ежегодно становятся спортсмены Усть-Абаканского района: по мини- футболу, боксу, каратэ, хоккею с мячом, гиревому спорту, шахматам, футболу, легкой атлетике.</w:t>
      </w:r>
    </w:p>
    <w:p w:rsidR="007601D3" w:rsidRDefault="007601D3" w:rsidP="003908D0">
      <w:pPr>
        <w:ind w:firstLine="567"/>
        <w:jc w:val="both"/>
      </w:pPr>
      <w:r>
        <w:rPr>
          <w:sz w:val="26"/>
          <w:szCs w:val="26"/>
        </w:rPr>
        <w:t xml:space="preserve">В зимнее время во всех поселениях района заливаются площадки и хоккейные коробки, а в </w:t>
      </w:r>
      <w:proofErr w:type="spellStart"/>
      <w:r>
        <w:rPr>
          <w:sz w:val="26"/>
          <w:szCs w:val="26"/>
        </w:rPr>
        <w:t>а</w:t>
      </w:r>
      <w:proofErr w:type="gramStart"/>
      <w:r w:rsidR="00C3365E">
        <w:rPr>
          <w:sz w:val="26"/>
          <w:szCs w:val="26"/>
        </w:rPr>
        <w:t>.</w:t>
      </w:r>
      <w:r>
        <w:rPr>
          <w:sz w:val="26"/>
          <w:szCs w:val="26"/>
        </w:rPr>
        <w:t>Д</w:t>
      </w:r>
      <w:proofErr w:type="gramEnd"/>
      <w:r>
        <w:rPr>
          <w:sz w:val="26"/>
          <w:szCs w:val="26"/>
        </w:rPr>
        <w:t>оможаков</w:t>
      </w:r>
      <w:proofErr w:type="spellEnd"/>
      <w:r>
        <w:rPr>
          <w:sz w:val="26"/>
          <w:szCs w:val="26"/>
        </w:rPr>
        <w:t xml:space="preserve"> и Усть-Абакане стадионы</w:t>
      </w:r>
      <w:r>
        <w:t>.</w:t>
      </w:r>
    </w:p>
    <w:p w:rsidR="007601D3" w:rsidRPr="00906200" w:rsidRDefault="007601D3" w:rsidP="003908D0">
      <w:pPr>
        <w:ind w:firstLine="567"/>
        <w:jc w:val="both"/>
        <w:rPr>
          <w:sz w:val="26"/>
          <w:szCs w:val="26"/>
        </w:rPr>
      </w:pPr>
      <w:r w:rsidRPr="00906200">
        <w:rPr>
          <w:sz w:val="26"/>
          <w:szCs w:val="26"/>
        </w:rPr>
        <w:t>В а</w:t>
      </w:r>
      <w:proofErr w:type="gramStart"/>
      <w:r w:rsidRPr="00906200">
        <w:rPr>
          <w:sz w:val="26"/>
          <w:szCs w:val="26"/>
        </w:rPr>
        <w:t>.С</w:t>
      </w:r>
      <w:proofErr w:type="gramEnd"/>
      <w:r w:rsidRPr="00906200">
        <w:rPr>
          <w:sz w:val="26"/>
          <w:szCs w:val="26"/>
        </w:rPr>
        <w:t xml:space="preserve">апогов на конно-спортивной базе «Золотая подкова» действует бесплатная </w:t>
      </w:r>
      <w:r>
        <w:rPr>
          <w:sz w:val="26"/>
          <w:szCs w:val="26"/>
        </w:rPr>
        <w:t xml:space="preserve">спортивная </w:t>
      </w:r>
      <w:r w:rsidRPr="00906200">
        <w:rPr>
          <w:sz w:val="26"/>
          <w:szCs w:val="26"/>
        </w:rPr>
        <w:t>секция для детей, где обучают выездке, вольт</w:t>
      </w:r>
      <w:r>
        <w:rPr>
          <w:sz w:val="26"/>
          <w:szCs w:val="26"/>
        </w:rPr>
        <w:t>ижировке, конкуру, многоборью, у</w:t>
      </w:r>
      <w:r w:rsidRPr="00906200">
        <w:rPr>
          <w:sz w:val="26"/>
          <w:szCs w:val="26"/>
        </w:rPr>
        <w:t>страиваются соревнования, организуется прокат лошадей и выездных колясок. Иппотерапия помогает при стрессах, нарушениях опорно-двигательных функций, поражениях органов слуха и зрения (как реабилитация), психоэмоциональных нарушениях, таких как аутизм, гиперактивность. Здесь работают сертифицированные тренеры. Имеется манеж, площадка для соревнований с препятствиями, летнее кафе.</w:t>
      </w:r>
    </w:p>
    <w:p w:rsidR="007601D3" w:rsidRDefault="007601D3" w:rsidP="003908D0">
      <w:pPr>
        <w:ind w:firstLine="567"/>
        <w:jc w:val="both"/>
        <w:rPr>
          <w:sz w:val="26"/>
          <w:szCs w:val="26"/>
        </w:rPr>
      </w:pPr>
      <w:r>
        <w:rPr>
          <w:sz w:val="26"/>
          <w:szCs w:val="26"/>
        </w:rPr>
        <w:t>Построены спортивные объекты: р.п. Усть-Абакан – мини-футбольное поле с искусственным покрытием,</w:t>
      </w:r>
      <w:r w:rsidR="00C3365E">
        <w:rPr>
          <w:sz w:val="26"/>
          <w:szCs w:val="26"/>
        </w:rPr>
        <w:t xml:space="preserve"> </w:t>
      </w:r>
      <w:r>
        <w:rPr>
          <w:sz w:val="26"/>
          <w:szCs w:val="26"/>
        </w:rPr>
        <w:t>в ООО «Саянский барс» 2 стрельбища и тир,</w:t>
      </w:r>
      <w:r w:rsidR="00C3365E">
        <w:rPr>
          <w:sz w:val="26"/>
          <w:szCs w:val="26"/>
        </w:rPr>
        <w:t xml:space="preserve"> </w:t>
      </w:r>
      <w:r>
        <w:rPr>
          <w:sz w:val="26"/>
          <w:szCs w:val="26"/>
        </w:rPr>
        <w:t xml:space="preserve">спортивный зал в с. Солнечное, хоккейные коробки </w:t>
      </w:r>
      <w:proofErr w:type="gramStart"/>
      <w:r>
        <w:rPr>
          <w:sz w:val="26"/>
          <w:szCs w:val="26"/>
        </w:rPr>
        <w:t>в</w:t>
      </w:r>
      <w:proofErr w:type="gramEnd"/>
      <w:r>
        <w:rPr>
          <w:sz w:val="26"/>
          <w:szCs w:val="26"/>
        </w:rPr>
        <w:t xml:space="preserve"> с. Московское и с. Калинино, </w:t>
      </w:r>
    </w:p>
    <w:p w:rsidR="007601D3" w:rsidRDefault="007601D3" w:rsidP="003908D0">
      <w:pPr>
        <w:ind w:firstLine="567"/>
        <w:jc w:val="both"/>
        <w:rPr>
          <w:sz w:val="26"/>
          <w:szCs w:val="26"/>
        </w:rPr>
      </w:pPr>
      <w:r>
        <w:rPr>
          <w:sz w:val="26"/>
          <w:szCs w:val="26"/>
        </w:rPr>
        <w:t xml:space="preserve">В Усть-Абакане началось строительство универсального спортивного зала на условиях софинансирования, там же в 2017 году планируется строительство очередного спортивного объекта - плавательного бассейна. </w:t>
      </w:r>
    </w:p>
    <w:p w:rsidR="007601D3" w:rsidRDefault="007601D3" w:rsidP="000078AD">
      <w:pPr>
        <w:ind w:firstLine="567"/>
        <w:jc w:val="both"/>
        <w:rPr>
          <w:sz w:val="26"/>
          <w:szCs w:val="26"/>
        </w:rPr>
      </w:pPr>
      <w:r>
        <w:rPr>
          <w:sz w:val="26"/>
          <w:szCs w:val="26"/>
        </w:rPr>
        <w:t>В республиканском смотре- конкурсе на лучшую постановку спортивно- массовой работы с населением в сельской местности - победителем стал Доможаковский сельсовет.</w:t>
      </w:r>
    </w:p>
    <w:p w:rsidR="007601D3" w:rsidRDefault="007601D3" w:rsidP="003908D0">
      <w:pPr>
        <w:ind w:firstLine="567"/>
        <w:jc w:val="both"/>
        <w:rPr>
          <w:sz w:val="26"/>
          <w:szCs w:val="26"/>
        </w:rPr>
      </w:pPr>
      <w:r>
        <w:rPr>
          <w:b/>
          <w:i/>
          <w:sz w:val="26"/>
          <w:szCs w:val="26"/>
        </w:rPr>
        <w:t>2.9</w:t>
      </w:r>
      <w:r w:rsidRPr="00002541">
        <w:rPr>
          <w:b/>
          <w:i/>
          <w:sz w:val="26"/>
          <w:szCs w:val="26"/>
        </w:rPr>
        <w:t>. Физическая культура и спорт среди инвалидов.</w:t>
      </w:r>
      <w:r>
        <w:rPr>
          <w:sz w:val="26"/>
          <w:szCs w:val="26"/>
        </w:rPr>
        <w:t xml:space="preserve"> Для лиц с ограниченными физическими возможностями проводятся Спартакиады района. В программу спартакиад включаются соревнования по шашкам, шахматам, веселым стартам, эстафете, легкой атлетике. Сильнейшие спортсмены, принимают участие в республиканских соревнованиях по настольному теннису, легкой атлетике, плаванию, шашкам, шахматам, спартакиадах.</w:t>
      </w:r>
    </w:p>
    <w:p w:rsidR="007601D3" w:rsidRDefault="007601D3" w:rsidP="003908D0">
      <w:pPr>
        <w:ind w:firstLine="567"/>
        <w:jc w:val="both"/>
        <w:rPr>
          <w:sz w:val="26"/>
          <w:szCs w:val="26"/>
        </w:rPr>
      </w:pPr>
      <w:r>
        <w:rPr>
          <w:sz w:val="26"/>
          <w:szCs w:val="26"/>
        </w:rPr>
        <w:t xml:space="preserve">Для детей с ограниченными физическими возможностями также проводятся спартакиады. В Усть-Абаканской коррекционной школе учатся 60 </w:t>
      </w:r>
      <w:proofErr w:type="gramStart"/>
      <w:r>
        <w:rPr>
          <w:sz w:val="26"/>
          <w:szCs w:val="26"/>
        </w:rPr>
        <w:t>учеников</w:t>
      </w:r>
      <w:proofErr w:type="gramEnd"/>
      <w:r>
        <w:rPr>
          <w:sz w:val="26"/>
          <w:szCs w:val="26"/>
        </w:rPr>
        <w:t xml:space="preserve"> и все они посещают уроки</w:t>
      </w:r>
      <w:r w:rsidR="00903714">
        <w:rPr>
          <w:sz w:val="26"/>
          <w:szCs w:val="26"/>
        </w:rPr>
        <w:t xml:space="preserve"> физкультуры. Усть-Абаканская </w:t>
      </w:r>
      <w:r>
        <w:rPr>
          <w:sz w:val="26"/>
          <w:szCs w:val="26"/>
        </w:rPr>
        <w:t>СШ совместно с правлением общества инвалидов активно принимают участие и выигрывают гранты в республиканских конкурсах по развитию адаптивного спорта на приобретение спортивного инвентаря.</w:t>
      </w:r>
    </w:p>
    <w:p w:rsidR="007601D3" w:rsidRPr="00525B0E" w:rsidRDefault="007601D3" w:rsidP="003908D0">
      <w:pPr>
        <w:ind w:firstLine="567"/>
        <w:jc w:val="both"/>
        <w:rPr>
          <w:b/>
          <w:i/>
          <w:sz w:val="26"/>
          <w:szCs w:val="26"/>
        </w:rPr>
      </w:pPr>
      <w:r>
        <w:rPr>
          <w:b/>
          <w:i/>
          <w:sz w:val="26"/>
          <w:szCs w:val="26"/>
        </w:rPr>
        <w:t>2.10</w:t>
      </w:r>
      <w:r w:rsidRPr="00E51711">
        <w:rPr>
          <w:b/>
          <w:i/>
          <w:sz w:val="26"/>
          <w:szCs w:val="26"/>
        </w:rPr>
        <w:t>. Участие в реализации федеральных целевых программ.</w:t>
      </w:r>
    </w:p>
    <w:p w:rsidR="007601D3" w:rsidRDefault="007601D3" w:rsidP="003908D0">
      <w:pPr>
        <w:ind w:firstLine="567"/>
        <w:jc w:val="both"/>
        <w:rPr>
          <w:sz w:val="26"/>
          <w:szCs w:val="26"/>
        </w:rPr>
      </w:pPr>
      <w:r>
        <w:rPr>
          <w:sz w:val="26"/>
          <w:szCs w:val="26"/>
        </w:rPr>
        <w:t>Стратегия дальнейшего развития физической культуры и спорта в районе заключается в следующем: в 2014 г. предусматривается дальнейшее строительство спортивного комплекса в Усть-Абакане.</w:t>
      </w:r>
      <w:r w:rsidR="00627670">
        <w:rPr>
          <w:sz w:val="26"/>
          <w:szCs w:val="26"/>
        </w:rPr>
        <w:t xml:space="preserve"> </w:t>
      </w:r>
      <w:r>
        <w:rPr>
          <w:sz w:val="26"/>
          <w:szCs w:val="26"/>
        </w:rPr>
        <w:t>До 2015г. во всех муниципальных образованиях должны быть действующие хоккейные коробки. Финансирование на физкультурно-спортивную работу из расчета на одного жителя района</w:t>
      </w:r>
      <w:r w:rsidR="002E50A0">
        <w:rPr>
          <w:sz w:val="26"/>
          <w:szCs w:val="26"/>
        </w:rPr>
        <w:t xml:space="preserve"> </w:t>
      </w:r>
      <w:r>
        <w:rPr>
          <w:sz w:val="26"/>
          <w:szCs w:val="26"/>
        </w:rPr>
        <w:t xml:space="preserve">составляет </w:t>
      </w:r>
      <w:r w:rsidRPr="00320BB3">
        <w:rPr>
          <w:color w:val="000000"/>
          <w:sz w:val="26"/>
          <w:szCs w:val="26"/>
        </w:rPr>
        <w:t>с 42,3 руб. в 2014г. до 449 руб. в 2020 г</w:t>
      </w:r>
      <w:r w:rsidRPr="00320BB3">
        <w:rPr>
          <w:sz w:val="26"/>
          <w:szCs w:val="26"/>
        </w:rPr>
        <w:t>.</w:t>
      </w:r>
      <w:r>
        <w:rPr>
          <w:sz w:val="26"/>
          <w:szCs w:val="26"/>
        </w:rPr>
        <w:t xml:space="preserve"> В связи с вводом в эксплуатацию нового спортивного зала в Усть-Абакане предполагается увеличение количества занимающихся физической культурой и спортом в районе до 30,5%</w:t>
      </w:r>
    </w:p>
    <w:p w:rsidR="007601D3" w:rsidRPr="000320A5" w:rsidRDefault="00903714" w:rsidP="003908D0">
      <w:pPr>
        <w:ind w:firstLine="567"/>
        <w:jc w:val="both"/>
        <w:rPr>
          <w:sz w:val="26"/>
          <w:szCs w:val="26"/>
        </w:rPr>
      </w:pPr>
      <w:r>
        <w:rPr>
          <w:sz w:val="26"/>
          <w:szCs w:val="26"/>
        </w:rPr>
        <w:t xml:space="preserve">Усть-Абаканская </w:t>
      </w:r>
      <w:r w:rsidR="007601D3">
        <w:rPr>
          <w:sz w:val="26"/>
          <w:szCs w:val="26"/>
        </w:rPr>
        <w:t xml:space="preserve">СШ в смотре-конкурсе </w:t>
      </w:r>
      <w:proofErr w:type="spellStart"/>
      <w:r w:rsidR="007601D3">
        <w:rPr>
          <w:sz w:val="26"/>
          <w:szCs w:val="26"/>
        </w:rPr>
        <w:t>Минспорттуризма</w:t>
      </w:r>
      <w:proofErr w:type="spellEnd"/>
      <w:r w:rsidR="007601D3">
        <w:rPr>
          <w:sz w:val="26"/>
          <w:szCs w:val="26"/>
        </w:rPr>
        <w:t xml:space="preserve"> РХ по подготовке спортивных объектов к зимнему спортивному сезону регулярно занимает первое место на протяжении 3 лет.</w:t>
      </w:r>
    </w:p>
    <w:p w:rsidR="007601D3" w:rsidRDefault="007601D3" w:rsidP="003908D0">
      <w:pPr>
        <w:ind w:firstLine="567"/>
        <w:jc w:val="both"/>
        <w:rPr>
          <w:sz w:val="26"/>
          <w:szCs w:val="26"/>
        </w:rPr>
      </w:pPr>
      <w:r>
        <w:rPr>
          <w:b/>
          <w:i/>
          <w:sz w:val="26"/>
          <w:szCs w:val="26"/>
        </w:rPr>
        <w:t>2.11</w:t>
      </w:r>
      <w:r w:rsidRPr="00002541">
        <w:rPr>
          <w:b/>
          <w:i/>
          <w:sz w:val="26"/>
          <w:szCs w:val="26"/>
        </w:rPr>
        <w:t xml:space="preserve">. Медицинский контроль за </w:t>
      </w:r>
      <w:proofErr w:type="gramStart"/>
      <w:r w:rsidRPr="00002541">
        <w:rPr>
          <w:b/>
          <w:i/>
          <w:sz w:val="26"/>
          <w:szCs w:val="26"/>
        </w:rPr>
        <w:t>занимающимися</w:t>
      </w:r>
      <w:proofErr w:type="gramEnd"/>
      <w:r w:rsidRPr="00002541">
        <w:rPr>
          <w:b/>
          <w:i/>
          <w:sz w:val="26"/>
          <w:szCs w:val="26"/>
        </w:rPr>
        <w:t xml:space="preserve"> физической культурой и спортом. </w:t>
      </w:r>
      <w:r>
        <w:rPr>
          <w:sz w:val="26"/>
          <w:szCs w:val="26"/>
        </w:rPr>
        <w:t>Регулярно в начале и в течениеучебного года проводится мед</w:t>
      </w:r>
      <w:r w:rsidR="00903714">
        <w:rPr>
          <w:sz w:val="26"/>
          <w:szCs w:val="26"/>
        </w:rPr>
        <w:t xml:space="preserve">ицинский </w:t>
      </w:r>
      <w:r w:rsidR="00903714">
        <w:rPr>
          <w:sz w:val="26"/>
          <w:szCs w:val="26"/>
        </w:rPr>
        <w:lastRenderedPageBreak/>
        <w:t xml:space="preserve">осмотр воспитанников </w:t>
      </w:r>
      <w:r>
        <w:rPr>
          <w:sz w:val="26"/>
          <w:szCs w:val="26"/>
        </w:rPr>
        <w:t xml:space="preserve">СШ. Все дети проходят медосмотр, как в школе, так и в СШ. Тренеры – преподаватели проходят медосмотр в начале учебного года. </w:t>
      </w:r>
    </w:p>
    <w:p w:rsidR="007601D3" w:rsidRDefault="007601D3" w:rsidP="003908D0">
      <w:pPr>
        <w:ind w:firstLine="567"/>
        <w:jc w:val="both"/>
        <w:rPr>
          <w:sz w:val="26"/>
          <w:szCs w:val="26"/>
        </w:rPr>
      </w:pPr>
      <w:r>
        <w:rPr>
          <w:sz w:val="26"/>
          <w:szCs w:val="26"/>
        </w:rPr>
        <w:t>Спортсмены на соревнования допускаются только при наличии медицинского допуска и визы врача.</w:t>
      </w:r>
    </w:p>
    <w:p w:rsidR="007601D3" w:rsidRDefault="00903714" w:rsidP="003908D0">
      <w:pPr>
        <w:ind w:firstLine="567"/>
        <w:jc w:val="both"/>
        <w:rPr>
          <w:sz w:val="26"/>
          <w:szCs w:val="26"/>
        </w:rPr>
      </w:pPr>
      <w:r>
        <w:rPr>
          <w:sz w:val="26"/>
          <w:szCs w:val="26"/>
        </w:rPr>
        <w:t xml:space="preserve">На постоянной основе в </w:t>
      </w:r>
      <w:r w:rsidR="007601D3">
        <w:rPr>
          <w:sz w:val="26"/>
          <w:szCs w:val="26"/>
        </w:rPr>
        <w:t>СШ работает врач, систематически присутствует на тренировках, а также на всех спортивных соревнованиях, проводимых в районе.</w:t>
      </w:r>
    </w:p>
    <w:p w:rsidR="007601D3" w:rsidRDefault="007601D3" w:rsidP="003908D0">
      <w:pPr>
        <w:ind w:firstLine="567"/>
        <w:jc w:val="both"/>
        <w:rPr>
          <w:sz w:val="26"/>
          <w:szCs w:val="26"/>
        </w:rPr>
      </w:pPr>
      <w:r>
        <w:rPr>
          <w:sz w:val="26"/>
          <w:szCs w:val="26"/>
        </w:rPr>
        <w:t>В начале у</w:t>
      </w:r>
      <w:r w:rsidR="00903714">
        <w:rPr>
          <w:sz w:val="26"/>
          <w:szCs w:val="26"/>
        </w:rPr>
        <w:t xml:space="preserve">чебного года все воспитанники </w:t>
      </w:r>
      <w:r>
        <w:rPr>
          <w:sz w:val="26"/>
          <w:szCs w:val="26"/>
        </w:rPr>
        <w:t xml:space="preserve">СШ проходят процедуру страхования на год от несчастного случая во время соревнований. </w:t>
      </w:r>
    </w:p>
    <w:p w:rsidR="007601D3" w:rsidRDefault="007601D3" w:rsidP="003908D0">
      <w:pPr>
        <w:ind w:firstLine="567"/>
        <w:jc w:val="both"/>
        <w:rPr>
          <w:sz w:val="26"/>
          <w:szCs w:val="26"/>
        </w:rPr>
      </w:pPr>
      <w:r>
        <w:rPr>
          <w:b/>
          <w:i/>
          <w:sz w:val="26"/>
          <w:szCs w:val="26"/>
        </w:rPr>
        <w:t>2.12</w:t>
      </w:r>
      <w:r w:rsidRPr="00977127">
        <w:rPr>
          <w:b/>
          <w:i/>
          <w:sz w:val="26"/>
          <w:szCs w:val="26"/>
        </w:rPr>
        <w:t xml:space="preserve">. Пропаганда физической культуры и спорта. </w:t>
      </w:r>
      <w:r>
        <w:rPr>
          <w:sz w:val="26"/>
          <w:szCs w:val="26"/>
        </w:rPr>
        <w:t>В целях пропаганды спорта и здорового образа жизнив</w:t>
      </w:r>
      <w:r w:rsidRPr="00AA09A6">
        <w:rPr>
          <w:sz w:val="26"/>
          <w:szCs w:val="26"/>
        </w:rPr>
        <w:t xml:space="preserve"> течение года проводятся массовые соревнования, такие как: </w:t>
      </w:r>
      <w:r>
        <w:rPr>
          <w:sz w:val="26"/>
          <w:szCs w:val="26"/>
        </w:rPr>
        <w:t>кроссы</w:t>
      </w:r>
      <w:r w:rsidRPr="00AA09A6">
        <w:rPr>
          <w:sz w:val="26"/>
          <w:szCs w:val="26"/>
        </w:rPr>
        <w:t>,</w:t>
      </w:r>
      <w:r>
        <w:rPr>
          <w:sz w:val="26"/>
          <w:szCs w:val="26"/>
        </w:rPr>
        <w:t xml:space="preserve"> соревнования по конному спорту, спортивные акции (День физкультурника, День молодежи, Дни села, кросс Нации, Лыжня России).</w:t>
      </w:r>
    </w:p>
    <w:p w:rsidR="007601D3" w:rsidRDefault="007601D3" w:rsidP="003908D0">
      <w:pPr>
        <w:ind w:firstLine="567"/>
        <w:jc w:val="both"/>
        <w:rPr>
          <w:sz w:val="26"/>
          <w:szCs w:val="26"/>
        </w:rPr>
      </w:pPr>
      <w:r>
        <w:rPr>
          <w:sz w:val="26"/>
          <w:szCs w:val="26"/>
        </w:rPr>
        <w:t>В районной газете «Усть-Абаканские известия» публикуются статьи о проводимых и проведенных мероприятий, а также анонсы на ближайшие спортивные выходные, публикуются интервью с ведущими тренерами и спортсменами.</w:t>
      </w:r>
    </w:p>
    <w:p w:rsidR="007601D3" w:rsidRDefault="007601D3" w:rsidP="003908D0">
      <w:pPr>
        <w:ind w:firstLine="567"/>
        <w:jc w:val="both"/>
        <w:rPr>
          <w:sz w:val="26"/>
          <w:szCs w:val="26"/>
        </w:rPr>
      </w:pPr>
      <w:r>
        <w:rPr>
          <w:sz w:val="26"/>
          <w:szCs w:val="26"/>
        </w:rPr>
        <w:t xml:space="preserve">Регулярно информация предоставляется в пресс службу </w:t>
      </w:r>
      <w:r w:rsidR="007F1CB1">
        <w:rPr>
          <w:sz w:val="26"/>
          <w:szCs w:val="26"/>
        </w:rPr>
        <w:t xml:space="preserve">Министерство спорта Республики Хакасия </w:t>
      </w:r>
      <w:r>
        <w:rPr>
          <w:sz w:val="26"/>
          <w:szCs w:val="26"/>
        </w:rPr>
        <w:t xml:space="preserve">на официальный сайт </w:t>
      </w:r>
      <w:hyperlink r:id="rId6" w:history="1">
        <w:r w:rsidRPr="000B1401">
          <w:rPr>
            <w:rStyle w:val="a4"/>
            <w:sz w:val="26"/>
            <w:szCs w:val="26"/>
            <w:lang w:val="en-US"/>
          </w:rPr>
          <w:t>www</w:t>
        </w:r>
        <w:r w:rsidRPr="000B1401">
          <w:rPr>
            <w:rStyle w:val="a4"/>
            <w:sz w:val="26"/>
            <w:szCs w:val="26"/>
          </w:rPr>
          <w:t>.</w:t>
        </w:r>
        <w:r w:rsidRPr="000B1401">
          <w:rPr>
            <w:rStyle w:val="a4"/>
            <w:sz w:val="26"/>
            <w:szCs w:val="26"/>
            <w:lang w:val="en-US"/>
          </w:rPr>
          <w:t>stm</w:t>
        </w:r>
        <w:r w:rsidRPr="000B1401">
          <w:rPr>
            <w:rStyle w:val="a4"/>
            <w:sz w:val="26"/>
            <w:szCs w:val="26"/>
          </w:rPr>
          <w:t>rh19.</w:t>
        </w:r>
        <w:r w:rsidRPr="000B1401">
          <w:rPr>
            <w:rStyle w:val="a4"/>
            <w:sz w:val="26"/>
            <w:szCs w:val="26"/>
            <w:lang w:val="en-US"/>
          </w:rPr>
          <w:t>ru</w:t>
        </w:r>
      </w:hyperlink>
      <w:r>
        <w:rPr>
          <w:sz w:val="26"/>
          <w:szCs w:val="26"/>
        </w:rPr>
        <w:t xml:space="preserve">, а также в информационные агентства «Радио Сибирь» и «Вести Хакасии». Еженедельно в сайте </w:t>
      </w:r>
      <w:proofErr w:type="spellStart"/>
      <w:r>
        <w:rPr>
          <w:sz w:val="26"/>
          <w:szCs w:val="26"/>
        </w:rPr>
        <w:t>Минспор</w:t>
      </w:r>
      <w:r w:rsidR="00964AB8">
        <w:rPr>
          <w:sz w:val="26"/>
          <w:szCs w:val="26"/>
        </w:rPr>
        <w:t>т</w:t>
      </w:r>
      <w:proofErr w:type="spellEnd"/>
      <w:r>
        <w:rPr>
          <w:sz w:val="26"/>
          <w:szCs w:val="26"/>
        </w:rPr>
        <w:t xml:space="preserve"> в анонсах недели публикуются все соревнования</w:t>
      </w:r>
      <w:r w:rsidR="00DB1C36">
        <w:rPr>
          <w:sz w:val="26"/>
          <w:szCs w:val="26"/>
        </w:rPr>
        <w:t>,</w:t>
      </w:r>
      <w:r>
        <w:rPr>
          <w:sz w:val="26"/>
          <w:szCs w:val="26"/>
        </w:rPr>
        <w:t xml:space="preserve"> проводимые в районе в ближайшую неделю, а также результаты проведенных наиболее значимых соревнований.</w:t>
      </w:r>
    </w:p>
    <w:p w:rsidR="007601D3" w:rsidRDefault="007601D3" w:rsidP="003908D0">
      <w:pPr>
        <w:ind w:firstLine="567"/>
        <w:jc w:val="both"/>
        <w:rPr>
          <w:sz w:val="26"/>
          <w:szCs w:val="26"/>
        </w:rPr>
      </w:pPr>
      <w:r>
        <w:rPr>
          <w:sz w:val="26"/>
          <w:szCs w:val="26"/>
        </w:rPr>
        <w:t xml:space="preserve"> Немаловажную роль в дальнейшем развитии физкультуры и спорта в поселениях района имеет работа со спонсорами.  Успешно в этом направлении работают </w:t>
      </w:r>
      <w:proofErr w:type="gramStart"/>
      <w:r>
        <w:rPr>
          <w:sz w:val="26"/>
          <w:szCs w:val="26"/>
        </w:rPr>
        <w:t>в</w:t>
      </w:r>
      <w:proofErr w:type="gramEnd"/>
      <w:r>
        <w:rPr>
          <w:sz w:val="26"/>
          <w:szCs w:val="26"/>
        </w:rPr>
        <w:t xml:space="preserve"> а. Доможаков</w:t>
      </w:r>
      <w:r w:rsidR="00BA0B6A">
        <w:rPr>
          <w:sz w:val="26"/>
          <w:szCs w:val="26"/>
        </w:rPr>
        <w:t xml:space="preserve"> </w:t>
      </w:r>
      <w:proofErr w:type="gramStart"/>
      <w:r>
        <w:rPr>
          <w:sz w:val="26"/>
          <w:szCs w:val="26"/>
        </w:rPr>
        <w:t>по</w:t>
      </w:r>
      <w:proofErr w:type="gramEnd"/>
      <w:r>
        <w:rPr>
          <w:sz w:val="26"/>
          <w:szCs w:val="26"/>
        </w:rPr>
        <w:t xml:space="preserve"> поездкам и экипировке спортсменов, а. Райков по подготовке и проведению открытого Кубка района по конному спорту, в п. Расцвет – по поездкам спортсменов на соревнования, в р.п. Усть-Абакан – по экипировке детских и взрослых команд, поездкам на соревнования, приобретению спортинвентаря и др.</w:t>
      </w:r>
    </w:p>
    <w:p w:rsidR="007601D3" w:rsidRDefault="007601D3" w:rsidP="003908D0">
      <w:pPr>
        <w:shd w:val="clear" w:color="auto" w:fill="FFFFFF"/>
        <w:ind w:firstLine="567"/>
        <w:jc w:val="both"/>
        <w:rPr>
          <w:b/>
          <w:i/>
          <w:color w:val="000000"/>
          <w:spacing w:val="3"/>
          <w:sz w:val="26"/>
          <w:szCs w:val="26"/>
        </w:rPr>
      </w:pPr>
      <w:r>
        <w:rPr>
          <w:b/>
          <w:i/>
          <w:color w:val="000000"/>
          <w:spacing w:val="3"/>
          <w:sz w:val="26"/>
          <w:szCs w:val="26"/>
        </w:rPr>
        <w:t xml:space="preserve">2.13. Проблемы и нерешенные вопросы в различных направлениях деятельности. </w:t>
      </w:r>
    </w:p>
    <w:p w:rsidR="007601D3" w:rsidRDefault="007601D3" w:rsidP="003908D0">
      <w:pPr>
        <w:shd w:val="clear" w:color="auto" w:fill="FFFFFF"/>
        <w:ind w:firstLine="567"/>
        <w:jc w:val="both"/>
        <w:rPr>
          <w:color w:val="000000"/>
          <w:spacing w:val="3"/>
          <w:sz w:val="26"/>
          <w:szCs w:val="26"/>
        </w:rPr>
      </w:pPr>
      <w:r>
        <w:rPr>
          <w:color w:val="000000"/>
          <w:spacing w:val="3"/>
          <w:sz w:val="26"/>
          <w:szCs w:val="26"/>
        </w:rPr>
        <w:t xml:space="preserve">Заметно активизировалась физкультурно-спортивная работа в муниципалитетах а. Доможаков, с. </w:t>
      </w:r>
      <w:proofErr w:type="gramStart"/>
      <w:r>
        <w:rPr>
          <w:color w:val="000000"/>
          <w:spacing w:val="3"/>
          <w:sz w:val="26"/>
          <w:szCs w:val="26"/>
        </w:rPr>
        <w:t>Московское</w:t>
      </w:r>
      <w:proofErr w:type="gramEnd"/>
      <w:r>
        <w:rPr>
          <w:color w:val="000000"/>
          <w:spacing w:val="3"/>
          <w:sz w:val="26"/>
          <w:szCs w:val="26"/>
        </w:rPr>
        <w:t>, а. Сапогов, р.п. Усть-Абакан. В соответствии с Программой предоставления права проведения очередных спортивных праздников с оказанием финансовой помощи за счет средств районного бюджета,</w:t>
      </w:r>
      <w:r w:rsidR="000078AD">
        <w:rPr>
          <w:color w:val="000000"/>
          <w:spacing w:val="3"/>
          <w:sz w:val="26"/>
          <w:szCs w:val="26"/>
        </w:rPr>
        <w:t xml:space="preserve"> </w:t>
      </w:r>
      <w:r>
        <w:rPr>
          <w:color w:val="000000"/>
          <w:spacing w:val="3"/>
          <w:sz w:val="26"/>
          <w:szCs w:val="26"/>
        </w:rPr>
        <w:t>в поселениях района проводятся Районные Спартакиады в честь Дня физкультурника, что даёт возможность приводить в порядок спортивные сооружения этих поселений. Администрацией района за счет районного бюджета приобретаются квартиры ведущим тренерам района.</w:t>
      </w:r>
    </w:p>
    <w:p w:rsidR="007601D3" w:rsidRDefault="007601D3" w:rsidP="00CE4B82">
      <w:pPr>
        <w:shd w:val="clear" w:color="auto" w:fill="FFFFFF"/>
        <w:ind w:firstLine="567"/>
        <w:jc w:val="both"/>
        <w:rPr>
          <w:color w:val="000000"/>
          <w:spacing w:val="3"/>
          <w:sz w:val="26"/>
          <w:szCs w:val="26"/>
        </w:rPr>
      </w:pPr>
      <w:r>
        <w:rPr>
          <w:color w:val="000000"/>
          <w:spacing w:val="3"/>
          <w:sz w:val="26"/>
          <w:szCs w:val="26"/>
        </w:rPr>
        <w:t>Основной проблемой является нехватка квалифицированных кадров, отсутствие жилья для тренеров в сельских поселениях района.</w:t>
      </w:r>
    </w:p>
    <w:p w:rsidR="007601D3" w:rsidRDefault="007601D3" w:rsidP="00CE4B82">
      <w:pPr>
        <w:shd w:val="clear" w:color="auto" w:fill="FFFFFF"/>
        <w:ind w:firstLine="567"/>
        <w:jc w:val="both"/>
        <w:rPr>
          <w:color w:val="000000"/>
          <w:spacing w:val="3"/>
          <w:sz w:val="26"/>
          <w:szCs w:val="26"/>
        </w:rPr>
      </w:pPr>
      <w:r>
        <w:rPr>
          <w:color w:val="000000"/>
          <w:spacing w:val="3"/>
          <w:sz w:val="26"/>
          <w:szCs w:val="26"/>
        </w:rPr>
        <w:t>Недостаточное финансирование физкультурно-спортивной деятельности не позволяет достигнуть намеченных целей и добиваться высоких результатов в спорте высоких достижений, материально-спортивная база остается на низком уровне</w:t>
      </w:r>
      <w:r w:rsidR="002E50A0">
        <w:rPr>
          <w:color w:val="000000"/>
          <w:spacing w:val="3"/>
          <w:sz w:val="26"/>
          <w:szCs w:val="26"/>
        </w:rPr>
        <w:t xml:space="preserve"> </w:t>
      </w:r>
      <w:r>
        <w:rPr>
          <w:color w:val="000000"/>
          <w:spacing w:val="3"/>
          <w:sz w:val="26"/>
          <w:szCs w:val="26"/>
        </w:rPr>
        <w:t xml:space="preserve">- во всех поселениях недостаток спортивного инвентаря и оборудования, нет возможности выезжать на районные и республиканские соревнования.  </w:t>
      </w:r>
    </w:p>
    <w:p w:rsidR="007601D3" w:rsidRDefault="007601D3" w:rsidP="00CE4B82">
      <w:pPr>
        <w:ind w:firstLine="567"/>
        <w:jc w:val="both"/>
        <w:rPr>
          <w:sz w:val="26"/>
          <w:szCs w:val="26"/>
        </w:rPr>
      </w:pPr>
      <w:r w:rsidRPr="00906200">
        <w:rPr>
          <w:sz w:val="26"/>
          <w:szCs w:val="26"/>
        </w:rPr>
        <w:lastRenderedPageBreak/>
        <w:t xml:space="preserve">Таким образом, для развития физической культуры и спорта в Усть–Абаканском районе необходимо развивать инфраструктуру и материально-техническую базу, совершенствовать систему информационного обеспечения в области физической культуры и спорта, проводить активную рекламную кампанию, создавать условия для занятий физической культурой и спортом. </w:t>
      </w:r>
      <w:r w:rsidR="00964AB8">
        <w:rPr>
          <w:sz w:val="26"/>
          <w:szCs w:val="26"/>
        </w:rPr>
        <w:t>Муниципальная программа «Развитие физической культуры и спорта в Усть-Абак</w:t>
      </w:r>
      <w:r w:rsidR="00396AF0">
        <w:rPr>
          <w:sz w:val="26"/>
          <w:szCs w:val="26"/>
        </w:rPr>
        <w:t>анском районе</w:t>
      </w:r>
      <w:r w:rsidR="00964AB8">
        <w:rPr>
          <w:sz w:val="26"/>
          <w:szCs w:val="26"/>
        </w:rPr>
        <w:t>»</w:t>
      </w:r>
      <w:r w:rsidRPr="00906200">
        <w:rPr>
          <w:sz w:val="26"/>
          <w:szCs w:val="26"/>
        </w:rPr>
        <w:t xml:space="preserve"> является наиболее целесообразной формой для решения задач развития спортивной отрасли, так как позволяет вести комплексную реализацию задач с достижением значимых конкретных результатов.</w:t>
      </w:r>
    </w:p>
    <w:p w:rsidR="007628CB" w:rsidRPr="007628CB" w:rsidRDefault="007628CB" w:rsidP="007628CB">
      <w:pPr>
        <w:pStyle w:val="a8"/>
        <w:tabs>
          <w:tab w:val="left" w:pos="0"/>
          <w:tab w:val="left" w:pos="1440"/>
          <w:tab w:val="left" w:pos="2520"/>
        </w:tabs>
        <w:spacing w:after="0"/>
        <w:ind w:firstLine="567"/>
        <w:rPr>
          <w:b/>
        </w:rPr>
      </w:pPr>
      <w:r w:rsidRPr="007628CB">
        <w:rPr>
          <w:b/>
          <w:i/>
          <w:sz w:val="26"/>
          <w:szCs w:val="26"/>
        </w:rPr>
        <w:t>2.14. Организация спортивной подготовки.</w:t>
      </w:r>
    </w:p>
    <w:p w:rsidR="007628CB" w:rsidRDefault="007628CB" w:rsidP="007628CB">
      <w:pPr>
        <w:ind w:firstLine="567"/>
        <w:jc w:val="both"/>
      </w:pPr>
      <w:proofErr w:type="gramStart"/>
      <w:r>
        <w:rPr>
          <w:sz w:val="26"/>
          <w:szCs w:val="26"/>
        </w:rPr>
        <w:t>С сентября 2021 года МБУДО «Усть-Абаканская спортивная школа» осуществила частичный переход на программы спортивной подготовки</w:t>
      </w:r>
      <w:r>
        <w:rPr>
          <w:rFonts w:eastAsia="Calibri"/>
          <w:color w:val="000000"/>
          <w:sz w:val="26"/>
          <w:szCs w:val="26"/>
          <w:shd w:val="clear" w:color="auto" w:fill="FFFFFF"/>
          <w:lang w:eastAsia="en-US"/>
        </w:rPr>
        <w:t xml:space="preserve"> в соответствии с Федеральным законом от 04.12.2007 № 329-ФЗ «О физической культуре и спорте в Российской Федерации» глава 4 «Спортивная подготовка» и приказом Министерства спорта РФ от 30.10.2015 № 999 «Об утверждении требований к обеспечению подготовки спортивного резерва для спортивных команд РФ».</w:t>
      </w:r>
      <w:proofErr w:type="gramEnd"/>
    </w:p>
    <w:p w:rsidR="007628CB" w:rsidRDefault="007628CB" w:rsidP="007628CB">
      <w:pPr>
        <w:ind w:firstLine="567"/>
        <w:jc w:val="both"/>
      </w:pPr>
      <w:proofErr w:type="gramStart"/>
      <w:r>
        <w:rPr>
          <w:rFonts w:eastAsia="Calibri"/>
          <w:color w:val="000000"/>
          <w:sz w:val="26"/>
          <w:szCs w:val="26"/>
          <w:shd w:val="clear" w:color="auto" w:fill="FFFFFF"/>
          <w:lang w:eastAsia="en-US"/>
        </w:rPr>
        <w:t>На программы спортивной подготовки МБУДО «Усть-Абаканская спортивная школа» перешли группы отделения бокса и баскетбола, которые  были выбраны как наиболее результативные за последние два года: участие в Первенстве России по боксу, наличие победителей и призеров на Первенствах Сибирского Федерального округа, наличие победителей и призеров в Первенствах и Чемпионатах Республики Хакасии, а также тренерами-преподавателями выполняются требования к уровню образования (наличие высшего профессионального</w:t>
      </w:r>
      <w:proofErr w:type="gramEnd"/>
      <w:r>
        <w:rPr>
          <w:rFonts w:eastAsia="Calibri"/>
          <w:color w:val="000000"/>
          <w:sz w:val="26"/>
          <w:szCs w:val="26"/>
          <w:shd w:val="clear" w:color="auto" w:fill="FFFFFF"/>
          <w:lang w:eastAsia="en-US"/>
        </w:rPr>
        <w:t xml:space="preserve"> образования в области физической культуры  и спорта). Спортсмены, занимающиеся в секциях бокса и баскетбола, соответствуют уровню  подготовки на начальном и тренировочном этапах спортивной подготовки и входят в состав сборных команд Республики Хакасия.</w:t>
      </w:r>
    </w:p>
    <w:p w:rsidR="007628CB" w:rsidRDefault="007628CB" w:rsidP="007628CB">
      <w:pPr>
        <w:ind w:firstLine="567"/>
        <w:jc w:val="both"/>
      </w:pPr>
      <w:r>
        <w:rPr>
          <w:rFonts w:eastAsia="Calibri"/>
          <w:color w:val="000000"/>
          <w:sz w:val="26"/>
          <w:szCs w:val="26"/>
          <w:shd w:val="clear" w:color="auto" w:fill="FFFFFF"/>
          <w:lang w:eastAsia="en-US"/>
        </w:rPr>
        <w:t>Спортивная подготовка осуществляется по следующим этапам:</w:t>
      </w:r>
    </w:p>
    <w:p w:rsidR="007628CB" w:rsidRDefault="007628CB" w:rsidP="007628CB">
      <w:pPr>
        <w:jc w:val="both"/>
      </w:pPr>
      <w:r>
        <w:rPr>
          <w:rFonts w:eastAsia="Calibri"/>
          <w:color w:val="000000"/>
          <w:sz w:val="26"/>
          <w:szCs w:val="26"/>
          <w:shd w:val="clear" w:color="auto" w:fill="FFFFFF"/>
          <w:lang w:eastAsia="en-US"/>
        </w:rPr>
        <w:t>- этап начальной подготовки;</w:t>
      </w:r>
    </w:p>
    <w:p w:rsidR="007628CB" w:rsidRDefault="007628CB" w:rsidP="007628CB">
      <w:pPr>
        <w:jc w:val="both"/>
      </w:pPr>
      <w:r>
        <w:rPr>
          <w:rFonts w:eastAsia="Calibri"/>
          <w:color w:val="000000"/>
          <w:sz w:val="26"/>
          <w:szCs w:val="26"/>
          <w:shd w:val="clear" w:color="auto" w:fill="FFFFFF"/>
          <w:lang w:eastAsia="en-US"/>
        </w:rPr>
        <w:t>- тренировочный этап;</w:t>
      </w:r>
    </w:p>
    <w:p w:rsidR="007628CB" w:rsidRDefault="007628CB" w:rsidP="007628CB">
      <w:pPr>
        <w:jc w:val="both"/>
      </w:pPr>
      <w:r>
        <w:rPr>
          <w:rFonts w:eastAsia="Calibri"/>
          <w:color w:val="000000"/>
          <w:sz w:val="26"/>
          <w:szCs w:val="26"/>
          <w:shd w:val="clear" w:color="auto" w:fill="FFFFFF"/>
          <w:lang w:eastAsia="en-US"/>
        </w:rPr>
        <w:t>- этап совершенствования спортивного мастерства;</w:t>
      </w:r>
    </w:p>
    <w:p w:rsidR="007628CB" w:rsidRDefault="007628CB" w:rsidP="007628CB">
      <w:pPr>
        <w:jc w:val="both"/>
      </w:pPr>
      <w:r>
        <w:rPr>
          <w:rFonts w:eastAsia="Calibri"/>
          <w:color w:val="000000"/>
          <w:sz w:val="26"/>
          <w:szCs w:val="26"/>
          <w:shd w:val="clear" w:color="auto" w:fill="FFFFFF"/>
          <w:lang w:eastAsia="en-US"/>
        </w:rPr>
        <w:t>- этап высшего спортивного мастерства.</w:t>
      </w:r>
    </w:p>
    <w:p w:rsidR="007628CB" w:rsidRDefault="007628CB" w:rsidP="007628CB">
      <w:pPr>
        <w:ind w:firstLine="567"/>
        <w:jc w:val="both"/>
      </w:pPr>
      <w:r>
        <w:rPr>
          <w:rFonts w:eastAsia="Calibri"/>
          <w:color w:val="000000"/>
          <w:sz w:val="26"/>
          <w:szCs w:val="26"/>
          <w:lang w:eastAsia="en-US"/>
        </w:rPr>
        <w:t xml:space="preserve">Для обеспечения этапов спортивной подготовки </w:t>
      </w:r>
      <w:r>
        <w:rPr>
          <w:color w:val="000000"/>
          <w:sz w:val="26"/>
          <w:szCs w:val="26"/>
        </w:rPr>
        <w:t>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w:t>
      </w:r>
    </w:p>
    <w:p w:rsidR="007628CB" w:rsidRPr="00E92F0D" w:rsidRDefault="007628CB" w:rsidP="007628CB">
      <w:pPr>
        <w:shd w:val="clear" w:color="auto" w:fill="FFFFFF"/>
        <w:ind w:firstLine="567"/>
      </w:pPr>
      <w:bookmarkStart w:id="0" w:name="100098"/>
      <w:bookmarkEnd w:id="0"/>
      <w:r w:rsidRPr="00E92F0D">
        <w:rPr>
          <w:color w:val="000000"/>
          <w:sz w:val="26"/>
          <w:szCs w:val="26"/>
        </w:rPr>
        <w:t>Система спортивного отбора включает:</w:t>
      </w:r>
    </w:p>
    <w:p w:rsidR="007628CB" w:rsidRDefault="007628CB" w:rsidP="007628CB">
      <w:pPr>
        <w:shd w:val="clear" w:color="auto" w:fill="FFFFFF"/>
        <w:jc w:val="both"/>
      </w:pPr>
      <w:bookmarkStart w:id="1" w:name="100099"/>
      <w:bookmarkEnd w:id="1"/>
      <w:r>
        <w:rPr>
          <w:color w:val="000000"/>
          <w:sz w:val="26"/>
          <w:szCs w:val="26"/>
        </w:rPr>
        <w:t>- массовый просмотр и тестирование юношей и девушек с целью ориентирования их на занятия спортом;</w:t>
      </w:r>
    </w:p>
    <w:p w:rsidR="007628CB" w:rsidRDefault="007628CB" w:rsidP="007628CB">
      <w:pPr>
        <w:shd w:val="clear" w:color="auto" w:fill="FFFFFF"/>
        <w:jc w:val="both"/>
      </w:pPr>
      <w:bookmarkStart w:id="2" w:name="100100"/>
      <w:bookmarkEnd w:id="2"/>
      <w:r>
        <w:rPr>
          <w:color w:val="000000"/>
          <w:sz w:val="26"/>
          <w:szCs w:val="26"/>
        </w:rPr>
        <w:t xml:space="preserve">- отбор перспективных юных спортсменов для комплектования групп спортивной подготовки </w:t>
      </w:r>
      <w:r w:rsidRPr="004616D9">
        <w:rPr>
          <w:color w:val="000000"/>
          <w:sz w:val="26"/>
          <w:szCs w:val="26"/>
        </w:rPr>
        <w:t xml:space="preserve">по виду спорта </w:t>
      </w:r>
      <w:r>
        <w:rPr>
          <w:rFonts w:eastAsia="Calibri"/>
          <w:color w:val="000000"/>
          <w:sz w:val="26"/>
          <w:szCs w:val="26"/>
          <w:shd w:val="clear" w:color="auto" w:fill="FFFFFF"/>
          <w:lang w:eastAsia="en-US"/>
        </w:rPr>
        <w:t>бокс и баскетбол</w:t>
      </w:r>
      <w:r>
        <w:rPr>
          <w:color w:val="000000"/>
          <w:sz w:val="26"/>
          <w:szCs w:val="26"/>
        </w:rPr>
        <w:t>;</w:t>
      </w:r>
    </w:p>
    <w:p w:rsidR="007628CB" w:rsidRDefault="007628CB" w:rsidP="007628CB">
      <w:pPr>
        <w:shd w:val="clear" w:color="auto" w:fill="FFFFFF"/>
        <w:jc w:val="both"/>
      </w:pPr>
      <w:bookmarkStart w:id="3" w:name="100101"/>
      <w:bookmarkEnd w:id="3"/>
      <w:r>
        <w:rPr>
          <w:color w:val="000000"/>
          <w:sz w:val="26"/>
          <w:szCs w:val="26"/>
        </w:rPr>
        <w:t>- просмотр и отбор перспективных юных спортсменов на тренировочных сборах и соревнованиях.</w:t>
      </w:r>
    </w:p>
    <w:p w:rsidR="007628CB" w:rsidRPr="00E92F0D" w:rsidRDefault="007628CB" w:rsidP="007628CB">
      <w:pPr>
        <w:ind w:firstLine="567"/>
        <w:jc w:val="both"/>
      </w:pPr>
      <w:r w:rsidRPr="00E92F0D">
        <w:rPr>
          <w:rFonts w:eastAsia="Calibri"/>
          <w:sz w:val="26"/>
          <w:szCs w:val="26"/>
          <w:shd w:val="clear" w:color="auto" w:fill="FFFFFF"/>
          <w:lang w:eastAsia="en-US"/>
        </w:rPr>
        <w:t xml:space="preserve">Ожидаемые результаты: </w:t>
      </w:r>
    </w:p>
    <w:p w:rsidR="007628CB" w:rsidRDefault="007628CB" w:rsidP="007628CB">
      <w:pPr>
        <w:jc w:val="both"/>
      </w:pPr>
      <w:r>
        <w:rPr>
          <w:rFonts w:eastAsia="Calibri"/>
          <w:sz w:val="26"/>
          <w:szCs w:val="26"/>
          <w:shd w:val="clear" w:color="auto" w:fill="FFFFFF"/>
          <w:lang w:eastAsia="en-US"/>
        </w:rPr>
        <w:t xml:space="preserve">- укрепление здоровья подрастающего поколения; </w:t>
      </w:r>
    </w:p>
    <w:p w:rsidR="007628CB" w:rsidRDefault="007628CB" w:rsidP="007628CB">
      <w:pPr>
        <w:jc w:val="both"/>
      </w:pPr>
      <w:r>
        <w:rPr>
          <w:rFonts w:eastAsia="Calibri"/>
          <w:sz w:val="26"/>
          <w:szCs w:val="26"/>
          <w:shd w:val="clear" w:color="auto" w:fill="FFFFFF"/>
          <w:lang w:eastAsia="en-US"/>
        </w:rPr>
        <w:t>- улучшение </w:t>
      </w:r>
      <w:r>
        <w:rPr>
          <w:rFonts w:eastAsia="Calibri"/>
          <w:bCs/>
          <w:sz w:val="26"/>
          <w:szCs w:val="26"/>
          <w:shd w:val="clear" w:color="auto" w:fill="FFFFFF"/>
          <w:lang w:eastAsia="en-US"/>
        </w:rPr>
        <w:t>спортивных</w:t>
      </w:r>
      <w:r>
        <w:rPr>
          <w:rFonts w:eastAsia="Calibri"/>
          <w:sz w:val="26"/>
          <w:szCs w:val="26"/>
          <w:shd w:val="clear" w:color="auto" w:fill="FFFFFF"/>
          <w:lang w:eastAsia="en-US"/>
        </w:rPr>
        <w:t> </w:t>
      </w:r>
      <w:r>
        <w:rPr>
          <w:rFonts w:eastAsia="Calibri"/>
          <w:bCs/>
          <w:sz w:val="26"/>
          <w:szCs w:val="26"/>
          <w:shd w:val="clear" w:color="auto" w:fill="FFFFFF"/>
          <w:lang w:eastAsia="en-US"/>
        </w:rPr>
        <w:t>результатов</w:t>
      </w:r>
      <w:r>
        <w:rPr>
          <w:rFonts w:eastAsia="Calibri"/>
          <w:sz w:val="26"/>
          <w:szCs w:val="26"/>
          <w:shd w:val="clear" w:color="auto" w:fill="FFFFFF"/>
          <w:lang w:eastAsia="en-US"/>
        </w:rPr>
        <w:t> воспитанников </w:t>
      </w:r>
      <w:r>
        <w:rPr>
          <w:rFonts w:eastAsia="Calibri"/>
          <w:bCs/>
          <w:sz w:val="26"/>
          <w:szCs w:val="26"/>
          <w:shd w:val="clear" w:color="auto" w:fill="FFFFFF"/>
          <w:lang w:eastAsia="en-US"/>
        </w:rPr>
        <w:t>спортивной</w:t>
      </w:r>
      <w:r>
        <w:rPr>
          <w:rFonts w:eastAsia="Calibri"/>
          <w:sz w:val="26"/>
          <w:szCs w:val="26"/>
          <w:shd w:val="clear" w:color="auto" w:fill="FFFFFF"/>
          <w:lang w:eastAsia="en-US"/>
        </w:rPr>
        <w:t xml:space="preserve"> школы; </w:t>
      </w:r>
    </w:p>
    <w:p w:rsidR="007628CB" w:rsidRDefault="007628CB" w:rsidP="007628CB">
      <w:pPr>
        <w:jc w:val="both"/>
      </w:pPr>
      <w:r>
        <w:rPr>
          <w:rFonts w:eastAsia="Calibri"/>
          <w:sz w:val="26"/>
          <w:szCs w:val="26"/>
          <w:shd w:val="clear" w:color="auto" w:fill="FFFFFF"/>
          <w:lang w:eastAsia="en-US"/>
        </w:rPr>
        <w:t xml:space="preserve">- повышение профессионального уровня педагогических кадров; </w:t>
      </w:r>
    </w:p>
    <w:p w:rsidR="007628CB" w:rsidRDefault="007628CB" w:rsidP="007628CB">
      <w:pPr>
        <w:jc w:val="both"/>
      </w:pPr>
      <w:r>
        <w:rPr>
          <w:rFonts w:eastAsia="Calibri"/>
          <w:sz w:val="26"/>
          <w:szCs w:val="26"/>
          <w:shd w:val="clear" w:color="auto" w:fill="FFFFFF"/>
          <w:lang w:eastAsia="en-US"/>
        </w:rPr>
        <w:lastRenderedPageBreak/>
        <w:t xml:space="preserve">- увеличение и сохранность количества занимающихся детей в </w:t>
      </w:r>
      <w:r>
        <w:rPr>
          <w:rFonts w:eastAsia="Calibri"/>
          <w:bCs/>
          <w:sz w:val="26"/>
          <w:szCs w:val="26"/>
          <w:shd w:val="clear" w:color="auto" w:fill="FFFFFF"/>
          <w:lang w:eastAsia="en-US"/>
        </w:rPr>
        <w:t>спортивных</w:t>
      </w:r>
      <w:r>
        <w:rPr>
          <w:rFonts w:eastAsia="Calibri"/>
          <w:sz w:val="26"/>
          <w:szCs w:val="26"/>
          <w:shd w:val="clear" w:color="auto" w:fill="FFFFFF"/>
          <w:lang w:eastAsia="en-US"/>
        </w:rPr>
        <w:t xml:space="preserve"> группах; </w:t>
      </w:r>
    </w:p>
    <w:p w:rsidR="007628CB" w:rsidRDefault="007628CB" w:rsidP="007628CB">
      <w:pPr>
        <w:jc w:val="both"/>
      </w:pPr>
      <w:r>
        <w:rPr>
          <w:rFonts w:eastAsia="Calibri"/>
          <w:sz w:val="26"/>
          <w:szCs w:val="26"/>
          <w:highlight w:val="white"/>
          <w:lang w:eastAsia="en-US"/>
        </w:rPr>
        <w:t>- совершенствование материальной базы школы за счет привлечения внебюджетных средств;</w:t>
      </w:r>
    </w:p>
    <w:p w:rsidR="007628CB" w:rsidRDefault="007628CB" w:rsidP="007628CB">
      <w:pPr>
        <w:jc w:val="both"/>
      </w:pPr>
      <w:r>
        <w:rPr>
          <w:rFonts w:eastAsia="Calibri"/>
          <w:sz w:val="26"/>
          <w:szCs w:val="26"/>
          <w:highlight w:val="white"/>
          <w:lang w:eastAsia="en-US"/>
        </w:rPr>
        <w:t>- наличие собственных </w:t>
      </w:r>
      <w:r>
        <w:rPr>
          <w:rFonts w:eastAsia="Calibri"/>
          <w:bCs/>
          <w:sz w:val="26"/>
          <w:szCs w:val="26"/>
          <w:highlight w:val="white"/>
          <w:lang w:eastAsia="en-US"/>
        </w:rPr>
        <w:t>спортивных</w:t>
      </w:r>
      <w:r>
        <w:rPr>
          <w:rFonts w:eastAsia="Calibri"/>
          <w:sz w:val="26"/>
          <w:szCs w:val="26"/>
          <w:highlight w:val="white"/>
          <w:lang w:eastAsia="en-US"/>
        </w:rPr>
        <w:t> объектов.</w:t>
      </w:r>
    </w:p>
    <w:p w:rsidR="007628CB" w:rsidRDefault="007628CB" w:rsidP="007628CB">
      <w:pPr>
        <w:ind w:firstLine="567"/>
        <w:jc w:val="both"/>
        <w:rPr>
          <w:sz w:val="26"/>
          <w:szCs w:val="26"/>
        </w:rPr>
      </w:pPr>
      <w:r>
        <w:rPr>
          <w:rFonts w:eastAsia="Calibri"/>
          <w:sz w:val="26"/>
          <w:szCs w:val="26"/>
          <w:highlight w:val="white"/>
          <w:lang w:eastAsia="en-US"/>
        </w:rPr>
        <w:t>С 2022 года планируется полный переход спортсменов спортивной школы на программы спортивной подготовки</w:t>
      </w:r>
    </w:p>
    <w:p w:rsidR="00223E27" w:rsidRDefault="00223E27" w:rsidP="003908D0">
      <w:pPr>
        <w:pStyle w:val="ConsPlusNormal"/>
        <w:spacing w:line="276" w:lineRule="auto"/>
        <w:ind w:firstLine="284"/>
        <w:jc w:val="center"/>
        <w:rPr>
          <w:rFonts w:ascii="Times New Roman" w:hAnsi="Times New Roman" w:cs="Times New Roman"/>
          <w:b/>
          <w:sz w:val="26"/>
          <w:szCs w:val="26"/>
        </w:rPr>
      </w:pPr>
    </w:p>
    <w:p w:rsidR="007601D3" w:rsidRDefault="007601D3" w:rsidP="003908D0">
      <w:pPr>
        <w:pStyle w:val="ConsPlusNormal"/>
        <w:spacing w:line="276" w:lineRule="auto"/>
        <w:ind w:firstLine="284"/>
        <w:jc w:val="center"/>
        <w:rPr>
          <w:rFonts w:ascii="Times New Roman" w:hAnsi="Times New Roman" w:cs="Times New Roman"/>
          <w:b/>
          <w:sz w:val="26"/>
          <w:szCs w:val="26"/>
        </w:rPr>
      </w:pPr>
      <w:r w:rsidRPr="00906200">
        <w:rPr>
          <w:rFonts w:ascii="Times New Roman" w:hAnsi="Times New Roman" w:cs="Times New Roman"/>
          <w:b/>
          <w:sz w:val="26"/>
          <w:szCs w:val="26"/>
        </w:rPr>
        <w:t xml:space="preserve">3.Приоритеты </w:t>
      </w:r>
      <w:r w:rsidR="00223E27" w:rsidRPr="00906200">
        <w:rPr>
          <w:rFonts w:ascii="Times New Roman" w:hAnsi="Times New Roman" w:cs="Times New Roman"/>
          <w:b/>
          <w:sz w:val="26"/>
          <w:szCs w:val="26"/>
        </w:rPr>
        <w:t xml:space="preserve">политики </w:t>
      </w:r>
      <w:r w:rsidR="00223E27">
        <w:rPr>
          <w:rFonts w:ascii="Times New Roman" w:hAnsi="Times New Roman" w:cs="Times New Roman"/>
          <w:b/>
          <w:sz w:val="26"/>
          <w:szCs w:val="26"/>
        </w:rPr>
        <w:t>муниципального образования</w:t>
      </w:r>
      <w:r w:rsidRPr="00906200">
        <w:rPr>
          <w:rFonts w:ascii="Times New Roman" w:hAnsi="Times New Roman" w:cs="Times New Roman"/>
          <w:b/>
          <w:sz w:val="26"/>
          <w:szCs w:val="26"/>
        </w:rPr>
        <w:t xml:space="preserve"> в сфере реализации муниципальной программы, цель, задачи.</w:t>
      </w:r>
    </w:p>
    <w:p w:rsidR="00223E27" w:rsidRPr="00906200" w:rsidRDefault="00223E27" w:rsidP="003908D0">
      <w:pPr>
        <w:pStyle w:val="ConsPlusNormal"/>
        <w:spacing w:line="276" w:lineRule="auto"/>
        <w:ind w:firstLine="284"/>
        <w:jc w:val="center"/>
        <w:rPr>
          <w:rFonts w:ascii="Times New Roman" w:hAnsi="Times New Roman" w:cs="Times New Roman"/>
          <w:b/>
          <w:sz w:val="26"/>
          <w:szCs w:val="26"/>
        </w:rPr>
      </w:pPr>
    </w:p>
    <w:p w:rsidR="007601D3" w:rsidRPr="00EE5A91" w:rsidRDefault="007601D3" w:rsidP="003908D0">
      <w:pPr>
        <w:pStyle w:val="ConsPlusNormal"/>
        <w:ind w:firstLine="540"/>
        <w:jc w:val="both"/>
        <w:rPr>
          <w:rFonts w:ascii="Times New Roman" w:hAnsi="Times New Roman" w:cs="Times New Roman"/>
          <w:sz w:val="26"/>
          <w:szCs w:val="26"/>
        </w:rPr>
      </w:pPr>
      <w:r w:rsidRPr="00EE5A91">
        <w:rPr>
          <w:rFonts w:ascii="Times New Roman" w:hAnsi="Times New Roman" w:cs="Times New Roman"/>
          <w:sz w:val="26"/>
          <w:szCs w:val="26"/>
        </w:rPr>
        <w:t>Цель Программы – создание условий для укрепления здоровья населения Усть-Абаканского района путем развития материально-технической базы физической культуры и спорта, популяризации и пропаганды массового    (включая спорт высших достижений) и приобщения различных слоев населения к регулярным занятиям физической культурой и спортом.</w:t>
      </w:r>
    </w:p>
    <w:p w:rsidR="007601D3" w:rsidRPr="00C80FF2" w:rsidRDefault="007601D3" w:rsidP="003908D0">
      <w:pPr>
        <w:pStyle w:val="ConsPlusNormal"/>
        <w:ind w:firstLine="540"/>
        <w:jc w:val="both"/>
        <w:rPr>
          <w:rFonts w:ascii="Times New Roman" w:hAnsi="Times New Roman" w:cs="Times New Roman"/>
          <w:sz w:val="26"/>
          <w:szCs w:val="26"/>
        </w:rPr>
      </w:pPr>
      <w:r w:rsidRPr="00C80FF2">
        <w:rPr>
          <w:rFonts w:ascii="Times New Roman" w:hAnsi="Times New Roman" w:cs="Times New Roman"/>
          <w:sz w:val="26"/>
          <w:szCs w:val="26"/>
        </w:rPr>
        <w:t>Задачами Программы являются:</w:t>
      </w:r>
    </w:p>
    <w:p w:rsidR="007601D3" w:rsidRPr="00D15D2D" w:rsidRDefault="007601D3" w:rsidP="003908D0">
      <w:pPr>
        <w:jc w:val="both"/>
        <w:rPr>
          <w:sz w:val="26"/>
          <w:szCs w:val="26"/>
        </w:rPr>
      </w:pPr>
      <w:r>
        <w:rPr>
          <w:sz w:val="26"/>
          <w:szCs w:val="26"/>
        </w:rPr>
        <w:t>-</w:t>
      </w:r>
      <w:r w:rsidR="002B7B48">
        <w:rPr>
          <w:sz w:val="26"/>
          <w:szCs w:val="26"/>
        </w:rPr>
        <w:t xml:space="preserve"> </w:t>
      </w:r>
      <w:r>
        <w:rPr>
          <w:sz w:val="26"/>
          <w:szCs w:val="26"/>
        </w:rPr>
        <w:t>ф</w:t>
      </w:r>
      <w:r w:rsidRPr="00D15D2D">
        <w:rPr>
          <w:sz w:val="26"/>
          <w:szCs w:val="26"/>
        </w:rPr>
        <w:t>ормирование у населения осознанной потребности в занятиях физической культурой и спортом, в здоровом образе жизни;</w:t>
      </w:r>
    </w:p>
    <w:p w:rsidR="007601D3" w:rsidRPr="00D15D2D" w:rsidRDefault="007601D3" w:rsidP="003908D0">
      <w:pPr>
        <w:jc w:val="both"/>
        <w:rPr>
          <w:sz w:val="26"/>
          <w:szCs w:val="26"/>
        </w:rPr>
      </w:pPr>
      <w:r>
        <w:rPr>
          <w:sz w:val="26"/>
          <w:szCs w:val="26"/>
        </w:rPr>
        <w:t>-</w:t>
      </w:r>
      <w:r w:rsidR="002B7B48">
        <w:rPr>
          <w:sz w:val="26"/>
          <w:szCs w:val="26"/>
        </w:rPr>
        <w:t xml:space="preserve"> </w:t>
      </w:r>
      <w:r w:rsidRPr="00D15D2D">
        <w:rPr>
          <w:sz w:val="26"/>
          <w:szCs w:val="26"/>
        </w:rPr>
        <w:t>укрепление материально-технической базы физической культуры и спорта;</w:t>
      </w:r>
    </w:p>
    <w:p w:rsidR="007601D3" w:rsidRPr="00D15D2D" w:rsidRDefault="007601D3" w:rsidP="003908D0">
      <w:pPr>
        <w:jc w:val="both"/>
        <w:rPr>
          <w:sz w:val="26"/>
          <w:szCs w:val="26"/>
        </w:rPr>
      </w:pPr>
      <w:r>
        <w:rPr>
          <w:sz w:val="26"/>
          <w:szCs w:val="26"/>
        </w:rPr>
        <w:t>-</w:t>
      </w:r>
      <w:r w:rsidR="002B7B48">
        <w:rPr>
          <w:sz w:val="26"/>
          <w:szCs w:val="26"/>
        </w:rPr>
        <w:t xml:space="preserve"> </w:t>
      </w:r>
      <w:r w:rsidRPr="00D15D2D">
        <w:rPr>
          <w:sz w:val="26"/>
          <w:szCs w:val="26"/>
        </w:rPr>
        <w:t xml:space="preserve">улучшение качества физического воспитания детей, совершенствование деятельности учреждений дополнительного образования; </w:t>
      </w:r>
    </w:p>
    <w:p w:rsidR="007601D3" w:rsidRDefault="007601D3" w:rsidP="003908D0">
      <w:pPr>
        <w:tabs>
          <w:tab w:val="left" w:pos="2730"/>
        </w:tabs>
        <w:jc w:val="both"/>
        <w:rPr>
          <w:sz w:val="26"/>
          <w:szCs w:val="26"/>
          <w:highlight w:val="yellow"/>
        </w:rPr>
      </w:pPr>
      <w:r w:rsidRPr="00D15D2D">
        <w:rPr>
          <w:sz w:val="26"/>
          <w:szCs w:val="26"/>
        </w:rPr>
        <w:t>-</w:t>
      </w:r>
      <w:r w:rsidR="002B7B48">
        <w:rPr>
          <w:sz w:val="26"/>
          <w:szCs w:val="26"/>
        </w:rPr>
        <w:t xml:space="preserve"> </w:t>
      </w:r>
      <w:r w:rsidRPr="00D15D2D">
        <w:rPr>
          <w:sz w:val="26"/>
          <w:szCs w:val="26"/>
        </w:rPr>
        <w:t>физическое, духовное и гражданско-патриотическое воспитание детей, подростков и молодежи.</w:t>
      </w:r>
    </w:p>
    <w:p w:rsidR="007601D3" w:rsidRPr="00CE2C9B" w:rsidRDefault="007601D3" w:rsidP="003908D0">
      <w:pPr>
        <w:rPr>
          <w:sz w:val="26"/>
          <w:szCs w:val="26"/>
        </w:rPr>
      </w:pPr>
    </w:p>
    <w:p w:rsidR="007601D3" w:rsidRPr="009B4589" w:rsidRDefault="007601D3" w:rsidP="003908D0">
      <w:pPr>
        <w:spacing w:line="276" w:lineRule="auto"/>
        <w:jc w:val="center"/>
        <w:rPr>
          <w:b/>
          <w:sz w:val="26"/>
          <w:szCs w:val="26"/>
        </w:rPr>
      </w:pPr>
      <w:r w:rsidRPr="009B4589">
        <w:rPr>
          <w:b/>
          <w:sz w:val="26"/>
          <w:szCs w:val="26"/>
        </w:rPr>
        <w:t>4. Сроки реализации муниципальной программы</w:t>
      </w:r>
    </w:p>
    <w:p w:rsidR="002B7B48" w:rsidRDefault="002B7B48" w:rsidP="0038383C">
      <w:pPr>
        <w:spacing w:line="276" w:lineRule="auto"/>
        <w:ind w:firstLine="567"/>
        <w:rPr>
          <w:sz w:val="26"/>
          <w:szCs w:val="26"/>
        </w:rPr>
      </w:pPr>
    </w:p>
    <w:p w:rsidR="007601D3" w:rsidRPr="008D0613" w:rsidRDefault="007601D3" w:rsidP="0038383C">
      <w:pPr>
        <w:spacing w:line="276" w:lineRule="auto"/>
        <w:ind w:firstLine="567"/>
        <w:rPr>
          <w:b/>
          <w:sz w:val="26"/>
          <w:szCs w:val="26"/>
        </w:rPr>
        <w:sectPr w:rsidR="007601D3" w:rsidRPr="008D0613" w:rsidSect="009005B4">
          <w:pgSz w:w="11906" w:h="16838"/>
          <w:pgMar w:top="1134" w:right="850" w:bottom="1134" w:left="1701" w:header="709" w:footer="709" w:gutter="0"/>
          <w:cols w:space="708"/>
          <w:docGrid w:linePitch="360"/>
        </w:sectPr>
      </w:pPr>
      <w:r w:rsidRPr="009B4589">
        <w:rPr>
          <w:sz w:val="26"/>
          <w:szCs w:val="26"/>
        </w:rPr>
        <w:t>Сроки реализации муниципальной программы 2014-202</w:t>
      </w:r>
      <w:r w:rsidR="00B47C11">
        <w:rPr>
          <w:sz w:val="26"/>
          <w:szCs w:val="26"/>
        </w:rPr>
        <w:t>1</w:t>
      </w:r>
      <w:r w:rsidRPr="009B4589">
        <w:rPr>
          <w:sz w:val="26"/>
          <w:szCs w:val="26"/>
        </w:rPr>
        <w:t xml:space="preserve"> годы.</w:t>
      </w:r>
    </w:p>
    <w:tbl>
      <w:tblPr>
        <w:tblpPr w:leftFromText="180" w:rightFromText="180" w:vertAnchor="page" w:horzAnchor="margin" w:tblpY="427"/>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27"/>
        <w:gridCol w:w="6380"/>
        <w:gridCol w:w="2694"/>
        <w:gridCol w:w="1068"/>
        <w:gridCol w:w="17"/>
        <w:gridCol w:w="49"/>
        <w:gridCol w:w="993"/>
        <w:gridCol w:w="125"/>
        <w:gridCol w:w="17"/>
        <w:gridCol w:w="1276"/>
        <w:gridCol w:w="1984"/>
      </w:tblGrid>
      <w:tr w:rsidR="00223E27" w:rsidRPr="007D3825" w:rsidTr="00223E27">
        <w:tc>
          <w:tcPr>
            <w:tcW w:w="15276" w:type="dxa"/>
            <w:gridSpan w:val="12"/>
            <w:tcBorders>
              <w:top w:val="nil"/>
              <w:left w:val="nil"/>
              <w:bottom w:val="single" w:sz="4" w:space="0" w:color="auto"/>
              <w:right w:val="nil"/>
            </w:tcBorders>
          </w:tcPr>
          <w:p w:rsidR="00CE4B82" w:rsidRDefault="00CE4B82" w:rsidP="000B2373">
            <w:pPr>
              <w:jc w:val="center"/>
              <w:rPr>
                <w:b/>
                <w:sz w:val="28"/>
                <w:szCs w:val="28"/>
              </w:rPr>
            </w:pPr>
          </w:p>
          <w:p w:rsidR="00CE4B82" w:rsidRDefault="00CE4B82" w:rsidP="000B2373">
            <w:pPr>
              <w:jc w:val="center"/>
              <w:rPr>
                <w:b/>
                <w:sz w:val="28"/>
                <w:szCs w:val="28"/>
              </w:rPr>
            </w:pPr>
          </w:p>
          <w:p w:rsidR="00CE4B82" w:rsidRDefault="00CE4B82" w:rsidP="000B2373">
            <w:pPr>
              <w:jc w:val="center"/>
              <w:rPr>
                <w:b/>
                <w:sz w:val="28"/>
                <w:szCs w:val="28"/>
              </w:rPr>
            </w:pPr>
          </w:p>
          <w:p w:rsidR="00CE4B82" w:rsidRDefault="00CE4B82" w:rsidP="000B2373">
            <w:pPr>
              <w:jc w:val="center"/>
              <w:rPr>
                <w:b/>
                <w:sz w:val="28"/>
                <w:szCs w:val="28"/>
              </w:rPr>
            </w:pPr>
          </w:p>
          <w:p w:rsidR="000B2373" w:rsidRPr="00B43F27" w:rsidRDefault="000B2373" w:rsidP="000B2373">
            <w:pPr>
              <w:jc w:val="center"/>
              <w:rPr>
                <w:b/>
                <w:sz w:val="28"/>
                <w:szCs w:val="28"/>
              </w:rPr>
            </w:pPr>
            <w:r w:rsidRPr="00B43F27">
              <w:rPr>
                <w:b/>
                <w:sz w:val="28"/>
                <w:szCs w:val="28"/>
              </w:rPr>
              <w:t>5. Перечень основных мероприятий.</w:t>
            </w:r>
          </w:p>
          <w:p w:rsidR="00223E27" w:rsidRPr="00B43F27" w:rsidRDefault="00223E27" w:rsidP="00223E27">
            <w:pPr>
              <w:jc w:val="center"/>
              <w:rPr>
                <w:b/>
                <w:sz w:val="28"/>
                <w:szCs w:val="28"/>
              </w:rPr>
            </w:pPr>
          </w:p>
          <w:p w:rsidR="00223E27" w:rsidRPr="00B43F27" w:rsidRDefault="00223E27" w:rsidP="000B2373">
            <w:pPr>
              <w:jc w:val="center"/>
              <w:rPr>
                <w:b/>
                <w:sz w:val="28"/>
                <w:szCs w:val="28"/>
              </w:rPr>
            </w:pPr>
          </w:p>
        </w:tc>
      </w:tr>
      <w:tr w:rsidR="00223E27" w:rsidRPr="005345AB" w:rsidTr="005D53F8">
        <w:tc>
          <w:tcPr>
            <w:tcW w:w="646" w:type="dxa"/>
            <w:vMerge w:val="restart"/>
            <w:tcBorders>
              <w:top w:val="single" w:sz="4" w:space="0" w:color="auto"/>
            </w:tcBorders>
          </w:tcPr>
          <w:p w:rsidR="00223E27" w:rsidRPr="00B43F27" w:rsidRDefault="00223E27" w:rsidP="00223E27">
            <w:pPr>
              <w:jc w:val="center"/>
            </w:pPr>
            <w:r w:rsidRPr="00B43F27">
              <w:t xml:space="preserve">№ </w:t>
            </w:r>
            <w:proofErr w:type="gramStart"/>
            <w:r w:rsidRPr="00B43F27">
              <w:t>п</w:t>
            </w:r>
            <w:proofErr w:type="gramEnd"/>
            <w:r w:rsidRPr="00B43F27">
              <w:t>/п</w:t>
            </w:r>
          </w:p>
        </w:tc>
        <w:tc>
          <w:tcPr>
            <w:tcW w:w="6407" w:type="dxa"/>
            <w:gridSpan w:val="2"/>
            <w:vMerge w:val="restart"/>
            <w:tcBorders>
              <w:top w:val="single" w:sz="4" w:space="0" w:color="auto"/>
            </w:tcBorders>
          </w:tcPr>
          <w:p w:rsidR="00223E27" w:rsidRPr="00B43F27" w:rsidRDefault="00223E27" w:rsidP="00223E27">
            <w:pPr>
              <w:jc w:val="center"/>
            </w:pPr>
            <w:r w:rsidRPr="00B43F27">
              <w:t>Наименование мероприятий</w:t>
            </w:r>
          </w:p>
        </w:tc>
        <w:tc>
          <w:tcPr>
            <w:tcW w:w="2694" w:type="dxa"/>
            <w:vMerge w:val="restart"/>
            <w:tcBorders>
              <w:top w:val="single" w:sz="4" w:space="0" w:color="auto"/>
            </w:tcBorders>
          </w:tcPr>
          <w:p w:rsidR="00223E27" w:rsidRPr="00B43F27" w:rsidRDefault="00223E27" w:rsidP="00223E27">
            <w:pPr>
              <w:jc w:val="center"/>
            </w:pPr>
            <w:r w:rsidRPr="00B43F27">
              <w:t>Источник финансирования</w:t>
            </w:r>
          </w:p>
        </w:tc>
        <w:tc>
          <w:tcPr>
            <w:tcW w:w="3545" w:type="dxa"/>
            <w:gridSpan w:val="7"/>
            <w:tcBorders>
              <w:top w:val="single" w:sz="4" w:space="0" w:color="auto"/>
            </w:tcBorders>
          </w:tcPr>
          <w:p w:rsidR="00223E27" w:rsidRPr="00B43F27" w:rsidRDefault="00223E27" w:rsidP="00223E27">
            <w:pPr>
              <w:jc w:val="center"/>
            </w:pPr>
            <w:r w:rsidRPr="00B43F27">
              <w:t>Объем финансирования (тыс. руб.)</w:t>
            </w:r>
          </w:p>
        </w:tc>
        <w:tc>
          <w:tcPr>
            <w:tcW w:w="1984" w:type="dxa"/>
            <w:vMerge w:val="restart"/>
            <w:tcBorders>
              <w:top w:val="single" w:sz="4" w:space="0" w:color="auto"/>
            </w:tcBorders>
          </w:tcPr>
          <w:p w:rsidR="00223E27" w:rsidRPr="00B43F27" w:rsidRDefault="00223E27" w:rsidP="00223E27">
            <w:r w:rsidRPr="00B43F27">
              <w:t>Исполнитель</w:t>
            </w:r>
          </w:p>
        </w:tc>
      </w:tr>
      <w:tr w:rsidR="00223E27" w:rsidRPr="005345AB" w:rsidTr="005D53F8">
        <w:tc>
          <w:tcPr>
            <w:tcW w:w="646" w:type="dxa"/>
            <w:vMerge/>
          </w:tcPr>
          <w:p w:rsidR="00223E27" w:rsidRPr="00B43F27" w:rsidRDefault="00223E27" w:rsidP="00223E27">
            <w:pPr>
              <w:jc w:val="center"/>
            </w:pPr>
          </w:p>
        </w:tc>
        <w:tc>
          <w:tcPr>
            <w:tcW w:w="6407" w:type="dxa"/>
            <w:gridSpan w:val="2"/>
            <w:vMerge/>
          </w:tcPr>
          <w:p w:rsidR="00223E27" w:rsidRPr="00B43F27" w:rsidRDefault="00223E27" w:rsidP="00223E27">
            <w:pPr>
              <w:jc w:val="center"/>
            </w:pPr>
          </w:p>
        </w:tc>
        <w:tc>
          <w:tcPr>
            <w:tcW w:w="2694" w:type="dxa"/>
            <w:vMerge/>
          </w:tcPr>
          <w:p w:rsidR="00223E27" w:rsidRPr="00B43F27" w:rsidRDefault="00223E27" w:rsidP="00223E27">
            <w:pPr>
              <w:jc w:val="center"/>
            </w:pPr>
          </w:p>
        </w:tc>
        <w:tc>
          <w:tcPr>
            <w:tcW w:w="1068" w:type="dxa"/>
          </w:tcPr>
          <w:p w:rsidR="00223E27" w:rsidRPr="00B43F27" w:rsidRDefault="00223E27" w:rsidP="00223E27">
            <w:pPr>
              <w:jc w:val="center"/>
            </w:pPr>
            <w:r w:rsidRPr="00B43F27">
              <w:t>всего</w:t>
            </w:r>
          </w:p>
        </w:tc>
        <w:tc>
          <w:tcPr>
            <w:tcW w:w="1184" w:type="dxa"/>
            <w:gridSpan w:val="4"/>
          </w:tcPr>
          <w:p w:rsidR="00223E27" w:rsidRPr="00B43F27" w:rsidRDefault="00223E27" w:rsidP="00223E27">
            <w:pPr>
              <w:jc w:val="center"/>
            </w:pPr>
            <w:smartTag w:uri="urn:schemas-microsoft-com:office:smarttags" w:element="metricconverter">
              <w:smartTagPr>
                <w:attr w:name="ProductID" w:val="2014 г"/>
              </w:smartTagPr>
              <w:r w:rsidRPr="00B43F27">
                <w:t>2014 г</w:t>
              </w:r>
            </w:smartTag>
            <w:r w:rsidRPr="00B43F27">
              <w:t>.</w:t>
            </w:r>
          </w:p>
        </w:tc>
        <w:tc>
          <w:tcPr>
            <w:tcW w:w="1293" w:type="dxa"/>
            <w:gridSpan w:val="2"/>
          </w:tcPr>
          <w:p w:rsidR="00223E27" w:rsidRPr="00B43F27" w:rsidRDefault="00223E27" w:rsidP="00223E27">
            <w:pPr>
              <w:jc w:val="center"/>
            </w:pPr>
            <w:smartTag w:uri="urn:schemas-microsoft-com:office:smarttags" w:element="metricconverter">
              <w:smartTagPr>
                <w:attr w:name="ProductID" w:val="2015 г"/>
              </w:smartTagPr>
              <w:r w:rsidRPr="00B43F27">
                <w:t>2015 г</w:t>
              </w:r>
            </w:smartTag>
            <w:r w:rsidRPr="00B43F27">
              <w:t>.</w:t>
            </w:r>
          </w:p>
        </w:tc>
        <w:tc>
          <w:tcPr>
            <w:tcW w:w="1984" w:type="dxa"/>
            <w:vMerge/>
          </w:tcPr>
          <w:p w:rsidR="00223E27" w:rsidRPr="00B43F27" w:rsidRDefault="00223E27" w:rsidP="00223E27"/>
        </w:tc>
      </w:tr>
      <w:tr w:rsidR="00223E27" w:rsidRPr="005345AB" w:rsidTr="005D53F8">
        <w:tc>
          <w:tcPr>
            <w:tcW w:w="646" w:type="dxa"/>
          </w:tcPr>
          <w:p w:rsidR="00223E27" w:rsidRPr="00B43F27" w:rsidRDefault="00223E27" w:rsidP="00223E27">
            <w:pPr>
              <w:jc w:val="center"/>
            </w:pPr>
            <w:r w:rsidRPr="00B43F27">
              <w:t>1</w:t>
            </w:r>
          </w:p>
        </w:tc>
        <w:tc>
          <w:tcPr>
            <w:tcW w:w="6407" w:type="dxa"/>
            <w:gridSpan w:val="2"/>
          </w:tcPr>
          <w:p w:rsidR="00223E27" w:rsidRPr="00B43F27" w:rsidRDefault="00223E27" w:rsidP="00223E27">
            <w:pPr>
              <w:jc w:val="center"/>
            </w:pPr>
            <w:r w:rsidRPr="00B43F27">
              <w:t>2</w:t>
            </w:r>
          </w:p>
        </w:tc>
        <w:tc>
          <w:tcPr>
            <w:tcW w:w="2694" w:type="dxa"/>
          </w:tcPr>
          <w:p w:rsidR="00223E27" w:rsidRPr="00B43F27" w:rsidRDefault="00223E27" w:rsidP="00223E27">
            <w:pPr>
              <w:jc w:val="center"/>
            </w:pPr>
            <w:r w:rsidRPr="00B43F27">
              <w:t>3</w:t>
            </w:r>
          </w:p>
        </w:tc>
        <w:tc>
          <w:tcPr>
            <w:tcW w:w="1068" w:type="dxa"/>
          </w:tcPr>
          <w:p w:rsidR="00223E27" w:rsidRPr="00B43F27" w:rsidRDefault="00223E27" w:rsidP="00223E27">
            <w:pPr>
              <w:jc w:val="center"/>
            </w:pPr>
            <w:r w:rsidRPr="00B43F27">
              <w:t>4</w:t>
            </w:r>
          </w:p>
        </w:tc>
        <w:tc>
          <w:tcPr>
            <w:tcW w:w="1184" w:type="dxa"/>
            <w:gridSpan w:val="4"/>
          </w:tcPr>
          <w:p w:rsidR="00223E27" w:rsidRPr="00B43F27" w:rsidRDefault="00223E27" w:rsidP="00223E27">
            <w:pPr>
              <w:jc w:val="center"/>
            </w:pPr>
            <w:r w:rsidRPr="00B43F27">
              <w:t>5</w:t>
            </w:r>
          </w:p>
        </w:tc>
        <w:tc>
          <w:tcPr>
            <w:tcW w:w="1293" w:type="dxa"/>
            <w:gridSpan w:val="2"/>
          </w:tcPr>
          <w:p w:rsidR="00223E27" w:rsidRPr="00B43F27" w:rsidRDefault="00223E27" w:rsidP="00223E27">
            <w:pPr>
              <w:jc w:val="center"/>
            </w:pPr>
            <w:r w:rsidRPr="00B43F27">
              <w:t>6</w:t>
            </w:r>
          </w:p>
        </w:tc>
        <w:tc>
          <w:tcPr>
            <w:tcW w:w="1984" w:type="dxa"/>
          </w:tcPr>
          <w:p w:rsidR="00223E27" w:rsidRPr="00B43F27" w:rsidRDefault="00223E27" w:rsidP="00223E27"/>
        </w:tc>
      </w:tr>
      <w:tr w:rsidR="00223E27" w:rsidRPr="005345AB" w:rsidTr="00223E27">
        <w:tc>
          <w:tcPr>
            <w:tcW w:w="15276" w:type="dxa"/>
            <w:gridSpan w:val="12"/>
          </w:tcPr>
          <w:p w:rsidR="00223E27" w:rsidRPr="00B43F27" w:rsidRDefault="00223E27" w:rsidP="00223E27">
            <w:pPr>
              <w:jc w:val="center"/>
              <w:rPr>
                <w:b/>
              </w:rPr>
            </w:pPr>
            <w:r w:rsidRPr="00B43F27">
              <w:rPr>
                <w:b/>
              </w:rPr>
              <w:t>Задача 1. Укрепление материально-технической базы для занятий населения района спортом в образовательных, спортивных учреждениях и клубах по месту жительства</w:t>
            </w:r>
          </w:p>
        </w:tc>
      </w:tr>
      <w:tr w:rsidR="00223E27" w:rsidRPr="005345AB" w:rsidTr="005D53F8">
        <w:trPr>
          <w:trHeight w:val="730"/>
        </w:trPr>
        <w:tc>
          <w:tcPr>
            <w:tcW w:w="646" w:type="dxa"/>
            <w:vMerge w:val="restart"/>
          </w:tcPr>
          <w:p w:rsidR="00223E27" w:rsidRPr="00B43F27" w:rsidRDefault="00223E27" w:rsidP="00223E27">
            <w:pPr>
              <w:jc w:val="center"/>
            </w:pPr>
            <w:r w:rsidRPr="00B43F27">
              <w:t>1.1</w:t>
            </w:r>
          </w:p>
        </w:tc>
        <w:tc>
          <w:tcPr>
            <w:tcW w:w="6407" w:type="dxa"/>
            <w:gridSpan w:val="2"/>
            <w:vMerge w:val="restart"/>
          </w:tcPr>
          <w:p w:rsidR="00223E27" w:rsidRPr="00B43F27" w:rsidRDefault="00223E27" w:rsidP="00223E27">
            <w:pPr>
              <w:rPr>
                <w:bCs/>
              </w:rPr>
            </w:pPr>
            <w:r w:rsidRPr="00B43F27">
              <w:rPr>
                <w:bCs/>
              </w:rPr>
              <w:t>Проведение    текущего ремонта спортивных объектов  муниципальной  собственности в т.ч. футбольных полей, приобретение  газонокосилки</w:t>
            </w:r>
          </w:p>
          <w:p w:rsidR="00223E27" w:rsidRPr="00B43F27" w:rsidRDefault="00223E27" w:rsidP="00223E27">
            <w:pPr>
              <w:rPr>
                <w:bCs/>
              </w:rPr>
            </w:pPr>
          </w:p>
          <w:p w:rsidR="00223E27" w:rsidRPr="00B43F27" w:rsidRDefault="00223E27" w:rsidP="00223E27">
            <w:pPr>
              <w:rPr>
                <w:bCs/>
              </w:rPr>
            </w:pPr>
            <w:r w:rsidRPr="00B43F27">
              <w:rPr>
                <w:bCs/>
              </w:rPr>
              <w:t>Ремонт спорт</w:t>
            </w:r>
            <w:proofErr w:type="gramStart"/>
            <w:r w:rsidRPr="00B43F27">
              <w:rPr>
                <w:bCs/>
              </w:rPr>
              <w:t>.п</w:t>
            </w:r>
            <w:proofErr w:type="gramEnd"/>
            <w:r w:rsidRPr="00B43F27">
              <w:rPr>
                <w:bCs/>
              </w:rPr>
              <w:t xml:space="preserve">лощадка </w:t>
            </w:r>
          </w:p>
          <w:p w:rsidR="00223E27" w:rsidRPr="00B43F27" w:rsidRDefault="00223E27" w:rsidP="00223E27">
            <w:pPr>
              <w:rPr>
                <w:b/>
              </w:rPr>
            </w:pPr>
            <w:r w:rsidRPr="00B43F27">
              <w:rPr>
                <w:bCs/>
              </w:rPr>
              <w:t>в п</w:t>
            </w:r>
            <w:proofErr w:type="gramStart"/>
            <w:r w:rsidRPr="00B43F27">
              <w:rPr>
                <w:bCs/>
              </w:rPr>
              <w:t>.Р</w:t>
            </w:r>
            <w:proofErr w:type="gramEnd"/>
            <w:r w:rsidRPr="00B43F27">
              <w:rPr>
                <w:bCs/>
              </w:rPr>
              <w:t>асцвет</w:t>
            </w:r>
          </w:p>
        </w:tc>
        <w:tc>
          <w:tcPr>
            <w:tcW w:w="2694" w:type="dxa"/>
          </w:tcPr>
          <w:p w:rsidR="00223E27" w:rsidRPr="00B43F27" w:rsidRDefault="00223E27" w:rsidP="00223E27">
            <w:pPr>
              <w:ind w:left="-22" w:right="-392"/>
            </w:pPr>
            <w:r w:rsidRPr="00B43F27">
              <w:rPr>
                <w:sz w:val="22"/>
                <w:szCs w:val="22"/>
              </w:rPr>
              <w:t>Районный бюджет</w:t>
            </w:r>
          </w:p>
        </w:tc>
        <w:tc>
          <w:tcPr>
            <w:tcW w:w="1134" w:type="dxa"/>
            <w:gridSpan w:val="3"/>
          </w:tcPr>
          <w:p w:rsidR="00223E27" w:rsidRPr="00B43F27" w:rsidRDefault="004A048A" w:rsidP="00223E27">
            <w:pPr>
              <w:jc w:val="center"/>
            </w:pPr>
            <w:r w:rsidRPr="00B43F27">
              <w:t>93,1</w:t>
            </w:r>
          </w:p>
          <w:p w:rsidR="00223E27" w:rsidRPr="00B43F27" w:rsidRDefault="00223E27" w:rsidP="00223E27">
            <w:pPr>
              <w:jc w:val="center"/>
            </w:pPr>
          </w:p>
        </w:tc>
        <w:tc>
          <w:tcPr>
            <w:tcW w:w="1135" w:type="dxa"/>
            <w:gridSpan w:val="3"/>
          </w:tcPr>
          <w:p w:rsidR="00223E27" w:rsidRPr="00B43F27" w:rsidRDefault="00223E27" w:rsidP="000B2373">
            <w:pPr>
              <w:ind w:left="-56" w:right="-108"/>
              <w:jc w:val="center"/>
            </w:pPr>
            <w:r w:rsidRPr="00B43F27">
              <w:t>93,1</w:t>
            </w:r>
          </w:p>
          <w:p w:rsidR="00223E27" w:rsidRPr="00B43F27" w:rsidRDefault="00223E27" w:rsidP="00223E27">
            <w:pPr>
              <w:ind w:left="-56"/>
              <w:jc w:val="center"/>
            </w:pPr>
          </w:p>
        </w:tc>
        <w:tc>
          <w:tcPr>
            <w:tcW w:w="1276" w:type="dxa"/>
          </w:tcPr>
          <w:p w:rsidR="00223E27" w:rsidRPr="00B43F27" w:rsidRDefault="00223E27" w:rsidP="00223E27">
            <w:pPr>
              <w:jc w:val="center"/>
            </w:pPr>
            <w:r w:rsidRPr="00B43F27">
              <w:t>-</w:t>
            </w:r>
          </w:p>
        </w:tc>
        <w:tc>
          <w:tcPr>
            <w:tcW w:w="1984" w:type="dxa"/>
          </w:tcPr>
          <w:p w:rsidR="00223E27" w:rsidRPr="00B43F27" w:rsidRDefault="00223E27" w:rsidP="00223E27">
            <w:pPr>
              <w:rPr>
                <w:sz w:val="20"/>
                <w:szCs w:val="20"/>
              </w:rPr>
            </w:pPr>
            <w:r w:rsidRPr="00B43F27">
              <w:rPr>
                <w:sz w:val="20"/>
                <w:szCs w:val="20"/>
              </w:rPr>
              <w:t>СШ</w:t>
            </w:r>
          </w:p>
          <w:p w:rsidR="000B2373" w:rsidRPr="00B43F27" w:rsidRDefault="000B2373" w:rsidP="00223E27">
            <w:pPr>
              <w:rPr>
                <w:sz w:val="20"/>
                <w:szCs w:val="20"/>
              </w:rPr>
            </w:pPr>
          </w:p>
          <w:p w:rsidR="00223E27" w:rsidRPr="00B43F27" w:rsidRDefault="00223E27" w:rsidP="00223E27">
            <w:pPr>
              <w:rPr>
                <w:sz w:val="20"/>
                <w:szCs w:val="20"/>
              </w:rPr>
            </w:pPr>
          </w:p>
          <w:p w:rsidR="00223E27" w:rsidRPr="00B43F27" w:rsidRDefault="00223E27" w:rsidP="00223E27">
            <w:pPr>
              <w:rPr>
                <w:sz w:val="20"/>
                <w:szCs w:val="20"/>
              </w:rPr>
            </w:pPr>
          </w:p>
        </w:tc>
      </w:tr>
      <w:tr w:rsidR="00223E27" w:rsidRPr="005345AB" w:rsidTr="005D53F8">
        <w:trPr>
          <w:trHeight w:val="644"/>
        </w:trPr>
        <w:tc>
          <w:tcPr>
            <w:tcW w:w="646" w:type="dxa"/>
            <w:vMerge/>
          </w:tcPr>
          <w:p w:rsidR="00223E27" w:rsidRPr="00B43F27" w:rsidRDefault="00223E27" w:rsidP="00223E27">
            <w:pPr>
              <w:jc w:val="center"/>
            </w:pPr>
          </w:p>
        </w:tc>
        <w:tc>
          <w:tcPr>
            <w:tcW w:w="6407" w:type="dxa"/>
            <w:gridSpan w:val="2"/>
            <w:vMerge/>
          </w:tcPr>
          <w:p w:rsidR="00223E27" w:rsidRPr="00B43F27" w:rsidRDefault="00223E27" w:rsidP="00223E27">
            <w:pPr>
              <w:rPr>
                <w:bCs/>
              </w:rPr>
            </w:pPr>
          </w:p>
        </w:tc>
        <w:tc>
          <w:tcPr>
            <w:tcW w:w="2694" w:type="dxa"/>
          </w:tcPr>
          <w:p w:rsidR="00223E27" w:rsidRPr="00B43F27" w:rsidRDefault="00223E27" w:rsidP="00223E27">
            <w:pPr>
              <w:rPr>
                <w:bCs/>
              </w:rPr>
            </w:pPr>
            <w:r w:rsidRPr="00B43F27">
              <w:rPr>
                <w:bCs/>
              </w:rPr>
              <w:t>Спонсор.</w:t>
            </w:r>
          </w:p>
          <w:p w:rsidR="00223E27" w:rsidRPr="00B43F27" w:rsidRDefault="00223E27" w:rsidP="00223E27">
            <w:pPr>
              <w:rPr>
                <w:bCs/>
              </w:rPr>
            </w:pPr>
            <w:r w:rsidRPr="00B43F27">
              <w:rPr>
                <w:bCs/>
              </w:rPr>
              <w:t>помощь «СУЭКа»</w:t>
            </w:r>
          </w:p>
          <w:p w:rsidR="00223E27" w:rsidRPr="00B43F27" w:rsidRDefault="00223E27" w:rsidP="00223E27">
            <w:pPr>
              <w:ind w:left="-22" w:right="-108"/>
              <w:jc w:val="center"/>
              <w:rPr>
                <w:sz w:val="22"/>
                <w:szCs w:val="22"/>
              </w:rPr>
            </w:pPr>
          </w:p>
        </w:tc>
        <w:tc>
          <w:tcPr>
            <w:tcW w:w="1134" w:type="dxa"/>
            <w:gridSpan w:val="3"/>
          </w:tcPr>
          <w:p w:rsidR="00223E27" w:rsidRPr="00B43F27" w:rsidRDefault="00223E27" w:rsidP="00223E27">
            <w:pPr>
              <w:jc w:val="center"/>
            </w:pPr>
            <w:r w:rsidRPr="00B43F27">
              <w:t>280,0</w:t>
            </w:r>
          </w:p>
        </w:tc>
        <w:tc>
          <w:tcPr>
            <w:tcW w:w="1135" w:type="dxa"/>
            <w:gridSpan w:val="3"/>
          </w:tcPr>
          <w:p w:rsidR="00223E27" w:rsidRPr="00B43F27" w:rsidRDefault="00223E27" w:rsidP="00223E27">
            <w:pPr>
              <w:ind w:left="-56"/>
              <w:jc w:val="center"/>
            </w:pPr>
            <w:r w:rsidRPr="00B43F27">
              <w:t>280,0</w:t>
            </w:r>
          </w:p>
        </w:tc>
        <w:tc>
          <w:tcPr>
            <w:tcW w:w="1276" w:type="dxa"/>
          </w:tcPr>
          <w:p w:rsidR="00223E27" w:rsidRPr="00B43F27" w:rsidRDefault="00223E27" w:rsidP="00223E27">
            <w:pPr>
              <w:jc w:val="center"/>
            </w:pPr>
          </w:p>
        </w:tc>
        <w:tc>
          <w:tcPr>
            <w:tcW w:w="1984" w:type="dxa"/>
          </w:tcPr>
          <w:p w:rsidR="00223E27" w:rsidRPr="00B43F27" w:rsidRDefault="00223E27" w:rsidP="00223E27">
            <w:pPr>
              <w:rPr>
                <w:sz w:val="20"/>
                <w:szCs w:val="20"/>
              </w:rPr>
            </w:pPr>
            <w:r w:rsidRPr="00B43F27">
              <w:rPr>
                <w:sz w:val="20"/>
                <w:szCs w:val="20"/>
              </w:rPr>
              <w:t>Органы</w:t>
            </w:r>
          </w:p>
          <w:p w:rsidR="00223E27" w:rsidRPr="00B43F27" w:rsidRDefault="00223E27" w:rsidP="00223E27">
            <w:pPr>
              <w:rPr>
                <w:sz w:val="20"/>
                <w:szCs w:val="20"/>
              </w:rPr>
            </w:pPr>
            <w:r w:rsidRPr="00B43F27">
              <w:rPr>
                <w:sz w:val="20"/>
                <w:szCs w:val="20"/>
              </w:rPr>
              <w:t>местного самоуправления</w:t>
            </w:r>
          </w:p>
        </w:tc>
      </w:tr>
      <w:tr w:rsidR="00223E27" w:rsidRPr="005345AB" w:rsidTr="005D53F8">
        <w:trPr>
          <w:trHeight w:val="448"/>
        </w:trPr>
        <w:tc>
          <w:tcPr>
            <w:tcW w:w="646" w:type="dxa"/>
            <w:vMerge w:val="restart"/>
          </w:tcPr>
          <w:p w:rsidR="00223E27" w:rsidRPr="00B43F27" w:rsidRDefault="00223E27" w:rsidP="00223E27">
            <w:pPr>
              <w:jc w:val="center"/>
            </w:pPr>
            <w:r w:rsidRPr="00B43F27">
              <w:t>1.2</w:t>
            </w:r>
          </w:p>
        </w:tc>
        <w:tc>
          <w:tcPr>
            <w:tcW w:w="6407" w:type="dxa"/>
            <w:gridSpan w:val="2"/>
            <w:vMerge w:val="restart"/>
          </w:tcPr>
          <w:p w:rsidR="00223E27" w:rsidRPr="00B43F27" w:rsidRDefault="00223E27" w:rsidP="00223E27">
            <w:pPr>
              <w:autoSpaceDE w:val="0"/>
              <w:autoSpaceDN w:val="0"/>
              <w:adjustRightInd w:val="0"/>
              <w:rPr>
                <w:bCs/>
              </w:rPr>
            </w:pPr>
            <w:r w:rsidRPr="00B43F27">
              <w:rPr>
                <w:bCs/>
              </w:rPr>
              <w:t xml:space="preserve">Строительство универсального спортивного зала. </w:t>
            </w:r>
          </w:p>
          <w:p w:rsidR="00223E27" w:rsidRPr="00B43F27" w:rsidRDefault="00223E27" w:rsidP="00223E27">
            <w:r w:rsidRPr="00B43F27">
              <w:rPr>
                <w:bCs/>
              </w:rPr>
              <w:t>Строительный,  технический и авторский  надзор по строительству универсального спортивного зала</w:t>
            </w:r>
          </w:p>
        </w:tc>
        <w:tc>
          <w:tcPr>
            <w:tcW w:w="2694" w:type="dxa"/>
          </w:tcPr>
          <w:p w:rsidR="00223E27" w:rsidRPr="00B43F27" w:rsidRDefault="00223E27" w:rsidP="00094D74">
            <w:pPr>
              <w:ind w:left="-22" w:right="-108"/>
            </w:pPr>
            <w:r w:rsidRPr="00B43F27">
              <w:rPr>
                <w:sz w:val="22"/>
                <w:szCs w:val="22"/>
              </w:rPr>
              <w:t>Районный бюджет</w:t>
            </w:r>
          </w:p>
        </w:tc>
        <w:tc>
          <w:tcPr>
            <w:tcW w:w="1134" w:type="dxa"/>
            <w:gridSpan w:val="3"/>
          </w:tcPr>
          <w:p w:rsidR="00223E27" w:rsidRPr="00B43F27" w:rsidRDefault="00E03671" w:rsidP="00223E27">
            <w:pPr>
              <w:jc w:val="center"/>
            </w:pPr>
            <w:r w:rsidRPr="00B43F27">
              <w:t>6113</w:t>
            </w:r>
          </w:p>
        </w:tc>
        <w:tc>
          <w:tcPr>
            <w:tcW w:w="1135" w:type="dxa"/>
            <w:gridSpan w:val="3"/>
          </w:tcPr>
          <w:p w:rsidR="00223E27" w:rsidRPr="00B43F27" w:rsidRDefault="00223E27" w:rsidP="00223E27">
            <w:pPr>
              <w:ind w:left="-56"/>
              <w:jc w:val="center"/>
            </w:pPr>
            <w:r w:rsidRPr="00B43F27">
              <w:t>70,0</w:t>
            </w:r>
          </w:p>
        </w:tc>
        <w:tc>
          <w:tcPr>
            <w:tcW w:w="1276" w:type="dxa"/>
          </w:tcPr>
          <w:p w:rsidR="00223E27" w:rsidRPr="00B43F27" w:rsidRDefault="00E03671" w:rsidP="00223E27">
            <w:pPr>
              <w:jc w:val="center"/>
            </w:pPr>
            <w:r w:rsidRPr="00B43F27">
              <w:t>6043,0</w:t>
            </w:r>
          </w:p>
        </w:tc>
        <w:tc>
          <w:tcPr>
            <w:tcW w:w="1984" w:type="dxa"/>
          </w:tcPr>
          <w:p w:rsidR="00223E27" w:rsidRPr="00B43F27" w:rsidRDefault="00223E27" w:rsidP="00223E27">
            <w:pPr>
              <w:rPr>
                <w:sz w:val="20"/>
                <w:szCs w:val="20"/>
              </w:rPr>
            </w:pPr>
            <w:r w:rsidRPr="00B43F27">
              <w:rPr>
                <w:sz w:val="20"/>
                <w:szCs w:val="20"/>
              </w:rPr>
              <w:t xml:space="preserve">УЖКХ и </w:t>
            </w:r>
            <w:r w:rsidR="004900DC" w:rsidRPr="00B43F27">
              <w:rPr>
                <w:sz w:val="20"/>
                <w:szCs w:val="20"/>
              </w:rPr>
              <w:t xml:space="preserve"> строительства</w:t>
            </w:r>
          </w:p>
        </w:tc>
      </w:tr>
      <w:tr w:rsidR="00223E27" w:rsidRPr="005345AB" w:rsidTr="005D53F8">
        <w:trPr>
          <w:trHeight w:val="506"/>
        </w:trPr>
        <w:tc>
          <w:tcPr>
            <w:tcW w:w="646" w:type="dxa"/>
            <w:vMerge/>
          </w:tcPr>
          <w:p w:rsidR="00223E27" w:rsidRPr="00B43F27" w:rsidRDefault="00223E27" w:rsidP="00223E27">
            <w:pPr>
              <w:jc w:val="center"/>
            </w:pPr>
          </w:p>
        </w:tc>
        <w:tc>
          <w:tcPr>
            <w:tcW w:w="6407" w:type="dxa"/>
            <w:gridSpan w:val="2"/>
            <w:vMerge/>
          </w:tcPr>
          <w:p w:rsidR="00223E27" w:rsidRPr="00B43F27" w:rsidRDefault="00223E27" w:rsidP="00223E27">
            <w:pPr>
              <w:autoSpaceDE w:val="0"/>
              <w:autoSpaceDN w:val="0"/>
              <w:adjustRightInd w:val="0"/>
              <w:rPr>
                <w:bCs/>
              </w:rPr>
            </w:pPr>
          </w:p>
        </w:tc>
        <w:tc>
          <w:tcPr>
            <w:tcW w:w="2694" w:type="dxa"/>
          </w:tcPr>
          <w:p w:rsidR="00223E27" w:rsidRPr="00B43F27" w:rsidRDefault="00223E27" w:rsidP="00094D74">
            <w:pPr>
              <w:ind w:left="-22" w:right="-108"/>
            </w:pPr>
            <w:r w:rsidRPr="00B43F27">
              <w:rPr>
                <w:sz w:val="22"/>
                <w:szCs w:val="22"/>
              </w:rPr>
              <w:t>Пожертвование «Русский уголь»</w:t>
            </w:r>
          </w:p>
        </w:tc>
        <w:tc>
          <w:tcPr>
            <w:tcW w:w="1134" w:type="dxa"/>
            <w:gridSpan w:val="3"/>
          </w:tcPr>
          <w:p w:rsidR="00223E27" w:rsidRPr="00B43F27" w:rsidRDefault="00223E27" w:rsidP="00223E27">
            <w:pPr>
              <w:jc w:val="center"/>
            </w:pPr>
            <w:r w:rsidRPr="00B43F27">
              <w:t>8000,0</w:t>
            </w:r>
          </w:p>
          <w:p w:rsidR="00223E27" w:rsidRPr="00B43F27" w:rsidRDefault="00223E27" w:rsidP="00223E27">
            <w:pPr>
              <w:jc w:val="center"/>
            </w:pPr>
          </w:p>
        </w:tc>
        <w:tc>
          <w:tcPr>
            <w:tcW w:w="1135" w:type="dxa"/>
            <w:gridSpan w:val="3"/>
          </w:tcPr>
          <w:p w:rsidR="00223E27" w:rsidRPr="00B43F27" w:rsidRDefault="00223E27" w:rsidP="00223E27">
            <w:pPr>
              <w:ind w:left="-56"/>
              <w:jc w:val="center"/>
              <w:rPr>
                <w:bCs/>
              </w:rPr>
            </w:pPr>
            <w:r w:rsidRPr="00B43F27">
              <w:rPr>
                <w:bCs/>
              </w:rPr>
              <w:t>8000,0</w:t>
            </w:r>
          </w:p>
          <w:p w:rsidR="00223E27" w:rsidRPr="00B43F27" w:rsidRDefault="00223E27" w:rsidP="00223E27"/>
        </w:tc>
        <w:tc>
          <w:tcPr>
            <w:tcW w:w="1276" w:type="dxa"/>
          </w:tcPr>
          <w:p w:rsidR="00223E27" w:rsidRPr="00B43F27" w:rsidRDefault="00223E27" w:rsidP="00223E27">
            <w:pPr>
              <w:jc w:val="center"/>
            </w:pPr>
            <w:r w:rsidRPr="00B43F27">
              <w:t>-</w:t>
            </w:r>
          </w:p>
        </w:tc>
        <w:tc>
          <w:tcPr>
            <w:tcW w:w="1984" w:type="dxa"/>
          </w:tcPr>
          <w:p w:rsidR="00223E27" w:rsidRPr="00B43F27" w:rsidRDefault="00223E27" w:rsidP="00223E27">
            <w:pPr>
              <w:rPr>
                <w:sz w:val="20"/>
                <w:szCs w:val="20"/>
              </w:rPr>
            </w:pPr>
            <w:r w:rsidRPr="00B43F27">
              <w:rPr>
                <w:sz w:val="20"/>
                <w:szCs w:val="20"/>
              </w:rPr>
              <w:t xml:space="preserve">УЖКХ и </w:t>
            </w:r>
            <w:r w:rsidR="004900DC" w:rsidRPr="00B43F27">
              <w:rPr>
                <w:sz w:val="20"/>
                <w:szCs w:val="20"/>
              </w:rPr>
              <w:t xml:space="preserve"> строительства</w:t>
            </w:r>
          </w:p>
        </w:tc>
      </w:tr>
      <w:tr w:rsidR="00223E27" w:rsidRPr="005345AB" w:rsidTr="005D53F8">
        <w:trPr>
          <w:trHeight w:val="493"/>
        </w:trPr>
        <w:tc>
          <w:tcPr>
            <w:tcW w:w="646" w:type="dxa"/>
            <w:vMerge/>
          </w:tcPr>
          <w:p w:rsidR="00223E27" w:rsidRPr="00B43F27" w:rsidRDefault="00223E27" w:rsidP="00223E27">
            <w:pPr>
              <w:jc w:val="center"/>
            </w:pPr>
          </w:p>
        </w:tc>
        <w:tc>
          <w:tcPr>
            <w:tcW w:w="6407" w:type="dxa"/>
            <w:gridSpan w:val="2"/>
            <w:vMerge/>
          </w:tcPr>
          <w:p w:rsidR="00223E27" w:rsidRPr="00B43F27" w:rsidRDefault="00223E27" w:rsidP="00223E27">
            <w:pPr>
              <w:autoSpaceDE w:val="0"/>
              <w:autoSpaceDN w:val="0"/>
              <w:adjustRightInd w:val="0"/>
              <w:rPr>
                <w:bCs/>
              </w:rPr>
            </w:pPr>
          </w:p>
        </w:tc>
        <w:tc>
          <w:tcPr>
            <w:tcW w:w="2694" w:type="dxa"/>
          </w:tcPr>
          <w:p w:rsidR="00223E27" w:rsidRPr="00B43F27" w:rsidRDefault="00223E27" w:rsidP="00094D74">
            <w:pPr>
              <w:ind w:right="-108"/>
              <w:rPr>
                <w:sz w:val="20"/>
                <w:szCs w:val="20"/>
              </w:rPr>
            </w:pPr>
            <w:r w:rsidRPr="00B43F27">
              <w:rPr>
                <w:sz w:val="22"/>
                <w:szCs w:val="22"/>
              </w:rPr>
              <w:t>Предполагаемые</w:t>
            </w:r>
            <w:r w:rsidR="00094D74">
              <w:rPr>
                <w:sz w:val="22"/>
                <w:szCs w:val="22"/>
              </w:rPr>
              <w:t xml:space="preserve"> </w:t>
            </w:r>
            <w:r w:rsidRPr="00B43F27">
              <w:rPr>
                <w:sz w:val="22"/>
                <w:szCs w:val="22"/>
              </w:rPr>
              <w:t>средства бюджета РХ</w:t>
            </w:r>
          </w:p>
        </w:tc>
        <w:tc>
          <w:tcPr>
            <w:tcW w:w="1134" w:type="dxa"/>
            <w:gridSpan w:val="3"/>
          </w:tcPr>
          <w:p w:rsidR="00223E27" w:rsidRPr="00B43F27" w:rsidRDefault="00223E27" w:rsidP="00223E27">
            <w:pPr>
              <w:jc w:val="center"/>
            </w:pPr>
            <w:r w:rsidRPr="00B43F27">
              <w:t>-</w:t>
            </w:r>
          </w:p>
        </w:tc>
        <w:tc>
          <w:tcPr>
            <w:tcW w:w="1135" w:type="dxa"/>
            <w:gridSpan w:val="3"/>
          </w:tcPr>
          <w:p w:rsidR="00223E27" w:rsidRPr="00B43F27" w:rsidRDefault="00223E27" w:rsidP="00223E27">
            <w:pPr>
              <w:ind w:left="-56"/>
              <w:jc w:val="center"/>
            </w:pPr>
            <w:r w:rsidRPr="00B43F27">
              <w:t>-</w:t>
            </w:r>
          </w:p>
        </w:tc>
        <w:tc>
          <w:tcPr>
            <w:tcW w:w="1276" w:type="dxa"/>
          </w:tcPr>
          <w:p w:rsidR="00223E27" w:rsidRPr="00B43F27" w:rsidRDefault="00223E27" w:rsidP="00223E27">
            <w:pPr>
              <w:jc w:val="center"/>
            </w:pPr>
            <w:r w:rsidRPr="00B43F27">
              <w:t>-</w:t>
            </w:r>
          </w:p>
        </w:tc>
        <w:tc>
          <w:tcPr>
            <w:tcW w:w="1984" w:type="dxa"/>
          </w:tcPr>
          <w:p w:rsidR="00223E27" w:rsidRPr="00B43F27" w:rsidRDefault="00223E27" w:rsidP="00223E27">
            <w:pPr>
              <w:rPr>
                <w:sz w:val="20"/>
                <w:szCs w:val="20"/>
              </w:rPr>
            </w:pPr>
            <w:r w:rsidRPr="00B43F27">
              <w:rPr>
                <w:sz w:val="20"/>
                <w:szCs w:val="20"/>
              </w:rPr>
              <w:t>УЖКХ и строительства</w:t>
            </w:r>
          </w:p>
        </w:tc>
      </w:tr>
      <w:tr w:rsidR="00223E27" w:rsidRPr="005345AB" w:rsidTr="005D53F8">
        <w:trPr>
          <w:trHeight w:val="420"/>
        </w:trPr>
        <w:tc>
          <w:tcPr>
            <w:tcW w:w="646" w:type="dxa"/>
            <w:vMerge w:val="restart"/>
          </w:tcPr>
          <w:p w:rsidR="00223E27" w:rsidRPr="00B43F27" w:rsidRDefault="00223E27" w:rsidP="00223E27">
            <w:pPr>
              <w:jc w:val="center"/>
            </w:pPr>
            <w:r w:rsidRPr="00B43F27">
              <w:t>1.3</w:t>
            </w:r>
          </w:p>
        </w:tc>
        <w:tc>
          <w:tcPr>
            <w:tcW w:w="6407" w:type="dxa"/>
            <w:gridSpan w:val="2"/>
            <w:vMerge w:val="restart"/>
          </w:tcPr>
          <w:p w:rsidR="00223E27" w:rsidRPr="00B43F27" w:rsidRDefault="00223E27" w:rsidP="00223E27">
            <w:pPr>
              <w:autoSpaceDE w:val="0"/>
              <w:autoSpaceDN w:val="0"/>
              <w:adjustRightInd w:val="0"/>
              <w:rPr>
                <w:bCs/>
              </w:rPr>
            </w:pPr>
            <w:r w:rsidRPr="00B43F27">
              <w:rPr>
                <w:bCs/>
              </w:rPr>
              <w:t xml:space="preserve">Строительство бассейна. </w:t>
            </w:r>
          </w:p>
          <w:p w:rsidR="00223E27" w:rsidRPr="00B43F27" w:rsidRDefault="00223E27" w:rsidP="00223E27">
            <w:pPr>
              <w:autoSpaceDE w:val="0"/>
              <w:autoSpaceDN w:val="0"/>
              <w:adjustRightInd w:val="0"/>
              <w:rPr>
                <w:bCs/>
              </w:rPr>
            </w:pPr>
            <w:r w:rsidRPr="00B43F27">
              <w:rPr>
                <w:bCs/>
              </w:rPr>
              <w:t>Строительный,  технический и авторский  надзор по строительству бассейна</w:t>
            </w:r>
          </w:p>
        </w:tc>
        <w:tc>
          <w:tcPr>
            <w:tcW w:w="2694" w:type="dxa"/>
          </w:tcPr>
          <w:p w:rsidR="00223E27" w:rsidRPr="00B43F27" w:rsidRDefault="00223E27" w:rsidP="00094D74">
            <w:pPr>
              <w:ind w:left="-164" w:right="-108" w:firstLine="164"/>
            </w:pPr>
            <w:r w:rsidRPr="00B43F27">
              <w:rPr>
                <w:sz w:val="22"/>
                <w:szCs w:val="22"/>
              </w:rPr>
              <w:t>Районный бюджет</w:t>
            </w:r>
          </w:p>
        </w:tc>
        <w:tc>
          <w:tcPr>
            <w:tcW w:w="1134" w:type="dxa"/>
            <w:gridSpan w:val="3"/>
          </w:tcPr>
          <w:p w:rsidR="00223E27" w:rsidRPr="00B43F27" w:rsidRDefault="00CC0323" w:rsidP="00223E27">
            <w:pPr>
              <w:jc w:val="center"/>
            </w:pPr>
            <w:r w:rsidRPr="00B43F27">
              <w:t>-</w:t>
            </w:r>
          </w:p>
        </w:tc>
        <w:tc>
          <w:tcPr>
            <w:tcW w:w="1135" w:type="dxa"/>
            <w:gridSpan w:val="3"/>
          </w:tcPr>
          <w:p w:rsidR="00223E27" w:rsidRPr="00B43F27" w:rsidRDefault="00223E27" w:rsidP="00223E27">
            <w:pPr>
              <w:jc w:val="center"/>
              <w:rPr>
                <w:bCs/>
              </w:rPr>
            </w:pPr>
            <w:r w:rsidRPr="00B43F27">
              <w:rPr>
                <w:bCs/>
              </w:rPr>
              <w:t>-</w:t>
            </w:r>
          </w:p>
        </w:tc>
        <w:tc>
          <w:tcPr>
            <w:tcW w:w="1276" w:type="dxa"/>
          </w:tcPr>
          <w:p w:rsidR="00223E27" w:rsidRPr="00B43F27" w:rsidRDefault="00223E27" w:rsidP="00223E27">
            <w:pPr>
              <w:jc w:val="center"/>
            </w:pPr>
            <w:r w:rsidRPr="00B43F27">
              <w:t>-</w:t>
            </w:r>
          </w:p>
        </w:tc>
        <w:tc>
          <w:tcPr>
            <w:tcW w:w="1984" w:type="dxa"/>
          </w:tcPr>
          <w:p w:rsidR="00223E27" w:rsidRPr="00B43F27" w:rsidRDefault="00223E27" w:rsidP="00223E27">
            <w:pPr>
              <w:rPr>
                <w:sz w:val="20"/>
                <w:szCs w:val="20"/>
              </w:rPr>
            </w:pPr>
            <w:r w:rsidRPr="00B43F27">
              <w:rPr>
                <w:sz w:val="20"/>
                <w:szCs w:val="20"/>
              </w:rPr>
              <w:t xml:space="preserve">УЖКХ и </w:t>
            </w:r>
            <w:r w:rsidR="004900DC" w:rsidRPr="00B43F27">
              <w:rPr>
                <w:sz w:val="20"/>
                <w:szCs w:val="20"/>
              </w:rPr>
              <w:t xml:space="preserve"> строительства</w:t>
            </w:r>
          </w:p>
        </w:tc>
      </w:tr>
      <w:tr w:rsidR="00223E27" w:rsidRPr="005345AB" w:rsidTr="005D53F8">
        <w:trPr>
          <w:trHeight w:val="556"/>
        </w:trPr>
        <w:tc>
          <w:tcPr>
            <w:tcW w:w="646" w:type="dxa"/>
            <w:vMerge/>
          </w:tcPr>
          <w:p w:rsidR="00223E27" w:rsidRPr="00B43F27" w:rsidRDefault="00223E27" w:rsidP="00223E27">
            <w:pPr>
              <w:jc w:val="center"/>
            </w:pPr>
          </w:p>
        </w:tc>
        <w:tc>
          <w:tcPr>
            <w:tcW w:w="6407" w:type="dxa"/>
            <w:gridSpan w:val="2"/>
            <w:vMerge/>
          </w:tcPr>
          <w:p w:rsidR="00223E27" w:rsidRPr="00B43F27" w:rsidRDefault="00223E27" w:rsidP="00223E27">
            <w:pPr>
              <w:autoSpaceDE w:val="0"/>
              <w:autoSpaceDN w:val="0"/>
              <w:adjustRightInd w:val="0"/>
              <w:rPr>
                <w:bCs/>
              </w:rPr>
            </w:pPr>
          </w:p>
        </w:tc>
        <w:tc>
          <w:tcPr>
            <w:tcW w:w="2694" w:type="dxa"/>
          </w:tcPr>
          <w:p w:rsidR="00223E27" w:rsidRPr="00B43F27" w:rsidRDefault="00C16CEF" w:rsidP="00094D74">
            <w:pPr>
              <w:ind w:right="-108"/>
              <w:rPr>
                <w:sz w:val="22"/>
                <w:szCs w:val="22"/>
              </w:rPr>
            </w:pPr>
            <w:r>
              <w:rPr>
                <w:sz w:val="22"/>
                <w:szCs w:val="22"/>
              </w:rPr>
              <w:t>Предпо</w:t>
            </w:r>
            <w:r w:rsidR="00223E27" w:rsidRPr="00B43F27">
              <w:rPr>
                <w:sz w:val="22"/>
                <w:szCs w:val="22"/>
              </w:rPr>
              <w:t>лагаемые</w:t>
            </w:r>
            <w:r w:rsidR="00094D74">
              <w:rPr>
                <w:sz w:val="22"/>
                <w:szCs w:val="22"/>
              </w:rPr>
              <w:t xml:space="preserve"> </w:t>
            </w:r>
            <w:r w:rsidR="00223E27" w:rsidRPr="00B43F27">
              <w:rPr>
                <w:sz w:val="22"/>
                <w:szCs w:val="22"/>
              </w:rPr>
              <w:t>средства бюджета РХ</w:t>
            </w:r>
          </w:p>
        </w:tc>
        <w:tc>
          <w:tcPr>
            <w:tcW w:w="1134" w:type="dxa"/>
            <w:gridSpan w:val="3"/>
          </w:tcPr>
          <w:p w:rsidR="00223E27" w:rsidRPr="00B43F27" w:rsidRDefault="00CC0323" w:rsidP="00223E27">
            <w:pPr>
              <w:jc w:val="center"/>
            </w:pPr>
            <w:r w:rsidRPr="00B43F27">
              <w:t>-</w:t>
            </w:r>
          </w:p>
        </w:tc>
        <w:tc>
          <w:tcPr>
            <w:tcW w:w="1135" w:type="dxa"/>
            <w:gridSpan w:val="3"/>
          </w:tcPr>
          <w:p w:rsidR="00223E27" w:rsidRPr="00B43F27" w:rsidRDefault="00223E27" w:rsidP="00223E27">
            <w:pPr>
              <w:jc w:val="center"/>
              <w:rPr>
                <w:bCs/>
              </w:rPr>
            </w:pPr>
            <w:r w:rsidRPr="00B43F27">
              <w:rPr>
                <w:bCs/>
              </w:rPr>
              <w:t>-</w:t>
            </w:r>
          </w:p>
        </w:tc>
        <w:tc>
          <w:tcPr>
            <w:tcW w:w="1276" w:type="dxa"/>
          </w:tcPr>
          <w:p w:rsidR="00223E27" w:rsidRPr="00B43F27" w:rsidRDefault="00223E27" w:rsidP="00223E27">
            <w:pPr>
              <w:jc w:val="center"/>
            </w:pPr>
            <w:r w:rsidRPr="00B43F27">
              <w:t>-</w:t>
            </w:r>
          </w:p>
        </w:tc>
        <w:tc>
          <w:tcPr>
            <w:tcW w:w="1984" w:type="dxa"/>
          </w:tcPr>
          <w:p w:rsidR="00223E27" w:rsidRPr="00B43F27" w:rsidRDefault="00223E27" w:rsidP="00223E27">
            <w:pPr>
              <w:rPr>
                <w:sz w:val="20"/>
                <w:szCs w:val="20"/>
              </w:rPr>
            </w:pPr>
            <w:r w:rsidRPr="00B43F27">
              <w:rPr>
                <w:sz w:val="20"/>
                <w:szCs w:val="20"/>
              </w:rPr>
              <w:t>УЖКХ и строительства</w:t>
            </w:r>
          </w:p>
        </w:tc>
      </w:tr>
      <w:tr w:rsidR="00223E27" w:rsidRPr="005345AB" w:rsidTr="005D53F8">
        <w:tc>
          <w:tcPr>
            <w:tcW w:w="646" w:type="dxa"/>
          </w:tcPr>
          <w:p w:rsidR="00223E27" w:rsidRPr="00B43F27" w:rsidRDefault="00223E27" w:rsidP="00223E27">
            <w:pPr>
              <w:jc w:val="center"/>
            </w:pPr>
            <w:r w:rsidRPr="00B43F27">
              <w:t>1.4</w:t>
            </w:r>
          </w:p>
        </w:tc>
        <w:tc>
          <w:tcPr>
            <w:tcW w:w="6407" w:type="dxa"/>
            <w:gridSpan w:val="2"/>
          </w:tcPr>
          <w:p w:rsidR="00223E27" w:rsidRPr="00B43F27" w:rsidRDefault="00223E27" w:rsidP="00223E27">
            <w:r w:rsidRPr="00B43F27">
              <w:rPr>
                <w:bCs/>
              </w:rPr>
              <w:t>Проведение    текущего ремонта спорт</w:t>
            </w:r>
            <w:proofErr w:type="gramStart"/>
            <w:r w:rsidRPr="00B43F27">
              <w:rPr>
                <w:bCs/>
              </w:rPr>
              <w:t>.</w:t>
            </w:r>
            <w:proofErr w:type="gramEnd"/>
            <w:r w:rsidRPr="00B43F27">
              <w:rPr>
                <w:bCs/>
              </w:rPr>
              <w:t xml:space="preserve"> </w:t>
            </w:r>
            <w:proofErr w:type="gramStart"/>
            <w:r w:rsidRPr="00B43F27">
              <w:rPr>
                <w:bCs/>
              </w:rPr>
              <w:t>о</w:t>
            </w:r>
            <w:proofErr w:type="gramEnd"/>
            <w:r w:rsidRPr="00B43F27">
              <w:rPr>
                <w:bCs/>
              </w:rPr>
              <w:t>бъектов  муниципальной  собственности в т.ч. школьных стадионов поселений</w:t>
            </w:r>
          </w:p>
        </w:tc>
        <w:tc>
          <w:tcPr>
            <w:tcW w:w="2694" w:type="dxa"/>
          </w:tcPr>
          <w:p w:rsidR="00223E27" w:rsidRPr="00B43F27" w:rsidRDefault="00223E27" w:rsidP="00094D74">
            <w:pPr>
              <w:ind w:left="-164" w:right="-108" w:firstLine="164"/>
            </w:pPr>
            <w:r w:rsidRPr="00B43F27">
              <w:rPr>
                <w:sz w:val="22"/>
                <w:szCs w:val="22"/>
              </w:rPr>
              <w:t>Районный бюджет</w:t>
            </w:r>
          </w:p>
        </w:tc>
        <w:tc>
          <w:tcPr>
            <w:tcW w:w="1134" w:type="dxa"/>
            <w:gridSpan w:val="3"/>
          </w:tcPr>
          <w:p w:rsidR="00223E27" w:rsidRPr="00B43F27" w:rsidRDefault="00332B2C" w:rsidP="00223E27">
            <w:pPr>
              <w:jc w:val="center"/>
            </w:pPr>
            <w:r w:rsidRPr="00B43F27">
              <w:t>-</w:t>
            </w:r>
          </w:p>
        </w:tc>
        <w:tc>
          <w:tcPr>
            <w:tcW w:w="1135" w:type="dxa"/>
            <w:gridSpan w:val="3"/>
          </w:tcPr>
          <w:p w:rsidR="00223E27" w:rsidRPr="00B43F27" w:rsidRDefault="00223E27" w:rsidP="00223E27">
            <w:pPr>
              <w:jc w:val="center"/>
            </w:pPr>
            <w:r w:rsidRPr="00B43F27">
              <w:t>-</w:t>
            </w:r>
          </w:p>
        </w:tc>
        <w:tc>
          <w:tcPr>
            <w:tcW w:w="1276" w:type="dxa"/>
          </w:tcPr>
          <w:p w:rsidR="00223E27" w:rsidRPr="00B43F27" w:rsidRDefault="00223E27" w:rsidP="00223E27">
            <w:pPr>
              <w:jc w:val="center"/>
            </w:pPr>
            <w:r w:rsidRPr="00B43F27">
              <w:t>-</w:t>
            </w:r>
          </w:p>
        </w:tc>
        <w:tc>
          <w:tcPr>
            <w:tcW w:w="1984" w:type="dxa"/>
          </w:tcPr>
          <w:p w:rsidR="00223E27" w:rsidRPr="00B43F27" w:rsidRDefault="00223E27" w:rsidP="00223E27">
            <w:pPr>
              <w:rPr>
                <w:sz w:val="20"/>
                <w:szCs w:val="20"/>
              </w:rPr>
            </w:pPr>
            <w:r w:rsidRPr="00B43F27">
              <w:rPr>
                <w:sz w:val="20"/>
                <w:szCs w:val="20"/>
              </w:rPr>
              <w:t>УО</w:t>
            </w:r>
          </w:p>
        </w:tc>
      </w:tr>
      <w:tr w:rsidR="00223E27" w:rsidRPr="005345AB" w:rsidTr="005D53F8">
        <w:tc>
          <w:tcPr>
            <w:tcW w:w="646" w:type="dxa"/>
          </w:tcPr>
          <w:p w:rsidR="00223E27" w:rsidRPr="00B43F27" w:rsidRDefault="00223E27" w:rsidP="00223E27">
            <w:pPr>
              <w:jc w:val="center"/>
            </w:pPr>
            <w:r w:rsidRPr="00B43F27">
              <w:t>1.5</w:t>
            </w:r>
          </w:p>
        </w:tc>
        <w:tc>
          <w:tcPr>
            <w:tcW w:w="6407" w:type="dxa"/>
            <w:gridSpan w:val="2"/>
          </w:tcPr>
          <w:p w:rsidR="00223E27" w:rsidRPr="00B43F27" w:rsidRDefault="00223E27" w:rsidP="00223E27">
            <w:pPr>
              <w:rPr>
                <w:bCs/>
                <w:color w:val="000000"/>
              </w:rPr>
            </w:pPr>
            <w:r w:rsidRPr="00B43F27">
              <w:rPr>
                <w:color w:val="000000"/>
              </w:rPr>
              <w:t>Разработка карты  окрестностей  ст. Ербинская Усть-Абаканского района для проведения соревнований по спортивному ориентированию</w:t>
            </w:r>
          </w:p>
        </w:tc>
        <w:tc>
          <w:tcPr>
            <w:tcW w:w="2694" w:type="dxa"/>
          </w:tcPr>
          <w:p w:rsidR="00223E27" w:rsidRPr="00B43F27" w:rsidRDefault="00223E27" w:rsidP="00094D74">
            <w:pPr>
              <w:ind w:left="-164" w:right="-108" w:firstLine="164"/>
              <w:rPr>
                <w:color w:val="000000"/>
              </w:rPr>
            </w:pPr>
            <w:r w:rsidRPr="00B43F27">
              <w:rPr>
                <w:color w:val="000000"/>
                <w:sz w:val="22"/>
                <w:szCs w:val="22"/>
              </w:rPr>
              <w:t>Районный бюджет</w:t>
            </w:r>
          </w:p>
        </w:tc>
        <w:tc>
          <w:tcPr>
            <w:tcW w:w="1134" w:type="dxa"/>
            <w:gridSpan w:val="3"/>
          </w:tcPr>
          <w:p w:rsidR="00223E27" w:rsidRPr="00B43F27" w:rsidRDefault="00223E27" w:rsidP="00223E27">
            <w:pPr>
              <w:jc w:val="center"/>
              <w:rPr>
                <w:color w:val="000000"/>
              </w:rPr>
            </w:pPr>
            <w:r w:rsidRPr="00B43F27">
              <w:rPr>
                <w:color w:val="000000"/>
              </w:rPr>
              <w:t>50,0</w:t>
            </w:r>
          </w:p>
        </w:tc>
        <w:tc>
          <w:tcPr>
            <w:tcW w:w="1135" w:type="dxa"/>
            <w:gridSpan w:val="3"/>
          </w:tcPr>
          <w:p w:rsidR="00223E27" w:rsidRPr="00B43F27" w:rsidRDefault="00223E27" w:rsidP="00223E27">
            <w:pPr>
              <w:jc w:val="center"/>
              <w:rPr>
                <w:color w:val="000000"/>
              </w:rPr>
            </w:pPr>
            <w:r w:rsidRPr="00B43F27">
              <w:rPr>
                <w:color w:val="000000"/>
              </w:rPr>
              <w:t>50,0</w:t>
            </w:r>
          </w:p>
        </w:tc>
        <w:tc>
          <w:tcPr>
            <w:tcW w:w="1276" w:type="dxa"/>
          </w:tcPr>
          <w:p w:rsidR="00223E27" w:rsidRPr="00B43F27" w:rsidRDefault="00223E27" w:rsidP="00223E27">
            <w:pPr>
              <w:jc w:val="center"/>
            </w:pPr>
            <w:r w:rsidRPr="00B43F27">
              <w:t>-</w:t>
            </w:r>
          </w:p>
        </w:tc>
        <w:tc>
          <w:tcPr>
            <w:tcW w:w="1984" w:type="dxa"/>
          </w:tcPr>
          <w:p w:rsidR="00DB29F4" w:rsidRDefault="00223E27">
            <w:pPr>
              <w:rPr>
                <w:sz w:val="20"/>
                <w:szCs w:val="20"/>
              </w:rPr>
            </w:pPr>
            <w:r w:rsidRPr="00B43F27">
              <w:rPr>
                <w:sz w:val="20"/>
                <w:szCs w:val="20"/>
              </w:rPr>
              <w:t>СШ</w:t>
            </w:r>
          </w:p>
        </w:tc>
      </w:tr>
      <w:tr w:rsidR="00223E27" w:rsidRPr="005345AB" w:rsidTr="005D53F8">
        <w:tc>
          <w:tcPr>
            <w:tcW w:w="646" w:type="dxa"/>
          </w:tcPr>
          <w:p w:rsidR="00223E27" w:rsidRPr="00B43F27" w:rsidRDefault="00223E27" w:rsidP="00223E27">
            <w:pPr>
              <w:jc w:val="center"/>
            </w:pPr>
            <w:r w:rsidRPr="00B43F27">
              <w:t>1.6.</w:t>
            </w:r>
          </w:p>
        </w:tc>
        <w:tc>
          <w:tcPr>
            <w:tcW w:w="6407" w:type="dxa"/>
            <w:gridSpan w:val="2"/>
          </w:tcPr>
          <w:p w:rsidR="00223E27" w:rsidRPr="00B43F27" w:rsidRDefault="00223E27" w:rsidP="00223E27">
            <w:pPr>
              <w:rPr>
                <w:color w:val="000000"/>
              </w:rPr>
            </w:pPr>
            <w:r w:rsidRPr="00B43F27">
              <w:rPr>
                <w:color w:val="000000"/>
              </w:rPr>
              <w:t>Приобретение и замена осветительных прожекторов</w:t>
            </w:r>
          </w:p>
        </w:tc>
        <w:tc>
          <w:tcPr>
            <w:tcW w:w="2694" w:type="dxa"/>
          </w:tcPr>
          <w:p w:rsidR="00223E27" w:rsidRPr="00B43F27" w:rsidRDefault="00223E27" w:rsidP="00094D74">
            <w:pPr>
              <w:ind w:left="-164" w:right="-108" w:firstLine="164"/>
              <w:rPr>
                <w:color w:val="000000"/>
                <w:sz w:val="22"/>
                <w:szCs w:val="22"/>
              </w:rPr>
            </w:pPr>
            <w:r w:rsidRPr="00B43F27">
              <w:rPr>
                <w:color w:val="000000"/>
                <w:sz w:val="22"/>
                <w:szCs w:val="22"/>
              </w:rPr>
              <w:t xml:space="preserve">Пожертвования </w:t>
            </w:r>
            <w:r w:rsidRPr="00B43F27">
              <w:rPr>
                <w:bCs/>
              </w:rPr>
              <w:t>«СУЭК»</w:t>
            </w:r>
          </w:p>
        </w:tc>
        <w:tc>
          <w:tcPr>
            <w:tcW w:w="1134" w:type="dxa"/>
            <w:gridSpan w:val="3"/>
          </w:tcPr>
          <w:p w:rsidR="00223E27" w:rsidRPr="00B43F27" w:rsidRDefault="00223E27" w:rsidP="00223E27">
            <w:pPr>
              <w:jc w:val="center"/>
              <w:rPr>
                <w:color w:val="000000"/>
              </w:rPr>
            </w:pPr>
            <w:r w:rsidRPr="00B43F27">
              <w:rPr>
                <w:color w:val="000000"/>
              </w:rPr>
              <w:t>300,0</w:t>
            </w:r>
          </w:p>
        </w:tc>
        <w:tc>
          <w:tcPr>
            <w:tcW w:w="1135" w:type="dxa"/>
            <w:gridSpan w:val="3"/>
          </w:tcPr>
          <w:p w:rsidR="00223E27" w:rsidRPr="00B43F27" w:rsidRDefault="00223E27" w:rsidP="00223E27">
            <w:pPr>
              <w:jc w:val="center"/>
              <w:rPr>
                <w:color w:val="000000"/>
              </w:rPr>
            </w:pPr>
            <w:r w:rsidRPr="00B43F27">
              <w:rPr>
                <w:color w:val="000000"/>
              </w:rPr>
              <w:t>300,0</w:t>
            </w:r>
          </w:p>
        </w:tc>
        <w:tc>
          <w:tcPr>
            <w:tcW w:w="1276" w:type="dxa"/>
          </w:tcPr>
          <w:p w:rsidR="00223E27" w:rsidRPr="00B43F27" w:rsidRDefault="00223E27" w:rsidP="00223E27">
            <w:pPr>
              <w:jc w:val="center"/>
            </w:pPr>
            <w:r w:rsidRPr="00B43F27">
              <w:t>-</w:t>
            </w:r>
          </w:p>
        </w:tc>
        <w:tc>
          <w:tcPr>
            <w:tcW w:w="1984" w:type="dxa"/>
          </w:tcPr>
          <w:p w:rsidR="00DB29F4" w:rsidRDefault="00223E27">
            <w:pPr>
              <w:rPr>
                <w:sz w:val="20"/>
                <w:szCs w:val="20"/>
              </w:rPr>
            </w:pPr>
            <w:r w:rsidRPr="00B43F27">
              <w:rPr>
                <w:sz w:val="20"/>
                <w:szCs w:val="20"/>
              </w:rPr>
              <w:t>СШ</w:t>
            </w:r>
          </w:p>
        </w:tc>
      </w:tr>
      <w:tr w:rsidR="00223E27" w:rsidRPr="005345AB" w:rsidTr="00536C58">
        <w:tc>
          <w:tcPr>
            <w:tcW w:w="7053" w:type="dxa"/>
            <w:gridSpan w:val="3"/>
          </w:tcPr>
          <w:p w:rsidR="00223E27" w:rsidRPr="00B43F27" w:rsidRDefault="00223E27" w:rsidP="00223E27">
            <w:pPr>
              <w:rPr>
                <w:b/>
                <w:bCs/>
              </w:rPr>
            </w:pPr>
            <w:r w:rsidRPr="00B43F27">
              <w:rPr>
                <w:b/>
                <w:bCs/>
              </w:rPr>
              <w:t>Итого по задаче:</w:t>
            </w:r>
          </w:p>
        </w:tc>
        <w:tc>
          <w:tcPr>
            <w:tcW w:w="2694" w:type="dxa"/>
          </w:tcPr>
          <w:p w:rsidR="00223E27" w:rsidRPr="00B43F27" w:rsidRDefault="00223E27" w:rsidP="00223E27">
            <w:pPr>
              <w:jc w:val="center"/>
            </w:pPr>
          </w:p>
        </w:tc>
        <w:tc>
          <w:tcPr>
            <w:tcW w:w="1134" w:type="dxa"/>
            <w:gridSpan w:val="3"/>
          </w:tcPr>
          <w:p w:rsidR="00223E27" w:rsidRPr="00B43F27" w:rsidRDefault="00CC0323" w:rsidP="00223E27">
            <w:pPr>
              <w:jc w:val="center"/>
              <w:rPr>
                <w:b/>
              </w:rPr>
            </w:pPr>
            <w:r w:rsidRPr="00B43F27">
              <w:rPr>
                <w:b/>
              </w:rPr>
              <w:t>14836,</w:t>
            </w:r>
            <w:r w:rsidR="004A048A" w:rsidRPr="00B43F27">
              <w:rPr>
                <w:b/>
              </w:rPr>
              <w:t>1</w:t>
            </w:r>
          </w:p>
        </w:tc>
        <w:tc>
          <w:tcPr>
            <w:tcW w:w="1135" w:type="dxa"/>
            <w:gridSpan w:val="3"/>
          </w:tcPr>
          <w:p w:rsidR="00223E27" w:rsidRPr="00B43F27" w:rsidRDefault="00223E27" w:rsidP="00223E27">
            <w:pPr>
              <w:ind w:right="-45"/>
              <w:jc w:val="center"/>
              <w:rPr>
                <w:b/>
                <w:bCs/>
              </w:rPr>
            </w:pPr>
            <w:r w:rsidRPr="00B43F27">
              <w:rPr>
                <w:b/>
                <w:bCs/>
              </w:rPr>
              <w:t>8793,1</w:t>
            </w:r>
          </w:p>
        </w:tc>
        <w:tc>
          <w:tcPr>
            <w:tcW w:w="1276" w:type="dxa"/>
          </w:tcPr>
          <w:p w:rsidR="00223E27" w:rsidRPr="00B43F27" w:rsidRDefault="00E03671" w:rsidP="00223E27">
            <w:pPr>
              <w:jc w:val="center"/>
              <w:rPr>
                <w:b/>
              </w:rPr>
            </w:pPr>
            <w:r w:rsidRPr="00B43F27">
              <w:rPr>
                <w:b/>
              </w:rPr>
              <w:t>60</w:t>
            </w:r>
            <w:r w:rsidR="00223E27" w:rsidRPr="00B43F27">
              <w:rPr>
                <w:b/>
              </w:rPr>
              <w:t>43,0</w:t>
            </w:r>
          </w:p>
        </w:tc>
        <w:tc>
          <w:tcPr>
            <w:tcW w:w="1984" w:type="dxa"/>
          </w:tcPr>
          <w:p w:rsidR="00223E27" w:rsidRPr="00B43F27" w:rsidRDefault="00223E27" w:rsidP="00223E27">
            <w:pPr>
              <w:rPr>
                <w:b/>
              </w:rPr>
            </w:pPr>
          </w:p>
        </w:tc>
      </w:tr>
      <w:tr w:rsidR="00223E27" w:rsidRPr="005345AB" w:rsidTr="00223E27">
        <w:tc>
          <w:tcPr>
            <w:tcW w:w="15276" w:type="dxa"/>
            <w:gridSpan w:val="12"/>
          </w:tcPr>
          <w:p w:rsidR="00223E27" w:rsidRPr="00B43F27" w:rsidRDefault="00223E27" w:rsidP="00223E27">
            <w:pPr>
              <w:jc w:val="center"/>
              <w:rPr>
                <w:b/>
              </w:rPr>
            </w:pPr>
            <w:r w:rsidRPr="00B43F27">
              <w:rPr>
                <w:b/>
              </w:rPr>
              <w:t>Задача 2. Формирование у населения района осознанной потребности в занятиях физической культурой и спортом в здоровом образе жизни</w:t>
            </w:r>
          </w:p>
        </w:tc>
      </w:tr>
      <w:tr w:rsidR="00223E27" w:rsidRPr="005345AB" w:rsidTr="005D53F8">
        <w:trPr>
          <w:trHeight w:val="60"/>
        </w:trPr>
        <w:tc>
          <w:tcPr>
            <w:tcW w:w="673" w:type="dxa"/>
            <w:gridSpan w:val="2"/>
          </w:tcPr>
          <w:p w:rsidR="00223E27" w:rsidRPr="00B43F27" w:rsidRDefault="00223E27" w:rsidP="00223E27">
            <w:pPr>
              <w:jc w:val="center"/>
              <w:rPr>
                <w:color w:val="000000"/>
              </w:rPr>
            </w:pPr>
            <w:r w:rsidRPr="00B43F27">
              <w:rPr>
                <w:color w:val="000000"/>
              </w:rPr>
              <w:lastRenderedPageBreak/>
              <w:t>2.1</w:t>
            </w:r>
          </w:p>
        </w:tc>
        <w:tc>
          <w:tcPr>
            <w:tcW w:w="6380" w:type="dxa"/>
          </w:tcPr>
          <w:p w:rsidR="00223E27" w:rsidRPr="00B43F27" w:rsidRDefault="00223E27" w:rsidP="00223E27">
            <w:pPr>
              <w:autoSpaceDE w:val="0"/>
              <w:autoSpaceDN w:val="0"/>
              <w:adjustRightInd w:val="0"/>
              <w:rPr>
                <w:color w:val="000000"/>
              </w:rPr>
            </w:pPr>
            <w:r w:rsidRPr="00B43F27">
              <w:rPr>
                <w:color w:val="000000"/>
              </w:rPr>
              <w:t>Проведение районных массовых физкультурно-оздоровительных и спортивных мероприятий</w:t>
            </w:r>
          </w:p>
          <w:p w:rsidR="00223E27" w:rsidRPr="00B43F27" w:rsidRDefault="00223E27" w:rsidP="00223E27">
            <w:pPr>
              <w:autoSpaceDE w:val="0"/>
              <w:autoSpaceDN w:val="0"/>
              <w:adjustRightInd w:val="0"/>
              <w:rPr>
                <w:color w:val="000000"/>
              </w:rPr>
            </w:pPr>
            <w:r w:rsidRPr="00B43F27">
              <w:rPr>
                <w:color w:val="000000"/>
              </w:rPr>
              <w:t>в т.ч.</w:t>
            </w:r>
          </w:p>
        </w:tc>
        <w:tc>
          <w:tcPr>
            <w:tcW w:w="2694" w:type="dxa"/>
          </w:tcPr>
          <w:p w:rsidR="00223E27" w:rsidRPr="00B43F27" w:rsidRDefault="00223E27" w:rsidP="00094D74">
            <w:pPr>
              <w:ind w:left="-164" w:firstLine="164"/>
              <w:rPr>
                <w:color w:val="000000"/>
              </w:rPr>
            </w:pPr>
            <w:r w:rsidRPr="00B43F27">
              <w:rPr>
                <w:color w:val="000000"/>
                <w:sz w:val="22"/>
                <w:szCs w:val="22"/>
              </w:rPr>
              <w:t>Районный бюджет</w:t>
            </w:r>
          </w:p>
        </w:tc>
        <w:tc>
          <w:tcPr>
            <w:tcW w:w="1085" w:type="dxa"/>
            <w:gridSpan w:val="2"/>
          </w:tcPr>
          <w:p w:rsidR="00223E27" w:rsidRPr="00B43F27" w:rsidRDefault="00B172AC" w:rsidP="00223E27">
            <w:pPr>
              <w:jc w:val="center"/>
              <w:rPr>
                <w:color w:val="000000"/>
              </w:rPr>
            </w:pPr>
            <w:r w:rsidRPr="00B43F27">
              <w:rPr>
                <w:color w:val="000000"/>
              </w:rPr>
              <w:t>255,2</w:t>
            </w:r>
          </w:p>
          <w:p w:rsidR="00223E27" w:rsidRPr="00B43F27" w:rsidRDefault="00223E27" w:rsidP="00223E27">
            <w:pPr>
              <w:jc w:val="center"/>
              <w:rPr>
                <w:color w:val="000000"/>
              </w:rPr>
            </w:pPr>
          </w:p>
          <w:p w:rsidR="00B172AC" w:rsidRPr="00B43F27" w:rsidRDefault="00B172AC" w:rsidP="00223E27">
            <w:pPr>
              <w:jc w:val="center"/>
              <w:rPr>
                <w:color w:val="000000"/>
              </w:rPr>
            </w:pPr>
          </w:p>
        </w:tc>
        <w:tc>
          <w:tcPr>
            <w:tcW w:w="1184" w:type="dxa"/>
            <w:gridSpan w:val="4"/>
          </w:tcPr>
          <w:p w:rsidR="00223E27" w:rsidRPr="00B43F27" w:rsidRDefault="00223E27" w:rsidP="00223E27">
            <w:pPr>
              <w:ind w:left="-58" w:right="-108"/>
              <w:jc w:val="center"/>
              <w:rPr>
                <w:bCs/>
                <w:color w:val="000000"/>
              </w:rPr>
            </w:pPr>
            <w:r w:rsidRPr="00B43F27">
              <w:rPr>
                <w:bCs/>
                <w:color w:val="000000"/>
              </w:rPr>
              <w:t>151,2</w:t>
            </w:r>
          </w:p>
          <w:p w:rsidR="00223E27" w:rsidRPr="00B43F27" w:rsidRDefault="00223E27" w:rsidP="00223E27">
            <w:pPr>
              <w:ind w:left="-58" w:right="-108"/>
              <w:jc w:val="center"/>
              <w:rPr>
                <w:bCs/>
                <w:color w:val="000000"/>
              </w:rPr>
            </w:pPr>
          </w:p>
          <w:p w:rsidR="00223E27" w:rsidRPr="00B43F27" w:rsidRDefault="00223E27" w:rsidP="00223E27">
            <w:pPr>
              <w:ind w:left="-58" w:right="-108"/>
              <w:jc w:val="center"/>
              <w:rPr>
                <w:color w:val="000000"/>
              </w:rPr>
            </w:pPr>
          </w:p>
        </w:tc>
        <w:tc>
          <w:tcPr>
            <w:tcW w:w="1276" w:type="dxa"/>
          </w:tcPr>
          <w:p w:rsidR="00223E27" w:rsidRPr="00B43F27" w:rsidRDefault="00E03671" w:rsidP="00223E27">
            <w:pPr>
              <w:jc w:val="center"/>
              <w:rPr>
                <w:b/>
                <w:bCs/>
                <w:color w:val="000000"/>
              </w:rPr>
            </w:pPr>
            <w:r w:rsidRPr="00B43F27">
              <w:rPr>
                <w:b/>
                <w:bCs/>
                <w:color w:val="000000"/>
              </w:rPr>
              <w:t>104</w:t>
            </w:r>
          </w:p>
          <w:p w:rsidR="00C16CEF" w:rsidRPr="00B43F27" w:rsidRDefault="00E03671" w:rsidP="00C16CEF">
            <w:pPr>
              <w:jc w:val="center"/>
              <w:rPr>
                <w:color w:val="000000"/>
              </w:rPr>
            </w:pPr>
            <w:r w:rsidRPr="00B43F27">
              <w:rPr>
                <w:color w:val="000000"/>
              </w:rPr>
              <w:t>42</w:t>
            </w:r>
            <w:r w:rsidR="00223E27" w:rsidRPr="00B43F27">
              <w:rPr>
                <w:color w:val="000000"/>
              </w:rPr>
              <w:t>,0</w:t>
            </w:r>
          </w:p>
          <w:p w:rsidR="00223E27" w:rsidRPr="00B43F27" w:rsidRDefault="00E03671" w:rsidP="00223E27">
            <w:pPr>
              <w:jc w:val="center"/>
              <w:rPr>
                <w:color w:val="000000"/>
              </w:rPr>
            </w:pPr>
            <w:r w:rsidRPr="00B43F27">
              <w:rPr>
                <w:color w:val="000000"/>
              </w:rPr>
              <w:t>62</w:t>
            </w:r>
            <w:r w:rsidR="00223E27" w:rsidRPr="00B43F27">
              <w:rPr>
                <w:color w:val="000000"/>
              </w:rPr>
              <w:t>,0</w:t>
            </w:r>
          </w:p>
        </w:tc>
        <w:tc>
          <w:tcPr>
            <w:tcW w:w="1984" w:type="dxa"/>
          </w:tcPr>
          <w:p w:rsidR="00223E27" w:rsidRPr="00C16CEF" w:rsidRDefault="00223E27" w:rsidP="00223E27">
            <w:pPr>
              <w:rPr>
                <w:color w:val="000000"/>
              </w:rPr>
            </w:pPr>
          </w:p>
          <w:p w:rsidR="00C16CEF" w:rsidRPr="00C16CEF" w:rsidRDefault="00223E27" w:rsidP="00223E27">
            <w:pPr>
              <w:rPr>
                <w:color w:val="000000"/>
              </w:rPr>
            </w:pPr>
            <w:r w:rsidRPr="00C16CEF">
              <w:rPr>
                <w:color w:val="000000"/>
              </w:rPr>
              <w:t>СШ</w:t>
            </w:r>
          </w:p>
          <w:p w:rsidR="00223E27" w:rsidRPr="00C16CEF" w:rsidRDefault="00223E27" w:rsidP="00C16CEF">
            <w:pPr>
              <w:ind w:left="-174"/>
              <w:rPr>
                <w:color w:val="000000"/>
              </w:rPr>
            </w:pPr>
            <w:r w:rsidRPr="00C16CEF">
              <w:rPr>
                <w:color w:val="000000"/>
              </w:rPr>
              <w:t xml:space="preserve">   УКМПСТ</w:t>
            </w:r>
          </w:p>
        </w:tc>
      </w:tr>
      <w:tr w:rsidR="00223E27" w:rsidRPr="005345AB" w:rsidTr="004900DC">
        <w:trPr>
          <w:trHeight w:val="1692"/>
        </w:trPr>
        <w:tc>
          <w:tcPr>
            <w:tcW w:w="673" w:type="dxa"/>
            <w:gridSpan w:val="2"/>
          </w:tcPr>
          <w:p w:rsidR="00223E27" w:rsidRPr="00B43F27" w:rsidRDefault="00223E27" w:rsidP="00223E27">
            <w:pPr>
              <w:jc w:val="center"/>
            </w:pPr>
            <w:r w:rsidRPr="00B43F27">
              <w:t>2.2</w:t>
            </w:r>
          </w:p>
        </w:tc>
        <w:tc>
          <w:tcPr>
            <w:tcW w:w="6380" w:type="dxa"/>
          </w:tcPr>
          <w:p w:rsidR="00223E27" w:rsidRPr="00B43F27" w:rsidRDefault="00223E27" w:rsidP="00223E27">
            <w:pPr>
              <w:autoSpaceDE w:val="0"/>
              <w:autoSpaceDN w:val="0"/>
              <w:adjustRightInd w:val="0"/>
            </w:pPr>
            <w:r w:rsidRPr="00B43F27">
              <w:t>Участие в республиканских и российских соревнованиях</w:t>
            </w:r>
          </w:p>
          <w:p w:rsidR="00223E27" w:rsidRPr="00B43F27" w:rsidRDefault="00223E27" w:rsidP="00223E27">
            <w:pPr>
              <w:autoSpaceDE w:val="0"/>
              <w:autoSpaceDN w:val="0"/>
              <w:adjustRightInd w:val="0"/>
              <w:rPr>
                <w:b/>
              </w:rPr>
            </w:pPr>
            <w:r w:rsidRPr="00B43F27">
              <w:t>в т.ч.</w:t>
            </w:r>
          </w:p>
        </w:tc>
        <w:tc>
          <w:tcPr>
            <w:tcW w:w="2694" w:type="dxa"/>
          </w:tcPr>
          <w:p w:rsidR="00223E27" w:rsidRPr="00B43F27" w:rsidRDefault="00223E27" w:rsidP="00094D74">
            <w:pPr>
              <w:ind w:left="-164" w:firstLine="164"/>
            </w:pPr>
            <w:r w:rsidRPr="00B43F27">
              <w:rPr>
                <w:sz w:val="22"/>
                <w:szCs w:val="22"/>
              </w:rPr>
              <w:t>Районный бюджет</w:t>
            </w:r>
          </w:p>
        </w:tc>
        <w:tc>
          <w:tcPr>
            <w:tcW w:w="1085" w:type="dxa"/>
            <w:gridSpan w:val="2"/>
          </w:tcPr>
          <w:p w:rsidR="00223E27" w:rsidRPr="00B43F27" w:rsidRDefault="00CC0323" w:rsidP="00332B2C">
            <w:pPr>
              <w:jc w:val="center"/>
            </w:pPr>
            <w:r w:rsidRPr="00B43F27">
              <w:t>158,2</w:t>
            </w:r>
          </w:p>
        </w:tc>
        <w:tc>
          <w:tcPr>
            <w:tcW w:w="1184" w:type="dxa"/>
            <w:gridSpan w:val="4"/>
          </w:tcPr>
          <w:p w:rsidR="00223E27" w:rsidRPr="00B43F27" w:rsidRDefault="00223E27" w:rsidP="00223E27">
            <w:pPr>
              <w:jc w:val="center"/>
              <w:rPr>
                <w:bCs/>
              </w:rPr>
            </w:pPr>
            <w:r w:rsidRPr="00B43F27">
              <w:rPr>
                <w:bCs/>
              </w:rPr>
              <w:t>89,2</w:t>
            </w:r>
          </w:p>
          <w:p w:rsidR="00223E27" w:rsidRPr="00B43F27" w:rsidRDefault="00223E27" w:rsidP="00223E27">
            <w:pPr>
              <w:jc w:val="center"/>
              <w:rPr>
                <w:bCs/>
              </w:rPr>
            </w:pPr>
          </w:p>
          <w:p w:rsidR="00DB29F4" w:rsidRDefault="00DB29F4">
            <w:pPr>
              <w:rPr>
                <w:rFonts w:cstheme="majorBidi"/>
                <w:b/>
                <w:bCs/>
                <w:color w:val="365F91" w:themeColor="accent1" w:themeShade="BF"/>
                <w:sz w:val="28"/>
                <w:szCs w:val="28"/>
              </w:rPr>
            </w:pPr>
          </w:p>
        </w:tc>
        <w:tc>
          <w:tcPr>
            <w:tcW w:w="1276" w:type="dxa"/>
          </w:tcPr>
          <w:p w:rsidR="00223E27" w:rsidRPr="00B43F27" w:rsidRDefault="00E03671" w:rsidP="00223E27">
            <w:pPr>
              <w:jc w:val="center"/>
              <w:rPr>
                <w:b/>
              </w:rPr>
            </w:pPr>
            <w:r w:rsidRPr="00B43F27">
              <w:rPr>
                <w:b/>
              </w:rPr>
              <w:t>69,0</w:t>
            </w:r>
          </w:p>
          <w:p w:rsidR="00DB29F4" w:rsidRDefault="00E03671">
            <w:pPr>
              <w:jc w:val="center"/>
              <w:rPr>
                <w:rFonts w:cstheme="majorBidi"/>
                <w:b/>
                <w:bCs/>
                <w:color w:val="365F91" w:themeColor="accent1" w:themeShade="BF"/>
                <w:sz w:val="28"/>
                <w:szCs w:val="28"/>
              </w:rPr>
            </w:pPr>
            <w:r w:rsidRPr="00B43F27">
              <w:t>549,5</w:t>
            </w:r>
          </w:p>
          <w:p w:rsidR="00223E27" w:rsidRPr="00B43F27" w:rsidRDefault="00223E27" w:rsidP="00223E27">
            <w:pPr>
              <w:jc w:val="center"/>
            </w:pPr>
            <w:r w:rsidRPr="00B43F27">
              <w:t>5,5</w:t>
            </w:r>
          </w:p>
          <w:p w:rsidR="00223E27" w:rsidRPr="00B43F27" w:rsidRDefault="00223E27" w:rsidP="00C16CEF"/>
        </w:tc>
        <w:tc>
          <w:tcPr>
            <w:tcW w:w="1984" w:type="dxa"/>
          </w:tcPr>
          <w:p w:rsidR="00223E27" w:rsidRPr="00C16CEF" w:rsidRDefault="00223E27" w:rsidP="00223E27">
            <w:pPr>
              <w:rPr>
                <w:color w:val="000000"/>
              </w:rPr>
            </w:pPr>
          </w:p>
          <w:p w:rsidR="00223E27" w:rsidRPr="00C16CEF" w:rsidRDefault="00223E27" w:rsidP="00223E27">
            <w:pPr>
              <w:rPr>
                <w:color w:val="000000"/>
              </w:rPr>
            </w:pPr>
            <w:r w:rsidRPr="00C16CEF">
              <w:rPr>
                <w:color w:val="000000"/>
              </w:rPr>
              <w:t>СШ</w:t>
            </w:r>
          </w:p>
          <w:p w:rsidR="00223E27" w:rsidRPr="00C16CEF" w:rsidRDefault="00223E27" w:rsidP="00223E27">
            <w:pPr>
              <w:ind w:right="-108"/>
              <w:rPr>
                <w:color w:val="000000"/>
              </w:rPr>
            </w:pPr>
            <w:r w:rsidRPr="00C16CEF">
              <w:rPr>
                <w:color w:val="000000"/>
              </w:rPr>
              <w:t>УКМПСТ</w:t>
            </w:r>
          </w:p>
          <w:p w:rsidR="00223E27" w:rsidRPr="00C16CEF" w:rsidRDefault="00223E27" w:rsidP="00223E27">
            <w:pPr>
              <w:ind w:right="-108"/>
              <w:rPr>
                <w:color w:val="000000"/>
                <w:sz w:val="20"/>
                <w:szCs w:val="20"/>
              </w:rPr>
            </w:pPr>
            <w:r w:rsidRPr="00C16CEF">
              <w:rPr>
                <w:color w:val="000000"/>
                <w:sz w:val="20"/>
                <w:szCs w:val="20"/>
              </w:rPr>
              <w:t>Администрация Усть-Абаканского района</w:t>
            </w:r>
          </w:p>
        </w:tc>
      </w:tr>
      <w:tr w:rsidR="00223E27" w:rsidRPr="005345AB" w:rsidTr="005D53F8">
        <w:tc>
          <w:tcPr>
            <w:tcW w:w="673" w:type="dxa"/>
            <w:gridSpan w:val="2"/>
            <w:tcBorders>
              <w:right w:val="nil"/>
            </w:tcBorders>
          </w:tcPr>
          <w:p w:rsidR="00223E27" w:rsidRPr="00B43F27" w:rsidRDefault="00223E27" w:rsidP="00223E27">
            <w:pPr>
              <w:jc w:val="center"/>
              <w:rPr>
                <w:color w:val="000000"/>
              </w:rPr>
            </w:pPr>
          </w:p>
        </w:tc>
        <w:tc>
          <w:tcPr>
            <w:tcW w:w="6380" w:type="dxa"/>
            <w:tcBorders>
              <w:left w:val="nil"/>
            </w:tcBorders>
          </w:tcPr>
          <w:p w:rsidR="00223E27" w:rsidRPr="00B43F27" w:rsidRDefault="00223E27" w:rsidP="00223E27">
            <w:pPr>
              <w:autoSpaceDE w:val="0"/>
              <w:autoSpaceDN w:val="0"/>
              <w:adjustRightInd w:val="0"/>
              <w:rPr>
                <w:color w:val="000000"/>
              </w:rPr>
            </w:pPr>
            <w:r w:rsidRPr="00B43F27">
              <w:rPr>
                <w:b/>
                <w:bCs/>
                <w:color w:val="000000"/>
              </w:rPr>
              <w:t>Итого по задаче</w:t>
            </w:r>
            <w:r w:rsidRPr="00B43F27">
              <w:rPr>
                <w:b/>
                <w:color w:val="000000"/>
              </w:rPr>
              <w:t>:</w:t>
            </w:r>
          </w:p>
        </w:tc>
        <w:tc>
          <w:tcPr>
            <w:tcW w:w="2694" w:type="dxa"/>
          </w:tcPr>
          <w:p w:rsidR="00223E27" w:rsidRPr="00B43F27" w:rsidRDefault="00223E27" w:rsidP="00223E27">
            <w:pPr>
              <w:jc w:val="center"/>
              <w:rPr>
                <w:color w:val="000000"/>
              </w:rPr>
            </w:pPr>
          </w:p>
        </w:tc>
        <w:tc>
          <w:tcPr>
            <w:tcW w:w="1085" w:type="dxa"/>
            <w:gridSpan w:val="2"/>
          </w:tcPr>
          <w:p w:rsidR="00223E27" w:rsidRPr="00B43F27" w:rsidRDefault="00B172AC" w:rsidP="00223E27">
            <w:pPr>
              <w:jc w:val="center"/>
              <w:rPr>
                <w:b/>
                <w:color w:val="000000"/>
              </w:rPr>
            </w:pPr>
            <w:r w:rsidRPr="00B43F27">
              <w:rPr>
                <w:b/>
                <w:color w:val="000000"/>
              </w:rPr>
              <w:t>413,</w:t>
            </w:r>
            <w:r w:rsidR="00CC0323" w:rsidRPr="00B43F27">
              <w:rPr>
                <w:b/>
                <w:color w:val="000000"/>
              </w:rPr>
              <w:t>4</w:t>
            </w:r>
          </w:p>
        </w:tc>
        <w:tc>
          <w:tcPr>
            <w:tcW w:w="1184" w:type="dxa"/>
            <w:gridSpan w:val="4"/>
          </w:tcPr>
          <w:p w:rsidR="00223E27" w:rsidRPr="00B43F27" w:rsidRDefault="00223E27" w:rsidP="00223E27">
            <w:pPr>
              <w:jc w:val="center"/>
              <w:rPr>
                <w:b/>
                <w:bCs/>
                <w:color w:val="000000"/>
              </w:rPr>
            </w:pPr>
            <w:r w:rsidRPr="00B43F27">
              <w:rPr>
                <w:b/>
                <w:bCs/>
                <w:color w:val="000000"/>
              </w:rPr>
              <w:t>240,4</w:t>
            </w:r>
          </w:p>
        </w:tc>
        <w:tc>
          <w:tcPr>
            <w:tcW w:w="1276" w:type="dxa"/>
          </w:tcPr>
          <w:p w:rsidR="00223E27" w:rsidRPr="00B43F27" w:rsidRDefault="00E03671" w:rsidP="00223E27">
            <w:pPr>
              <w:jc w:val="center"/>
              <w:rPr>
                <w:b/>
                <w:color w:val="000000"/>
              </w:rPr>
            </w:pPr>
            <w:r w:rsidRPr="00B43F27">
              <w:rPr>
                <w:b/>
                <w:color w:val="000000"/>
              </w:rPr>
              <w:t>173</w:t>
            </w:r>
          </w:p>
        </w:tc>
        <w:tc>
          <w:tcPr>
            <w:tcW w:w="1984" w:type="dxa"/>
          </w:tcPr>
          <w:p w:rsidR="00223E27" w:rsidRPr="00B43F27" w:rsidRDefault="00223E27" w:rsidP="00223E27">
            <w:pPr>
              <w:rPr>
                <w:color w:val="FF0000"/>
              </w:rPr>
            </w:pPr>
          </w:p>
        </w:tc>
      </w:tr>
      <w:tr w:rsidR="00223E27" w:rsidRPr="005345AB" w:rsidTr="00223E27">
        <w:tc>
          <w:tcPr>
            <w:tcW w:w="15276" w:type="dxa"/>
            <w:gridSpan w:val="12"/>
          </w:tcPr>
          <w:p w:rsidR="00223E27" w:rsidRPr="00B43F27" w:rsidRDefault="00223E27" w:rsidP="00223E27">
            <w:pPr>
              <w:jc w:val="center"/>
              <w:rPr>
                <w:b/>
              </w:rPr>
            </w:pPr>
            <w:r w:rsidRPr="00B43F27">
              <w:rPr>
                <w:b/>
              </w:rPr>
              <w:t>Задача 3. Совершенствование деятельности учреждений дополнительного образования, улучшение качества физического воспитания детей</w:t>
            </w:r>
          </w:p>
        </w:tc>
      </w:tr>
      <w:tr w:rsidR="00223E27" w:rsidRPr="005345AB" w:rsidTr="005D53F8">
        <w:tc>
          <w:tcPr>
            <w:tcW w:w="646" w:type="dxa"/>
          </w:tcPr>
          <w:p w:rsidR="00223E27" w:rsidRPr="00B43F27" w:rsidRDefault="00223E27" w:rsidP="00223E27">
            <w:pPr>
              <w:jc w:val="center"/>
            </w:pPr>
            <w:r w:rsidRPr="00B43F27">
              <w:t>3.1</w:t>
            </w:r>
          </w:p>
        </w:tc>
        <w:tc>
          <w:tcPr>
            <w:tcW w:w="6407" w:type="dxa"/>
            <w:gridSpan w:val="2"/>
          </w:tcPr>
          <w:p w:rsidR="00223E27" w:rsidRPr="00B43F27" w:rsidRDefault="00223E27" w:rsidP="00223E27">
            <w:pPr>
              <w:autoSpaceDE w:val="0"/>
              <w:autoSpaceDN w:val="0"/>
              <w:adjustRightInd w:val="0"/>
            </w:pPr>
            <w:r w:rsidRPr="00B43F27">
              <w:rPr>
                <w:bCs/>
              </w:rPr>
              <w:t>Обеспечение жилыми помещениями  тренеров (покупка или аренда жилья).</w:t>
            </w:r>
          </w:p>
        </w:tc>
        <w:tc>
          <w:tcPr>
            <w:tcW w:w="2694" w:type="dxa"/>
          </w:tcPr>
          <w:p w:rsidR="00223E27" w:rsidRPr="00B43F27" w:rsidRDefault="00223E27" w:rsidP="00094D74">
            <w:pPr>
              <w:ind w:left="-164" w:right="-108" w:firstLine="164"/>
            </w:pPr>
            <w:r w:rsidRPr="00B43F27">
              <w:rPr>
                <w:sz w:val="22"/>
                <w:szCs w:val="22"/>
              </w:rPr>
              <w:t>Районный бюджет</w:t>
            </w:r>
          </w:p>
        </w:tc>
        <w:tc>
          <w:tcPr>
            <w:tcW w:w="1085" w:type="dxa"/>
            <w:gridSpan w:val="2"/>
          </w:tcPr>
          <w:p w:rsidR="00223E27" w:rsidRPr="00B43F27" w:rsidRDefault="0013678B" w:rsidP="00223E27">
            <w:pPr>
              <w:jc w:val="center"/>
            </w:pPr>
            <w:r w:rsidRPr="00B43F27">
              <w:t>0</w:t>
            </w:r>
          </w:p>
        </w:tc>
        <w:tc>
          <w:tcPr>
            <w:tcW w:w="1184" w:type="dxa"/>
            <w:gridSpan w:val="4"/>
          </w:tcPr>
          <w:p w:rsidR="00223E27" w:rsidRPr="00B43F27" w:rsidRDefault="00223E27" w:rsidP="00223E27">
            <w:pPr>
              <w:jc w:val="center"/>
            </w:pPr>
            <w:r w:rsidRPr="00B43F27">
              <w:t>0,0</w:t>
            </w:r>
          </w:p>
        </w:tc>
        <w:tc>
          <w:tcPr>
            <w:tcW w:w="1276" w:type="dxa"/>
          </w:tcPr>
          <w:p w:rsidR="00223E27" w:rsidRPr="00B43F27" w:rsidRDefault="00223E27" w:rsidP="00223E27">
            <w:pPr>
              <w:jc w:val="center"/>
            </w:pPr>
            <w:r w:rsidRPr="00B43F27">
              <w:t>0,0</w:t>
            </w:r>
          </w:p>
        </w:tc>
        <w:tc>
          <w:tcPr>
            <w:tcW w:w="1984" w:type="dxa"/>
          </w:tcPr>
          <w:p w:rsidR="00DB29F4" w:rsidRDefault="00223E27">
            <w:pPr>
              <w:rPr>
                <w:sz w:val="20"/>
                <w:szCs w:val="20"/>
              </w:rPr>
            </w:pPr>
            <w:r w:rsidRPr="00B43F27">
              <w:rPr>
                <w:sz w:val="20"/>
                <w:szCs w:val="20"/>
              </w:rPr>
              <w:t>СШ</w:t>
            </w:r>
          </w:p>
        </w:tc>
      </w:tr>
      <w:tr w:rsidR="00223E27" w:rsidRPr="005345AB" w:rsidTr="005D53F8">
        <w:tc>
          <w:tcPr>
            <w:tcW w:w="646" w:type="dxa"/>
          </w:tcPr>
          <w:p w:rsidR="00223E27" w:rsidRPr="00B43F27" w:rsidRDefault="00223E27" w:rsidP="00223E27">
            <w:pPr>
              <w:jc w:val="center"/>
            </w:pPr>
            <w:r w:rsidRPr="00B43F27">
              <w:t>3.2</w:t>
            </w:r>
          </w:p>
        </w:tc>
        <w:tc>
          <w:tcPr>
            <w:tcW w:w="6407" w:type="dxa"/>
            <w:gridSpan w:val="2"/>
          </w:tcPr>
          <w:p w:rsidR="00223E27" w:rsidRPr="00B43F27" w:rsidRDefault="00223E27" w:rsidP="00223E27">
            <w:pPr>
              <w:autoSpaceDE w:val="0"/>
              <w:autoSpaceDN w:val="0"/>
              <w:adjustRightInd w:val="0"/>
            </w:pPr>
            <w:r w:rsidRPr="00B43F27">
              <w:rPr>
                <w:bCs/>
              </w:rPr>
              <w:t>Организация ежегодного районного смотра – конкурса на звание «Лучший учитель физической культуры», «Лучший тренер», «Лучший инструктор – методист»</w:t>
            </w:r>
          </w:p>
        </w:tc>
        <w:tc>
          <w:tcPr>
            <w:tcW w:w="2694" w:type="dxa"/>
          </w:tcPr>
          <w:p w:rsidR="00223E27" w:rsidRPr="00B43F27" w:rsidRDefault="00223E27" w:rsidP="00094D74">
            <w:pPr>
              <w:ind w:left="-164" w:right="-108" w:firstLine="164"/>
            </w:pPr>
            <w:r w:rsidRPr="00B43F27">
              <w:rPr>
                <w:sz w:val="22"/>
                <w:szCs w:val="22"/>
              </w:rPr>
              <w:t>Районный бюджет</w:t>
            </w:r>
          </w:p>
        </w:tc>
        <w:tc>
          <w:tcPr>
            <w:tcW w:w="1085" w:type="dxa"/>
            <w:gridSpan w:val="2"/>
          </w:tcPr>
          <w:p w:rsidR="00223E27" w:rsidRPr="00B43F27" w:rsidRDefault="0013678B" w:rsidP="00223E27">
            <w:pPr>
              <w:jc w:val="center"/>
            </w:pPr>
            <w:r w:rsidRPr="00B43F27">
              <w:t>1</w:t>
            </w:r>
          </w:p>
        </w:tc>
        <w:tc>
          <w:tcPr>
            <w:tcW w:w="1184" w:type="dxa"/>
            <w:gridSpan w:val="4"/>
          </w:tcPr>
          <w:p w:rsidR="00223E27" w:rsidRPr="00B43F27" w:rsidRDefault="00223E27" w:rsidP="00223E27">
            <w:pPr>
              <w:jc w:val="center"/>
            </w:pPr>
            <w:r w:rsidRPr="00B43F27">
              <w:t>1,0</w:t>
            </w:r>
          </w:p>
        </w:tc>
        <w:tc>
          <w:tcPr>
            <w:tcW w:w="1276" w:type="dxa"/>
          </w:tcPr>
          <w:p w:rsidR="00223E27" w:rsidRPr="00B43F27" w:rsidRDefault="00332B2C" w:rsidP="00223E27">
            <w:pPr>
              <w:jc w:val="center"/>
            </w:pPr>
            <w:r w:rsidRPr="00B43F27">
              <w:t>-</w:t>
            </w:r>
          </w:p>
        </w:tc>
        <w:tc>
          <w:tcPr>
            <w:tcW w:w="1984" w:type="dxa"/>
          </w:tcPr>
          <w:p w:rsidR="00DB29F4" w:rsidRDefault="00223E27">
            <w:pPr>
              <w:rPr>
                <w:sz w:val="20"/>
                <w:szCs w:val="20"/>
              </w:rPr>
            </w:pPr>
            <w:r w:rsidRPr="00B43F27">
              <w:rPr>
                <w:sz w:val="20"/>
                <w:szCs w:val="20"/>
              </w:rPr>
              <w:t>СШ</w:t>
            </w:r>
          </w:p>
        </w:tc>
      </w:tr>
      <w:tr w:rsidR="00223E27" w:rsidRPr="005345AB" w:rsidTr="005D53F8">
        <w:tc>
          <w:tcPr>
            <w:tcW w:w="646" w:type="dxa"/>
          </w:tcPr>
          <w:p w:rsidR="00223E27" w:rsidRPr="00B43F27" w:rsidRDefault="00223E27" w:rsidP="00223E27">
            <w:pPr>
              <w:jc w:val="center"/>
            </w:pPr>
            <w:r w:rsidRPr="00B43F27">
              <w:t>3.3</w:t>
            </w:r>
          </w:p>
        </w:tc>
        <w:tc>
          <w:tcPr>
            <w:tcW w:w="6407" w:type="dxa"/>
            <w:gridSpan w:val="2"/>
          </w:tcPr>
          <w:p w:rsidR="00223E27" w:rsidRPr="00B43F27" w:rsidRDefault="00223E27" w:rsidP="00223E27">
            <w:pPr>
              <w:autoSpaceDE w:val="0"/>
              <w:autoSpaceDN w:val="0"/>
              <w:adjustRightInd w:val="0"/>
            </w:pPr>
            <w:r w:rsidRPr="00B43F27">
              <w:rPr>
                <w:bCs/>
              </w:rPr>
              <w:t xml:space="preserve">Повышение квалификации тренеров и иных специалистов в сфере физической культуры и спорта, в том числе работающих с инвалидами </w:t>
            </w:r>
          </w:p>
        </w:tc>
        <w:tc>
          <w:tcPr>
            <w:tcW w:w="2694" w:type="dxa"/>
          </w:tcPr>
          <w:p w:rsidR="00223E27" w:rsidRPr="00B43F27" w:rsidRDefault="00223E27" w:rsidP="00094D74">
            <w:pPr>
              <w:ind w:left="-164" w:right="-108" w:firstLine="164"/>
            </w:pPr>
            <w:r w:rsidRPr="00B43F27">
              <w:rPr>
                <w:sz w:val="22"/>
                <w:szCs w:val="22"/>
              </w:rPr>
              <w:t>Районный бюджет</w:t>
            </w:r>
          </w:p>
        </w:tc>
        <w:tc>
          <w:tcPr>
            <w:tcW w:w="1085" w:type="dxa"/>
            <w:gridSpan w:val="2"/>
          </w:tcPr>
          <w:p w:rsidR="00223E27" w:rsidRPr="00B43F27" w:rsidRDefault="00B172AC" w:rsidP="00223E27">
            <w:pPr>
              <w:jc w:val="center"/>
            </w:pPr>
            <w:r w:rsidRPr="00B43F27">
              <w:t>59</w:t>
            </w:r>
          </w:p>
        </w:tc>
        <w:tc>
          <w:tcPr>
            <w:tcW w:w="1184" w:type="dxa"/>
            <w:gridSpan w:val="4"/>
          </w:tcPr>
          <w:p w:rsidR="00223E27" w:rsidRPr="00B43F27" w:rsidRDefault="00223E27" w:rsidP="00223E27">
            <w:pPr>
              <w:jc w:val="center"/>
              <w:rPr>
                <w:color w:val="000000"/>
              </w:rPr>
            </w:pPr>
            <w:r w:rsidRPr="00B43F27">
              <w:rPr>
                <w:color w:val="000000"/>
              </w:rPr>
              <w:t>54,0</w:t>
            </w:r>
          </w:p>
        </w:tc>
        <w:tc>
          <w:tcPr>
            <w:tcW w:w="1276" w:type="dxa"/>
          </w:tcPr>
          <w:p w:rsidR="00223E27" w:rsidRPr="00B43F27" w:rsidRDefault="00332B2C" w:rsidP="00223E27">
            <w:pPr>
              <w:jc w:val="center"/>
            </w:pPr>
            <w:r w:rsidRPr="00B43F27">
              <w:t>5,0</w:t>
            </w:r>
          </w:p>
        </w:tc>
        <w:tc>
          <w:tcPr>
            <w:tcW w:w="1984" w:type="dxa"/>
          </w:tcPr>
          <w:p w:rsidR="00DB29F4" w:rsidRDefault="00223E27">
            <w:pPr>
              <w:rPr>
                <w:sz w:val="20"/>
                <w:szCs w:val="20"/>
              </w:rPr>
            </w:pPr>
            <w:r w:rsidRPr="00B43F27">
              <w:rPr>
                <w:sz w:val="20"/>
                <w:szCs w:val="20"/>
              </w:rPr>
              <w:t>СШ</w:t>
            </w:r>
          </w:p>
        </w:tc>
      </w:tr>
      <w:tr w:rsidR="00223E27" w:rsidRPr="005345AB" w:rsidTr="00536C58">
        <w:trPr>
          <w:trHeight w:val="257"/>
        </w:trPr>
        <w:tc>
          <w:tcPr>
            <w:tcW w:w="7053" w:type="dxa"/>
            <w:gridSpan w:val="3"/>
          </w:tcPr>
          <w:p w:rsidR="00223E27" w:rsidRPr="00B43F27" w:rsidRDefault="00223E27" w:rsidP="00223E27">
            <w:pPr>
              <w:autoSpaceDE w:val="0"/>
              <w:autoSpaceDN w:val="0"/>
              <w:adjustRightInd w:val="0"/>
              <w:rPr>
                <w:b/>
                <w:bCs/>
              </w:rPr>
            </w:pPr>
            <w:r w:rsidRPr="00B43F27">
              <w:rPr>
                <w:b/>
                <w:bCs/>
              </w:rPr>
              <w:t>Итого по задаче:</w:t>
            </w:r>
          </w:p>
        </w:tc>
        <w:tc>
          <w:tcPr>
            <w:tcW w:w="2694" w:type="dxa"/>
          </w:tcPr>
          <w:p w:rsidR="00223E27" w:rsidRPr="00B43F27" w:rsidRDefault="00223E27" w:rsidP="00223E27">
            <w:pPr>
              <w:jc w:val="center"/>
            </w:pPr>
          </w:p>
        </w:tc>
        <w:tc>
          <w:tcPr>
            <w:tcW w:w="1085" w:type="dxa"/>
            <w:gridSpan w:val="2"/>
          </w:tcPr>
          <w:p w:rsidR="00223E27" w:rsidRPr="00B43F27" w:rsidRDefault="0013678B" w:rsidP="00223E27">
            <w:pPr>
              <w:ind w:left="-38" w:right="-102"/>
              <w:jc w:val="center"/>
              <w:rPr>
                <w:b/>
              </w:rPr>
            </w:pPr>
            <w:r w:rsidRPr="00B43F27">
              <w:rPr>
                <w:b/>
              </w:rPr>
              <w:t>60</w:t>
            </w:r>
          </w:p>
        </w:tc>
        <w:tc>
          <w:tcPr>
            <w:tcW w:w="1184" w:type="dxa"/>
            <w:gridSpan w:val="4"/>
          </w:tcPr>
          <w:p w:rsidR="00223E27" w:rsidRPr="00B43F27" w:rsidRDefault="00223E27" w:rsidP="00223E27">
            <w:pPr>
              <w:jc w:val="center"/>
              <w:rPr>
                <w:b/>
                <w:bCs/>
                <w:color w:val="000000"/>
              </w:rPr>
            </w:pPr>
            <w:r w:rsidRPr="00B43F27">
              <w:rPr>
                <w:b/>
                <w:bCs/>
                <w:color w:val="000000"/>
              </w:rPr>
              <w:t>55,0</w:t>
            </w:r>
          </w:p>
        </w:tc>
        <w:tc>
          <w:tcPr>
            <w:tcW w:w="1276" w:type="dxa"/>
          </w:tcPr>
          <w:p w:rsidR="00223E27" w:rsidRPr="00B43F27" w:rsidRDefault="0013678B" w:rsidP="00223E27">
            <w:pPr>
              <w:jc w:val="center"/>
              <w:rPr>
                <w:b/>
              </w:rPr>
            </w:pPr>
            <w:r w:rsidRPr="00B43F27">
              <w:rPr>
                <w:b/>
              </w:rPr>
              <w:t>5</w:t>
            </w:r>
          </w:p>
        </w:tc>
        <w:tc>
          <w:tcPr>
            <w:tcW w:w="1984" w:type="dxa"/>
          </w:tcPr>
          <w:p w:rsidR="00223E27" w:rsidRPr="00B43F27" w:rsidRDefault="00223E27" w:rsidP="00223E27">
            <w:pPr>
              <w:rPr>
                <w:b/>
              </w:rPr>
            </w:pPr>
          </w:p>
        </w:tc>
      </w:tr>
      <w:tr w:rsidR="00223E27" w:rsidRPr="005345AB" w:rsidTr="00223E27">
        <w:tc>
          <w:tcPr>
            <w:tcW w:w="15276" w:type="dxa"/>
            <w:gridSpan w:val="12"/>
          </w:tcPr>
          <w:p w:rsidR="00223E27" w:rsidRPr="00B43F27" w:rsidRDefault="00223E27" w:rsidP="00223E27">
            <w:pPr>
              <w:jc w:val="center"/>
              <w:rPr>
                <w:b/>
              </w:rPr>
            </w:pPr>
            <w:r w:rsidRPr="00B43F27">
              <w:rPr>
                <w:b/>
              </w:rPr>
              <w:t>Задача 4. Физическое, духовное и гражданско-патриотическое воспитание детей, подростков и молодежи</w:t>
            </w:r>
          </w:p>
        </w:tc>
      </w:tr>
      <w:tr w:rsidR="00223E27" w:rsidRPr="005345AB" w:rsidTr="005D53F8">
        <w:tc>
          <w:tcPr>
            <w:tcW w:w="646" w:type="dxa"/>
          </w:tcPr>
          <w:p w:rsidR="00223E27" w:rsidRPr="00B43F27" w:rsidRDefault="00223E27" w:rsidP="00223E27">
            <w:pPr>
              <w:jc w:val="center"/>
            </w:pPr>
            <w:r w:rsidRPr="00B43F27">
              <w:t>4.1</w:t>
            </w:r>
          </w:p>
        </w:tc>
        <w:tc>
          <w:tcPr>
            <w:tcW w:w="6407" w:type="dxa"/>
            <w:gridSpan w:val="2"/>
          </w:tcPr>
          <w:p w:rsidR="00223E27" w:rsidRPr="00B43F27" w:rsidRDefault="00223E27" w:rsidP="00223E27">
            <w:r w:rsidRPr="00B43F27">
              <w:rPr>
                <w:bCs/>
              </w:rPr>
              <w:t xml:space="preserve">Проведение </w:t>
            </w:r>
            <w:proofErr w:type="gramStart"/>
            <w:r w:rsidRPr="00B43F27">
              <w:rPr>
                <w:bCs/>
              </w:rPr>
              <w:t>учебно- тренировочных</w:t>
            </w:r>
            <w:proofErr w:type="gramEnd"/>
            <w:r w:rsidRPr="00B43F27">
              <w:rPr>
                <w:bCs/>
              </w:rPr>
              <w:t xml:space="preserve"> сборов в целях обеспечения целенаправленной подготовки спортсменов и команд района для участия в республиканских, всероссийских  и других соревнованиях, а также на базе спортивно- оздоровительных лагерей</w:t>
            </w:r>
          </w:p>
        </w:tc>
        <w:tc>
          <w:tcPr>
            <w:tcW w:w="2694" w:type="dxa"/>
          </w:tcPr>
          <w:p w:rsidR="00223E27" w:rsidRPr="00B43F27" w:rsidRDefault="00223E27" w:rsidP="00094D74">
            <w:pPr>
              <w:ind w:right="-164"/>
            </w:pPr>
            <w:r w:rsidRPr="00B43F27">
              <w:rPr>
                <w:sz w:val="22"/>
                <w:szCs w:val="22"/>
              </w:rPr>
              <w:t>Районный бюджет</w:t>
            </w:r>
          </w:p>
        </w:tc>
        <w:tc>
          <w:tcPr>
            <w:tcW w:w="1085" w:type="dxa"/>
            <w:gridSpan w:val="2"/>
          </w:tcPr>
          <w:p w:rsidR="00223E27" w:rsidRPr="00B43F27" w:rsidRDefault="00223E27" w:rsidP="00223E27">
            <w:pPr>
              <w:jc w:val="center"/>
            </w:pPr>
            <w:r w:rsidRPr="00B43F27">
              <w:t>0</w:t>
            </w:r>
          </w:p>
        </w:tc>
        <w:tc>
          <w:tcPr>
            <w:tcW w:w="1042" w:type="dxa"/>
            <w:gridSpan w:val="2"/>
          </w:tcPr>
          <w:p w:rsidR="00223E27" w:rsidRPr="00B43F27" w:rsidRDefault="00223E27" w:rsidP="00223E27">
            <w:pPr>
              <w:jc w:val="center"/>
            </w:pPr>
            <w:r w:rsidRPr="00B43F27">
              <w:t>0,0</w:t>
            </w:r>
          </w:p>
        </w:tc>
        <w:tc>
          <w:tcPr>
            <w:tcW w:w="1418" w:type="dxa"/>
            <w:gridSpan w:val="3"/>
          </w:tcPr>
          <w:p w:rsidR="00223E27" w:rsidRPr="00B43F27" w:rsidRDefault="00223E27" w:rsidP="00223E27">
            <w:pPr>
              <w:jc w:val="center"/>
            </w:pPr>
            <w:r w:rsidRPr="00B43F27">
              <w:t>0,0</w:t>
            </w:r>
          </w:p>
        </w:tc>
        <w:tc>
          <w:tcPr>
            <w:tcW w:w="1984" w:type="dxa"/>
          </w:tcPr>
          <w:p w:rsidR="00DB29F4" w:rsidRDefault="00223E27">
            <w:pPr>
              <w:rPr>
                <w:sz w:val="20"/>
                <w:szCs w:val="20"/>
              </w:rPr>
            </w:pPr>
            <w:r w:rsidRPr="00B43F27">
              <w:rPr>
                <w:sz w:val="20"/>
                <w:szCs w:val="20"/>
              </w:rPr>
              <w:t>СШ</w:t>
            </w:r>
          </w:p>
        </w:tc>
      </w:tr>
      <w:tr w:rsidR="00223E27" w:rsidRPr="005345AB" w:rsidTr="005D53F8">
        <w:tc>
          <w:tcPr>
            <w:tcW w:w="646" w:type="dxa"/>
          </w:tcPr>
          <w:p w:rsidR="00223E27" w:rsidRPr="00B43F27" w:rsidRDefault="00223E27" w:rsidP="00223E27">
            <w:pPr>
              <w:jc w:val="center"/>
            </w:pPr>
            <w:r w:rsidRPr="00B43F27">
              <w:t>4.2</w:t>
            </w:r>
          </w:p>
        </w:tc>
        <w:tc>
          <w:tcPr>
            <w:tcW w:w="6407" w:type="dxa"/>
            <w:gridSpan w:val="2"/>
          </w:tcPr>
          <w:p w:rsidR="00223E27" w:rsidRPr="00B43F27" w:rsidRDefault="00223E27" w:rsidP="00223E27">
            <w:pPr>
              <w:autoSpaceDE w:val="0"/>
              <w:autoSpaceDN w:val="0"/>
              <w:adjustRightInd w:val="0"/>
              <w:rPr>
                <w:bCs/>
              </w:rPr>
            </w:pPr>
            <w:r w:rsidRPr="00B43F27">
              <w:rPr>
                <w:bCs/>
              </w:rPr>
              <w:t>Обеспечение   сборных команд района взрослых и детских  спортивной формой и инвентарем.</w:t>
            </w:r>
          </w:p>
        </w:tc>
        <w:tc>
          <w:tcPr>
            <w:tcW w:w="2694" w:type="dxa"/>
          </w:tcPr>
          <w:p w:rsidR="00223E27" w:rsidRPr="00B43F27" w:rsidRDefault="00223E27" w:rsidP="00094D74">
            <w:pPr>
              <w:ind w:right="-164"/>
            </w:pPr>
            <w:r w:rsidRPr="00B43F27">
              <w:rPr>
                <w:sz w:val="22"/>
                <w:szCs w:val="22"/>
              </w:rPr>
              <w:t>Районный бюджет</w:t>
            </w:r>
          </w:p>
        </w:tc>
        <w:tc>
          <w:tcPr>
            <w:tcW w:w="1085" w:type="dxa"/>
            <w:gridSpan w:val="2"/>
          </w:tcPr>
          <w:p w:rsidR="00223E27" w:rsidRPr="00B43F27" w:rsidRDefault="0013678B" w:rsidP="00223E27">
            <w:pPr>
              <w:shd w:val="clear" w:color="auto" w:fill="FFFFFF"/>
              <w:jc w:val="center"/>
            </w:pPr>
            <w:r w:rsidRPr="00B43F27">
              <w:t>11</w:t>
            </w:r>
          </w:p>
          <w:p w:rsidR="00223E27" w:rsidRPr="00B43F27" w:rsidRDefault="00223E27" w:rsidP="00C16CEF"/>
        </w:tc>
        <w:tc>
          <w:tcPr>
            <w:tcW w:w="1042" w:type="dxa"/>
            <w:gridSpan w:val="2"/>
          </w:tcPr>
          <w:p w:rsidR="00223E27" w:rsidRPr="00B43F27" w:rsidRDefault="00223E27" w:rsidP="00223E27">
            <w:pPr>
              <w:jc w:val="center"/>
              <w:rPr>
                <w:color w:val="000000"/>
              </w:rPr>
            </w:pPr>
            <w:r w:rsidRPr="00B43F27">
              <w:rPr>
                <w:color w:val="000000"/>
              </w:rPr>
              <w:t>11,0</w:t>
            </w:r>
          </w:p>
          <w:p w:rsidR="00223E27" w:rsidRPr="00B43F27" w:rsidRDefault="00223E27" w:rsidP="00C16CEF"/>
        </w:tc>
        <w:tc>
          <w:tcPr>
            <w:tcW w:w="1418" w:type="dxa"/>
            <w:gridSpan w:val="3"/>
          </w:tcPr>
          <w:p w:rsidR="00223E27" w:rsidRPr="00B43F27" w:rsidRDefault="00223E27" w:rsidP="00223E27">
            <w:pPr>
              <w:jc w:val="center"/>
            </w:pPr>
            <w:r w:rsidRPr="00B43F27">
              <w:t>0</w:t>
            </w:r>
          </w:p>
          <w:p w:rsidR="00223E27" w:rsidRPr="00B43F27" w:rsidRDefault="00223E27" w:rsidP="00C16CEF"/>
        </w:tc>
        <w:tc>
          <w:tcPr>
            <w:tcW w:w="1984" w:type="dxa"/>
          </w:tcPr>
          <w:p w:rsidR="00223E27" w:rsidRPr="00B43F27" w:rsidRDefault="00223E27" w:rsidP="00223E27">
            <w:pPr>
              <w:rPr>
                <w:color w:val="000000"/>
                <w:sz w:val="20"/>
                <w:szCs w:val="20"/>
              </w:rPr>
            </w:pPr>
            <w:r w:rsidRPr="00B43F27">
              <w:rPr>
                <w:color w:val="000000"/>
                <w:sz w:val="20"/>
                <w:szCs w:val="20"/>
              </w:rPr>
              <w:t>СШ</w:t>
            </w:r>
          </w:p>
          <w:p w:rsidR="00223E27" w:rsidRPr="00B43F27" w:rsidRDefault="00223E27" w:rsidP="00223E27">
            <w:pPr>
              <w:rPr>
                <w:sz w:val="20"/>
                <w:szCs w:val="20"/>
              </w:rPr>
            </w:pPr>
          </w:p>
        </w:tc>
      </w:tr>
      <w:tr w:rsidR="00223E27" w:rsidRPr="005345AB" w:rsidTr="005D53F8">
        <w:tc>
          <w:tcPr>
            <w:tcW w:w="646" w:type="dxa"/>
          </w:tcPr>
          <w:p w:rsidR="00223E27" w:rsidRPr="00B43F27" w:rsidRDefault="00223E27" w:rsidP="00223E27">
            <w:pPr>
              <w:jc w:val="center"/>
            </w:pPr>
            <w:r w:rsidRPr="00B43F27">
              <w:t>4.3</w:t>
            </w:r>
          </w:p>
        </w:tc>
        <w:tc>
          <w:tcPr>
            <w:tcW w:w="6407" w:type="dxa"/>
            <w:gridSpan w:val="2"/>
          </w:tcPr>
          <w:p w:rsidR="00223E27" w:rsidRPr="00B43F27" w:rsidRDefault="00223E27" w:rsidP="00223E27">
            <w:pPr>
              <w:autoSpaceDE w:val="0"/>
              <w:autoSpaceDN w:val="0"/>
              <w:adjustRightInd w:val="0"/>
              <w:rPr>
                <w:bCs/>
              </w:rPr>
            </w:pPr>
            <w:r w:rsidRPr="00B43F27">
              <w:rPr>
                <w:bCs/>
              </w:rPr>
              <w:t>Страхование, диспансеризация, обеспечение необходимыми лекарственными препаратами спортсменов, членов сборной района.</w:t>
            </w:r>
          </w:p>
        </w:tc>
        <w:tc>
          <w:tcPr>
            <w:tcW w:w="2694" w:type="dxa"/>
          </w:tcPr>
          <w:p w:rsidR="00223E27" w:rsidRPr="00B43F27" w:rsidRDefault="00223E27" w:rsidP="00094D74">
            <w:r w:rsidRPr="00B43F27">
              <w:rPr>
                <w:sz w:val="22"/>
                <w:szCs w:val="22"/>
              </w:rPr>
              <w:t>Районный бюджет</w:t>
            </w:r>
          </w:p>
        </w:tc>
        <w:tc>
          <w:tcPr>
            <w:tcW w:w="1085" w:type="dxa"/>
            <w:gridSpan w:val="2"/>
          </w:tcPr>
          <w:p w:rsidR="00223E27" w:rsidRPr="00B43F27" w:rsidRDefault="0013678B" w:rsidP="00223E27">
            <w:pPr>
              <w:jc w:val="center"/>
            </w:pPr>
            <w:r w:rsidRPr="00B43F27">
              <w:t>30</w:t>
            </w:r>
          </w:p>
        </w:tc>
        <w:tc>
          <w:tcPr>
            <w:tcW w:w="1042" w:type="dxa"/>
            <w:gridSpan w:val="2"/>
          </w:tcPr>
          <w:p w:rsidR="00223E27" w:rsidRPr="00B43F27" w:rsidRDefault="00223E27" w:rsidP="00223E27">
            <w:pPr>
              <w:jc w:val="center"/>
              <w:rPr>
                <w:bCs/>
              </w:rPr>
            </w:pPr>
            <w:r w:rsidRPr="00B43F27">
              <w:rPr>
                <w:bCs/>
              </w:rPr>
              <w:t>15,0</w:t>
            </w:r>
          </w:p>
        </w:tc>
        <w:tc>
          <w:tcPr>
            <w:tcW w:w="1418" w:type="dxa"/>
            <w:gridSpan w:val="3"/>
          </w:tcPr>
          <w:p w:rsidR="00223E27" w:rsidRPr="00B43F27" w:rsidRDefault="00223E27" w:rsidP="00223E27">
            <w:pPr>
              <w:jc w:val="center"/>
            </w:pPr>
            <w:r w:rsidRPr="00B43F27">
              <w:rPr>
                <w:bCs/>
              </w:rPr>
              <w:t>15,0</w:t>
            </w:r>
          </w:p>
        </w:tc>
        <w:tc>
          <w:tcPr>
            <w:tcW w:w="1984" w:type="dxa"/>
          </w:tcPr>
          <w:p w:rsidR="00DB29F4" w:rsidRDefault="00223E27">
            <w:pPr>
              <w:rPr>
                <w:color w:val="000000"/>
                <w:sz w:val="20"/>
                <w:szCs w:val="20"/>
              </w:rPr>
            </w:pPr>
            <w:r w:rsidRPr="00B43F27">
              <w:rPr>
                <w:color w:val="000000"/>
                <w:sz w:val="20"/>
                <w:szCs w:val="20"/>
              </w:rPr>
              <w:t>СШ</w:t>
            </w:r>
          </w:p>
        </w:tc>
      </w:tr>
      <w:tr w:rsidR="00223E27" w:rsidRPr="005345AB" w:rsidTr="005D53F8">
        <w:tc>
          <w:tcPr>
            <w:tcW w:w="646" w:type="dxa"/>
          </w:tcPr>
          <w:p w:rsidR="00223E27" w:rsidRPr="00B43F27" w:rsidRDefault="00223E27" w:rsidP="00223E27">
            <w:pPr>
              <w:jc w:val="center"/>
            </w:pPr>
            <w:r w:rsidRPr="00B43F27">
              <w:t>4.4</w:t>
            </w:r>
          </w:p>
        </w:tc>
        <w:tc>
          <w:tcPr>
            <w:tcW w:w="6407" w:type="dxa"/>
            <w:gridSpan w:val="2"/>
          </w:tcPr>
          <w:p w:rsidR="00223E27" w:rsidRPr="00B43F27" w:rsidRDefault="00223E27" w:rsidP="00223E27">
            <w:pPr>
              <w:autoSpaceDE w:val="0"/>
              <w:autoSpaceDN w:val="0"/>
              <w:adjustRightInd w:val="0"/>
              <w:rPr>
                <w:bCs/>
              </w:rPr>
            </w:pPr>
            <w:r w:rsidRPr="00B43F27">
              <w:rPr>
                <w:bCs/>
              </w:rPr>
              <w:t>Выплаты единовременных денежных поощрений спортсменам и тренерам по итогам выступлений   в республиканских и Российских чемпионатах и других спортивных мероприятиях</w:t>
            </w:r>
          </w:p>
        </w:tc>
        <w:tc>
          <w:tcPr>
            <w:tcW w:w="2694" w:type="dxa"/>
          </w:tcPr>
          <w:p w:rsidR="00223E27" w:rsidRPr="00B43F27" w:rsidRDefault="00223E27" w:rsidP="00094D74">
            <w:pPr>
              <w:ind w:right="-164"/>
            </w:pPr>
            <w:r w:rsidRPr="00B43F27">
              <w:rPr>
                <w:sz w:val="22"/>
                <w:szCs w:val="22"/>
              </w:rPr>
              <w:t>Районный бюджет</w:t>
            </w:r>
          </w:p>
        </w:tc>
        <w:tc>
          <w:tcPr>
            <w:tcW w:w="1085" w:type="dxa"/>
            <w:gridSpan w:val="2"/>
          </w:tcPr>
          <w:p w:rsidR="00223E27" w:rsidRPr="00B43F27" w:rsidRDefault="0013678B" w:rsidP="00223E27">
            <w:pPr>
              <w:jc w:val="center"/>
            </w:pPr>
            <w:r w:rsidRPr="00B43F27">
              <w:t>63</w:t>
            </w:r>
          </w:p>
        </w:tc>
        <w:tc>
          <w:tcPr>
            <w:tcW w:w="1042" w:type="dxa"/>
            <w:gridSpan w:val="2"/>
          </w:tcPr>
          <w:p w:rsidR="00223E27" w:rsidRPr="00B43F27" w:rsidRDefault="00223E27" w:rsidP="00223E27">
            <w:pPr>
              <w:jc w:val="center"/>
              <w:rPr>
                <w:bCs/>
              </w:rPr>
            </w:pPr>
            <w:r w:rsidRPr="00B43F27">
              <w:rPr>
                <w:bCs/>
              </w:rPr>
              <w:t>63,0</w:t>
            </w:r>
          </w:p>
        </w:tc>
        <w:tc>
          <w:tcPr>
            <w:tcW w:w="1418" w:type="dxa"/>
            <w:gridSpan w:val="3"/>
          </w:tcPr>
          <w:p w:rsidR="00223E27" w:rsidRPr="00B43F27" w:rsidRDefault="00223E27" w:rsidP="00223E27">
            <w:pPr>
              <w:jc w:val="center"/>
            </w:pPr>
            <w:r w:rsidRPr="00B43F27">
              <w:rPr>
                <w:bCs/>
              </w:rPr>
              <w:t>0,0</w:t>
            </w:r>
          </w:p>
        </w:tc>
        <w:tc>
          <w:tcPr>
            <w:tcW w:w="1984" w:type="dxa"/>
          </w:tcPr>
          <w:p w:rsidR="00DB29F4" w:rsidRDefault="00223E27">
            <w:pPr>
              <w:rPr>
                <w:sz w:val="20"/>
                <w:szCs w:val="20"/>
              </w:rPr>
            </w:pPr>
            <w:r w:rsidRPr="00B43F27">
              <w:rPr>
                <w:sz w:val="20"/>
                <w:szCs w:val="20"/>
              </w:rPr>
              <w:t>СШ</w:t>
            </w:r>
          </w:p>
        </w:tc>
      </w:tr>
      <w:tr w:rsidR="00223E27" w:rsidRPr="005345AB" w:rsidTr="005D53F8">
        <w:tc>
          <w:tcPr>
            <w:tcW w:w="646" w:type="dxa"/>
          </w:tcPr>
          <w:p w:rsidR="00223E27" w:rsidRPr="00B43F27" w:rsidRDefault="00223E27" w:rsidP="00223E27">
            <w:pPr>
              <w:jc w:val="center"/>
              <w:rPr>
                <w:color w:val="000000"/>
              </w:rPr>
            </w:pPr>
            <w:r w:rsidRPr="00B43F27">
              <w:rPr>
                <w:color w:val="000000"/>
              </w:rPr>
              <w:t>4.5</w:t>
            </w:r>
          </w:p>
        </w:tc>
        <w:tc>
          <w:tcPr>
            <w:tcW w:w="6407" w:type="dxa"/>
            <w:gridSpan w:val="2"/>
          </w:tcPr>
          <w:p w:rsidR="00223E27" w:rsidRPr="00B43F27" w:rsidRDefault="00223E27" w:rsidP="00223E27">
            <w:pPr>
              <w:autoSpaceDE w:val="0"/>
              <w:autoSpaceDN w:val="0"/>
              <w:adjustRightInd w:val="0"/>
              <w:rPr>
                <w:bCs/>
                <w:color w:val="000000"/>
              </w:rPr>
            </w:pPr>
            <w:r w:rsidRPr="00B43F27">
              <w:rPr>
                <w:bCs/>
                <w:color w:val="000000"/>
              </w:rPr>
              <w:t xml:space="preserve">Реализация мероприятий Всероссийского </w:t>
            </w:r>
            <w:proofErr w:type="gramStart"/>
            <w:r w:rsidRPr="00B43F27">
              <w:rPr>
                <w:bCs/>
                <w:color w:val="000000"/>
              </w:rPr>
              <w:t>физкультурно- спортивного</w:t>
            </w:r>
            <w:proofErr w:type="gramEnd"/>
            <w:r w:rsidRPr="00B43F27">
              <w:rPr>
                <w:bCs/>
                <w:color w:val="000000"/>
              </w:rPr>
              <w:t xml:space="preserve"> комплекса «Готов к труду и обороне» (ГТО)</w:t>
            </w:r>
          </w:p>
        </w:tc>
        <w:tc>
          <w:tcPr>
            <w:tcW w:w="2694" w:type="dxa"/>
          </w:tcPr>
          <w:p w:rsidR="00223E27" w:rsidRPr="00B43F27" w:rsidRDefault="00223E27" w:rsidP="00094D74">
            <w:pPr>
              <w:ind w:right="-164"/>
              <w:rPr>
                <w:color w:val="000000"/>
                <w:sz w:val="22"/>
                <w:szCs w:val="22"/>
              </w:rPr>
            </w:pPr>
            <w:r w:rsidRPr="00B43F27">
              <w:rPr>
                <w:color w:val="000000"/>
                <w:sz w:val="22"/>
                <w:szCs w:val="22"/>
              </w:rPr>
              <w:t>Районный бюджет</w:t>
            </w:r>
          </w:p>
        </w:tc>
        <w:tc>
          <w:tcPr>
            <w:tcW w:w="1085" w:type="dxa"/>
            <w:gridSpan w:val="2"/>
          </w:tcPr>
          <w:p w:rsidR="00223E27" w:rsidRPr="00B43F27" w:rsidRDefault="0013678B" w:rsidP="00223E27">
            <w:pPr>
              <w:jc w:val="center"/>
              <w:rPr>
                <w:color w:val="000000"/>
              </w:rPr>
            </w:pPr>
            <w:r w:rsidRPr="00B43F27">
              <w:rPr>
                <w:color w:val="000000"/>
              </w:rPr>
              <w:t>-</w:t>
            </w:r>
          </w:p>
        </w:tc>
        <w:tc>
          <w:tcPr>
            <w:tcW w:w="1042" w:type="dxa"/>
            <w:gridSpan w:val="2"/>
          </w:tcPr>
          <w:p w:rsidR="00223E27" w:rsidRPr="00B43F27" w:rsidRDefault="00223E27" w:rsidP="00223E27">
            <w:pPr>
              <w:jc w:val="center"/>
              <w:rPr>
                <w:bCs/>
                <w:color w:val="000000"/>
              </w:rPr>
            </w:pPr>
            <w:r w:rsidRPr="00B43F27">
              <w:rPr>
                <w:bCs/>
                <w:color w:val="000000"/>
              </w:rPr>
              <w:t>-</w:t>
            </w:r>
          </w:p>
        </w:tc>
        <w:tc>
          <w:tcPr>
            <w:tcW w:w="1418" w:type="dxa"/>
            <w:gridSpan w:val="3"/>
          </w:tcPr>
          <w:p w:rsidR="00223E27" w:rsidRPr="00B43F27" w:rsidRDefault="00223E27" w:rsidP="00223E27">
            <w:pPr>
              <w:jc w:val="center"/>
              <w:rPr>
                <w:color w:val="000000"/>
              </w:rPr>
            </w:pPr>
            <w:r w:rsidRPr="00B43F27">
              <w:rPr>
                <w:bCs/>
                <w:color w:val="000000"/>
              </w:rPr>
              <w:t>0</w:t>
            </w:r>
          </w:p>
        </w:tc>
        <w:tc>
          <w:tcPr>
            <w:tcW w:w="1984" w:type="dxa"/>
          </w:tcPr>
          <w:p w:rsidR="00DB29F4" w:rsidRDefault="00223E27">
            <w:pPr>
              <w:rPr>
                <w:color w:val="000000"/>
                <w:sz w:val="20"/>
                <w:szCs w:val="20"/>
              </w:rPr>
            </w:pPr>
            <w:r w:rsidRPr="00B43F27">
              <w:rPr>
                <w:color w:val="000000"/>
                <w:sz w:val="20"/>
                <w:szCs w:val="20"/>
              </w:rPr>
              <w:t>СШ</w:t>
            </w:r>
          </w:p>
        </w:tc>
      </w:tr>
      <w:tr w:rsidR="00223E27" w:rsidRPr="005345AB" w:rsidTr="005D53F8">
        <w:tc>
          <w:tcPr>
            <w:tcW w:w="7053" w:type="dxa"/>
            <w:gridSpan w:val="3"/>
          </w:tcPr>
          <w:p w:rsidR="00223E27" w:rsidRPr="00B43F27" w:rsidRDefault="00223E27" w:rsidP="00223E27">
            <w:pPr>
              <w:autoSpaceDE w:val="0"/>
              <w:autoSpaceDN w:val="0"/>
              <w:adjustRightInd w:val="0"/>
              <w:rPr>
                <w:b/>
                <w:bCs/>
                <w:color w:val="000000"/>
              </w:rPr>
            </w:pPr>
            <w:r w:rsidRPr="00B43F27">
              <w:rPr>
                <w:b/>
                <w:bCs/>
                <w:color w:val="000000"/>
              </w:rPr>
              <w:t>Итого по задаче:</w:t>
            </w:r>
          </w:p>
        </w:tc>
        <w:tc>
          <w:tcPr>
            <w:tcW w:w="2694" w:type="dxa"/>
          </w:tcPr>
          <w:p w:rsidR="00223E27" w:rsidRPr="00B43F27" w:rsidRDefault="00223E27" w:rsidP="00223E27">
            <w:pPr>
              <w:jc w:val="center"/>
              <w:rPr>
                <w:b/>
                <w:color w:val="000000"/>
              </w:rPr>
            </w:pPr>
          </w:p>
        </w:tc>
        <w:tc>
          <w:tcPr>
            <w:tcW w:w="1085" w:type="dxa"/>
            <w:gridSpan w:val="2"/>
          </w:tcPr>
          <w:p w:rsidR="00223E27" w:rsidRPr="00B43F27" w:rsidRDefault="0013678B" w:rsidP="00223E27">
            <w:pPr>
              <w:jc w:val="center"/>
              <w:rPr>
                <w:b/>
                <w:color w:val="000000"/>
              </w:rPr>
            </w:pPr>
            <w:r w:rsidRPr="00B43F27">
              <w:rPr>
                <w:b/>
                <w:color w:val="000000"/>
              </w:rPr>
              <w:t>104</w:t>
            </w:r>
          </w:p>
        </w:tc>
        <w:tc>
          <w:tcPr>
            <w:tcW w:w="1042" w:type="dxa"/>
            <w:gridSpan w:val="2"/>
          </w:tcPr>
          <w:p w:rsidR="00223E27" w:rsidRPr="00B43F27" w:rsidRDefault="00223E27" w:rsidP="00223E27">
            <w:pPr>
              <w:jc w:val="center"/>
              <w:rPr>
                <w:b/>
                <w:bCs/>
                <w:color w:val="000000"/>
              </w:rPr>
            </w:pPr>
            <w:r w:rsidRPr="00B43F27">
              <w:rPr>
                <w:b/>
                <w:bCs/>
                <w:color w:val="000000"/>
              </w:rPr>
              <w:t>89,0</w:t>
            </w:r>
          </w:p>
        </w:tc>
        <w:tc>
          <w:tcPr>
            <w:tcW w:w="1418" w:type="dxa"/>
            <w:gridSpan w:val="3"/>
          </w:tcPr>
          <w:p w:rsidR="00223E27" w:rsidRPr="00B43F27" w:rsidRDefault="00223E27" w:rsidP="00223E27">
            <w:pPr>
              <w:jc w:val="center"/>
              <w:rPr>
                <w:b/>
                <w:color w:val="000000"/>
              </w:rPr>
            </w:pPr>
            <w:r w:rsidRPr="00B43F27">
              <w:rPr>
                <w:b/>
                <w:bCs/>
                <w:color w:val="000000"/>
              </w:rPr>
              <w:t>15,0</w:t>
            </w:r>
          </w:p>
        </w:tc>
        <w:tc>
          <w:tcPr>
            <w:tcW w:w="1984" w:type="dxa"/>
          </w:tcPr>
          <w:p w:rsidR="00223E27" w:rsidRPr="00B43F27" w:rsidRDefault="00223E27" w:rsidP="00223E27">
            <w:pPr>
              <w:rPr>
                <w:b/>
                <w:color w:val="000000"/>
              </w:rPr>
            </w:pPr>
          </w:p>
        </w:tc>
      </w:tr>
      <w:tr w:rsidR="00223E27" w:rsidRPr="005345AB" w:rsidTr="005D53F8">
        <w:tc>
          <w:tcPr>
            <w:tcW w:w="7053" w:type="dxa"/>
            <w:gridSpan w:val="3"/>
          </w:tcPr>
          <w:p w:rsidR="00223E27" w:rsidRPr="00B43F27" w:rsidRDefault="00223E27" w:rsidP="00223E27">
            <w:pPr>
              <w:autoSpaceDE w:val="0"/>
              <w:autoSpaceDN w:val="0"/>
              <w:adjustRightInd w:val="0"/>
              <w:rPr>
                <w:b/>
                <w:bCs/>
              </w:rPr>
            </w:pPr>
            <w:r w:rsidRPr="00B43F27">
              <w:rPr>
                <w:b/>
                <w:bCs/>
              </w:rPr>
              <w:lastRenderedPageBreak/>
              <w:t>Итого по программным мероп-ям:</w:t>
            </w:r>
          </w:p>
        </w:tc>
        <w:tc>
          <w:tcPr>
            <w:tcW w:w="2694" w:type="dxa"/>
          </w:tcPr>
          <w:p w:rsidR="00223E27" w:rsidRPr="00B43F27" w:rsidRDefault="00223E27" w:rsidP="00223E27">
            <w:pPr>
              <w:jc w:val="center"/>
              <w:rPr>
                <w:b/>
              </w:rPr>
            </w:pPr>
          </w:p>
        </w:tc>
        <w:tc>
          <w:tcPr>
            <w:tcW w:w="1085" w:type="dxa"/>
            <w:gridSpan w:val="2"/>
          </w:tcPr>
          <w:p w:rsidR="00223E27" w:rsidRPr="00B43F27" w:rsidRDefault="003740D6" w:rsidP="00223E27">
            <w:pPr>
              <w:jc w:val="center"/>
              <w:rPr>
                <w:b/>
              </w:rPr>
            </w:pPr>
            <w:r w:rsidRPr="00B43F27">
              <w:rPr>
                <w:b/>
              </w:rPr>
              <w:t>15413,5</w:t>
            </w:r>
          </w:p>
        </w:tc>
        <w:tc>
          <w:tcPr>
            <w:tcW w:w="1042" w:type="dxa"/>
            <w:gridSpan w:val="2"/>
          </w:tcPr>
          <w:p w:rsidR="00223E27" w:rsidRPr="00B43F27" w:rsidRDefault="00223E27" w:rsidP="00223E27">
            <w:pPr>
              <w:jc w:val="center"/>
              <w:rPr>
                <w:b/>
                <w:bCs/>
              </w:rPr>
            </w:pPr>
            <w:r w:rsidRPr="00B43F27">
              <w:rPr>
                <w:b/>
                <w:bCs/>
              </w:rPr>
              <w:t>9177,5</w:t>
            </w:r>
          </w:p>
        </w:tc>
        <w:tc>
          <w:tcPr>
            <w:tcW w:w="1418" w:type="dxa"/>
            <w:gridSpan w:val="3"/>
          </w:tcPr>
          <w:p w:rsidR="00223E27" w:rsidRPr="00B43F27" w:rsidRDefault="0013678B" w:rsidP="00223E27">
            <w:pPr>
              <w:jc w:val="center"/>
              <w:rPr>
                <w:b/>
              </w:rPr>
            </w:pPr>
            <w:r w:rsidRPr="00B43F27">
              <w:rPr>
                <w:b/>
                <w:bCs/>
              </w:rPr>
              <w:t>6236</w:t>
            </w:r>
          </w:p>
        </w:tc>
        <w:tc>
          <w:tcPr>
            <w:tcW w:w="1984" w:type="dxa"/>
          </w:tcPr>
          <w:p w:rsidR="00223E27" w:rsidRPr="00B43F27" w:rsidRDefault="00223E27" w:rsidP="00223E27">
            <w:pPr>
              <w:rPr>
                <w:b/>
              </w:rPr>
            </w:pPr>
          </w:p>
        </w:tc>
      </w:tr>
      <w:tr w:rsidR="00223E27" w:rsidRPr="005345AB" w:rsidTr="005D53F8">
        <w:tc>
          <w:tcPr>
            <w:tcW w:w="7053" w:type="dxa"/>
            <w:gridSpan w:val="3"/>
          </w:tcPr>
          <w:p w:rsidR="00223E27" w:rsidRPr="00B43F27" w:rsidRDefault="00223E27" w:rsidP="00223E27">
            <w:pPr>
              <w:ind w:left="-108" w:right="-164" w:firstLine="108"/>
              <w:rPr>
                <w:bCs/>
              </w:rPr>
            </w:pPr>
            <w:r w:rsidRPr="00B43F27">
              <w:rPr>
                <w:bCs/>
              </w:rPr>
              <w:t>в том числе:</w:t>
            </w:r>
          </w:p>
        </w:tc>
        <w:tc>
          <w:tcPr>
            <w:tcW w:w="2694" w:type="dxa"/>
          </w:tcPr>
          <w:p w:rsidR="00223E27" w:rsidRPr="00B43F27" w:rsidRDefault="00223E27" w:rsidP="00223E27">
            <w:pPr>
              <w:ind w:left="-108" w:right="-164" w:firstLine="108"/>
              <w:jc w:val="center"/>
              <w:rPr>
                <w:b/>
              </w:rPr>
            </w:pPr>
          </w:p>
        </w:tc>
        <w:tc>
          <w:tcPr>
            <w:tcW w:w="1085" w:type="dxa"/>
            <w:gridSpan w:val="2"/>
          </w:tcPr>
          <w:p w:rsidR="00223E27" w:rsidRPr="00B43F27" w:rsidRDefault="00223E27" w:rsidP="00223E27">
            <w:pPr>
              <w:jc w:val="center"/>
              <w:rPr>
                <w:b/>
              </w:rPr>
            </w:pPr>
          </w:p>
        </w:tc>
        <w:tc>
          <w:tcPr>
            <w:tcW w:w="1042" w:type="dxa"/>
            <w:gridSpan w:val="2"/>
          </w:tcPr>
          <w:p w:rsidR="00223E27" w:rsidRPr="00B43F27" w:rsidRDefault="00223E27" w:rsidP="00223E27">
            <w:pPr>
              <w:ind w:left="-114"/>
              <w:jc w:val="center"/>
              <w:rPr>
                <w:b/>
              </w:rPr>
            </w:pPr>
          </w:p>
        </w:tc>
        <w:tc>
          <w:tcPr>
            <w:tcW w:w="1418" w:type="dxa"/>
            <w:gridSpan w:val="3"/>
          </w:tcPr>
          <w:p w:rsidR="00223E27" w:rsidRPr="00B43F27" w:rsidRDefault="00223E27" w:rsidP="00223E27">
            <w:pPr>
              <w:jc w:val="center"/>
              <w:rPr>
                <w:b/>
              </w:rPr>
            </w:pPr>
          </w:p>
        </w:tc>
        <w:tc>
          <w:tcPr>
            <w:tcW w:w="1984" w:type="dxa"/>
          </w:tcPr>
          <w:p w:rsidR="00223E27" w:rsidRPr="00B43F27" w:rsidRDefault="00223E27" w:rsidP="00223E27">
            <w:pPr>
              <w:rPr>
                <w:b/>
              </w:rPr>
            </w:pPr>
          </w:p>
        </w:tc>
      </w:tr>
      <w:tr w:rsidR="00223E27" w:rsidRPr="005345AB" w:rsidTr="005D53F8">
        <w:tc>
          <w:tcPr>
            <w:tcW w:w="7053" w:type="dxa"/>
            <w:gridSpan w:val="3"/>
          </w:tcPr>
          <w:p w:rsidR="00223E27" w:rsidRPr="00B43F27" w:rsidRDefault="00223E27" w:rsidP="00223E27">
            <w:pPr>
              <w:ind w:left="-108" w:right="-164" w:firstLine="108"/>
              <w:rPr>
                <w:bCs/>
              </w:rPr>
            </w:pPr>
            <w:r w:rsidRPr="00B43F27">
              <w:rPr>
                <w:bCs/>
              </w:rPr>
              <w:t>-республиканский бюджет</w:t>
            </w:r>
          </w:p>
        </w:tc>
        <w:tc>
          <w:tcPr>
            <w:tcW w:w="2694" w:type="dxa"/>
          </w:tcPr>
          <w:p w:rsidR="00223E27" w:rsidRPr="00B43F27" w:rsidRDefault="00223E27" w:rsidP="00223E27">
            <w:pPr>
              <w:ind w:left="-108" w:right="-164" w:firstLine="108"/>
              <w:jc w:val="center"/>
              <w:rPr>
                <w:b/>
              </w:rPr>
            </w:pPr>
          </w:p>
        </w:tc>
        <w:tc>
          <w:tcPr>
            <w:tcW w:w="1085" w:type="dxa"/>
            <w:gridSpan w:val="2"/>
          </w:tcPr>
          <w:p w:rsidR="00223E27" w:rsidRPr="00B43F27" w:rsidRDefault="00223E27" w:rsidP="00223E27">
            <w:pPr>
              <w:jc w:val="center"/>
            </w:pPr>
          </w:p>
        </w:tc>
        <w:tc>
          <w:tcPr>
            <w:tcW w:w="1042" w:type="dxa"/>
            <w:gridSpan w:val="2"/>
          </w:tcPr>
          <w:p w:rsidR="00223E27" w:rsidRPr="00B43F27" w:rsidRDefault="00223E27" w:rsidP="00223E27">
            <w:pPr>
              <w:ind w:left="-114"/>
              <w:jc w:val="center"/>
            </w:pPr>
            <w:r w:rsidRPr="00B43F27">
              <w:t xml:space="preserve">  -</w:t>
            </w:r>
          </w:p>
        </w:tc>
        <w:tc>
          <w:tcPr>
            <w:tcW w:w="1418" w:type="dxa"/>
            <w:gridSpan w:val="3"/>
          </w:tcPr>
          <w:p w:rsidR="00223E27" w:rsidRPr="00B43F27" w:rsidRDefault="00223E27" w:rsidP="00223E27">
            <w:pPr>
              <w:jc w:val="center"/>
            </w:pPr>
          </w:p>
        </w:tc>
        <w:tc>
          <w:tcPr>
            <w:tcW w:w="1984" w:type="dxa"/>
          </w:tcPr>
          <w:p w:rsidR="00223E27" w:rsidRPr="00B43F27" w:rsidRDefault="00223E27" w:rsidP="00223E27">
            <w:pPr>
              <w:rPr>
                <w:b/>
              </w:rPr>
            </w:pPr>
          </w:p>
        </w:tc>
      </w:tr>
      <w:tr w:rsidR="00223E27" w:rsidRPr="005345AB" w:rsidTr="005D53F8">
        <w:tc>
          <w:tcPr>
            <w:tcW w:w="7053" w:type="dxa"/>
            <w:gridSpan w:val="3"/>
          </w:tcPr>
          <w:p w:rsidR="00223E27" w:rsidRPr="00B43F27" w:rsidRDefault="00223E27" w:rsidP="00223E27">
            <w:pPr>
              <w:ind w:left="-108" w:right="-164" w:firstLine="108"/>
              <w:rPr>
                <w:bCs/>
              </w:rPr>
            </w:pPr>
            <w:r w:rsidRPr="00B43F27">
              <w:rPr>
                <w:bCs/>
              </w:rPr>
              <w:t>-районный бюджет</w:t>
            </w:r>
          </w:p>
        </w:tc>
        <w:tc>
          <w:tcPr>
            <w:tcW w:w="2694" w:type="dxa"/>
          </w:tcPr>
          <w:p w:rsidR="00223E27" w:rsidRPr="00B43F27" w:rsidRDefault="00223E27" w:rsidP="00223E27">
            <w:pPr>
              <w:ind w:left="-108" w:right="-164" w:firstLine="108"/>
              <w:jc w:val="center"/>
              <w:rPr>
                <w:b/>
              </w:rPr>
            </w:pPr>
          </w:p>
        </w:tc>
        <w:tc>
          <w:tcPr>
            <w:tcW w:w="1085" w:type="dxa"/>
            <w:gridSpan w:val="2"/>
          </w:tcPr>
          <w:p w:rsidR="00223E27" w:rsidRPr="00B43F27" w:rsidRDefault="003740D6" w:rsidP="00223E27">
            <w:pPr>
              <w:jc w:val="center"/>
            </w:pPr>
            <w:r w:rsidRPr="00B43F27">
              <w:t>6833,5</w:t>
            </w:r>
          </w:p>
        </w:tc>
        <w:tc>
          <w:tcPr>
            <w:tcW w:w="1042" w:type="dxa"/>
            <w:gridSpan w:val="2"/>
          </w:tcPr>
          <w:p w:rsidR="00223E27" w:rsidRPr="00B43F27" w:rsidRDefault="00223E27" w:rsidP="00223E27">
            <w:pPr>
              <w:ind w:left="-114"/>
              <w:jc w:val="center"/>
            </w:pPr>
            <w:r w:rsidRPr="00B43F27">
              <w:t>597,5</w:t>
            </w:r>
          </w:p>
        </w:tc>
        <w:tc>
          <w:tcPr>
            <w:tcW w:w="1418" w:type="dxa"/>
            <w:gridSpan w:val="3"/>
          </w:tcPr>
          <w:p w:rsidR="00223E27" w:rsidRPr="00B43F27" w:rsidRDefault="0013678B" w:rsidP="00223E27">
            <w:pPr>
              <w:jc w:val="center"/>
            </w:pPr>
            <w:r w:rsidRPr="00B43F27">
              <w:t>6236</w:t>
            </w:r>
          </w:p>
        </w:tc>
        <w:tc>
          <w:tcPr>
            <w:tcW w:w="1984" w:type="dxa"/>
          </w:tcPr>
          <w:p w:rsidR="00223E27" w:rsidRPr="00B43F27" w:rsidRDefault="00223E27" w:rsidP="00223E27">
            <w:pPr>
              <w:rPr>
                <w:b/>
              </w:rPr>
            </w:pPr>
          </w:p>
        </w:tc>
      </w:tr>
      <w:tr w:rsidR="00223E27" w:rsidRPr="005345AB" w:rsidTr="005D53F8">
        <w:tc>
          <w:tcPr>
            <w:tcW w:w="7053" w:type="dxa"/>
            <w:gridSpan w:val="3"/>
          </w:tcPr>
          <w:p w:rsidR="00223E27" w:rsidRPr="00B43F27" w:rsidRDefault="00223E27" w:rsidP="00223E27">
            <w:pPr>
              <w:ind w:left="-108" w:right="-164" w:firstLine="108"/>
              <w:rPr>
                <w:bCs/>
              </w:rPr>
            </w:pPr>
            <w:r w:rsidRPr="00B43F27">
              <w:rPr>
                <w:bCs/>
              </w:rPr>
              <w:t>-иные средства</w:t>
            </w:r>
          </w:p>
        </w:tc>
        <w:tc>
          <w:tcPr>
            <w:tcW w:w="2694" w:type="dxa"/>
          </w:tcPr>
          <w:p w:rsidR="00223E27" w:rsidRPr="00B43F27" w:rsidRDefault="00223E27" w:rsidP="00223E27">
            <w:pPr>
              <w:ind w:left="-108" w:right="-164" w:firstLine="108"/>
              <w:jc w:val="center"/>
              <w:rPr>
                <w:b/>
              </w:rPr>
            </w:pPr>
          </w:p>
        </w:tc>
        <w:tc>
          <w:tcPr>
            <w:tcW w:w="1085" w:type="dxa"/>
            <w:gridSpan w:val="2"/>
          </w:tcPr>
          <w:p w:rsidR="00223E27" w:rsidRPr="00B43F27" w:rsidRDefault="00223E27" w:rsidP="00223E27">
            <w:pPr>
              <w:jc w:val="center"/>
            </w:pPr>
            <w:r w:rsidRPr="00B43F27">
              <w:t>8580,0</w:t>
            </w:r>
          </w:p>
        </w:tc>
        <w:tc>
          <w:tcPr>
            <w:tcW w:w="1042" w:type="dxa"/>
            <w:gridSpan w:val="2"/>
          </w:tcPr>
          <w:p w:rsidR="00223E27" w:rsidRPr="00B43F27" w:rsidRDefault="00223E27" w:rsidP="00223E27">
            <w:pPr>
              <w:ind w:left="-114"/>
              <w:jc w:val="center"/>
            </w:pPr>
            <w:r w:rsidRPr="00B43F27">
              <w:t>8580,0</w:t>
            </w:r>
          </w:p>
        </w:tc>
        <w:tc>
          <w:tcPr>
            <w:tcW w:w="1418" w:type="dxa"/>
            <w:gridSpan w:val="3"/>
          </w:tcPr>
          <w:p w:rsidR="00223E27" w:rsidRPr="00B43F27" w:rsidRDefault="00223E27" w:rsidP="00223E27">
            <w:pPr>
              <w:jc w:val="center"/>
              <w:rPr>
                <w:b/>
              </w:rPr>
            </w:pPr>
          </w:p>
        </w:tc>
        <w:tc>
          <w:tcPr>
            <w:tcW w:w="1984" w:type="dxa"/>
          </w:tcPr>
          <w:p w:rsidR="00223E27" w:rsidRPr="00B43F27" w:rsidRDefault="00223E27" w:rsidP="00223E27">
            <w:pPr>
              <w:rPr>
                <w:b/>
              </w:rPr>
            </w:pPr>
          </w:p>
        </w:tc>
      </w:tr>
      <w:tr w:rsidR="00223E27" w:rsidRPr="005345AB" w:rsidTr="005D53F8">
        <w:trPr>
          <w:trHeight w:val="592"/>
        </w:trPr>
        <w:tc>
          <w:tcPr>
            <w:tcW w:w="7053" w:type="dxa"/>
            <w:gridSpan w:val="3"/>
            <w:vMerge w:val="restart"/>
          </w:tcPr>
          <w:p w:rsidR="00223E27" w:rsidRPr="00B43F27" w:rsidRDefault="00223E27" w:rsidP="00223E27">
            <w:pPr>
              <w:autoSpaceDE w:val="0"/>
              <w:autoSpaceDN w:val="0"/>
              <w:adjustRightInd w:val="0"/>
              <w:ind w:left="-108" w:right="-164" w:firstLine="108"/>
              <w:rPr>
                <w:b/>
                <w:bCs/>
              </w:rPr>
            </w:pPr>
            <w:r w:rsidRPr="00B43F27">
              <w:rPr>
                <w:b/>
                <w:bCs/>
              </w:rPr>
              <w:t xml:space="preserve">Субсидии на выполнение </w:t>
            </w:r>
          </w:p>
          <w:p w:rsidR="00223E27" w:rsidRPr="00B43F27" w:rsidRDefault="00223E27" w:rsidP="00223E27">
            <w:pPr>
              <w:ind w:left="-108" w:right="-164" w:firstLine="108"/>
              <w:rPr>
                <w:b/>
              </w:rPr>
            </w:pPr>
            <w:r w:rsidRPr="00B43F27">
              <w:rPr>
                <w:b/>
                <w:bCs/>
              </w:rPr>
              <w:t>муниципальных заданий</w:t>
            </w:r>
          </w:p>
        </w:tc>
        <w:tc>
          <w:tcPr>
            <w:tcW w:w="2694" w:type="dxa"/>
          </w:tcPr>
          <w:p w:rsidR="00223E27" w:rsidRPr="00B43F27" w:rsidRDefault="00223E27" w:rsidP="00223E27">
            <w:pPr>
              <w:ind w:left="-108" w:right="-164" w:firstLine="108"/>
              <w:rPr>
                <w:sz w:val="22"/>
                <w:szCs w:val="22"/>
              </w:rPr>
            </w:pPr>
            <w:r w:rsidRPr="00B43F27">
              <w:rPr>
                <w:sz w:val="22"/>
                <w:szCs w:val="22"/>
              </w:rPr>
              <w:t>Всего:</w:t>
            </w:r>
          </w:p>
          <w:p w:rsidR="00223E27" w:rsidRPr="00B43F27" w:rsidRDefault="00223E27" w:rsidP="00223E27">
            <w:pPr>
              <w:ind w:left="-108" w:right="-164" w:firstLine="108"/>
            </w:pPr>
            <w:r w:rsidRPr="00B43F27">
              <w:rPr>
                <w:sz w:val="22"/>
                <w:szCs w:val="22"/>
              </w:rPr>
              <w:t>из них:</w:t>
            </w:r>
          </w:p>
        </w:tc>
        <w:tc>
          <w:tcPr>
            <w:tcW w:w="1085" w:type="dxa"/>
            <w:gridSpan w:val="2"/>
          </w:tcPr>
          <w:p w:rsidR="00223E27" w:rsidRPr="00B43F27" w:rsidRDefault="003740D6" w:rsidP="00223E27">
            <w:pPr>
              <w:ind w:left="-38" w:right="-102"/>
              <w:jc w:val="center"/>
              <w:rPr>
                <w:b/>
              </w:rPr>
            </w:pPr>
            <w:r w:rsidRPr="00B43F27">
              <w:rPr>
                <w:b/>
              </w:rPr>
              <w:t>34970,5</w:t>
            </w:r>
          </w:p>
          <w:p w:rsidR="00223E27" w:rsidRPr="00B43F27" w:rsidRDefault="00223E27" w:rsidP="00223E27">
            <w:pPr>
              <w:ind w:left="-38" w:right="-102"/>
              <w:jc w:val="center"/>
            </w:pPr>
          </w:p>
        </w:tc>
        <w:tc>
          <w:tcPr>
            <w:tcW w:w="1042" w:type="dxa"/>
            <w:gridSpan w:val="2"/>
          </w:tcPr>
          <w:p w:rsidR="00223E27" w:rsidRPr="00B43F27" w:rsidRDefault="00223E27" w:rsidP="00223E27">
            <w:pPr>
              <w:jc w:val="center"/>
              <w:rPr>
                <w:b/>
              </w:rPr>
            </w:pPr>
            <w:r w:rsidRPr="00B43F27">
              <w:rPr>
                <w:b/>
              </w:rPr>
              <w:t>17482,0</w:t>
            </w:r>
          </w:p>
          <w:p w:rsidR="00223E27" w:rsidRPr="00B43F27" w:rsidRDefault="00223E27" w:rsidP="00223E27">
            <w:pPr>
              <w:jc w:val="center"/>
            </w:pPr>
          </w:p>
        </w:tc>
        <w:tc>
          <w:tcPr>
            <w:tcW w:w="1418" w:type="dxa"/>
            <w:gridSpan w:val="3"/>
          </w:tcPr>
          <w:p w:rsidR="00223E27" w:rsidRPr="00B43F27" w:rsidRDefault="003740D6" w:rsidP="00223E27">
            <w:pPr>
              <w:jc w:val="center"/>
              <w:rPr>
                <w:b/>
              </w:rPr>
            </w:pPr>
            <w:r w:rsidRPr="00B43F27">
              <w:rPr>
                <w:b/>
              </w:rPr>
              <w:t>17488,5</w:t>
            </w:r>
          </w:p>
        </w:tc>
        <w:tc>
          <w:tcPr>
            <w:tcW w:w="1984" w:type="dxa"/>
          </w:tcPr>
          <w:p w:rsidR="00DB29F4" w:rsidRDefault="00223E27">
            <w:pPr>
              <w:rPr>
                <w:sz w:val="20"/>
                <w:szCs w:val="20"/>
              </w:rPr>
            </w:pPr>
            <w:r w:rsidRPr="00B43F27">
              <w:rPr>
                <w:sz w:val="20"/>
                <w:szCs w:val="20"/>
              </w:rPr>
              <w:t>СШ</w:t>
            </w:r>
          </w:p>
        </w:tc>
      </w:tr>
      <w:tr w:rsidR="00223E27" w:rsidRPr="005345AB" w:rsidTr="005D53F8">
        <w:trPr>
          <w:trHeight w:val="558"/>
        </w:trPr>
        <w:tc>
          <w:tcPr>
            <w:tcW w:w="7053" w:type="dxa"/>
            <w:gridSpan w:val="3"/>
            <w:vMerge/>
          </w:tcPr>
          <w:p w:rsidR="00223E27" w:rsidRPr="00B43F27" w:rsidRDefault="00223E27" w:rsidP="00223E27">
            <w:pPr>
              <w:autoSpaceDE w:val="0"/>
              <w:autoSpaceDN w:val="0"/>
              <w:adjustRightInd w:val="0"/>
              <w:ind w:left="-108" w:right="-164" w:firstLine="108"/>
              <w:rPr>
                <w:b/>
                <w:bCs/>
              </w:rPr>
            </w:pPr>
          </w:p>
        </w:tc>
        <w:tc>
          <w:tcPr>
            <w:tcW w:w="2694" w:type="dxa"/>
          </w:tcPr>
          <w:p w:rsidR="00223E27" w:rsidRPr="00B43F27" w:rsidRDefault="00223E27" w:rsidP="00094D74">
            <w:pPr>
              <w:ind w:left="35" w:right="-164"/>
              <w:rPr>
                <w:sz w:val="22"/>
                <w:szCs w:val="22"/>
              </w:rPr>
            </w:pPr>
            <w:r w:rsidRPr="00B43F27">
              <w:rPr>
                <w:sz w:val="22"/>
                <w:szCs w:val="22"/>
              </w:rPr>
              <w:t>районный бюджет</w:t>
            </w:r>
          </w:p>
          <w:p w:rsidR="00223E27" w:rsidRPr="00B43F27" w:rsidRDefault="00223E27" w:rsidP="00094D74">
            <w:pPr>
              <w:ind w:left="35" w:right="-164"/>
              <w:rPr>
                <w:sz w:val="22"/>
                <w:szCs w:val="22"/>
              </w:rPr>
            </w:pPr>
          </w:p>
        </w:tc>
        <w:tc>
          <w:tcPr>
            <w:tcW w:w="1085" w:type="dxa"/>
            <w:gridSpan w:val="2"/>
          </w:tcPr>
          <w:p w:rsidR="00223E27" w:rsidRPr="00B43F27" w:rsidRDefault="00883D37" w:rsidP="00223E27">
            <w:pPr>
              <w:ind w:left="-38" w:right="-102"/>
              <w:jc w:val="center"/>
            </w:pPr>
            <w:r w:rsidRPr="00B43F27">
              <w:t>33475,9</w:t>
            </w:r>
          </w:p>
        </w:tc>
        <w:tc>
          <w:tcPr>
            <w:tcW w:w="1042" w:type="dxa"/>
            <w:gridSpan w:val="2"/>
          </w:tcPr>
          <w:p w:rsidR="00223E27" w:rsidRPr="00B43F27" w:rsidRDefault="00223E27" w:rsidP="00223E27">
            <w:pPr>
              <w:jc w:val="center"/>
            </w:pPr>
            <w:r w:rsidRPr="00B43F27">
              <w:t>15987,4</w:t>
            </w:r>
          </w:p>
        </w:tc>
        <w:tc>
          <w:tcPr>
            <w:tcW w:w="1418" w:type="dxa"/>
            <w:gridSpan w:val="3"/>
          </w:tcPr>
          <w:p w:rsidR="00223E27" w:rsidRPr="00B43F27" w:rsidRDefault="003740D6" w:rsidP="00223E27">
            <w:pPr>
              <w:jc w:val="center"/>
            </w:pPr>
            <w:r w:rsidRPr="00B43F27">
              <w:t>17488,5</w:t>
            </w:r>
          </w:p>
        </w:tc>
        <w:tc>
          <w:tcPr>
            <w:tcW w:w="1984" w:type="dxa"/>
          </w:tcPr>
          <w:p w:rsidR="00223E27" w:rsidRPr="00B43F27" w:rsidRDefault="00223E27" w:rsidP="00223E27">
            <w:pPr>
              <w:rPr>
                <w:sz w:val="20"/>
                <w:szCs w:val="20"/>
              </w:rPr>
            </w:pPr>
          </w:p>
        </w:tc>
      </w:tr>
      <w:tr w:rsidR="00223E27" w:rsidRPr="005345AB" w:rsidTr="005D53F8">
        <w:trPr>
          <w:trHeight w:val="467"/>
        </w:trPr>
        <w:tc>
          <w:tcPr>
            <w:tcW w:w="7053" w:type="dxa"/>
            <w:gridSpan w:val="3"/>
            <w:vMerge/>
          </w:tcPr>
          <w:p w:rsidR="00223E27" w:rsidRPr="00B43F27" w:rsidRDefault="00223E27" w:rsidP="00223E27">
            <w:pPr>
              <w:autoSpaceDE w:val="0"/>
              <w:autoSpaceDN w:val="0"/>
              <w:adjustRightInd w:val="0"/>
              <w:ind w:left="-108" w:right="-164" w:firstLine="108"/>
              <w:rPr>
                <w:b/>
                <w:bCs/>
              </w:rPr>
            </w:pPr>
          </w:p>
        </w:tc>
        <w:tc>
          <w:tcPr>
            <w:tcW w:w="2694" w:type="dxa"/>
          </w:tcPr>
          <w:p w:rsidR="00223E27" w:rsidRPr="00B43F27" w:rsidRDefault="00223E27" w:rsidP="00094D74">
            <w:pPr>
              <w:ind w:left="35" w:right="-164"/>
              <w:rPr>
                <w:sz w:val="22"/>
                <w:szCs w:val="22"/>
              </w:rPr>
            </w:pPr>
            <w:r w:rsidRPr="00B43F27">
              <w:rPr>
                <w:sz w:val="22"/>
                <w:szCs w:val="22"/>
              </w:rPr>
              <w:t>бюджет</w:t>
            </w:r>
            <w:r w:rsidR="000E2F80">
              <w:rPr>
                <w:sz w:val="22"/>
                <w:szCs w:val="22"/>
              </w:rPr>
              <w:t xml:space="preserve"> </w:t>
            </w:r>
            <w:r w:rsidRPr="00B43F27">
              <w:rPr>
                <w:sz w:val="22"/>
                <w:szCs w:val="22"/>
              </w:rPr>
              <w:t>РХ</w:t>
            </w:r>
          </w:p>
        </w:tc>
        <w:tc>
          <w:tcPr>
            <w:tcW w:w="1085" w:type="dxa"/>
            <w:gridSpan w:val="2"/>
          </w:tcPr>
          <w:p w:rsidR="00223E27" w:rsidRPr="00B43F27" w:rsidRDefault="00223E27" w:rsidP="00223E27">
            <w:pPr>
              <w:ind w:left="-38" w:right="-102"/>
              <w:jc w:val="center"/>
              <w:rPr>
                <w:b/>
              </w:rPr>
            </w:pPr>
            <w:r w:rsidRPr="00B43F27">
              <w:t>1494,6</w:t>
            </w:r>
          </w:p>
        </w:tc>
        <w:tc>
          <w:tcPr>
            <w:tcW w:w="1042" w:type="dxa"/>
            <w:gridSpan w:val="2"/>
          </w:tcPr>
          <w:p w:rsidR="00223E27" w:rsidRPr="00B43F27" w:rsidRDefault="00223E27" w:rsidP="00223E27">
            <w:pPr>
              <w:jc w:val="center"/>
              <w:rPr>
                <w:b/>
              </w:rPr>
            </w:pPr>
            <w:r w:rsidRPr="00B43F27">
              <w:t>1494,6</w:t>
            </w:r>
          </w:p>
        </w:tc>
        <w:tc>
          <w:tcPr>
            <w:tcW w:w="1418" w:type="dxa"/>
            <w:gridSpan w:val="3"/>
          </w:tcPr>
          <w:p w:rsidR="00223E27" w:rsidRPr="00B43F27" w:rsidRDefault="00223E27" w:rsidP="00223E27">
            <w:pPr>
              <w:jc w:val="center"/>
              <w:rPr>
                <w:b/>
              </w:rPr>
            </w:pPr>
            <w:r w:rsidRPr="00B43F27">
              <w:rPr>
                <w:b/>
              </w:rPr>
              <w:t>-</w:t>
            </w:r>
          </w:p>
        </w:tc>
        <w:tc>
          <w:tcPr>
            <w:tcW w:w="1984" w:type="dxa"/>
          </w:tcPr>
          <w:p w:rsidR="00223E27" w:rsidRPr="00B43F27" w:rsidRDefault="00223E27" w:rsidP="00223E27">
            <w:pPr>
              <w:rPr>
                <w:sz w:val="20"/>
                <w:szCs w:val="20"/>
              </w:rPr>
            </w:pPr>
          </w:p>
        </w:tc>
      </w:tr>
      <w:tr w:rsidR="00223E27" w:rsidRPr="005345AB" w:rsidTr="005D53F8">
        <w:tc>
          <w:tcPr>
            <w:tcW w:w="7053" w:type="dxa"/>
            <w:gridSpan w:val="3"/>
          </w:tcPr>
          <w:p w:rsidR="00223E27" w:rsidRPr="00B43F27" w:rsidRDefault="00223E27" w:rsidP="00223E27">
            <w:pPr>
              <w:autoSpaceDE w:val="0"/>
              <w:autoSpaceDN w:val="0"/>
              <w:adjustRightInd w:val="0"/>
              <w:rPr>
                <w:b/>
                <w:bCs/>
              </w:rPr>
            </w:pPr>
            <w:r w:rsidRPr="00B43F27">
              <w:rPr>
                <w:b/>
                <w:bCs/>
              </w:rPr>
              <w:t xml:space="preserve">ВСЕГО      по программе  </w:t>
            </w:r>
          </w:p>
          <w:p w:rsidR="00223E27" w:rsidRPr="00B43F27" w:rsidRDefault="00223E27" w:rsidP="00223E27">
            <w:pPr>
              <w:autoSpaceDE w:val="0"/>
              <w:autoSpaceDN w:val="0"/>
              <w:adjustRightInd w:val="0"/>
              <w:rPr>
                <w:b/>
                <w:bCs/>
              </w:rPr>
            </w:pPr>
            <w:r w:rsidRPr="00B43F27">
              <w:rPr>
                <w:b/>
                <w:bCs/>
              </w:rPr>
              <w:t xml:space="preserve"> в т.ч. по ГРБС</w:t>
            </w:r>
          </w:p>
        </w:tc>
        <w:tc>
          <w:tcPr>
            <w:tcW w:w="2694" w:type="dxa"/>
          </w:tcPr>
          <w:p w:rsidR="00223E27" w:rsidRPr="00B43F27" w:rsidRDefault="00223E27" w:rsidP="00223E27">
            <w:pPr>
              <w:ind w:left="-164" w:right="-108" w:firstLine="164"/>
              <w:jc w:val="center"/>
            </w:pPr>
          </w:p>
        </w:tc>
        <w:tc>
          <w:tcPr>
            <w:tcW w:w="1085" w:type="dxa"/>
            <w:gridSpan w:val="2"/>
          </w:tcPr>
          <w:p w:rsidR="00223E27" w:rsidRPr="00B43F27" w:rsidRDefault="00883D37" w:rsidP="00223E27">
            <w:pPr>
              <w:ind w:left="-38" w:right="-102"/>
              <w:jc w:val="center"/>
              <w:rPr>
                <w:b/>
              </w:rPr>
            </w:pPr>
            <w:r w:rsidRPr="00B43F27">
              <w:rPr>
                <w:b/>
              </w:rPr>
              <w:t>50384,0</w:t>
            </w:r>
          </w:p>
        </w:tc>
        <w:tc>
          <w:tcPr>
            <w:tcW w:w="1042" w:type="dxa"/>
            <w:gridSpan w:val="2"/>
          </w:tcPr>
          <w:p w:rsidR="00223E27" w:rsidRPr="00B43F27" w:rsidRDefault="00223E27" w:rsidP="00223E27">
            <w:pPr>
              <w:jc w:val="center"/>
              <w:rPr>
                <w:b/>
              </w:rPr>
            </w:pPr>
            <w:r w:rsidRPr="00B43F27">
              <w:rPr>
                <w:b/>
              </w:rPr>
              <w:t>26659,5</w:t>
            </w:r>
          </w:p>
        </w:tc>
        <w:tc>
          <w:tcPr>
            <w:tcW w:w="1418" w:type="dxa"/>
            <w:gridSpan w:val="3"/>
          </w:tcPr>
          <w:p w:rsidR="00223E27" w:rsidRPr="00B43F27" w:rsidRDefault="00883D37" w:rsidP="00223E27">
            <w:pPr>
              <w:jc w:val="center"/>
              <w:rPr>
                <w:b/>
              </w:rPr>
            </w:pPr>
            <w:r w:rsidRPr="00B43F27">
              <w:rPr>
                <w:b/>
              </w:rPr>
              <w:t>23724,5</w:t>
            </w:r>
          </w:p>
        </w:tc>
        <w:tc>
          <w:tcPr>
            <w:tcW w:w="1984" w:type="dxa"/>
          </w:tcPr>
          <w:p w:rsidR="00223E27" w:rsidRPr="00B43F27" w:rsidRDefault="00223E27" w:rsidP="00223E27"/>
        </w:tc>
      </w:tr>
      <w:tr w:rsidR="00223E27" w:rsidRPr="005345AB" w:rsidTr="005D53F8">
        <w:tc>
          <w:tcPr>
            <w:tcW w:w="7053" w:type="dxa"/>
            <w:gridSpan w:val="3"/>
          </w:tcPr>
          <w:p w:rsidR="00223E27" w:rsidRPr="00B43F27" w:rsidRDefault="00223E27" w:rsidP="00223E27">
            <w:pPr>
              <w:autoSpaceDE w:val="0"/>
              <w:autoSpaceDN w:val="0"/>
              <w:adjustRightInd w:val="0"/>
              <w:rPr>
                <w:bCs/>
              </w:rPr>
            </w:pPr>
            <w:r w:rsidRPr="00B43F27">
              <w:rPr>
                <w:bCs/>
              </w:rPr>
              <w:t>УЖКХ и строительства</w:t>
            </w:r>
          </w:p>
        </w:tc>
        <w:tc>
          <w:tcPr>
            <w:tcW w:w="2694" w:type="dxa"/>
          </w:tcPr>
          <w:p w:rsidR="00223E27" w:rsidRPr="00B43F27" w:rsidRDefault="00223E27" w:rsidP="00223E27">
            <w:pPr>
              <w:ind w:left="-164" w:right="-108" w:firstLine="164"/>
              <w:jc w:val="center"/>
            </w:pPr>
          </w:p>
        </w:tc>
        <w:tc>
          <w:tcPr>
            <w:tcW w:w="1085" w:type="dxa"/>
            <w:gridSpan w:val="2"/>
          </w:tcPr>
          <w:p w:rsidR="00223E27" w:rsidRPr="00B43F27" w:rsidRDefault="00C45499" w:rsidP="00223E27">
            <w:pPr>
              <w:ind w:left="-38" w:right="-102"/>
              <w:jc w:val="center"/>
            </w:pPr>
            <w:r w:rsidRPr="00B43F27">
              <w:t>14113</w:t>
            </w:r>
          </w:p>
        </w:tc>
        <w:tc>
          <w:tcPr>
            <w:tcW w:w="1042" w:type="dxa"/>
            <w:gridSpan w:val="2"/>
          </w:tcPr>
          <w:p w:rsidR="00223E27" w:rsidRPr="00B43F27" w:rsidRDefault="00223E27" w:rsidP="00223E27">
            <w:pPr>
              <w:jc w:val="center"/>
            </w:pPr>
            <w:r w:rsidRPr="00B43F27">
              <w:t>8070,0</w:t>
            </w:r>
          </w:p>
        </w:tc>
        <w:tc>
          <w:tcPr>
            <w:tcW w:w="1418" w:type="dxa"/>
            <w:gridSpan w:val="3"/>
          </w:tcPr>
          <w:p w:rsidR="00223E27" w:rsidRPr="00B43F27" w:rsidRDefault="00C45499" w:rsidP="00223E27">
            <w:pPr>
              <w:jc w:val="center"/>
            </w:pPr>
            <w:r w:rsidRPr="00B43F27">
              <w:t>6043</w:t>
            </w:r>
          </w:p>
        </w:tc>
        <w:tc>
          <w:tcPr>
            <w:tcW w:w="1984" w:type="dxa"/>
          </w:tcPr>
          <w:p w:rsidR="00223E27" w:rsidRPr="00B43F27" w:rsidRDefault="00223E27" w:rsidP="00223E27"/>
        </w:tc>
      </w:tr>
      <w:tr w:rsidR="00223E27" w:rsidRPr="005345AB" w:rsidTr="005D53F8">
        <w:tc>
          <w:tcPr>
            <w:tcW w:w="7053" w:type="dxa"/>
            <w:gridSpan w:val="3"/>
          </w:tcPr>
          <w:p w:rsidR="00DB29F4" w:rsidRDefault="00223E27">
            <w:pPr>
              <w:autoSpaceDE w:val="0"/>
              <w:autoSpaceDN w:val="0"/>
              <w:adjustRightInd w:val="0"/>
              <w:rPr>
                <w:bCs/>
              </w:rPr>
            </w:pPr>
            <w:r w:rsidRPr="00B43F27">
              <w:rPr>
                <w:bCs/>
              </w:rPr>
              <w:t>СШ</w:t>
            </w:r>
          </w:p>
        </w:tc>
        <w:tc>
          <w:tcPr>
            <w:tcW w:w="2694" w:type="dxa"/>
          </w:tcPr>
          <w:p w:rsidR="00223E27" w:rsidRPr="00B43F27" w:rsidRDefault="00223E27" w:rsidP="00223E27">
            <w:pPr>
              <w:ind w:left="-164" w:right="-108" w:firstLine="164"/>
              <w:jc w:val="center"/>
            </w:pPr>
          </w:p>
        </w:tc>
        <w:tc>
          <w:tcPr>
            <w:tcW w:w="1085" w:type="dxa"/>
            <w:gridSpan w:val="2"/>
          </w:tcPr>
          <w:p w:rsidR="00223E27" w:rsidRPr="00B43F27" w:rsidRDefault="00C45499" w:rsidP="00223E27">
            <w:pPr>
              <w:ind w:left="-38" w:right="-102"/>
              <w:jc w:val="center"/>
            </w:pPr>
            <w:r w:rsidRPr="00B43F27">
              <w:t>35914,0</w:t>
            </w:r>
          </w:p>
        </w:tc>
        <w:tc>
          <w:tcPr>
            <w:tcW w:w="1042" w:type="dxa"/>
            <w:gridSpan w:val="2"/>
          </w:tcPr>
          <w:p w:rsidR="00223E27" w:rsidRPr="00B43F27" w:rsidRDefault="00223E27" w:rsidP="00223E27">
            <w:pPr>
              <w:jc w:val="center"/>
            </w:pPr>
            <w:r w:rsidRPr="00B43F27">
              <w:t>18309,5</w:t>
            </w:r>
          </w:p>
        </w:tc>
        <w:tc>
          <w:tcPr>
            <w:tcW w:w="1418" w:type="dxa"/>
            <w:gridSpan w:val="3"/>
          </w:tcPr>
          <w:p w:rsidR="00223E27" w:rsidRPr="00B43F27" w:rsidRDefault="00C45499" w:rsidP="00223E27">
            <w:pPr>
              <w:jc w:val="center"/>
            </w:pPr>
            <w:r w:rsidRPr="00B43F27">
              <w:t>17604,5</w:t>
            </w:r>
          </w:p>
        </w:tc>
        <w:tc>
          <w:tcPr>
            <w:tcW w:w="1984" w:type="dxa"/>
          </w:tcPr>
          <w:p w:rsidR="00223E27" w:rsidRPr="00B43F27" w:rsidRDefault="00223E27" w:rsidP="00223E27"/>
        </w:tc>
      </w:tr>
      <w:tr w:rsidR="00223E27" w:rsidRPr="005345AB" w:rsidTr="005D53F8">
        <w:tc>
          <w:tcPr>
            <w:tcW w:w="7053" w:type="dxa"/>
            <w:gridSpan w:val="3"/>
          </w:tcPr>
          <w:p w:rsidR="00223E27" w:rsidRPr="00B43F27" w:rsidRDefault="00223E27" w:rsidP="00223E27">
            <w:pPr>
              <w:autoSpaceDE w:val="0"/>
              <w:autoSpaceDN w:val="0"/>
              <w:adjustRightInd w:val="0"/>
              <w:rPr>
                <w:bCs/>
              </w:rPr>
            </w:pPr>
            <w:r w:rsidRPr="00B43F27">
              <w:rPr>
                <w:bCs/>
              </w:rPr>
              <w:t>УО</w:t>
            </w:r>
          </w:p>
        </w:tc>
        <w:tc>
          <w:tcPr>
            <w:tcW w:w="2694" w:type="dxa"/>
          </w:tcPr>
          <w:p w:rsidR="00223E27" w:rsidRPr="00B43F27" w:rsidRDefault="00223E27" w:rsidP="00223E27">
            <w:pPr>
              <w:ind w:left="-164" w:right="-108" w:firstLine="164"/>
              <w:jc w:val="center"/>
            </w:pPr>
          </w:p>
        </w:tc>
        <w:tc>
          <w:tcPr>
            <w:tcW w:w="1085" w:type="dxa"/>
            <w:gridSpan w:val="2"/>
          </w:tcPr>
          <w:p w:rsidR="00223E27" w:rsidRPr="00B43F27" w:rsidRDefault="00C45499" w:rsidP="00223E27">
            <w:pPr>
              <w:ind w:left="-38" w:right="-102"/>
              <w:jc w:val="center"/>
            </w:pPr>
            <w:r w:rsidRPr="00B43F27">
              <w:t>-</w:t>
            </w:r>
          </w:p>
        </w:tc>
        <w:tc>
          <w:tcPr>
            <w:tcW w:w="1042" w:type="dxa"/>
            <w:gridSpan w:val="2"/>
          </w:tcPr>
          <w:p w:rsidR="00223E27" w:rsidRPr="00B43F27" w:rsidRDefault="00223E27" w:rsidP="00223E27">
            <w:pPr>
              <w:jc w:val="center"/>
            </w:pPr>
            <w:r w:rsidRPr="00B43F27">
              <w:t>-</w:t>
            </w:r>
          </w:p>
        </w:tc>
        <w:tc>
          <w:tcPr>
            <w:tcW w:w="1418" w:type="dxa"/>
            <w:gridSpan w:val="3"/>
          </w:tcPr>
          <w:p w:rsidR="00223E27" w:rsidRPr="00B43F27" w:rsidRDefault="00C45499" w:rsidP="00223E27">
            <w:pPr>
              <w:jc w:val="center"/>
            </w:pPr>
            <w:r w:rsidRPr="00B43F27">
              <w:t>-</w:t>
            </w:r>
          </w:p>
        </w:tc>
        <w:tc>
          <w:tcPr>
            <w:tcW w:w="1984" w:type="dxa"/>
          </w:tcPr>
          <w:p w:rsidR="00223E27" w:rsidRPr="00B43F27" w:rsidRDefault="00223E27" w:rsidP="00223E27"/>
        </w:tc>
      </w:tr>
      <w:tr w:rsidR="00223E27" w:rsidRPr="005345AB" w:rsidTr="005D53F8">
        <w:tc>
          <w:tcPr>
            <w:tcW w:w="7053" w:type="dxa"/>
            <w:gridSpan w:val="3"/>
          </w:tcPr>
          <w:p w:rsidR="00223E27" w:rsidRPr="00B43F27" w:rsidRDefault="00223E27" w:rsidP="00223E27">
            <w:pPr>
              <w:autoSpaceDE w:val="0"/>
              <w:autoSpaceDN w:val="0"/>
              <w:adjustRightInd w:val="0"/>
              <w:rPr>
                <w:bCs/>
              </w:rPr>
            </w:pPr>
            <w:r w:rsidRPr="00B43F27">
              <w:rPr>
                <w:bCs/>
              </w:rPr>
              <w:t>УФиЭ</w:t>
            </w:r>
          </w:p>
        </w:tc>
        <w:tc>
          <w:tcPr>
            <w:tcW w:w="2694" w:type="dxa"/>
          </w:tcPr>
          <w:p w:rsidR="00223E27" w:rsidRPr="00B43F27" w:rsidRDefault="00223E27" w:rsidP="00223E27">
            <w:pPr>
              <w:ind w:left="-164" w:right="-108" w:firstLine="164"/>
              <w:jc w:val="center"/>
            </w:pPr>
          </w:p>
        </w:tc>
        <w:tc>
          <w:tcPr>
            <w:tcW w:w="1085" w:type="dxa"/>
            <w:gridSpan w:val="2"/>
          </w:tcPr>
          <w:p w:rsidR="00223E27" w:rsidRPr="00B43F27" w:rsidRDefault="00223E27" w:rsidP="00223E27">
            <w:pPr>
              <w:ind w:left="-38" w:right="-102"/>
              <w:jc w:val="center"/>
            </w:pPr>
            <w:r w:rsidRPr="00B43F27">
              <w:t>280,0</w:t>
            </w:r>
          </w:p>
        </w:tc>
        <w:tc>
          <w:tcPr>
            <w:tcW w:w="1042" w:type="dxa"/>
            <w:gridSpan w:val="2"/>
          </w:tcPr>
          <w:p w:rsidR="00223E27" w:rsidRPr="00B43F27" w:rsidRDefault="00223E27" w:rsidP="00223E27">
            <w:pPr>
              <w:jc w:val="center"/>
            </w:pPr>
            <w:r w:rsidRPr="00B43F27">
              <w:t>280,0</w:t>
            </w:r>
          </w:p>
        </w:tc>
        <w:tc>
          <w:tcPr>
            <w:tcW w:w="1418" w:type="dxa"/>
            <w:gridSpan w:val="3"/>
          </w:tcPr>
          <w:p w:rsidR="00223E27" w:rsidRPr="00B43F27" w:rsidRDefault="00223E27" w:rsidP="00223E27">
            <w:pPr>
              <w:jc w:val="center"/>
            </w:pPr>
          </w:p>
        </w:tc>
        <w:tc>
          <w:tcPr>
            <w:tcW w:w="1984" w:type="dxa"/>
          </w:tcPr>
          <w:p w:rsidR="00223E27" w:rsidRPr="00B43F27" w:rsidRDefault="00223E27" w:rsidP="00223E27"/>
        </w:tc>
      </w:tr>
      <w:tr w:rsidR="00223E27" w:rsidRPr="005345AB" w:rsidTr="005D53F8">
        <w:tc>
          <w:tcPr>
            <w:tcW w:w="7053" w:type="dxa"/>
            <w:gridSpan w:val="3"/>
          </w:tcPr>
          <w:p w:rsidR="00223E27" w:rsidRPr="00B43F27" w:rsidRDefault="00223E27" w:rsidP="00223E27">
            <w:pPr>
              <w:autoSpaceDE w:val="0"/>
              <w:autoSpaceDN w:val="0"/>
              <w:adjustRightInd w:val="0"/>
              <w:rPr>
                <w:bCs/>
              </w:rPr>
            </w:pPr>
            <w:r w:rsidRPr="00B43F27">
              <w:rPr>
                <w:bCs/>
              </w:rPr>
              <w:t>УКМПСТ</w:t>
            </w:r>
          </w:p>
        </w:tc>
        <w:tc>
          <w:tcPr>
            <w:tcW w:w="2694" w:type="dxa"/>
          </w:tcPr>
          <w:p w:rsidR="00223E27" w:rsidRPr="00B43F27" w:rsidRDefault="00223E27" w:rsidP="00223E27">
            <w:pPr>
              <w:ind w:left="-164" w:right="-108" w:firstLine="164"/>
              <w:jc w:val="center"/>
            </w:pPr>
          </w:p>
        </w:tc>
        <w:tc>
          <w:tcPr>
            <w:tcW w:w="1085" w:type="dxa"/>
            <w:gridSpan w:val="2"/>
          </w:tcPr>
          <w:p w:rsidR="00223E27" w:rsidRPr="00B43F27" w:rsidRDefault="00C45499" w:rsidP="00223E27">
            <w:pPr>
              <w:ind w:left="-38" w:right="-102"/>
              <w:jc w:val="center"/>
            </w:pPr>
            <w:r w:rsidRPr="00B43F27">
              <w:t>71,5</w:t>
            </w:r>
          </w:p>
        </w:tc>
        <w:tc>
          <w:tcPr>
            <w:tcW w:w="1042" w:type="dxa"/>
            <w:gridSpan w:val="2"/>
          </w:tcPr>
          <w:p w:rsidR="00223E27" w:rsidRPr="00B43F27" w:rsidRDefault="00223E27" w:rsidP="00223E27">
            <w:pPr>
              <w:jc w:val="center"/>
            </w:pPr>
            <w:r w:rsidRPr="00B43F27">
              <w:t>-</w:t>
            </w:r>
          </w:p>
        </w:tc>
        <w:tc>
          <w:tcPr>
            <w:tcW w:w="1418" w:type="dxa"/>
            <w:gridSpan w:val="3"/>
          </w:tcPr>
          <w:p w:rsidR="00223E27" w:rsidRPr="00B43F27" w:rsidRDefault="00C45499" w:rsidP="00223E27">
            <w:pPr>
              <w:jc w:val="center"/>
            </w:pPr>
            <w:r w:rsidRPr="00B43F27">
              <w:t>71,5</w:t>
            </w:r>
          </w:p>
        </w:tc>
        <w:tc>
          <w:tcPr>
            <w:tcW w:w="1984" w:type="dxa"/>
          </w:tcPr>
          <w:p w:rsidR="00223E27" w:rsidRPr="00B43F27" w:rsidRDefault="00223E27" w:rsidP="00223E27">
            <w:r w:rsidRPr="00B43F27">
              <w:t>-</w:t>
            </w:r>
          </w:p>
        </w:tc>
      </w:tr>
      <w:tr w:rsidR="00223E27" w:rsidRPr="005345AB" w:rsidTr="005D53F8">
        <w:tc>
          <w:tcPr>
            <w:tcW w:w="7053" w:type="dxa"/>
            <w:gridSpan w:val="3"/>
          </w:tcPr>
          <w:p w:rsidR="00DB29F4" w:rsidRDefault="00223E27">
            <w:pPr>
              <w:autoSpaceDE w:val="0"/>
              <w:autoSpaceDN w:val="0"/>
              <w:adjustRightInd w:val="0"/>
              <w:rPr>
                <w:bCs/>
              </w:rPr>
            </w:pPr>
            <w:r w:rsidRPr="00B43F27">
              <w:rPr>
                <w:bCs/>
              </w:rPr>
              <w:t>Администрация У</w:t>
            </w:r>
            <w:r w:rsidR="004900DC">
              <w:rPr>
                <w:bCs/>
              </w:rPr>
              <w:t>сть</w:t>
            </w:r>
            <w:r w:rsidRPr="00B43F27">
              <w:rPr>
                <w:bCs/>
              </w:rPr>
              <w:t>-Абаканского р</w:t>
            </w:r>
            <w:r w:rsidR="004900DC">
              <w:rPr>
                <w:bCs/>
              </w:rPr>
              <w:t>айо</w:t>
            </w:r>
            <w:r w:rsidRPr="00B43F27">
              <w:rPr>
                <w:bCs/>
              </w:rPr>
              <w:t>на</w:t>
            </w:r>
          </w:p>
        </w:tc>
        <w:tc>
          <w:tcPr>
            <w:tcW w:w="2694" w:type="dxa"/>
          </w:tcPr>
          <w:p w:rsidR="00223E27" w:rsidRPr="00B43F27" w:rsidRDefault="00223E27" w:rsidP="00223E27">
            <w:pPr>
              <w:ind w:left="-164" w:right="-108" w:firstLine="164"/>
              <w:jc w:val="center"/>
            </w:pPr>
          </w:p>
        </w:tc>
        <w:tc>
          <w:tcPr>
            <w:tcW w:w="1085" w:type="dxa"/>
            <w:gridSpan w:val="2"/>
          </w:tcPr>
          <w:p w:rsidR="00223E27" w:rsidRPr="00B43F27" w:rsidRDefault="00223E27" w:rsidP="00223E27">
            <w:pPr>
              <w:ind w:left="-38" w:right="-102"/>
              <w:jc w:val="center"/>
            </w:pPr>
            <w:r w:rsidRPr="00B43F27">
              <w:t>5,5</w:t>
            </w:r>
          </w:p>
        </w:tc>
        <w:tc>
          <w:tcPr>
            <w:tcW w:w="1042" w:type="dxa"/>
            <w:gridSpan w:val="2"/>
          </w:tcPr>
          <w:p w:rsidR="00223E27" w:rsidRPr="00B43F27" w:rsidRDefault="00223E27" w:rsidP="00223E27">
            <w:pPr>
              <w:jc w:val="center"/>
            </w:pPr>
          </w:p>
        </w:tc>
        <w:tc>
          <w:tcPr>
            <w:tcW w:w="1418" w:type="dxa"/>
            <w:gridSpan w:val="3"/>
          </w:tcPr>
          <w:p w:rsidR="00223E27" w:rsidRPr="00B43F27" w:rsidRDefault="00223E27" w:rsidP="00223E27">
            <w:pPr>
              <w:jc w:val="center"/>
            </w:pPr>
            <w:r w:rsidRPr="00B43F27">
              <w:t>5,5</w:t>
            </w:r>
          </w:p>
        </w:tc>
        <w:tc>
          <w:tcPr>
            <w:tcW w:w="1984" w:type="dxa"/>
          </w:tcPr>
          <w:p w:rsidR="00223E27" w:rsidRPr="00B43F27" w:rsidRDefault="00223E27" w:rsidP="00223E27"/>
        </w:tc>
      </w:tr>
    </w:tbl>
    <w:p w:rsidR="00BF1C8E" w:rsidRPr="005345AB" w:rsidRDefault="00BF1C8E" w:rsidP="00BF1C8E">
      <w:pPr>
        <w:rPr>
          <w:sz w:val="26"/>
          <w:szCs w:val="26"/>
        </w:rPr>
      </w:pPr>
    </w:p>
    <w:p w:rsidR="007601D3" w:rsidRDefault="007601D3" w:rsidP="003908D0">
      <w:pPr>
        <w:tabs>
          <w:tab w:val="left" w:pos="993"/>
        </w:tabs>
        <w:rPr>
          <w:b/>
          <w:sz w:val="26"/>
          <w:szCs w:val="26"/>
        </w:rPr>
      </w:pPr>
    </w:p>
    <w:p w:rsidR="00D250F7" w:rsidRPr="005345AB" w:rsidRDefault="000B2373" w:rsidP="00D250F7">
      <w:pPr>
        <w:rPr>
          <w:sz w:val="26"/>
          <w:szCs w:val="26"/>
        </w:rPr>
      </w:pPr>
      <w:r>
        <w:rPr>
          <w:sz w:val="26"/>
          <w:szCs w:val="26"/>
        </w:rPr>
        <w:t>Мероприятия на 2016-202</w:t>
      </w:r>
      <w:r w:rsidR="00B47C11">
        <w:rPr>
          <w:sz w:val="26"/>
          <w:szCs w:val="26"/>
        </w:rPr>
        <w:t>1</w:t>
      </w:r>
      <w:r>
        <w:rPr>
          <w:sz w:val="26"/>
          <w:szCs w:val="26"/>
        </w:rPr>
        <w:t xml:space="preserve"> годы </w:t>
      </w:r>
      <w:r w:rsidR="00CE4B82">
        <w:rPr>
          <w:sz w:val="26"/>
          <w:szCs w:val="26"/>
        </w:rPr>
        <w:t>представлены в приложении</w:t>
      </w:r>
      <w:r>
        <w:rPr>
          <w:sz w:val="26"/>
          <w:szCs w:val="26"/>
        </w:rPr>
        <w:t xml:space="preserve"> к </w:t>
      </w:r>
      <w:r w:rsidR="00CE4B82">
        <w:rPr>
          <w:sz w:val="26"/>
          <w:szCs w:val="26"/>
        </w:rPr>
        <w:t>П</w:t>
      </w:r>
      <w:r>
        <w:rPr>
          <w:sz w:val="26"/>
          <w:szCs w:val="26"/>
        </w:rPr>
        <w:t>рограмме.</w:t>
      </w:r>
    </w:p>
    <w:p w:rsidR="002261EF" w:rsidRPr="005345AB" w:rsidRDefault="002261EF" w:rsidP="002261EF">
      <w:pPr>
        <w:rPr>
          <w:sz w:val="26"/>
          <w:szCs w:val="26"/>
        </w:rPr>
      </w:pPr>
    </w:p>
    <w:p w:rsidR="002111E5" w:rsidRPr="005345AB" w:rsidRDefault="002111E5" w:rsidP="002111E5">
      <w:pPr>
        <w:rPr>
          <w:sz w:val="26"/>
          <w:szCs w:val="26"/>
        </w:rPr>
      </w:pPr>
    </w:p>
    <w:p w:rsidR="00C67066" w:rsidRDefault="00C67066" w:rsidP="003908D0">
      <w:pPr>
        <w:pStyle w:val="a5"/>
        <w:jc w:val="both"/>
        <w:rPr>
          <w:sz w:val="26"/>
          <w:szCs w:val="26"/>
        </w:rPr>
        <w:sectPr w:rsidR="00C67066" w:rsidSect="00581916">
          <w:pgSz w:w="16838" w:h="11906" w:orient="landscape"/>
          <w:pgMar w:top="238" w:right="1134" w:bottom="539" w:left="1134" w:header="709" w:footer="709" w:gutter="0"/>
          <w:cols w:space="708"/>
          <w:docGrid w:linePitch="360"/>
        </w:sectPr>
      </w:pPr>
    </w:p>
    <w:p w:rsidR="007601D3" w:rsidRDefault="007601D3" w:rsidP="000200C3">
      <w:pPr>
        <w:tabs>
          <w:tab w:val="left" w:pos="993"/>
        </w:tabs>
        <w:jc w:val="center"/>
        <w:rPr>
          <w:b/>
          <w:sz w:val="26"/>
          <w:szCs w:val="26"/>
        </w:rPr>
      </w:pPr>
      <w:r w:rsidRPr="00527851">
        <w:rPr>
          <w:b/>
          <w:sz w:val="26"/>
          <w:szCs w:val="26"/>
        </w:rPr>
        <w:lastRenderedPageBreak/>
        <w:t>6.Обоснование ресурсного обеспечения</w:t>
      </w:r>
      <w:r w:rsidR="000200C3">
        <w:rPr>
          <w:b/>
          <w:sz w:val="26"/>
          <w:szCs w:val="26"/>
        </w:rPr>
        <w:t>.</w:t>
      </w:r>
    </w:p>
    <w:p w:rsidR="007601D3" w:rsidRDefault="007601D3" w:rsidP="000200C3">
      <w:pPr>
        <w:tabs>
          <w:tab w:val="left" w:pos="993"/>
        </w:tabs>
        <w:jc w:val="center"/>
        <w:rPr>
          <w:b/>
          <w:sz w:val="26"/>
          <w:szCs w:val="26"/>
        </w:rPr>
      </w:pPr>
    </w:p>
    <w:p w:rsidR="007601D3" w:rsidRDefault="007601D3" w:rsidP="00CE4B82">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А</w:t>
      </w:r>
      <w:r w:rsidRPr="00527851">
        <w:rPr>
          <w:rFonts w:ascii="Times New Roman" w:hAnsi="Times New Roman" w:cs="Times New Roman"/>
          <w:sz w:val="26"/>
          <w:szCs w:val="26"/>
        </w:rPr>
        <w:t xml:space="preserve">дминистрация Усть-Абаканского района обеспечивает </w:t>
      </w:r>
      <w:r>
        <w:rPr>
          <w:rFonts w:ascii="Times New Roman" w:hAnsi="Times New Roman" w:cs="Times New Roman"/>
          <w:sz w:val="26"/>
          <w:szCs w:val="26"/>
        </w:rPr>
        <w:t>Программу</w:t>
      </w:r>
      <w:r w:rsidRPr="00527851">
        <w:rPr>
          <w:rFonts w:ascii="Times New Roman" w:hAnsi="Times New Roman" w:cs="Times New Roman"/>
          <w:sz w:val="26"/>
          <w:szCs w:val="26"/>
        </w:rPr>
        <w:t xml:space="preserve"> финансовыми ресурсами, определяемыми в районном бюджете. Реализация </w:t>
      </w:r>
      <w:r w:rsidR="00964AB8">
        <w:rPr>
          <w:rFonts w:ascii="Times New Roman" w:hAnsi="Times New Roman"/>
          <w:sz w:val="26"/>
          <w:szCs w:val="26"/>
        </w:rPr>
        <w:t>м</w:t>
      </w:r>
      <w:r w:rsidR="00964AB8" w:rsidRPr="007D7B8A">
        <w:rPr>
          <w:rFonts w:ascii="Times New Roman" w:hAnsi="Times New Roman"/>
          <w:sz w:val="26"/>
          <w:szCs w:val="26"/>
        </w:rPr>
        <w:t>униципальн</w:t>
      </w:r>
      <w:r w:rsidR="00964AB8">
        <w:rPr>
          <w:rFonts w:ascii="Times New Roman" w:hAnsi="Times New Roman"/>
          <w:sz w:val="26"/>
          <w:szCs w:val="26"/>
        </w:rPr>
        <w:t>ой</w:t>
      </w:r>
      <w:r w:rsidR="00964AB8" w:rsidRPr="007D7B8A">
        <w:rPr>
          <w:rFonts w:ascii="Times New Roman" w:hAnsi="Times New Roman"/>
          <w:sz w:val="26"/>
          <w:szCs w:val="26"/>
        </w:rPr>
        <w:t xml:space="preserve"> программ</w:t>
      </w:r>
      <w:r w:rsidR="00964AB8">
        <w:rPr>
          <w:rFonts w:ascii="Times New Roman" w:hAnsi="Times New Roman"/>
          <w:sz w:val="26"/>
          <w:szCs w:val="26"/>
        </w:rPr>
        <w:t>ы</w:t>
      </w:r>
      <w:r w:rsidR="00964AB8" w:rsidRPr="007D7B8A">
        <w:rPr>
          <w:rFonts w:ascii="Times New Roman" w:hAnsi="Times New Roman"/>
          <w:sz w:val="26"/>
          <w:szCs w:val="26"/>
        </w:rPr>
        <w:t xml:space="preserve"> «Развитие физической культуры и </w:t>
      </w:r>
      <w:r w:rsidR="00396AF0">
        <w:rPr>
          <w:rFonts w:ascii="Times New Roman" w:hAnsi="Times New Roman"/>
          <w:sz w:val="26"/>
          <w:szCs w:val="26"/>
        </w:rPr>
        <w:t>спорта в Усть-Абаканском районе</w:t>
      </w:r>
      <w:r w:rsidR="00964AB8" w:rsidRPr="007D7B8A">
        <w:rPr>
          <w:rFonts w:ascii="Times New Roman" w:hAnsi="Times New Roman"/>
          <w:sz w:val="26"/>
          <w:szCs w:val="26"/>
        </w:rPr>
        <w:t>»</w:t>
      </w:r>
      <w:r w:rsidRPr="00527851">
        <w:rPr>
          <w:rFonts w:ascii="Times New Roman" w:hAnsi="Times New Roman" w:cs="Times New Roman"/>
          <w:sz w:val="26"/>
          <w:szCs w:val="26"/>
        </w:rPr>
        <w:t xml:space="preserve"> позволит</w:t>
      </w:r>
      <w:r>
        <w:rPr>
          <w:rFonts w:ascii="Times New Roman" w:hAnsi="Times New Roman" w:cs="Times New Roman"/>
          <w:sz w:val="26"/>
          <w:szCs w:val="26"/>
        </w:rPr>
        <w:t xml:space="preserve"> направить средства на финансирование физкультурно-оздоровительных и спортивных мероприятий (проведение спартакиад, спортивных игр, турниров), капитальные вложения, в том числе на строительство и реконструкцию муниципальных объектов физической культуры и спорта, оснащение спортивных сооружений необходимым инвентарем и оборудованием, а также финансировать физкультурно-оздоровительные мероприятия среди лиц с ограниченными физическими возможностями, детей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нвалидов и ветеранов спорта</w:t>
      </w:r>
      <w:r w:rsidRPr="00527851">
        <w:rPr>
          <w:rFonts w:ascii="Times New Roman" w:hAnsi="Times New Roman" w:cs="Times New Roman"/>
          <w:sz w:val="26"/>
          <w:szCs w:val="26"/>
        </w:rPr>
        <w:t>.</w:t>
      </w:r>
    </w:p>
    <w:p w:rsidR="007601D3" w:rsidRPr="00527851" w:rsidRDefault="007601D3" w:rsidP="00CE4B82">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Программа в финансовых ресурсах будет ежегодно корректироваться с учетом хода выполнения мероприятий Программы в соответствии с бюджетом Усть-Абаканского района на соответствующий финансовый год.</w:t>
      </w:r>
    </w:p>
    <w:p w:rsidR="007601D3" w:rsidRPr="00527851" w:rsidRDefault="007601D3" w:rsidP="00CE4B82">
      <w:pPr>
        <w:ind w:firstLine="708"/>
        <w:jc w:val="both"/>
        <w:rPr>
          <w:sz w:val="26"/>
          <w:szCs w:val="26"/>
        </w:rPr>
      </w:pPr>
      <w:proofErr w:type="gramStart"/>
      <w:r w:rsidRPr="00527851">
        <w:rPr>
          <w:sz w:val="26"/>
          <w:szCs w:val="26"/>
        </w:rPr>
        <w:t>Контроль за</w:t>
      </w:r>
      <w:proofErr w:type="gramEnd"/>
      <w:r w:rsidRPr="00527851">
        <w:rPr>
          <w:sz w:val="26"/>
          <w:szCs w:val="26"/>
        </w:rPr>
        <w:t xml:space="preserve"> реализацией Программы осуществляют: Управление культуры, молодежной политики, спорта и туризма администрации Усть-Абаканского района, Управление финансов и экономики администрации Усть-Абаканского района.</w:t>
      </w:r>
    </w:p>
    <w:p w:rsidR="007601D3" w:rsidRPr="00527851" w:rsidRDefault="007601D3" w:rsidP="00CE4B82">
      <w:pPr>
        <w:ind w:firstLine="708"/>
        <w:jc w:val="both"/>
        <w:rPr>
          <w:sz w:val="26"/>
          <w:szCs w:val="26"/>
        </w:rPr>
      </w:pPr>
      <w:r w:rsidRPr="00527851">
        <w:rPr>
          <w:sz w:val="26"/>
          <w:szCs w:val="26"/>
        </w:rPr>
        <w:t>Управление культуры, молодежной политики, спорта и туризма осуществ</w:t>
      </w:r>
      <w:r>
        <w:rPr>
          <w:sz w:val="26"/>
          <w:szCs w:val="26"/>
        </w:rPr>
        <w:t>ляет поквартальную разбивку средств</w:t>
      </w:r>
      <w:r w:rsidRPr="00527851">
        <w:rPr>
          <w:sz w:val="26"/>
          <w:szCs w:val="26"/>
        </w:rPr>
        <w:t>, предусмотренных Программой по кодам бюджетной классификации.</w:t>
      </w:r>
    </w:p>
    <w:p w:rsidR="007601D3" w:rsidRPr="00CE4B82" w:rsidRDefault="007601D3" w:rsidP="00CE4B82">
      <w:pPr>
        <w:jc w:val="both"/>
        <w:rPr>
          <w:sz w:val="26"/>
          <w:szCs w:val="26"/>
        </w:rPr>
      </w:pPr>
      <w:r w:rsidRPr="00CE4B82">
        <w:rPr>
          <w:sz w:val="26"/>
          <w:szCs w:val="26"/>
        </w:rPr>
        <w:tab/>
        <w:t xml:space="preserve">Участники реализации Программы </w:t>
      </w:r>
      <w:proofErr w:type="gramStart"/>
      <w:r w:rsidRPr="00CE4B82">
        <w:rPr>
          <w:sz w:val="26"/>
          <w:szCs w:val="26"/>
        </w:rPr>
        <w:t>отчитываются об использовании</w:t>
      </w:r>
      <w:proofErr w:type="gramEnd"/>
      <w:r w:rsidRPr="00CE4B82">
        <w:rPr>
          <w:sz w:val="26"/>
          <w:szCs w:val="26"/>
        </w:rPr>
        <w:t xml:space="preserve"> ф</w:t>
      </w:r>
      <w:r w:rsidR="001F6A76" w:rsidRPr="00CE4B82">
        <w:rPr>
          <w:sz w:val="26"/>
          <w:szCs w:val="26"/>
        </w:rPr>
        <w:t xml:space="preserve">инансовых средств перед УКМПСТ </w:t>
      </w:r>
      <w:r w:rsidRPr="00CE4B82">
        <w:rPr>
          <w:sz w:val="26"/>
          <w:szCs w:val="26"/>
        </w:rPr>
        <w:t>в установленном порядке. Финансирование всех программных мероприятий  проводится за счет средств районного бюджета, а также могут финансироваться из других источников в соответствии с Уставом района.</w:t>
      </w:r>
    </w:p>
    <w:p w:rsidR="00396AF0" w:rsidRDefault="00CE4B82" w:rsidP="00396AF0">
      <w:pPr>
        <w:ind w:firstLine="709"/>
        <w:jc w:val="both"/>
        <w:rPr>
          <w:sz w:val="26"/>
          <w:szCs w:val="26"/>
        </w:rPr>
      </w:pPr>
      <w:r w:rsidRPr="00CE4B82">
        <w:rPr>
          <w:sz w:val="26"/>
          <w:szCs w:val="26"/>
        </w:rPr>
        <w:t>Объемы финансирования Программы носят прогнозный характер и подлежат ежегодному уточнению при принятии бюджета муниципального образования Усть-Абаканский район на соответствующий финансовый год.</w:t>
      </w:r>
    </w:p>
    <w:p w:rsidR="00B47C11" w:rsidRDefault="00B47C11" w:rsidP="00B47C11">
      <w:pPr>
        <w:ind w:firstLine="709"/>
        <w:contextualSpacing/>
        <w:jc w:val="both"/>
      </w:pPr>
      <w:r>
        <w:rPr>
          <w:sz w:val="26"/>
          <w:szCs w:val="26"/>
        </w:rPr>
        <w:t>Общий объем финансирования (рублей) – 69 554 209, из них средства:</w:t>
      </w:r>
    </w:p>
    <w:p w:rsidR="00B47C11" w:rsidRDefault="00B47C11" w:rsidP="00B47C11">
      <w:pPr>
        <w:contextualSpacing/>
        <w:jc w:val="both"/>
      </w:pPr>
      <w:r>
        <w:rPr>
          <w:color w:val="000000"/>
          <w:sz w:val="26"/>
          <w:szCs w:val="26"/>
        </w:rPr>
        <w:t>- республиканского бюджета – 1 494 600;</w:t>
      </w:r>
    </w:p>
    <w:p w:rsidR="00B47C11" w:rsidRDefault="00B47C11" w:rsidP="00B47C11">
      <w:pPr>
        <w:contextualSpacing/>
        <w:jc w:val="both"/>
      </w:pPr>
      <w:r>
        <w:rPr>
          <w:color w:val="000000"/>
          <w:sz w:val="26"/>
          <w:szCs w:val="26"/>
        </w:rPr>
        <w:t>- районного бюджета – 59 479 609;</w:t>
      </w:r>
    </w:p>
    <w:p w:rsidR="00B47C11" w:rsidRDefault="00B47C11" w:rsidP="00B47C11">
      <w:pPr>
        <w:contextualSpacing/>
        <w:jc w:val="both"/>
      </w:pPr>
      <w:r>
        <w:rPr>
          <w:sz w:val="26"/>
          <w:szCs w:val="26"/>
        </w:rPr>
        <w:t>- иные средства – 8 580 000, в том числе:</w:t>
      </w:r>
    </w:p>
    <w:p w:rsidR="00B47C11" w:rsidRDefault="00B47C11" w:rsidP="00B47C11">
      <w:pPr>
        <w:tabs>
          <w:tab w:val="left" w:pos="68"/>
          <w:tab w:val="left" w:pos="3261"/>
        </w:tabs>
        <w:jc w:val="both"/>
      </w:pPr>
      <w:r>
        <w:rPr>
          <w:sz w:val="26"/>
          <w:szCs w:val="26"/>
        </w:rPr>
        <w:t>2014 год – 26 659 500, из них средства:</w:t>
      </w:r>
    </w:p>
    <w:p w:rsidR="00B47C11" w:rsidRDefault="00B47C11" w:rsidP="00B47C11">
      <w:pPr>
        <w:tabs>
          <w:tab w:val="left" w:pos="68"/>
          <w:tab w:val="left" w:pos="1593"/>
        </w:tabs>
        <w:jc w:val="both"/>
      </w:pPr>
      <w:r>
        <w:rPr>
          <w:sz w:val="26"/>
          <w:szCs w:val="26"/>
        </w:rPr>
        <w:t xml:space="preserve">- республиканского бюджета – 1 494 600 </w:t>
      </w:r>
    </w:p>
    <w:p w:rsidR="00B47C11" w:rsidRDefault="00B47C11" w:rsidP="00B47C11">
      <w:pPr>
        <w:tabs>
          <w:tab w:val="left" w:pos="68"/>
          <w:tab w:val="left" w:pos="1593"/>
        </w:tabs>
        <w:jc w:val="both"/>
      </w:pPr>
      <w:r>
        <w:rPr>
          <w:sz w:val="26"/>
          <w:szCs w:val="26"/>
        </w:rPr>
        <w:t xml:space="preserve">- районного бюджета –16 584 900 </w:t>
      </w:r>
    </w:p>
    <w:p w:rsidR="00B47C11" w:rsidRDefault="00B47C11" w:rsidP="00B47C11">
      <w:pPr>
        <w:tabs>
          <w:tab w:val="left" w:pos="68"/>
          <w:tab w:val="left" w:pos="1593"/>
        </w:tabs>
        <w:jc w:val="both"/>
      </w:pPr>
      <w:r>
        <w:rPr>
          <w:sz w:val="26"/>
          <w:szCs w:val="26"/>
        </w:rPr>
        <w:t xml:space="preserve">- иные источники – 8 580 000 </w:t>
      </w:r>
    </w:p>
    <w:p w:rsidR="00B47C11" w:rsidRDefault="00B47C11" w:rsidP="00B47C11">
      <w:pPr>
        <w:tabs>
          <w:tab w:val="left" w:pos="68"/>
          <w:tab w:val="left" w:pos="1593"/>
        </w:tabs>
        <w:jc w:val="both"/>
      </w:pPr>
      <w:r>
        <w:rPr>
          <w:sz w:val="26"/>
          <w:szCs w:val="26"/>
        </w:rPr>
        <w:t>2015 год – 23 724 500, из них средства:</w:t>
      </w:r>
    </w:p>
    <w:p w:rsidR="00B47C11" w:rsidRDefault="00B47C11" w:rsidP="00B47C11">
      <w:pPr>
        <w:tabs>
          <w:tab w:val="left" w:pos="68"/>
        </w:tabs>
      </w:pPr>
      <w:r>
        <w:rPr>
          <w:sz w:val="26"/>
          <w:szCs w:val="26"/>
        </w:rPr>
        <w:t>- районного бюджета – 23 724 500</w:t>
      </w:r>
    </w:p>
    <w:p w:rsidR="00B47C11" w:rsidRDefault="00B47C11" w:rsidP="00B47C11">
      <w:pPr>
        <w:tabs>
          <w:tab w:val="left" w:pos="68"/>
          <w:tab w:val="left" w:pos="1593"/>
        </w:tabs>
        <w:jc w:val="both"/>
      </w:pPr>
      <w:r>
        <w:rPr>
          <w:sz w:val="26"/>
          <w:szCs w:val="26"/>
        </w:rPr>
        <w:t>2016 год – 337 300, из них средства:</w:t>
      </w:r>
    </w:p>
    <w:p w:rsidR="00B47C11" w:rsidRDefault="00B47C11" w:rsidP="00B47C11">
      <w:pPr>
        <w:tabs>
          <w:tab w:val="left" w:pos="68"/>
          <w:tab w:val="left" w:pos="1593"/>
        </w:tabs>
        <w:jc w:val="both"/>
      </w:pPr>
      <w:r>
        <w:rPr>
          <w:sz w:val="26"/>
          <w:szCs w:val="26"/>
        </w:rPr>
        <w:t>- районного бюджета – 337 300</w:t>
      </w:r>
    </w:p>
    <w:p w:rsidR="00B47C11" w:rsidRDefault="00B47C11" w:rsidP="00B47C11">
      <w:pPr>
        <w:tabs>
          <w:tab w:val="left" w:pos="68"/>
          <w:tab w:val="left" w:pos="1593"/>
        </w:tabs>
        <w:jc w:val="both"/>
      </w:pPr>
      <w:r>
        <w:rPr>
          <w:sz w:val="26"/>
          <w:szCs w:val="26"/>
        </w:rPr>
        <w:t>2017 год – 465 300, из них средства:</w:t>
      </w:r>
    </w:p>
    <w:p w:rsidR="00B47C11" w:rsidRDefault="00B47C11" w:rsidP="00B47C11">
      <w:pPr>
        <w:tabs>
          <w:tab w:val="left" w:pos="68"/>
          <w:tab w:val="left" w:pos="1593"/>
        </w:tabs>
        <w:jc w:val="both"/>
      </w:pPr>
      <w:r>
        <w:rPr>
          <w:sz w:val="26"/>
          <w:szCs w:val="26"/>
        </w:rPr>
        <w:t>- республиканского бюджета – 0</w:t>
      </w:r>
    </w:p>
    <w:p w:rsidR="00B47C11" w:rsidRDefault="00B47C11" w:rsidP="00B47C11">
      <w:pPr>
        <w:tabs>
          <w:tab w:val="left" w:pos="68"/>
          <w:tab w:val="left" w:pos="1593"/>
        </w:tabs>
        <w:jc w:val="both"/>
      </w:pPr>
      <w:r>
        <w:rPr>
          <w:sz w:val="26"/>
          <w:szCs w:val="26"/>
        </w:rPr>
        <w:t>- районного бюджета – 465 300</w:t>
      </w:r>
    </w:p>
    <w:p w:rsidR="00B47C11" w:rsidRDefault="00B47C11" w:rsidP="00B47C11">
      <w:pPr>
        <w:tabs>
          <w:tab w:val="left" w:pos="68"/>
          <w:tab w:val="left" w:pos="1593"/>
        </w:tabs>
        <w:jc w:val="both"/>
      </w:pPr>
      <w:r>
        <w:rPr>
          <w:sz w:val="26"/>
          <w:szCs w:val="26"/>
        </w:rPr>
        <w:t>2018 год – 1 203 200, из них средства:</w:t>
      </w:r>
    </w:p>
    <w:p w:rsidR="00B47C11" w:rsidRDefault="00B47C11" w:rsidP="00B47C11">
      <w:pPr>
        <w:tabs>
          <w:tab w:val="left" w:pos="68"/>
          <w:tab w:val="left" w:pos="1593"/>
        </w:tabs>
        <w:jc w:val="both"/>
      </w:pPr>
      <w:r>
        <w:rPr>
          <w:sz w:val="26"/>
          <w:szCs w:val="26"/>
        </w:rPr>
        <w:t>- районного бюджета – 1 203 200</w:t>
      </w:r>
    </w:p>
    <w:p w:rsidR="00B47C11" w:rsidRDefault="00B47C11" w:rsidP="00B47C11">
      <w:pPr>
        <w:tabs>
          <w:tab w:val="left" w:pos="68"/>
          <w:tab w:val="left" w:pos="1593"/>
        </w:tabs>
        <w:jc w:val="both"/>
      </w:pPr>
      <w:r>
        <w:rPr>
          <w:sz w:val="26"/>
          <w:szCs w:val="26"/>
        </w:rPr>
        <w:t>2019 год – 1 336 000, из них средства:</w:t>
      </w:r>
    </w:p>
    <w:p w:rsidR="00B47C11" w:rsidRDefault="00B47C11" w:rsidP="00B47C11">
      <w:pPr>
        <w:tabs>
          <w:tab w:val="left" w:pos="68"/>
          <w:tab w:val="left" w:pos="1593"/>
        </w:tabs>
        <w:contextualSpacing/>
        <w:jc w:val="both"/>
      </w:pPr>
      <w:r>
        <w:rPr>
          <w:sz w:val="26"/>
          <w:szCs w:val="26"/>
        </w:rPr>
        <w:lastRenderedPageBreak/>
        <w:t>- районного бюджета – 1 336 000</w:t>
      </w:r>
    </w:p>
    <w:p w:rsidR="00B47C11" w:rsidRDefault="00B47C11" w:rsidP="00B47C11">
      <w:pPr>
        <w:contextualSpacing/>
        <w:jc w:val="both"/>
      </w:pPr>
      <w:r>
        <w:rPr>
          <w:sz w:val="26"/>
          <w:szCs w:val="26"/>
        </w:rPr>
        <w:t>2020 год – 6 295 898, из них средства:</w:t>
      </w:r>
    </w:p>
    <w:p w:rsidR="00B47C11" w:rsidRDefault="00B47C11" w:rsidP="00B47C11">
      <w:pPr>
        <w:contextualSpacing/>
        <w:jc w:val="both"/>
      </w:pPr>
      <w:r>
        <w:rPr>
          <w:sz w:val="26"/>
          <w:szCs w:val="26"/>
        </w:rPr>
        <w:t>- районного бюджета – 6 295 898;</w:t>
      </w:r>
    </w:p>
    <w:p w:rsidR="00B47C11" w:rsidRDefault="00B47C11" w:rsidP="00B47C11">
      <w:pPr>
        <w:tabs>
          <w:tab w:val="left" w:pos="709"/>
          <w:tab w:val="left" w:pos="1440"/>
          <w:tab w:val="left" w:pos="2520"/>
        </w:tabs>
        <w:jc w:val="both"/>
        <w:rPr>
          <w:sz w:val="26"/>
          <w:szCs w:val="26"/>
        </w:rPr>
      </w:pPr>
      <w:r>
        <w:rPr>
          <w:sz w:val="26"/>
          <w:szCs w:val="26"/>
        </w:rPr>
        <w:t>2021 год – 9 532 511, из них средства:</w:t>
      </w:r>
    </w:p>
    <w:p w:rsidR="007F1CB1" w:rsidRDefault="00B47C11" w:rsidP="00B47C11">
      <w:pPr>
        <w:tabs>
          <w:tab w:val="left" w:pos="1593"/>
        </w:tabs>
        <w:jc w:val="both"/>
        <w:rPr>
          <w:sz w:val="26"/>
          <w:szCs w:val="26"/>
        </w:rPr>
      </w:pPr>
      <w:r>
        <w:rPr>
          <w:sz w:val="26"/>
          <w:szCs w:val="26"/>
        </w:rPr>
        <w:t>- районного бюджета –  9 532 511</w:t>
      </w:r>
      <w:r w:rsidR="00396AF0">
        <w:rPr>
          <w:sz w:val="26"/>
          <w:szCs w:val="26"/>
        </w:rPr>
        <w:t>.</w:t>
      </w:r>
    </w:p>
    <w:p w:rsidR="00396AF0" w:rsidRDefault="00396AF0" w:rsidP="00396AF0">
      <w:pPr>
        <w:tabs>
          <w:tab w:val="left" w:pos="1593"/>
        </w:tabs>
        <w:jc w:val="both"/>
        <w:rPr>
          <w:b/>
          <w:sz w:val="26"/>
          <w:szCs w:val="26"/>
        </w:rPr>
      </w:pPr>
    </w:p>
    <w:p w:rsidR="007601D3" w:rsidRDefault="007601D3" w:rsidP="003908D0">
      <w:pPr>
        <w:spacing w:line="276" w:lineRule="auto"/>
        <w:jc w:val="center"/>
        <w:rPr>
          <w:b/>
          <w:sz w:val="26"/>
          <w:szCs w:val="26"/>
        </w:rPr>
      </w:pPr>
      <w:r w:rsidRPr="00A91C55">
        <w:rPr>
          <w:b/>
          <w:sz w:val="26"/>
          <w:szCs w:val="26"/>
        </w:rPr>
        <w:t>7. Перечень целевых показателей</w:t>
      </w:r>
      <w:r w:rsidR="00DC057D">
        <w:rPr>
          <w:b/>
          <w:sz w:val="26"/>
          <w:szCs w:val="26"/>
        </w:rPr>
        <w:t>.</w:t>
      </w:r>
      <w:r w:rsidRPr="00A91C55">
        <w:rPr>
          <w:b/>
          <w:sz w:val="26"/>
          <w:szCs w:val="26"/>
        </w:rPr>
        <w:t xml:space="preserve"> </w:t>
      </w:r>
    </w:p>
    <w:p w:rsidR="00DC057D" w:rsidRPr="009E6682" w:rsidRDefault="00DC057D" w:rsidP="00DC057D">
      <w:pPr>
        <w:spacing w:line="276" w:lineRule="auto"/>
        <w:rPr>
          <w:b/>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6"/>
        <w:gridCol w:w="6279"/>
        <w:gridCol w:w="848"/>
        <w:gridCol w:w="994"/>
        <w:gridCol w:w="1134"/>
      </w:tblGrid>
      <w:tr w:rsidR="00737947" w:rsidRPr="00DF73B3" w:rsidTr="00737947">
        <w:tc>
          <w:tcPr>
            <w:tcW w:w="526" w:type="dxa"/>
          </w:tcPr>
          <w:p w:rsidR="00737947" w:rsidRPr="00DF73B3" w:rsidRDefault="00737947" w:rsidP="00DC057D">
            <w:pPr>
              <w:spacing w:line="276" w:lineRule="auto"/>
              <w:jc w:val="center"/>
            </w:pPr>
            <w:r w:rsidRPr="00DF73B3">
              <w:t>№</w:t>
            </w:r>
          </w:p>
          <w:p w:rsidR="00737947" w:rsidRPr="00DF73B3" w:rsidRDefault="00737947" w:rsidP="00DC057D">
            <w:pPr>
              <w:spacing w:line="276" w:lineRule="auto"/>
              <w:jc w:val="center"/>
            </w:pPr>
            <w:proofErr w:type="gramStart"/>
            <w:r w:rsidRPr="00DF73B3">
              <w:t>п</w:t>
            </w:r>
            <w:proofErr w:type="gramEnd"/>
            <w:r w:rsidRPr="00DF73B3">
              <w:t>/п</w:t>
            </w:r>
          </w:p>
        </w:tc>
        <w:tc>
          <w:tcPr>
            <w:tcW w:w="6279" w:type="dxa"/>
          </w:tcPr>
          <w:p w:rsidR="00737947" w:rsidRPr="00DF73B3" w:rsidRDefault="00737947" w:rsidP="00DC057D">
            <w:pPr>
              <w:spacing w:line="276" w:lineRule="auto"/>
              <w:jc w:val="center"/>
            </w:pPr>
            <w:r w:rsidRPr="00DF73B3">
              <w:t>Показатель</w:t>
            </w:r>
          </w:p>
        </w:tc>
        <w:tc>
          <w:tcPr>
            <w:tcW w:w="848" w:type="dxa"/>
          </w:tcPr>
          <w:p w:rsidR="00737947" w:rsidRPr="00DF73B3" w:rsidRDefault="00737947" w:rsidP="00DC057D">
            <w:pPr>
              <w:spacing w:line="276" w:lineRule="auto"/>
              <w:jc w:val="center"/>
            </w:pPr>
            <w:r w:rsidRPr="00DF73B3">
              <w:t>Ед. измерения</w:t>
            </w:r>
          </w:p>
        </w:tc>
        <w:tc>
          <w:tcPr>
            <w:tcW w:w="994" w:type="dxa"/>
          </w:tcPr>
          <w:p w:rsidR="00737947" w:rsidRPr="00DF73B3" w:rsidRDefault="00737947" w:rsidP="00DC057D">
            <w:pPr>
              <w:spacing w:line="276" w:lineRule="auto"/>
              <w:jc w:val="center"/>
            </w:pPr>
            <w:r w:rsidRPr="00DF73B3">
              <w:t>2014</w:t>
            </w:r>
          </w:p>
        </w:tc>
        <w:tc>
          <w:tcPr>
            <w:tcW w:w="1134" w:type="dxa"/>
          </w:tcPr>
          <w:p w:rsidR="00737947" w:rsidRPr="00DF73B3" w:rsidRDefault="00737947" w:rsidP="00DC057D">
            <w:pPr>
              <w:spacing w:line="276" w:lineRule="auto"/>
              <w:ind w:left="-150" w:right="-108"/>
              <w:jc w:val="center"/>
            </w:pPr>
            <w:r w:rsidRPr="00DF73B3">
              <w:t>2015</w:t>
            </w:r>
          </w:p>
        </w:tc>
      </w:tr>
      <w:tr w:rsidR="00DC057D" w:rsidRPr="00DF73B3" w:rsidTr="00737947">
        <w:tc>
          <w:tcPr>
            <w:tcW w:w="9781" w:type="dxa"/>
            <w:gridSpan w:val="5"/>
          </w:tcPr>
          <w:p w:rsidR="00DC057D" w:rsidRPr="00DF73B3" w:rsidRDefault="00DC057D" w:rsidP="00DC057D">
            <w:pPr>
              <w:pStyle w:val="ConsPlusNormal"/>
              <w:ind w:firstLine="540"/>
              <w:jc w:val="both"/>
              <w:rPr>
                <w:rFonts w:ascii="Times New Roman" w:hAnsi="Times New Roman" w:cs="Times New Roman"/>
                <w:sz w:val="24"/>
                <w:szCs w:val="24"/>
              </w:rPr>
            </w:pPr>
            <w:r w:rsidRPr="00DF73B3">
              <w:rPr>
                <w:rFonts w:ascii="Times New Roman" w:hAnsi="Times New Roman" w:cs="Times New Roman"/>
                <w:b/>
                <w:sz w:val="24"/>
                <w:szCs w:val="24"/>
              </w:rPr>
              <w:t>Цель</w:t>
            </w:r>
            <w:r w:rsidRPr="00DF73B3">
              <w:rPr>
                <w:rFonts w:ascii="Times New Roman" w:hAnsi="Times New Roman" w:cs="Times New Roman"/>
                <w:sz w:val="24"/>
                <w:szCs w:val="24"/>
              </w:rPr>
              <w:t>:</w:t>
            </w:r>
            <w:r w:rsidR="00D727CB">
              <w:rPr>
                <w:rFonts w:ascii="Times New Roman" w:hAnsi="Times New Roman" w:cs="Times New Roman"/>
                <w:sz w:val="24"/>
                <w:szCs w:val="24"/>
              </w:rPr>
              <w:t xml:space="preserve"> </w:t>
            </w:r>
            <w:r w:rsidRPr="00DF73B3">
              <w:rPr>
                <w:rFonts w:ascii="Times New Roman" w:hAnsi="Times New Roman" w:cs="Times New Roman"/>
                <w:sz w:val="24"/>
                <w:szCs w:val="24"/>
              </w:rPr>
              <w:t>Создание условий для укрепления здоровья населения Усть-Абаканского района путем развития материально-технической базы физической культуры и спорта, популяризации и пропаганды массового    (включая спорт высших достижений) и приобщения различных слоев населения к регулярным занятиям физической культурой и спортом.</w:t>
            </w:r>
          </w:p>
        </w:tc>
      </w:tr>
      <w:tr w:rsidR="00DC057D" w:rsidRPr="00DF73B3" w:rsidTr="00737947">
        <w:tc>
          <w:tcPr>
            <w:tcW w:w="9781" w:type="dxa"/>
            <w:gridSpan w:val="5"/>
          </w:tcPr>
          <w:p w:rsidR="00DC057D" w:rsidRPr="00DF73B3" w:rsidRDefault="00DC057D" w:rsidP="00DC057D">
            <w:pPr>
              <w:tabs>
                <w:tab w:val="left" w:pos="2730"/>
              </w:tabs>
            </w:pPr>
            <w:r w:rsidRPr="00DF73B3">
              <w:rPr>
                <w:b/>
              </w:rPr>
              <w:t>Задача 1</w:t>
            </w:r>
            <w:r w:rsidRPr="00DF73B3">
              <w:t>: Формирование у населения осознанной потребности в занятиях   физической культурой и спортом, в здоровом образе жизни</w:t>
            </w:r>
          </w:p>
        </w:tc>
      </w:tr>
      <w:tr w:rsidR="00737947" w:rsidRPr="00DF73B3" w:rsidTr="00737947">
        <w:tc>
          <w:tcPr>
            <w:tcW w:w="526" w:type="dxa"/>
          </w:tcPr>
          <w:p w:rsidR="00737947" w:rsidRPr="00DF73B3" w:rsidRDefault="00737947" w:rsidP="00DC057D">
            <w:pPr>
              <w:spacing w:line="276" w:lineRule="auto"/>
              <w:jc w:val="center"/>
            </w:pPr>
            <w:r w:rsidRPr="00DF73B3">
              <w:t>1.</w:t>
            </w:r>
          </w:p>
        </w:tc>
        <w:tc>
          <w:tcPr>
            <w:tcW w:w="6279" w:type="dxa"/>
          </w:tcPr>
          <w:p w:rsidR="00737947" w:rsidRPr="00DF73B3" w:rsidRDefault="00737947" w:rsidP="00DC057D">
            <w:pPr>
              <w:pStyle w:val="ConsPlusCell"/>
              <w:spacing w:line="276" w:lineRule="auto"/>
              <w:rPr>
                <w:rFonts w:ascii="Times New Roman" w:hAnsi="Times New Roman" w:cs="Times New Roman"/>
                <w:sz w:val="24"/>
                <w:szCs w:val="24"/>
              </w:rPr>
            </w:pPr>
            <w:r w:rsidRPr="00DF73B3">
              <w:rPr>
                <w:rFonts w:ascii="Times New Roman" w:hAnsi="Times New Roman" w:cs="Times New Roman"/>
                <w:sz w:val="24"/>
                <w:szCs w:val="24"/>
              </w:rPr>
              <w:t xml:space="preserve"> Удельный вес населения, систематически занимающегося физической культурой и спортом </w:t>
            </w:r>
          </w:p>
        </w:tc>
        <w:tc>
          <w:tcPr>
            <w:tcW w:w="848" w:type="dxa"/>
          </w:tcPr>
          <w:p w:rsidR="00737947" w:rsidRPr="00DF73B3" w:rsidRDefault="00737947" w:rsidP="00DC057D">
            <w:pPr>
              <w:spacing w:line="276" w:lineRule="auto"/>
              <w:jc w:val="center"/>
            </w:pPr>
            <w:r w:rsidRPr="00DF73B3">
              <w:t>%</w:t>
            </w:r>
          </w:p>
        </w:tc>
        <w:tc>
          <w:tcPr>
            <w:tcW w:w="994" w:type="dxa"/>
          </w:tcPr>
          <w:p w:rsidR="00737947" w:rsidRPr="00DF73B3" w:rsidRDefault="00737947" w:rsidP="00DC057D">
            <w:pPr>
              <w:spacing w:line="276" w:lineRule="auto"/>
              <w:jc w:val="center"/>
            </w:pPr>
            <w:r w:rsidRPr="00DF73B3">
              <w:t>2</w:t>
            </w:r>
            <w:r>
              <w:t>2,5</w:t>
            </w:r>
          </w:p>
        </w:tc>
        <w:tc>
          <w:tcPr>
            <w:tcW w:w="1134" w:type="dxa"/>
          </w:tcPr>
          <w:p w:rsidR="00737947" w:rsidRPr="00DF73B3" w:rsidRDefault="00737947" w:rsidP="00DC057D">
            <w:pPr>
              <w:spacing w:line="276" w:lineRule="auto"/>
              <w:jc w:val="center"/>
            </w:pPr>
            <w:r w:rsidRPr="00DF73B3">
              <w:t>26</w:t>
            </w:r>
          </w:p>
        </w:tc>
      </w:tr>
      <w:tr w:rsidR="00DC057D" w:rsidRPr="00DF73B3" w:rsidTr="00737947">
        <w:tc>
          <w:tcPr>
            <w:tcW w:w="9781" w:type="dxa"/>
            <w:gridSpan w:val="5"/>
          </w:tcPr>
          <w:p w:rsidR="00DC057D" w:rsidRPr="00DF73B3" w:rsidRDefault="00DC057D" w:rsidP="00DC057D">
            <w:pPr>
              <w:pStyle w:val="ConsPlusCell"/>
              <w:spacing w:line="276" w:lineRule="auto"/>
              <w:rPr>
                <w:rFonts w:ascii="Times New Roman" w:hAnsi="Times New Roman" w:cs="Times New Roman"/>
                <w:sz w:val="24"/>
                <w:szCs w:val="24"/>
              </w:rPr>
            </w:pPr>
            <w:r w:rsidRPr="00DF73B3">
              <w:rPr>
                <w:rFonts w:ascii="Times New Roman" w:hAnsi="Times New Roman" w:cs="Times New Roman"/>
                <w:b/>
                <w:sz w:val="24"/>
                <w:szCs w:val="24"/>
              </w:rPr>
              <w:t>Задача 2</w:t>
            </w:r>
            <w:r w:rsidRPr="00DF73B3">
              <w:rPr>
                <w:rFonts w:ascii="Times New Roman" w:hAnsi="Times New Roman" w:cs="Times New Roman"/>
                <w:sz w:val="24"/>
                <w:szCs w:val="24"/>
              </w:rPr>
              <w:t>:</w:t>
            </w:r>
            <w:r w:rsidR="00C2326A">
              <w:rPr>
                <w:rFonts w:ascii="Times New Roman" w:hAnsi="Times New Roman" w:cs="Times New Roman"/>
                <w:sz w:val="24"/>
                <w:szCs w:val="24"/>
              </w:rPr>
              <w:t xml:space="preserve"> </w:t>
            </w:r>
            <w:r w:rsidRPr="00DF73B3">
              <w:rPr>
                <w:rFonts w:ascii="Times New Roman" w:hAnsi="Times New Roman" w:cs="Times New Roman"/>
                <w:sz w:val="24"/>
                <w:szCs w:val="24"/>
              </w:rPr>
              <w:t>Укрепление материально- технической базы физической культуры и спорта</w:t>
            </w:r>
          </w:p>
        </w:tc>
      </w:tr>
      <w:tr w:rsidR="00737947" w:rsidRPr="00DF73B3" w:rsidTr="00737947">
        <w:tc>
          <w:tcPr>
            <w:tcW w:w="526" w:type="dxa"/>
          </w:tcPr>
          <w:p w:rsidR="00737947" w:rsidRPr="00DF73B3" w:rsidRDefault="00737947" w:rsidP="00DC057D">
            <w:pPr>
              <w:spacing w:line="276" w:lineRule="auto"/>
              <w:jc w:val="center"/>
            </w:pPr>
            <w:r w:rsidRPr="00DF73B3">
              <w:t>1.</w:t>
            </w:r>
          </w:p>
        </w:tc>
        <w:tc>
          <w:tcPr>
            <w:tcW w:w="6279" w:type="dxa"/>
          </w:tcPr>
          <w:p w:rsidR="00171951" w:rsidRDefault="00270FDE">
            <w:pPr>
              <w:tabs>
                <w:tab w:val="left" w:pos="1800"/>
              </w:tabs>
            </w:pPr>
            <w:r>
              <w:t>Уровень фактической обеспеченности учреждениями физической культуры и спорта в районе от нормальной потребности:</w:t>
            </w:r>
          </w:p>
          <w:p w:rsidR="00171951" w:rsidRDefault="00270FDE">
            <w:pPr>
              <w:tabs>
                <w:tab w:val="left" w:pos="1800"/>
              </w:tabs>
            </w:pPr>
            <w:r>
              <w:t>- спортивными залами;</w:t>
            </w:r>
          </w:p>
          <w:p w:rsidR="00171951" w:rsidRDefault="00270FDE">
            <w:pPr>
              <w:pStyle w:val="ConsPlusCell"/>
              <w:rPr>
                <w:rFonts w:ascii="Times New Roman" w:hAnsi="Times New Roman" w:cs="Times New Roman"/>
                <w:sz w:val="24"/>
                <w:szCs w:val="24"/>
              </w:rPr>
            </w:pPr>
            <w:r w:rsidRPr="00270FDE">
              <w:rPr>
                <w:rFonts w:ascii="Times New Roman" w:hAnsi="Times New Roman" w:cs="Times New Roman"/>
                <w:sz w:val="24"/>
                <w:szCs w:val="24"/>
              </w:rPr>
              <w:t>-плоскостными спортивными сооружениями</w:t>
            </w:r>
          </w:p>
        </w:tc>
        <w:tc>
          <w:tcPr>
            <w:tcW w:w="848" w:type="dxa"/>
          </w:tcPr>
          <w:p w:rsidR="00171951" w:rsidRDefault="00171951">
            <w:pPr>
              <w:jc w:val="center"/>
            </w:pPr>
          </w:p>
          <w:p w:rsidR="00171951" w:rsidRDefault="00171951">
            <w:pPr>
              <w:jc w:val="center"/>
            </w:pPr>
          </w:p>
          <w:p w:rsidR="00171951" w:rsidRDefault="00171951">
            <w:pPr>
              <w:jc w:val="center"/>
            </w:pPr>
          </w:p>
          <w:p w:rsidR="00171951" w:rsidRDefault="00270FDE">
            <w:pPr>
              <w:jc w:val="center"/>
            </w:pPr>
            <w:r>
              <w:t>%</w:t>
            </w:r>
          </w:p>
          <w:p w:rsidR="00171951" w:rsidRDefault="00270FDE">
            <w:pPr>
              <w:jc w:val="center"/>
            </w:pPr>
            <w:r>
              <w:t>%</w:t>
            </w:r>
          </w:p>
        </w:tc>
        <w:tc>
          <w:tcPr>
            <w:tcW w:w="994" w:type="dxa"/>
          </w:tcPr>
          <w:p w:rsidR="00171951" w:rsidRDefault="00171951">
            <w:pPr>
              <w:jc w:val="center"/>
            </w:pPr>
          </w:p>
          <w:p w:rsidR="00171951" w:rsidRDefault="00171951">
            <w:pPr>
              <w:jc w:val="center"/>
            </w:pPr>
          </w:p>
          <w:p w:rsidR="00171951" w:rsidRDefault="00171951">
            <w:pPr>
              <w:jc w:val="center"/>
              <w:rPr>
                <w:rFonts w:cstheme="majorBidi"/>
                <w:b/>
                <w:bCs/>
                <w:color w:val="365F91" w:themeColor="accent1" w:themeShade="BF"/>
                <w:sz w:val="28"/>
                <w:szCs w:val="28"/>
              </w:rPr>
            </w:pPr>
          </w:p>
          <w:p w:rsidR="00171951" w:rsidRDefault="00270FDE">
            <w:pPr>
              <w:jc w:val="center"/>
            </w:pPr>
            <w:r>
              <w:t>31</w:t>
            </w:r>
          </w:p>
          <w:p w:rsidR="00171951" w:rsidRDefault="00270FDE">
            <w:r>
              <w:t xml:space="preserve">    68</w:t>
            </w:r>
          </w:p>
        </w:tc>
        <w:tc>
          <w:tcPr>
            <w:tcW w:w="1134" w:type="dxa"/>
          </w:tcPr>
          <w:p w:rsidR="00171951" w:rsidRDefault="00171951">
            <w:pPr>
              <w:jc w:val="center"/>
            </w:pPr>
          </w:p>
          <w:p w:rsidR="00171951" w:rsidRDefault="00171951">
            <w:pPr>
              <w:jc w:val="center"/>
            </w:pPr>
          </w:p>
          <w:p w:rsidR="00171951" w:rsidRDefault="00171951">
            <w:pPr>
              <w:jc w:val="center"/>
            </w:pPr>
          </w:p>
          <w:p w:rsidR="00171951" w:rsidRDefault="00270FDE">
            <w:pPr>
              <w:jc w:val="center"/>
            </w:pPr>
            <w:r>
              <w:t>35</w:t>
            </w:r>
          </w:p>
          <w:p w:rsidR="00171951" w:rsidRDefault="00270FDE">
            <w:pPr>
              <w:jc w:val="center"/>
            </w:pPr>
            <w:r>
              <w:t xml:space="preserve"> 98,5</w:t>
            </w:r>
          </w:p>
        </w:tc>
      </w:tr>
      <w:tr w:rsidR="00DC057D" w:rsidRPr="00DF73B3" w:rsidTr="00737947">
        <w:tc>
          <w:tcPr>
            <w:tcW w:w="9781" w:type="dxa"/>
            <w:gridSpan w:val="5"/>
          </w:tcPr>
          <w:p w:rsidR="00DC057D" w:rsidRPr="00DF73B3" w:rsidRDefault="00DC057D" w:rsidP="00DC057D">
            <w:pPr>
              <w:pStyle w:val="ConsPlusCell"/>
              <w:spacing w:line="276" w:lineRule="auto"/>
              <w:jc w:val="both"/>
              <w:rPr>
                <w:rFonts w:ascii="Times New Roman" w:hAnsi="Times New Roman" w:cs="Times New Roman"/>
                <w:sz w:val="24"/>
                <w:szCs w:val="24"/>
              </w:rPr>
            </w:pPr>
            <w:r w:rsidRPr="00DF73B3">
              <w:rPr>
                <w:rFonts w:ascii="Times New Roman" w:hAnsi="Times New Roman" w:cs="Times New Roman"/>
                <w:b/>
                <w:sz w:val="24"/>
                <w:szCs w:val="24"/>
              </w:rPr>
              <w:t>Задача 3</w:t>
            </w:r>
            <w:r w:rsidRPr="00DF73B3">
              <w:rPr>
                <w:rFonts w:ascii="Times New Roman" w:hAnsi="Times New Roman" w:cs="Times New Roman"/>
                <w:sz w:val="24"/>
                <w:szCs w:val="24"/>
              </w:rPr>
              <w:t>:</w:t>
            </w:r>
            <w:r w:rsidR="00C2326A">
              <w:rPr>
                <w:rFonts w:ascii="Times New Roman" w:hAnsi="Times New Roman" w:cs="Times New Roman"/>
                <w:sz w:val="24"/>
                <w:szCs w:val="24"/>
              </w:rPr>
              <w:t xml:space="preserve"> </w:t>
            </w:r>
            <w:r w:rsidRPr="00DF73B3">
              <w:rPr>
                <w:rFonts w:ascii="Times New Roman" w:hAnsi="Times New Roman" w:cs="Times New Roman"/>
                <w:sz w:val="24"/>
                <w:szCs w:val="24"/>
              </w:rPr>
              <w:t>Улучшение качества физического воспитания детей, совершенствование деятельности учреждений дополнительного образования</w:t>
            </w:r>
          </w:p>
        </w:tc>
      </w:tr>
      <w:tr w:rsidR="00737947" w:rsidRPr="00DF73B3" w:rsidTr="00737947">
        <w:tc>
          <w:tcPr>
            <w:tcW w:w="526" w:type="dxa"/>
          </w:tcPr>
          <w:p w:rsidR="00737947" w:rsidRPr="00DF73B3" w:rsidRDefault="00737947" w:rsidP="00DC057D">
            <w:pPr>
              <w:spacing w:line="276" w:lineRule="auto"/>
              <w:jc w:val="center"/>
            </w:pPr>
            <w:r w:rsidRPr="00DF73B3">
              <w:t>1.</w:t>
            </w:r>
          </w:p>
        </w:tc>
        <w:tc>
          <w:tcPr>
            <w:tcW w:w="6279" w:type="dxa"/>
          </w:tcPr>
          <w:p w:rsidR="00737947" w:rsidRPr="00DF73B3" w:rsidRDefault="00737947" w:rsidP="00DC057D">
            <w:pPr>
              <w:pStyle w:val="ConsPlusCell"/>
              <w:spacing w:line="276" w:lineRule="auto"/>
              <w:rPr>
                <w:sz w:val="24"/>
                <w:szCs w:val="24"/>
              </w:rPr>
            </w:pPr>
            <w:r w:rsidRPr="00DF73B3">
              <w:rPr>
                <w:rFonts w:ascii="Times New Roman" w:hAnsi="Times New Roman" w:cs="Times New Roman"/>
                <w:sz w:val="24"/>
                <w:szCs w:val="24"/>
              </w:rPr>
              <w:t>Удельный вес работников физической культуры и спорта, имеющих специальное физкультурное образование (</w:t>
            </w:r>
            <w:proofErr w:type="gramStart"/>
            <w:r w:rsidRPr="00DF73B3">
              <w:rPr>
                <w:rFonts w:ascii="Times New Roman" w:hAnsi="Times New Roman" w:cs="Times New Roman"/>
                <w:sz w:val="24"/>
                <w:szCs w:val="24"/>
              </w:rPr>
              <w:t>в</w:t>
            </w:r>
            <w:proofErr w:type="gramEnd"/>
            <w:r w:rsidRPr="00DF73B3">
              <w:rPr>
                <w:rFonts w:ascii="Times New Roman" w:hAnsi="Times New Roman" w:cs="Times New Roman"/>
                <w:sz w:val="24"/>
                <w:szCs w:val="24"/>
              </w:rPr>
              <w:t xml:space="preserve"> % </w:t>
            </w:r>
            <w:proofErr w:type="gramStart"/>
            <w:r w:rsidRPr="00DF73B3">
              <w:rPr>
                <w:rFonts w:ascii="Times New Roman" w:hAnsi="Times New Roman" w:cs="Times New Roman"/>
                <w:sz w:val="24"/>
                <w:szCs w:val="24"/>
              </w:rPr>
              <w:t>к</w:t>
            </w:r>
            <w:proofErr w:type="gramEnd"/>
            <w:r w:rsidRPr="00DF73B3">
              <w:rPr>
                <w:rFonts w:ascii="Times New Roman" w:hAnsi="Times New Roman" w:cs="Times New Roman"/>
                <w:sz w:val="24"/>
                <w:szCs w:val="24"/>
              </w:rPr>
              <w:t xml:space="preserve"> общему количеству работников)</w:t>
            </w:r>
          </w:p>
        </w:tc>
        <w:tc>
          <w:tcPr>
            <w:tcW w:w="848" w:type="dxa"/>
          </w:tcPr>
          <w:p w:rsidR="00737947" w:rsidRPr="00DF73B3" w:rsidRDefault="00737947" w:rsidP="00DC057D">
            <w:pPr>
              <w:spacing w:line="276" w:lineRule="auto"/>
              <w:jc w:val="center"/>
            </w:pPr>
            <w:r w:rsidRPr="00DF73B3">
              <w:t>%</w:t>
            </w:r>
          </w:p>
        </w:tc>
        <w:tc>
          <w:tcPr>
            <w:tcW w:w="994" w:type="dxa"/>
          </w:tcPr>
          <w:p w:rsidR="00737947" w:rsidRPr="00DF73B3" w:rsidRDefault="00737947" w:rsidP="00DC057D">
            <w:pPr>
              <w:spacing w:line="276" w:lineRule="auto"/>
              <w:jc w:val="center"/>
            </w:pPr>
            <w:r w:rsidRPr="00DF73B3">
              <w:t>60</w:t>
            </w:r>
          </w:p>
        </w:tc>
        <w:tc>
          <w:tcPr>
            <w:tcW w:w="1134" w:type="dxa"/>
          </w:tcPr>
          <w:p w:rsidR="00737947" w:rsidRPr="00DF73B3" w:rsidRDefault="00737947" w:rsidP="00DC057D">
            <w:pPr>
              <w:spacing w:line="276" w:lineRule="auto"/>
              <w:jc w:val="center"/>
            </w:pPr>
            <w:r w:rsidRPr="00DF73B3">
              <w:t>62</w:t>
            </w:r>
          </w:p>
        </w:tc>
      </w:tr>
      <w:tr w:rsidR="00DC057D" w:rsidRPr="00DF73B3" w:rsidTr="00737947">
        <w:tc>
          <w:tcPr>
            <w:tcW w:w="9781" w:type="dxa"/>
            <w:gridSpan w:val="5"/>
          </w:tcPr>
          <w:p w:rsidR="00DC057D" w:rsidRPr="00DF73B3" w:rsidRDefault="00DC057D" w:rsidP="00DC057D">
            <w:pPr>
              <w:pStyle w:val="ConsPlusCell"/>
              <w:spacing w:line="276" w:lineRule="auto"/>
              <w:jc w:val="both"/>
              <w:rPr>
                <w:rFonts w:ascii="Times New Roman" w:hAnsi="Times New Roman" w:cs="Times New Roman"/>
                <w:sz w:val="24"/>
                <w:szCs w:val="24"/>
              </w:rPr>
            </w:pPr>
            <w:r w:rsidRPr="00DF73B3">
              <w:rPr>
                <w:rFonts w:ascii="Times New Roman" w:hAnsi="Times New Roman" w:cs="Times New Roman"/>
                <w:b/>
                <w:sz w:val="24"/>
                <w:szCs w:val="24"/>
              </w:rPr>
              <w:t>Задач 4</w:t>
            </w:r>
            <w:r w:rsidRPr="00DF73B3">
              <w:rPr>
                <w:rFonts w:ascii="Times New Roman" w:hAnsi="Times New Roman" w:cs="Times New Roman"/>
                <w:sz w:val="24"/>
                <w:szCs w:val="24"/>
              </w:rPr>
              <w:t>:</w:t>
            </w:r>
            <w:r w:rsidR="00C2326A">
              <w:rPr>
                <w:rFonts w:ascii="Times New Roman" w:hAnsi="Times New Roman" w:cs="Times New Roman"/>
                <w:sz w:val="24"/>
                <w:szCs w:val="24"/>
              </w:rPr>
              <w:t xml:space="preserve"> </w:t>
            </w:r>
            <w:r w:rsidRPr="00DF73B3">
              <w:rPr>
                <w:rFonts w:ascii="Times New Roman" w:hAnsi="Times New Roman" w:cs="Times New Roman"/>
                <w:sz w:val="24"/>
                <w:szCs w:val="24"/>
              </w:rPr>
              <w:t>Физическое, духовное и гражданско-патриотическое воспитание детей, подростков и молодежи</w:t>
            </w:r>
          </w:p>
        </w:tc>
      </w:tr>
      <w:tr w:rsidR="00737947" w:rsidRPr="00DF73B3" w:rsidTr="00737947">
        <w:tc>
          <w:tcPr>
            <w:tcW w:w="526" w:type="dxa"/>
          </w:tcPr>
          <w:p w:rsidR="00737947" w:rsidRPr="00DF73B3" w:rsidRDefault="00737947" w:rsidP="00DC057D">
            <w:pPr>
              <w:spacing w:line="276" w:lineRule="auto"/>
              <w:jc w:val="center"/>
            </w:pPr>
            <w:r w:rsidRPr="00DF73B3">
              <w:t>1.</w:t>
            </w:r>
          </w:p>
        </w:tc>
        <w:tc>
          <w:tcPr>
            <w:tcW w:w="6279" w:type="dxa"/>
          </w:tcPr>
          <w:p w:rsidR="00737947" w:rsidRPr="00DF73B3" w:rsidRDefault="00737947" w:rsidP="00DC057D">
            <w:r w:rsidRPr="00DF73B3">
              <w:t xml:space="preserve">   Удельный вес детей, подростков и молодежи, занимающихся в детско-юношеской спортивной школе (к общему числу населения в возрасте от 6 до 18 лет)</w:t>
            </w:r>
          </w:p>
        </w:tc>
        <w:tc>
          <w:tcPr>
            <w:tcW w:w="848" w:type="dxa"/>
          </w:tcPr>
          <w:p w:rsidR="00737947" w:rsidRPr="00DF73B3" w:rsidRDefault="00737947" w:rsidP="00DC057D">
            <w:pPr>
              <w:spacing w:line="276" w:lineRule="auto"/>
              <w:jc w:val="center"/>
            </w:pPr>
            <w:r w:rsidRPr="00DF73B3">
              <w:t>%</w:t>
            </w:r>
          </w:p>
        </w:tc>
        <w:tc>
          <w:tcPr>
            <w:tcW w:w="994" w:type="dxa"/>
          </w:tcPr>
          <w:p w:rsidR="00737947" w:rsidRPr="00DF73B3" w:rsidRDefault="00737947" w:rsidP="00DC057D">
            <w:pPr>
              <w:spacing w:line="276" w:lineRule="auto"/>
              <w:jc w:val="center"/>
            </w:pPr>
            <w:r>
              <w:t>30</w:t>
            </w:r>
          </w:p>
        </w:tc>
        <w:tc>
          <w:tcPr>
            <w:tcW w:w="1134" w:type="dxa"/>
          </w:tcPr>
          <w:p w:rsidR="00737947" w:rsidRPr="00DF73B3" w:rsidRDefault="00737947" w:rsidP="00DC057D">
            <w:pPr>
              <w:spacing w:line="276" w:lineRule="auto"/>
              <w:jc w:val="center"/>
            </w:pPr>
            <w:r w:rsidRPr="00DF73B3">
              <w:t>17</w:t>
            </w:r>
          </w:p>
        </w:tc>
      </w:tr>
    </w:tbl>
    <w:p w:rsidR="00DC057D" w:rsidRPr="00A91C55" w:rsidRDefault="00DC057D" w:rsidP="003908D0">
      <w:pPr>
        <w:spacing w:line="276" w:lineRule="auto"/>
        <w:jc w:val="center"/>
        <w:rPr>
          <w:b/>
          <w:sz w:val="26"/>
          <w:szCs w:val="26"/>
        </w:rPr>
      </w:pPr>
    </w:p>
    <w:p w:rsidR="00CE4B82" w:rsidRPr="00CE4B82" w:rsidRDefault="00CE4B82" w:rsidP="00CE4B82">
      <w:pPr>
        <w:pStyle w:val="a8"/>
        <w:tabs>
          <w:tab w:val="left" w:pos="0"/>
        </w:tabs>
        <w:spacing w:after="0"/>
        <w:ind w:firstLine="709"/>
        <w:rPr>
          <w:sz w:val="26"/>
          <w:szCs w:val="26"/>
        </w:rPr>
      </w:pPr>
      <w:r w:rsidRPr="00CE4B82">
        <w:rPr>
          <w:sz w:val="26"/>
          <w:szCs w:val="26"/>
        </w:rPr>
        <w:t>1. доля граждан, систематически занимающихся физической культурой и спортом, %</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t>2016 год – 32;</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t>2017 год – 34;</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t>2018 год – 36,5;</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t>2019 год – 38,5;</w:t>
      </w:r>
    </w:p>
    <w:p w:rsidR="00CE4B82" w:rsidRPr="00CE4B82" w:rsidRDefault="00396AF0" w:rsidP="00CE4B82">
      <w:pPr>
        <w:pStyle w:val="ConsPlusCell"/>
        <w:tabs>
          <w:tab w:val="left" w:pos="0"/>
        </w:tabs>
        <w:jc w:val="both"/>
        <w:rPr>
          <w:rFonts w:ascii="Times New Roman" w:hAnsi="Times New Roman" w:cs="Times New Roman"/>
          <w:sz w:val="26"/>
          <w:szCs w:val="26"/>
        </w:rPr>
      </w:pPr>
      <w:r>
        <w:rPr>
          <w:rFonts w:ascii="Times New Roman" w:hAnsi="Times New Roman" w:cs="Times New Roman"/>
          <w:sz w:val="26"/>
          <w:szCs w:val="26"/>
        </w:rPr>
        <w:t>2020 год – 46,7</w:t>
      </w:r>
      <w:r w:rsidR="00CE4B82" w:rsidRPr="00CE4B82">
        <w:rPr>
          <w:rFonts w:ascii="Times New Roman" w:hAnsi="Times New Roman" w:cs="Times New Roman"/>
          <w:sz w:val="26"/>
          <w:szCs w:val="26"/>
        </w:rPr>
        <w:t>;</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t>2021 год – 48,7</w:t>
      </w:r>
      <w:r w:rsidR="00396AF0">
        <w:rPr>
          <w:rFonts w:ascii="Times New Roman" w:hAnsi="Times New Roman" w:cs="Times New Roman"/>
          <w:sz w:val="26"/>
          <w:szCs w:val="26"/>
        </w:rPr>
        <w:t>.</w:t>
      </w:r>
    </w:p>
    <w:p w:rsidR="00CE4B82" w:rsidRPr="00CE4B82" w:rsidRDefault="00CE4B82" w:rsidP="00CE4B82">
      <w:pPr>
        <w:tabs>
          <w:tab w:val="left" w:pos="0"/>
          <w:tab w:val="left" w:pos="1800"/>
        </w:tabs>
        <w:ind w:firstLine="709"/>
        <w:jc w:val="both"/>
        <w:rPr>
          <w:sz w:val="26"/>
          <w:szCs w:val="26"/>
        </w:rPr>
      </w:pPr>
      <w:r w:rsidRPr="00CE4B82">
        <w:rPr>
          <w:sz w:val="26"/>
          <w:szCs w:val="26"/>
        </w:rPr>
        <w:t>2. доля обучающихся и студентов, систематически занимающихся физической культурой и спортом, в общей численности обучающихся и студентов, %</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lastRenderedPageBreak/>
        <w:t>2016 год – 64;</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t>2017 год – 68;</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t>2018 год – 73;</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t>2019 год – 76;</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t>2020 год – 80;</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t>2021 год – 90.</w:t>
      </w:r>
    </w:p>
    <w:p w:rsidR="00CE4B82" w:rsidRPr="00CE4B82" w:rsidRDefault="00CE4B82" w:rsidP="00CE4B82">
      <w:pPr>
        <w:tabs>
          <w:tab w:val="left" w:pos="0"/>
        </w:tabs>
        <w:ind w:firstLine="709"/>
        <w:jc w:val="both"/>
        <w:rPr>
          <w:sz w:val="26"/>
          <w:szCs w:val="26"/>
        </w:rPr>
      </w:pPr>
      <w:r w:rsidRPr="00CE4B82">
        <w:rPr>
          <w:sz w:val="26"/>
          <w:szCs w:val="26"/>
        </w:rPr>
        <w:t>3.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t>2016 год – 11;</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t>2017 год – 12;</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t>2018 год – 14,5;</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t>2019 год – 17;</w:t>
      </w:r>
    </w:p>
    <w:p w:rsidR="00CE4B82" w:rsidRPr="00CE4B82" w:rsidRDefault="00CE4B82" w:rsidP="00CE4B82">
      <w:pPr>
        <w:pStyle w:val="ConsPlusCell"/>
        <w:tabs>
          <w:tab w:val="left" w:pos="0"/>
        </w:tabs>
        <w:jc w:val="both"/>
        <w:rPr>
          <w:rFonts w:ascii="Times New Roman" w:hAnsi="Times New Roman" w:cs="Times New Roman"/>
          <w:sz w:val="26"/>
          <w:szCs w:val="26"/>
        </w:rPr>
      </w:pPr>
      <w:r w:rsidRPr="00CE4B82">
        <w:rPr>
          <w:rFonts w:ascii="Times New Roman" w:hAnsi="Times New Roman" w:cs="Times New Roman"/>
          <w:sz w:val="26"/>
          <w:szCs w:val="26"/>
        </w:rPr>
        <w:t>2020 год – 20;</w:t>
      </w:r>
    </w:p>
    <w:p w:rsidR="00396AF0" w:rsidRPr="00CE4B82" w:rsidRDefault="00CE4B82" w:rsidP="00B47C11">
      <w:pPr>
        <w:pStyle w:val="ConsPlusCell"/>
        <w:tabs>
          <w:tab w:val="left" w:pos="0"/>
        </w:tabs>
        <w:jc w:val="both"/>
        <w:rPr>
          <w:sz w:val="26"/>
          <w:szCs w:val="26"/>
        </w:rPr>
      </w:pPr>
      <w:r w:rsidRPr="00CE4B82">
        <w:rPr>
          <w:rFonts w:ascii="Times New Roman" w:hAnsi="Times New Roman" w:cs="Times New Roman"/>
          <w:sz w:val="26"/>
          <w:szCs w:val="26"/>
        </w:rPr>
        <w:t>2021 год – 23,6</w:t>
      </w:r>
      <w:r w:rsidR="00396AF0">
        <w:rPr>
          <w:sz w:val="26"/>
          <w:szCs w:val="26"/>
        </w:rPr>
        <w:t>.</w:t>
      </w:r>
    </w:p>
    <w:p w:rsidR="00CE4B82" w:rsidRDefault="00CE4B82" w:rsidP="00CE4B82">
      <w:pPr>
        <w:tabs>
          <w:tab w:val="left" w:pos="9355"/>
          <w:tab w:val="left" w:pos="10632"/>
        </w:tabs>
        <w:ind w:left="-426" w:right="-1" w:firstLine="142"/>
        <w:jc w:val="both"/>
        <w:rPr>
          <w:sz w:val="26"/>
          <w:szCs w:val="26"/>
        </w:rPr>
      </w:pPr>
    </w:p>
    <w:p w:rsidR="000A2586" w:rsidRDefault="007601D3" w:rsidP="00CE4B82">
      <w:pPr>
        <w:tabs>
          <w:tab w:val="left" w:pos="10632"/>
        </w:tabs>
        <w:ind w:right="-1" w:firstLine="709"/>
        <w:jc w:val="both"/>
        <w:rPr>
          <w:sz w:val="26"/>
          <w:szCs w:val="26"/>
        </w:rPr>
      </w:pPr>
      <w:r w:rsidRPr="00C80FF2">
        <w:rPr>
          <w:sz w:val="26"/>
          <w:szCs w:val="26"/>
        </w:rPr>
        <w:t>Реализация мероприятий, предусмотренных Программой, позволит:</w:t>
      </w:r>
    </w:p>
    <w:p w:rsidR="007601D3" w:rsidRPr="00C80FF2" w:rsidRDefault="007601D3" w:rsidP="00E1203F">
      <w:pPr>
        <w:tabs>
          <w:tab w:val="left" w:pos="10632"/>
        </w:tabs>
        <w:ind w:right="-1"/>
        <w:jc w:val="both"/>
        <w:rPr>
          <w:sz w:val="26"/>
          <w:szCs w:val="26"/>
        </w:rPr>
      </w:pPr>
      <w:r w:rsidRPr="00C80FF2">
        <w:rPr>
          <w:sz w:val="26"/>
          <w:szCs w:val="26"/>
        </w:rPr>
        <w:t>- улучшить физическое состояние детей и обучающейся молодежи;</w:t>
      </w:r>
    </w:p>
    <w:p w:rsidR="007601D3" w:rsidRPr="00C80FF2" w:rsidRDefault="007601D3" w:rsidP="00E1203F">
      <w:pPr>
        <w:tabs>
          <w:tab w:val="left" w:pos="10632"/>
        </w:tabs>
        <w:ind w:right="-1"/>
        <w:jc w:val="both"/>
        <w:rPr>
          <w:sz w:val="26"/>
          <w:szCs w:val="26"/>
        </w:rPr>
      </w:pPr>
      <w:r w:rsidRPr="00C80FF2">
        <w:rPr>
          <w:sz w:val="26"/>
          <w:szCs w:val="26"/>
        </w:rPr>
        <w:t>- заложить основы формирования здорового и гармоничного развития</w:t>
      </w:r>
      <w:r w:rsidR="00A56CEC">
        <w:rPr>
          <w:sz w:val="26"/>
          <w:szCs w:val="26"/>
        </w:rPr>
        <w:t xml:space="preserve"> </w:t>
      </w:r>
      <w:r w:rsidRPr="00C80FF2">
        <w:rPr>
          <w:sz w:val="26"/>
          <w:szCs w:val="26"/>
        </w:rPr>
        <w:t>населения;</w:t>
      </w:r>
    </w:p>
    <w:p w:rsidR="007601D3" w:rsidRPr="00C80FF2" w:rsidRDefault="007601D3" w:rsidP="00E1203F">
      <w:pPr>
        <w:tabs>
          <w:tab w:val="left" w:pos="10632"/>
        </w:tabs>
        <w:ind w:right="-1"/>
        <w:jc w:val="both"/>
        <w:rPr>
          <w:sz w:val="26"/>
          <w:szCs w:val="26"/>
        </w:rPr>
      </w:pPr>
      <w:r w:rsidRPr="00C80FF2">
        <w:rPr>
          <w:sz w:val="26"/>
          <w:szCs w:val="26"/>
        </w:rPr>
        <w:t>- привлечь к массовым занятиям физической культурой, спортом население</w:t>
      </w:r>
      <w:r w:rsidR="00E1203F">
        <w:rPr>
          <w:sz w:val="26"/>
          <w:szCs w:val="26"/>
        </w:rPr>
        <w:t xml:space="preserve"> </w:t>
      </w:r>
      <w:r w:rsidRPr="00C80FF2">
        <w:rPr>
          <w:sz w:val="26"/>
          <w:szCs w:val="26"/>
        </w:rPr>
        <w:t>района до 30%;</w:t>
      </w:r>
    </w:p>
    <w:p w:rsidR="007601D3" w:rsidRPr="00C80FF2" w:rsidRDefault="007601D3" w:rsidP="00E1203F">
      <w:pPr>
        <w:tabs>
          <w:tab w:val="left" w:pos="10632"/>
        </w:tabs>
        <w:ind w:right="-1"/>
        <w:jc w:val="both"/>
        <w:rPr>
          <w:sz w:val="26"/>
          <w:szCs w:val="26"/>
        </w:rPr>
      </w:pPr>
      <w:r w:rsidRPr="00C80FF2">
        <w:rPr>
          <w:sz w:val="26"/>
          <w:szCs w:val="26"/>
        </w:rPr>
        <w:t>- использовать возможности физической культуры и спорта,</w:t>
      </w:r>
      <w:r w:rsidR="00E1203F">
        <w:rPr>
          <w:sz w:val="26"/>
          <w:szCs w:val="26"/>
        </w:rPr>
        <w:t xml:space="preserve"> </w:t>
      </w:r>
      <w:r w:rsidRPr="00C80FF2">
        <w:rPr>
          <w:sz w:val="26"/>
          <w:szCs w:val="26"/>
        </w:rPr>
        <w:t>совершенствовании нравственного, эстетического и интеллектуального развития молодежи;</w:t>
      </w:r>
    </w:p>
    <w:p w:rsidR="007601D3" w:rsidRPr="00C80FF2" w:rsidRDefault="007601D3" w:rsidP="00E1203F">
      <w:pPr>
        <w:tabs>
          <w:tab w:val="left" w:pos="9355"/>
          <w:tab w:val="left" w:pos="10632"/>
        </w:tabs>
        <w:ind w:right="-1"/>
        <w:jc w:val="both"/>
        <w:rPr>
          <w:sz w:val="26"/>
          <w:szCs w:val="26"/>
        </w:rPr>
      </w:pPr>
      <w:r w:rsidRPr="00C80FF2">
        <w:rPr>
          <w:sz w:val="26"/>
          <w:szCs w:val="26"/>
        </w:rPr>
        <w:t>- усовершенствовать систему подготовки спортсменов высокого класса, создать условия для их успешного выступления;</w:t>
      </w:r>
    </w:p>
    <w:p w:rsidR="007601D3" w:rsidRPr="00C80FF2" w:rsidRDefault="007601D3" w:rsidP="00E1203F">
      <w:pPr>
        <w:tabs>
          <w:tab w:val="left" w:pos="9355"/>
          <w:tab w:val="left" w:pos="10632"/>
        </w:tabs>
        <w:ind w:right="-1"/>
        <w:jc w:val="both"/>
        <w:rPr>
          <w:sz w:val="26"/>
          <w:szCs w:val="26"/>
        </w:rPr>
      </w:pPr>
      <w:r w:rsidRPr="00C80FF2">
        <w:rPr>
          <w:sz w:val="26"/>
          <w:szCs w:val="26"/>
        </w:rPr>
        <w:t>- повысить роль физической культуры и спорта как средства профилактики</w:t>
      </w:r>
      <w:r w:rsidR="00C96F3F">
        <w:rPr>
          <w:sz w:val="26"/>
          <w:szCs w:val="26"/>
        </w:rPr>
        <w:t xml:space="preserve"> </w:t>
      </w:r>
      <w:r w:rsidRPr="00C80FF2">
        <w:rPr>
          <w:sz w:val="26"/>
          <w:szCs w:val="26"/>
        </w:rPr>
        <w:t>асоциального поведения молодежи;</w:t>
      </w:r>
    </w:p>
    <w:p w:rsidR="007601D3" w:rsidRPr="00C80FF2" w:rsidRDefault="007601D3" w:rsidP="00E1203F">
      <w:pPr>
        <w:tabs>
          <w:tab w:val="left" w:pos="9355"/>
          <w:tab w:val="left" w:pos="10632"/>
        </w:tabs>
        <w:ind w:right="-1"/>
        <w:jc w:val="both"/>
        <w:rPr>
          <w:sz w:val="26"/>
          <w:szCs w:val="26"/>
        </w:rPr>
      </w:pPr>
      <w:r w:rsidRPr="00C80FF2">
        <w:rPr>
          <w:sz w:val="26"/>
          <w:szCs w:val="26"/>
        </w:rPr>
        <w:t>- повысить роль средств массовой информации в развитии физической культуры, спорта и здорового образа жизни;</w:t>
      </w:r>
    </w:p>
    <w:p w:rsidR="001F6A76" w:rsidRDefault="007601D3" w:rsidP="00E1203F">
      <w:pPr>
        <w:tabs>
          <w:tab w:val="left" w:pos="9355"/>
          <w:tab w:val="left" w:pos="10632"/>
        </w:tabs>
        <w:ind w:right="-1"/>
        <w:jc w:val="both"/>
        <w:rPr>
          <w:sz w:val="26"/>
          <w:szCs w:val="26"/>
        </w:rPr>
      </w:pPr>
      <w:r w:rsidRPr="00C80FF2">
        <w:rPr>
          <w:sz w:val="26"/>
          <w:szCs w:val="26"/>
        </w:rPr>
        <w:t>- создать условия для комплексной работы с учреждениями района по внедрению в практику спортивно-туристических мероприятий.</w:t>
      </w:r>
    </w:p>
    <w:p w:rsidR="00396AF0" w:rsidRDefault="00396AF0" w:rsidP="00E1203F">
      <w:pPr>
        <w:tabs>
          <w:tab w:val="left" w:pos="9355"/>
          <w:tab w:val="left" w:pos="10632"/>
        </w:tabs>
        <w:ind w:right="-1"/>
        <w:jc w:val="both"/>
        <w:rPr>
          <w:sz w:val="26"/>
          <w:szCs w:val="26"/>
        </w:rPr>
      </w:pPr>
    </w:p>
    <w:p w:rsidR="008B2BFD" w:rsidRPr="006A750E" w:rsidRDefault="008B2BFD" w:rsidP="008B2BFD">
      <w:pPr>
        <w:pStyle w:val="ConsPlusTitle"/>
        <w:jc w:val="center"/>
        <w:rPr>
          <w:rFonts w:ascii="Times New Roman" w:hAnsi="Times New Roman" w:cs="Times New Roman"/>
          <w:sz w:val="26"/>
          <w:szCs w:val="26"/>
        </w:rPr>
      </w:pPr>
      <w:r w:rsidRPr="006A750E">
        <w:rPr>
          <w:rFonts w:ascii="Times New Roman" w:hAnsi="Times New Roman" w:cs="Times New Roman"/>
          <w:sz w:val="26"/>
          <w:szCs w:val="26"/>
        </w:rPr>
        <w:t>8. Методика распределения бюджетам муниципальных образований поселений иных межбюджетных трансфертов</w:t>
      </w:r>
      <w:r w:rsidRPr="006A750E">
        <w:rPr>
          <w:rFonts w:ascii="Times New Roman" w:hAnsi="Times New Roman" w:cs="Times New Roman"/>
        </w:rPr>
        <w:t xml:space="preserve"> </w:t>
      </w:r>
      <w:r w:rsidRPr="006A750E">
        <w:rPr>
          <w:rFonts w:ascii="Times New Roman" w:hAnsi="Times New Roman" w:cs="Times New Roman"/>
          <w:sz w:val="26"/>
          <w:szCs w:val="26"/>
        </w:rPr>
        <w:t>на мероприятия в сфере физической культуры и спорта.</w:t>
      </w:r>
    </w:p>
    <w:p w:rsidR="008B2BFD" w:rsidRPr="006A750E" w:rsidRDefault="008B2BFD" w:rsidP="008B2BFD">
      <w:pPr>
        <w:pStyle w:val="ConsPlusTitle"/>
        <w:jc w:val="center"/>
        <w:rPr>
          <w:rFonts w:ascii="Times New Roman" w:hAnsi="Times New Roman" w:cs="Times New Roman"/>
          <w:b w:val="0"/>
          <w:sz w:val="26"/>
          <w:szCs w:val="26"/>
        </w:rPr>
      </w:pPr>
    </w:p>
    <w:p w:rsidR="008B2BFD" w:rsidRPr="006A750E" w:rsidRDefault="008B2BFD" w:rsidP="008B2BFD">
      <w:pPr>
        <w:pStyle w:val="aa"/>
        <w:ind w:firstLine="709"/>
        <w:jc w:val="both"/>
        <w:rPr>
          <w:rFonts w:ascii="Times New Roman" w:hAnsi="Times New Roman"/>
          <w:sz w:val="26"/>
          <w:szCs w:val="26"/>
        </w:rPr>
      </w:pPr>
      <w:r w:rsidRPr="006A750E">
        <w:rPr>
          <w:rFonts w:ascii="Times New Roman" w:hAnsi="Times New Roman"/>
          <w:sz w:val="26"/>
          <w:szCs w:val="26"/>
        </w:rPr>
        <w:t>1. Настоящая Методика разработана в целях определения объемов иных межбюджетных трансфертов из бюджета муниципального образования Усть-Абаканский район Республики Хакасия бюджетам муниципальных образований поселений Усть-Абаканского района Республики Хакасии на мероприятия в сфере физической культуры и спорта.</w:t>
      </w:r>
    </w:p>
    <w:p w:rsidR="008B2BFD" w:rsidRPr="006A750E" w:rsidRDefault="008B2BFD" w:rsidP="008B2BFD">
      <w:pPr>
        <w:pStyle w:val="aa"/>
        <w:ind w:firstLine="709"/>
        <w:jc w:val="both"/>
        <w:rPr>
          <w:rFonts w:ascii="Times New Roman" w:hAnsi="Times New Roman"/>
          <w:sz w:val="26"/>
          <w:szCs w:val="26"/>
        </w:rPr>
      </w:pPr>
      <w:r w:rsidRPr="006A750E">
        <w:rPr>
          <w:rFonts w:ascii="Times New Roman" w:hAnsi="Times New Roman"/>
          <w:sz w:val="26"/>
          <w:szCs w:val="26"/>
        </w:rPr>
        <w:t>2. Участником данной программы могут быть муниципальные образования, получающие дотацию на выравнивание уровня бюджетной обеспеченности.</w:t>
      </w:r>
    </w:p>
    <w:p w:rsidR="008B2BFD" w:rsidRPr="006A750E" w:rsidRDefault="008B2BFD" w:rsidP="008B2BFD">
      <w:pPr>
        <w:pStyle w:val="aa"/>
        <w:ind w:firstLine="709"/>
        <w:jc w:val="both"/>
        <w:rPr>
          <w:rFonts w:ascii="Times New Roman" w:hAnsi="Times New Roman"/>
          <w:sz w:val="26"/>
          <w:szCs w:val="26"/>
        </w:rPr>
      </w:pPr>
      <w:r w:rsidRPr="006A750E">
        <w:rPr>
          <w:rFonts w:ascii="Times New Roman" w:hAnsi="Times New Roman"/>
          <w:sz w:val="26"/>
          <w:szCs w:val="26"/>
        </w:rPr>
        <w:t xml:space="preserve">3. Претендовать на получение иных межбюджетных трансфертов могут муниципальные образования поселений, заключившие с муниципальным образованием Усть-Абаканский район в текущем финансовом году соглашение о мерах по повышению эффективности использования бюджетных средств и </w:t>
      </w:r>
      <w:r w:rsidRPr="006A750E">
        <w:rPr>
          <w:rFonts w:ascii="Times New Roman" w:hAnsi="Times New Roman"/>
          <w:sz w:val="26"/>
          <w:szCs w:val="26"/>
        </w:rPr>
        <w:lastRenderedPageBreak/>
        <w:t>увеличению поступлений налоговых и неналоговых доходов в бюджет поселения и выполняющие его условия.</w:t>
      </w:r>
    </w:p>
    <w:p w:rsidR="008B2BFD" w:rsidRPr="006A750E" w:rsidRDefault="008B2BFD" w:rsidP="008B2BFD">
      <w:pPr>
        <w:pStyle w:val="aa"/>
        <w:ind w:firstLine="709"/>
        <w:jc w:val="both"/>
        <w:rPr>
          <w:rFonts w:ascii="Times New Roman" w:hAnsi="Times New Roman"/>
          <w:sz w:val="26"/>
          <w:szCs w:val="26"/>
        </w:rPr>
      </w:pPr>
      <w:r w:rsidRPr="006A750E">
        <w:rPr>
          <w:rFonts w:ascii="Times New Roman" w:hAnsi="Times New Roman"/>
          <w:sz w:val="26"/>
          <w:szCs w:val="26"/>
        </w:rPr>
        <w:t>4. Размер трансферта, выделяемого за счет средств бюджета муниципального образования Усть-Абаканский район, рассчитывается по следующей формуле:</w:t>
      </w:r>
    </w:p>
    <w:p w:rsidR="008B2BFD" w:rsidRPr="006A750E" w:rsidRDefault="008B2BFD" w:rsidP="008B2BFD">
      <w:pPr>
        <w:pStyle w:val="aa"/>
        <w:jc w:val="both"/>
        <w:rPr>
          <w:rFonts w:ascii="Times New Roman" w:hAnsi="Times New Roman"/>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3"/>
        <w:gridCol w:w="1134"/>
        <w:gridCol w:w="2109"/>
      </w:tblGrid>
      <w:tr w:rsidR="008B2BFD" w:rsidRPr="006A750E" w:rsidTr="00804757">
        <w:trPr>
          <w:jc w:val="center"/>
        </w:trPr>
        <w:tc>
          <w:tcPr>
            <w:tcW w:w="693" w:type="dxa"/>
            <w:vMerge w:val="restart"/>
            <w:tcBorders>
              <w:top w:val="nil"/>
              <w:left w:val="nil"/>
              <w:bottom w:val="nil"/>
              <w:right w:val="nil"/>
            </w:tcBorders>
            <w:vAlign w:val="center"/>
          </w:tcPr>
          <w:p w:rsidR="008B2BFD" w:rsidRPr="006A750E" w:rsidRDefault="008B2BFD" w:rsidP="00804757">
            <w:pPr>
              <w:pStyle w:val="aa"/>
              <w:jc w:val="both"/>
              <w:rPr>
                <w:rFonts w:ascii="Times New Roman" w:hAnsi="Times New Roman"/>
                <w:sz w:val="26"/>
                <w:szCs w:val="26"/>
              </w:rPr>
            </w:pPr>
            <w:r w:rsidRPr="006A750E">
              <w:rPr>
                <w:rFonts w:ascii="Times New Roman" w:hAnsi="Times New Roman"/>
                <w:sz w:val="26"/>
                <w:szCs w:val="26"/>
              </w:rPr>
              <w:t xml:space="preserve"> </w:t>
            </w:r>
            <w:r w:rsidRPr="006A750E">
              <w:rPr>
                <w:rFonts w:ascii="Times New Roman" w:hAnsi="Times New Roman"/>
                <w:sz w:val="26"/>
                <w:szCs w:val="26"/>
                <w:lang w:val="en-US"/>
              </w:rPr>
              <w:t>V</w:t>
            </w:r>
            <w:r w:rsidRPr="006A750E">
              <w:rPr>
                <w:rFonts w:ascii="Times New Roman" w:hAnsi="Times New Roman"/>
                <w:sz w:val="26"/>
                <w:szCs w:val="26"/>
              </w:rPr>
              <w:t xml:space="preserve"> =</w:t>
            </w:r>
          </w:p>
        </w:tc>
        <w:tc>
          <w:tcPr>
            <w:tcW w:w="1134" w:type="dxa"/>
            <w:tcBorders>
              <w:top w:val="nil"/>
              <w:left w:val="nil"/>
              <w:bottom w:val="single" w:sz="4" w:space="0" w:color="000000"/>
              <w:right w:val="nil"/>
            </w:tcBorders>
          </w:tcPr>
          <w:p w:rsidR="008B2BFD" w:rsidRPr="006A750E" w:rsidRDefault="008B2BFD" w:rsidP="00804757">
            <w:pPr>
              <w:pStyle w:val="aa"/>
              <w:jc w:val="center"/>
              <w:rPr>
                <w:rFonts w:ascii="Times New Roman" w:hAnsi="Times New Roman"/>
                <w:sz w:val="26"/>
                <w:szCs w:val="26"/>
              </w:rPr>
            </w:pPr>
            <w:r w:rsidRPr="006A750E">
              <w:rPr>
                <w:rFonts w:ascii="Times New Roman" w:hAnsi="Times New Roman"/>
                <w:sz w:val="26"/>
                <w:szCs w:val="26"/>
                <w:lang w:val="en-US"/>
              </w:rPr>
              <w:t>Ni</w:t>
            </w:r>
          </w:p>
        </w:tc>
        <w:tc>
          <w:tcPr>
            <w:tcW w:w="2109" w:type="dxa"/>
            <w:vMerge w:val="restart"/>
            <w:tcBorders>
              <w:top w:val="nil"/>
              <w:left w:val="nil"/>
              <w:bottom w:val="nil"/>
              <w:right w:val="nil"/>
            </w:tcBorders>
            <w:vAlign w:val="center"/>
          </w:tcPr>
          <w:p w:rsidR="008B2BFD" w:rsidRPr="006A750E" w:rsidRDefault="008B2BFD" w:rsidP="00804757">
            <w:pPr>
              <w:pStyle w:val="aa"/>
              <w:jc w:val="both"/>
              <w:rPr>
                <w:rFonts w:ascii="Times New Roman" w:hAnsi="Times New Roman"/>
                <w:sz w:val="26"/>
                <w:szCs w:val="26"/>
              </w:rPr>
            </w:pPr>
            <w:r w:rsidRPr="006A750E">
              <w:rPr>
                <w:rFonts w:ascii="Times New Roman" w:hAnsi="Times New Roman"/>
                <w:sz w:val="26"/>
                <w:szCs w:val="26"/>
              </w:rPr>
              <w:t xml:space="preserve">* </w:t>
            </w:r>
            <w:proofErr w:type="gramStart"/>
            <w:r w:rsidRPr="006A750E">
              <w:rPr>
                <w:rFonts w:ascii="Times New Roman" w:hAnsi="Times New Roman"/>
                <w:sz w:val="26"/>
                <w:szCs w:val="26"/>
                <w:lang w:val="en-US"/>
              </w:rPr>
              <w:t>V</w:t>
            </w:r>
            <w:proofErr w:type="spellStart"/>
            <w:proofErr w:type="gramEnd"/>
            <w:r w:rsidRPr="006A750E">
              <w:rPr>
                <w:rFonts w:ascii="Times New Roman" w:hAnsi="Times New Roman"/>
                <w:sz w:val="26"/>
                <w:szCs w:val="26"/>
              </w:rPr>
              <w:t>ф</w:t>
            </w:r>
            <w:proofErr w:type="spellEnd"/>
            <w:r w:rsidRPr="006A750E">
              <w:rPr>
                <w:rFonts w:ascii="Times New Roman" w:hAnsi="Times New Roman"/>
                <w:sz w:val="26"/>
                <w:szCs w:val="26"/>
              </w:rPr>
              <w:t xml:space="preserve">   </w:t>
            </w:r>
          </w:p>
        </w:tc>
      </w:tr>
      <w:tr w:rsidR="008B2BFD" w:rsidRPr="006A750E" w:rsidTr="00804757">
        <w:trPr>
          <w:jc w:val="center"/>
        </w:trPr>
        <w:tc>
          <w:tcPr>
            <w:tcW w:w="693" w:type="dxa"/>
            <w:vMerge/>
            <w:tcBorders>
              <w:top w:val="nil"/>
              <w:left w:val="nil"/>
              <w:bottom w:val="nil"/>
              <w:right w:val="nil"/>
            </w:tcBorders>
          </w:tcPr>
          <w:p w:rsidR="008B2BFD" w:rsidRPr="006A750E" w:rsidRDefault="008B2BFD" w:rsidP="00804757">
            <w:pPr>
              <w:pStyle w:val="aa"/>
              <w:jc w:val="both"/>
              <w:rPr>
                <w:rFonts w:ascii="Times New Roman" w:hAnsi="Times New Roman"/>
                <w:sz w:val="26"/>
                <w:szCs w:val="26"/>
              </w:rPr>
            </w:pPr>
          </w:p>
        </w:tc>
        <w:tc>
          <w:tcPr>
            <w:tcW w:w="1134" w:type="dxa"/>
            <w:tcBorders>
              <w:left w:val="nil"/>
              <w:bottom w:val="nil"/>
              <w:right w:val="nil"/>
            </w:tcBorders>
          </w:tcPr>
          <w:p w:rsidR="008B2BFD" w:rsidRPr="006A750E" w:rsidRDefault="008B2BFD" w:rsidP="00804757">
            <w:pPr>
              <w:pStyle w:val="aa"/>
              <w:jc w:val="center"/>
              <w:rPr>
                <w:rFonts w:ascii="Times New Roman" w:hAnsi="Times New Roman"/>
                <w:sz w:val="26"/>
                <w:szCs w:val="26"/>
              </w:rPr>
            </w:pPr>
            <w:r w:rsidRPr="006A750E">
              <w:rPr>
                <w:rFonts w:ascii="Times New Roman" w:hAnsi="Times New Roman"/>
                <w:sz w:val="26"/>
                <w:szCs w:val="26"/>
                <w:lang w:val="en-US"/>
              </w:rPr>
              <w:t>SUM</w:t>
            </w:r>
            <w:r w:rsidRPr="006A750E">
              <w:rPr>
                <w:rFonts w:ascii="Times New Roman" w:hAnsi="Times New Roman"/>
                <w:sz w:val="26"/>
                <w:szCs w:val="26"/>
              </w:rPr>
              <w:t xml:space="preserve"> </w:t>
            </w:r>
            <w:r w:rsidRPr="006A750E">
              <w:rPr>
                <w:rFonts w:ascii="Times New Roman" w:hAnsi="Times New Roman"/>
                <w:sz w:val="26"/>
                <w:szCs w:val="26"/>
                <w:lang w:val="en-US"/>
              </w:rPr>
              <w:t>Ni</w:t>
            </w:r>
          </w:p>
        </w:tc>
        <w:tc>
          <w:tcPr>
            <w:tcW w:w="2109" w:type="dxa"/>
            <w:vMerge/>
            <w:tcBorders>
              <w:top w:val="nil"/>
              <w:left w:val="nil"/>
              <w:bottom w:val="nil"/>
              <w:right w:val="nil"/>
            </w:tcBorders>
          </w:tcPr>
          <w:p w:rsidR="008B2BFD" w:rsidRPr="006A750E" w:rsidRDefault="008B2BFD" w:rsidP="00804757">
            <w:pPr>
              <w:pStyle w:val="aa"/>
              <w:jc w:val="both"/>
              <w:rPr>
                <w:rFonts w:ascii="Times New Roman" w:hAnsi="Times New Roman"/>
                <w:sz w:val="26"/>
                <w:szCs w:val="26"/>
              </w:rPr>
            </w:pPr>
          </w:p>
        </w:tc>
      </w:tr>
    </w:tbl>
    <w:p w:rsidR="008B2BFD" w:rsidRPr="006A750E" w:rsidRDefault="008B2BFD" w:rsidP="008B2BFD">
      <w:pPr>
        <w:pStyle w:val="aa"/>
        <w:jc w:val="both"/>
        <w:rPr>
          <w:rFonts w:ascii="Times New Roman" w:hAnsi="Times New Roman"/>
          <w:sz w:val="26"/>
          <w:szCs w:val="26"/>
        </w:rPr>
      </w:pPr>
      <w:r w:rsidRPr="006A750E">
        <w:rPr>
          <w:rFonts w:ascii="Times New Roman" w:hAnsi="Times New Roman"/>
          <w:sz w:val="26"/>
          <w:szCs w:val="26"/>
        </w:rPr>
        <w:t>где,</w:t>
      </w:r>
    </w:p>
    <w:p w:rsidR="008B2BFD" w:rsidRPr="006A750E" w:rsidRDefault="008B2BFD" w:rsidP="008B2BFD">
      <w:pPr>
        <w:pStyle w:val="aa"/>
        <w:ind w:firstLine="708"/>
        <w:jc w:val="both"/>
        <w:rPr>
          <w:rFonts w:ascii="Times New Roman" w:hAnsi="Times New Roman"/>
          <w:sz w:val="26"/>
          <w:szCs w:val="26"/>
        </w:rPr>
      </w:pPr>
      <w:r w:rsidRPr="006A750E">
        <w:rPr>
          <w:rFonts w:ascii="Times New Roman" w:hAnsi="Times New Roman"/>
          <w:sz w:val="26"/>
          <w:szCs w:val="26"/>
          <w:lang w:val="en-US"/>
        </w:rPr>
        <w:t>V</w:t>
      </w:r>
      <w:r w:rsidRPr="006A750E">
        <w:rPr>
          <w:rFonts w:ascii="Times New Roman" w:hAnsi="Times New Roman"/>
          <w:sz w:val="26"/>
          <w:szCs w:val="26"/>
        </w:rPr>
        <w:t xml:space="preserve"> – </w:t>
      </w:r>
      <w:proofErr w:type="gramStart"/>
      <w:r w:rsidRPr="006A750E">
        <w:rPr>
          <w:rFonts w:ascii="Times New Roman" w:hAnsi="Times New Roman"/>
          <w:sz w:val="26"/>
          <w:szCs w:val="26"/>
        </w:rPr>
        <w:t>объем</w:t>
      </w:r>
      <w:proofErr w:type="gramEnd"/>
      <w:r w:rsidRPr="006A750E">
        <w:rPr>
          <w:rFonts w:ascii="Times New Roman" w:hAnsi="Times New Roman"/>
          <w:sz w:val="26"/>
          <w:szCs w:val="26"/>
        </w:rPr>
        <w:t xml:space="preserve"> иных межбюджетных трансфертов сельскому поселению;</w:t>
      </w:r>
    </w:p>
    <w:p w:rsidR="008B2BFD" w:rsidRPr="006A750E" w:rsidRDefault="008B2BFD" w:rsidP="008B2BFD">
      <w:pPr>
        <w:pStyle w:val="aa"/>
        <w:ind w:firstLine="708"/>
        <w:jc w:val="both"/>
        <w:rPr>
          <w:rFonts w:ascii="Times New Roman" w:hAnsi="Times New Roman"/>
          <w:sz w:val="26"/>
          <w:szCs w:val="26"/>
        </w:rPr>
      </w:pPr>
      <w:r w:rsidRPr="006A750E">
        <w:rPr>
          <w:rFonts w:ascii="Times New Roman" w:hAnsi="Times New Roman"/>
          <w:sz w:val="26"/>
          <w:szCs w:val="26"/>
          <w:lang w:val="en-US"/>
        </w:rPr>
        <w:t>Ni</w:t>
      </w:r>
      <w:r>
        <w:rPr>
          <w:rFonts w:ascii="Times New Roman" w:hAnsi="Times New Roman"/>
          <w:sz w:val="26"/>
          <w:szCs w:val="26"/>
        </w:rPr>
        <w:t xml:space="preserve"> </w:t>
      </w:r>
      <w:r w:rsidRPr="006A750E">
        <w:rPr>
          <w:rFonts w:ascii="Times New Roman" w:hAnsi="Times New Roman"/>
          <w:sz w:val="26"/>
          <w:szCs w:val="26"/>
        </w:rPr>
        <w:t xml:space="preserve">– сумма заявленных </w:t>
      </w:r>
      <w:proofErr w:type="gramStart"/>
      <w:r w:rsidRPr="006A750E">
        <w:rPr>
          <w:rFonts w:ascii="Times New Roman" w:hAnsi="Times New Roman"/>
          <w:sz w:val="26"/>
          <w:szCs w:val="26"/>
        </w:rPr>
        <w:t xml:space="preserve">средств  </w:t>
      </w:r>
      <w:proofErr w:type="spellStart"/>
      <w:r w:rsidRPr="006A750E">
        <w:rPr>
          <w:rFonts w:ascii="Times New Roman" w:hAnsi="Times New Roman"/>
          <w:sz w:val="26"/>
          <w:szCs w:val="26"/>
          <w:lang w:val="en-US"/>
        </w:rPr>
        <w:t>i</w:t>
      </w:r>
      <w:proofErr w:type="spellEnd"/>
      <w:proofErr w:type="gramEnd"/>
      <w:r w:rsidRPr="006A750E">
        <w:rPr>
          <w:rFonts w:ascii="Times New Roman" w:hAnsi="Times New Roman"/>
          <w:sz w:val="26"/>
          <w:szCs w:val="26"/>
        </w:rPr>
        <w:t xml:space="preserve"> –го  поселения;</w:t>
      </w:r>
    </w:p>
    <w:p w:rsidR="008B2BFD" w:rsidRPr="006A750E" w:rsidRDefault="008B2BFD" w:rsidP="008B2BFD">
      <w:pPr>
        <w:pStyle w:val="aa"/>
        <w:ind w:firstLine="708"/>
        <w:jc w:val="both"/>
        <w:rPr>
          <w:rFonts w:ascii="Times New Roman" w:hAnsi="Times New Roman"/>
          <w:sz w:val="26"/>
          <w:szCs w:val="26"/>
        </w:rPr>
      </w:pPr>
      <w:r w:rsidRPr="006A750E">
        <w:rPr>
          <w:rFonts w:ascii="Times New Roman" w:hAnsi="Times New Roman"/>
          <w:sz w:val="26"/>
          <w:szCs w:val="26"/>
          <w:lang w:val="en-US"/>
        </w:rPr>
        <w:t>SUM</w:t>
      </w:r>
      <w:r w:rsidRPr="006A750E">
        <w:rPr>
          <w:rFonts w:ascii="Times New Roman" w:hAnsi="Times New Roman"/>
          <w:sz w:val="26"/>
          <w:szCs w:val="26"/>
        </w:rPr>
        <w:t xml:space="preserve"> </w:t>
      </w:r>
      <w:r w:rsidRPr="006A750E">
        <w:rPr>
          <w:rFonts w:ascii="Times New Roman" w:hAnsi="Times New Roman"/>
          <w:sz w:val="26"/>
          <w:szCs w:val="26"/>
          <w:lang w:val="en-US"/>
        </w:rPr>
        <w:t>Ni</w:t>
      </w:r>
      <w:r w:rsidRPr="006A750E">
        <w:rPr>
          <w:rFonts w:ascii="Times New Roman" w:hAnsi="Times New Roman"/>
          <w:sz w:val="26"/>
          <w:szCs w:val="26"/>
        </w:rPr>
        <w:t xml:space="preserve"> – общая сумма заявленных средств всеми сельскими поселениями по реализации программных мероприятий в сфере физической культуры и спорта;</w:t>
      </w:r>
    </w:p>
    <w:p w:rsidR="008B2BFD" w:rsidRPr="006A750E" w:rsidRDefault="008B2BFD" w:rsidP="008B2BFD">
      <w:pPr>
        <w:pStyle w:val="aa"/>
        <w:ind w:firstLine="708"/>
        <w:jc w:val="both"/>
        <w:rPr>
          <w:rFonts w:ascii="Times New Roman" w:hAnsi="Times New Roman"/>
          <w:sz w:val="26"/>
          <w:szCs w:val="26"/>
        </w:rPr>
      </w:pPr>
      <w:proofErr w:type="gramStart"/>
      <w:r w:rsidRPr="006A750E">
        <w:rPr>
          <w:rFonts w:ascii="Times New Roman" w:hAnsi="Times New Roman"/>
          <w:sz w:val="26"/>
          <w:szCs w:val="26"/>
          <w:lang w:val="en-US"/>
        </w:rPr>
        <w:t>V</w:t>
      </w:r>
      <w:proofErr w:type="spellStart"/>
      <w:r w:rsidRPr="006A750E">
        <w:rPr>
          <w:rFonts w:ascii="Times New Roman" w:hAnsi="Times New Roman"/>
          <w:sz w:val="26"/>
          <w:szCs w:val="26"/>
        </w:rPr>
        <w:t>ф</w:t>
      </w:r>
      <w:proofErr w:type="spellEnd"/>
      <w:r w:rsidRPr="006A750E">
        <w:rPr>
          <w:rFonts w:ascii="Times New Roman" w:hAnsi="Times New Roman"/>
          <w:sz w:val="26"/>
          <w:szCs w:val="26"/>
        </w:rPr>
        <w:t xml:space="preserve"> – общий объем иных межбюджетных трансфертов, </w:t>
      </w:r>
      <w:r w:rsidRPr="006A750E">
        <w:rPr>
          <w:rFonts w:ascii="Times New Roman" w:hAnsi="Times New Roman"/>
          <w:color w:val="000000"/>
          <w:sz w:val="26"/>
          <w:szCs w:val="26"/>
        </w:rPr>
        <w:t xml:space="preserve">предусмотренный в бюджете муниципального образования Усть-Абаканский район Республики Хакасия на текущий финансовый год </w:t>
      </w:r>
      <w:r w:rsidRPr="006A750E">
        <w:rPr>
          <w:rFonts w:ascii="Times New Roman" w:hAnsi="Times New Roman"/>
          <w:sz w:val="26"/>
          <w:szCs w:val="26"/>
        </w:rPr>
        <w:t>на мероприятия в сфере физической культуры и спорта.</w:t>
      </w:r>
      <w:proofErr w:type="gramEnd"/>
    </w:p>
    <w:p w:rsidR="008B2BFD" w:rsidRPr="006A750E" w:rsidRDefault="008B2BFD" w:rsidP="008B2BFD">
      <w:pPr>
        <w:pStyle w:val="ConsPlusNormal"/>
        <w:ind w:firstLine="708"/>
        <w:jc w:val="both"/>
        <w:rPr>
          <w:rFonts w:ascii="Times New Roman" w:hAnsi="Times New Roman" w:cs="Times New Roman"/>
          <w:sz w:val="26"/>
          <w:szCs w:val="26"/>
        </w:rPr>
      </w:pPr>
      <w:r w:rsidRPr="006A750E">
        <w:rPr>
          <w:rFonts w:ascii="Times New Roman" w:hAnsi="Times New Roman" w:cs="Times New Roman"/>
          <w:sz w:val="26"/>
          <w:szCs w:val="26"/>
        </w:rPr>
        <w:t>В случае если расчетный объем иных межбюджетных трансфертов муниципальному образованию превышает объем средств, заявленных муниципальным образованием, то иные межбюджетные трансферты предоставляются в сумме средств, заявленных муниципальным образованием.</w:t>
      </w:r>
    </w:p>
    <w:p w:rsidR="008B2BFD" w:rsidRPr="006A750E" w:rsidRDefault="008B2BFD" w:rsidP="008B2BFD">
      <w:pPr>
        <w:pStyle w:val="aa"/>
        <w:ind w:firstLine="709"/>
        <w:jc w:val="both"/>
        <w:rPr>
          <w:rFonts w:ascii="Times New Roman" w:hAnsi="Times New Roman"/>
          <w:sz w:val="26"/>
          <w:szCs w:val="26"/>
        </w:rPr>
      </w:pPr>
      <w:r w:rsidRPr="006A750E">
        <w:rPr>
          <w:rFonts w:ascii="Times New Roman" w:hAnsi="Times New Roman"/>
          <w:sz w:val="26"/>
          <w:szCs w:val="26"/>
        </w:rPr>
        <w:t>5. Распределение иных межбюджетных трансфертов на мероприятия в сфере физической культуры и спорта, утверждается нормативным правовым актом главы муниципального образования Усть-Абаканский район в пределах, утвержденных Решением о бюджете на текущий финансовый год Управлению финансов и экономики администрации муниципального образования Усть-Абаканский район на эти цели лимитов бюджетных ассигнований.</w:t>
      </w:r>
    </w:p>
    <w:p w:rsidR="008B2BFD" w:rsidRPr="006A750E" w:rsidRDefault="008B2BFD" w:rsidP="008B2BFD">
      <w:pPr>
        <w:ind w:firstLine="709"/>
        <w:jc w:val="both"/>
        <w:rPr>
          <w:sz w:val="26"/>
          <w:szCs w:val="26"/>
        </w:rPr>
      </w:pPr>
      <w:r w:rsidRPr="006A750E">
        <w:rPr>
          <w:sz w:val="26"/>
          <w:szCs w:val="26"/>
        </w:rPr>
        <w:t xml:space="preserve">6. Неиспользованный остаток средств иных межбюджетных трансфертов (далее трансферты) или использование не по целевому назначению подлежит возврату в бюджет муниципального образования Усть-Абаканский район Республики Хакасия. </w:t>
      </w:r>
    </w:p>
    <w:p w:rsidR="008B2BFD" w:rsidRPr="006A750E" w:rsidRDefault="008B2BFD" w:rsidP="008B2BFD">
      <w:pPr>
        <w:ind w:firstLine="709"/>
        <w:jc w:val="both"/>
        <w:rPr>
          <w:sz w:val="26"/>
          <w:szCs w:val="26"/>
        </w:rPr>
      </w:pPr>
      <w:r w:rsidRPr="006A750E">
        <w:rPr>
          <w:sz w:val="26"/>
          <w:szCs w:val="26"/>
        </w:rPr>
        <w:t>Если одно или несколько муниципальных образований, отобранных для получения трансфертов, лишаются права на получение трансфертов, эти средства распределяются между муниципальными образованиями, отобранными для получения трансфертов, в соответствии с п.4 настоящей Методики.</w:t>
      </w:r>
    </w:p>
    <w:p w:rsidR="008B2BFD" w:rsidRPr="006A750E" w:rsidRDefault="008B2BFD" w:rsidP="008B2BFD">
      <w:pPr>
        <w:tabs>
          <w:tab w:val="left" w:pos="8899"/>
        </w:tabs>
        <w:ind w:right="22" w:firstLine="709"/>
        <w:jc w:val="both"/>
        <w:rPr>
          <w:sz w:val="26"/>
          <w:szCs w:val="26"/>
        </w:rPr>
      </w:pPr>
      <w:r w:rsidRPr="006A750E">
        <w:rPr>
          <w:sz w:val="26"/>
          <w:szCs w:val="26"/>
        </w:rPr>
        <w:t>При распределении трансфертов, предоставляемых муниципальным образованиям на очередной финансовый год, Управление финансов и экономики администрации Усть-Абаканского района применяет понижающий коэффициент исполнения плана использования трансфертов, рассчитанный, как средний процент использования муниципальным образованием аналогичных трансфертов за два предыдущих года. Для муниципального образования, не выполняющего план по использованию трансфертов в течение последних двух лет, объем трансфертов уменьшается на процент невыполнения. Объем средств оставшегося трансферта перераспределяется между муниципальными образованиями, отобранными для получения трансфертов.</w:t>
      </w:r>
    </w:p>
    <w:p w:rsidR="008B2BFD" w:rsidRDefault="008B2BFD" w:rsidP="00E1203F">
      <w:pPr>
        <w:tabs>
          <w:tab w:val="left" w:pos="9355"/>
          <w:tab w:val="left" w:pos="10632"/>
        </w:tabs>
        <w:ind w:right="-1"/>
        <w:jc w:val="both"/>
        <w:rPr>
          <w:sz w:val="26"/>
          <w:szCs w:val="26"/>
        </w:rPr>
      </w:pPr>
    </w:p>
    <w:p w:rsidR="00AD4320" w:rsidRDefault="00AD4320" w:rsidP="00E1203F">
      <w:pPr>
        <w:tabs>
          <w:tab w:val="left" w:pos="9355"/>
          <w:tab w:val="left" w:pos="10632"/>
        </w:tabs>
        <w:ind w:right="-1"/>
        <w:jc w:val="both"/>
        <w:rPr>
          <w:sz w:val="26"/>
          <w:szCs w:val="26"/>
        </w:rPr>
      </w:pPr>
    </w:p>
    <w:p w:rsidR="00AD4320" w:rsidRDefault="00AD4320" w:rsidP="00E1203F">
      <w:pPr>
        <w:tabs>
          <w:tab w:val="left" w:pos="9355"/>
          <w:tab w:val="left" w:pos="10632"/>
        </w:tabs>
        <w:ind w:right="-1"/>
        <w:jc w:val="both"/>
        <w:rPr>
          <w:sz w:val="26"/>
          <w:szCs w:val="26"/>
        </w:rPr>
      </w:pPr>
    </w:p>
    <w:p w:rsidR="00AD4320" w:rsidRDefault="00AD4320" w:rsidP="00E1203F">
      <w:pPr>
        <w:tabs>
          <w:tab w:val="left" w:pos="9355"/>
          <w:tab w:val="left" w:pos="10632"/>
        </w:tabs>
        <w:ind w:right="-1"/>
        <w:jc w:val="both"/>
        <w:rPr>
          <w:sz w:val="26"/>
          <w:szCs w:val="26"/>
        </w:rPr>
        <w:sectPr w:rsidR="00AD4320" w:rsidSect="000A2586">
          <w:pgSz w:w="11906" w:h="16838"/>
          <w:pgMar w:top="1134" w:right="850" w:bottom="1134" w:left="1701" w:header="708" w:footer="708" w:gutter="0"/>
          <w:cols w:space="708"/>
          <w:docGrid w:linePitch="360"/>
        </w:sectPr>
      </w:pPr>
    </w:p>
    <w:tbl>
      <w:tblPr>
        <w:tblpPr w:leftFromText="180" w:rightFromText="180" w:vertAnchor="page" w:horzAnchor="margin" w:tblpXSpec="center" w:tblpY="702"/>
        <w:tblW w:w="15451" w:type="dxa"/>
        <w:tblLayout w:type="fixed"/>
        <w:tblCellMar>
          <w:left w:w="0" w:type="dxa"/>
          <w:right w:w="0" w:type="dxa"/>
        </w:tblCellMar>
        <w:tblLook w:val="0000"/>
      </w:tblPr>
      <w:tblGrid>
        <w:gridCol w:w="15451"/>
      </w:tblGrid>
      <w:tr w:rsidR="00CA146A" w:rsidTr="00620D18">
        <w:trPr>
          <w:trHeight w:val="1562"/>
        </w:trPr>
        <w:tc>
          <w:tcPr>
            <w:tcW w:w="15451" w:type="dxa"/>
            <w:shd w:val="clear" w:color="auto" w:fill="auto"/>
            <w:vAlign w:val="bottom"/>
          </w:tcPr>
          <w:p w:rsidR="00AD4320" w:rsidRPr="00194481" w:rsidRDefault="00AD4320" w:rsidP="008A2EE6">
            <w:pPr>
              <w:ind w:left="10427"/>
              <w:rPr>
                <w:sz w:val="26"/>
                <w:szCs w:val="26"/>
              </w:rPr>
            </w:pPr>
            <w:r w:rsidRPr="00194481">
              <w:rPr>
                <w:sz w:val="26"/>
                <w:szCs w:val="26"/>
              </w:rPr>
              <w:lastRenderedPageBreak/>
              <w:t xml:space="preserve">Приложение </w:t>
            </w:r>
          </w:p>
          <w:p w:rsidR="00AD4320" w:rsidRPr="00194481" w:rsidRDefault="00AD4320" w:rsidP="008A2EE6">
            <w:pPr>
              <w:ind w:left="10427"/>
              <w:rPr>
                <w:sz w:val="26"/>
                <w:szCs w:val="26"/>
              </w:rPr>
            </w:pPr>
            <w:r w:rsidRPr="00194481">
              <w:rPr>
                <w:sz w:val="26"/>
                <w:szCs w:val="26"/>
              </w:rPr>
              <w:t>к муниципальной программе</w:t>
            </w:r>
          </w:p>
          <w:p w:rsidR="00AD4320" w:rsidRPr="00194481" w:rsidRDefault="00AD4320" w:rsidP="008A2EE6">
            <w:pPr>
              <w:ind w:left="10427"/>
              <w:rPr>
                <w:sz w:val="26"/>
                <w:szCs w:val="26"/>
              </w:rPr>
            </w:pPr>
            <w:r w:rsidRPr="00194481">
              <w:rPr>
                <w:sz w:val="26"/>
                <w:szCs w:val="26"/>
              </w:rPr>
              <w:t xml:space="preserve">«Развитие физической культуры и спорта </w:t>
            </w:r>
          </w:p>
          <w:p w:rsidR="00AD4320" w:rsidRPr="00AD4320" w:rsidRDefault="00AD4320" w:rsidP="00620D18">
            <w:pPr>
              <w:ind w:left="10427" w:right="-133"/>
            </w:pPr>
            <w:r w:rsidRPr="00194481">
              <w:rPr>
                <w:sz w:val="26"/>
                <w:szCs w:val="26"/>
              </w:rPr>
              <w:t>в Усть-Абаканском районе»</w:t>
            </w:r>
          </w:p>
        </w:tc>
      </w:tr>
      <w:tr w:rsidR="00CA146A" w:rsidTr="00620D18">
        <w:trPr>
          <w:trHeight w:val="208"/>
        </w:trPr>
        <w:tc>
          <w:tcPr>
            <w:tcW w:w="15451" w:type="dxa"/>
            <w:shd w:val="clear" w:color="auto" w:fill="auto"/>
            <w:vAlign w:val="bottom"/>
          </w:tcPr>
          <w:p w:rsidR="00AD4320" w:rsidRDefault="00AD4320" w:rsidP="008A2EE6">
            <w:pPr>
              <w:jc w:val="center"/>
              <w:rPr>
                <w:b/>
              </w:rPr>
            </w:pPr>
          </w:p>
          <w:p w:rsidR="00AD4320" w:rsidRPr="00194481" w:rsidRDefault="00AD4320" w:rsidP="008A2EE6">
            <w:pPr>
              <w:jc w:val="center"/>
              <w:rPr>
                <w:b/>
                <w:sz w:val="26"/>
                <w:szCs w:val="26"/>
              </w:rPr>
            </w:pPr>
            <w:r w:rsidRPr="00194481">
              <w:rPr>
                <w:b/>
                <w:sz w:val="26"/>
                <w:szCs w:val="26"/>
              </w:rPr>
              <w:t>Программные мероприятия на 2016-202</w:t>
            </w:r>
            <w:r w:rsidR="00EE6C40">
              <w:rPr>
                <w:b/>
                <w:sz w:val="26"/>
                <w:szCs w:val="26"/>
              </w:rPr>
              <w:t>3</w:t>
            </w:r>
            <w:r w:rsidRPr="00194481">
              <w:rPr>
                <w:b/>
                <w:sz w:val="26"/>
                <w:szCs w:val="26"/>
              </w:rPr>
              <w:t xml:space="preserve"> годы</w:t>
            </w:r>
          </w:p>
          <w:p w:rsidR="00AD4320" w:rsidRDefault="00AD4320" w:rsidP="008A2EE6">
            <w:pPr>
              <w:jc w:val="center"/>
            </w:pPr>
          </w:p>
          <w:tbl>
            <w:tblPr>
              <w:tblW w:w="15381" w:type="dxa"/>
              <w:tblLayout w:type="fixed"/>
              <w:tblLook w:val="04A0"/>
            </w:tblPr>
            <w:tblGrid>
              <w:gridCol w:w="1555"/>
              <w:gridCol w:w="2126"/>
              <w:gridCol w:w="1417"/>
              <w:gridCol w:w="892"/>
              <w:gridCol w:w="851"/>
              <w:gridCol w:w="850"/>
              <w:gridCol w:w="850"/>
              <w:gridCol w:w="851"/>
              <w:gridCol w:w="992"/>
              <w:gridCol w:w="1595"/>
              <w:gridCol w:w="2409"/>
              <w:gridCol w:w="993"/>
            </w:tblGrid>
            <w:tr w:rsidR="005F77F4" w:rsidRPr="00EE6C40" w:rsidTr="00C911DA">
              <w:trPr>
                <w:trHeight w:val="145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 xml:space="preserve">Статус № </w:t>
                  </w:r>
                  <w:proofErr w:type="spellStart"/>
                  <w:proofErr w:type="gramStart"/>
                  <w:r w:rsidRPr="00EE6C40">
                    <w:rPr>
                      <w:color w:val="000000"/>
                      <w:sz w:val="18"/>
                      <w:szCs w:val="18"/>
                    </w:rPr>
                    <w:t>п</w:t>
                  </w:r>
                  <w:proofErr w:type="spellEnd"/>
                  <w:proofErr w:type="gramEnd"/>
                  <w:r w:rsidRPr="00EE6C40">
                    <w:rPr>
                      <w:color w:val="000000"/>
                      <w:sz w:val="18"/>
                      <w:szCs w:val="18"/>
                    </w:rPr>
                    <w:t>/</w:t>
                  </w:r>
                  <w:proofErr w:type="spellStart"/>
                  <w:r w:rsidRPr="00EE6C40">
                    <w:rPr>
                      <w:color w:val="000000"/>
                      <w:sz w:val="18"/>
                      <w:szCs w:val="18"/>
                    </w:rPr>
                    <w:t>п</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Наименование муниципальной программы, подпрограммы,   основные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Ответственный исполнитель, соисполнители</w:t>
                  </w:r>
                </w:p>
              </w:tc>
              <w:tc>
                <w:tcPr>
                  <w:tcW w:w="5286" w:type="dxa"/>
                  <w:gridSpan w:val="6"/>
                  <w:tcBorders>
                    <w:top w:val="single" w:sz="4" w:space="0" w:color="auto"/>
                    <w:left w:val="nil"/>
                    <w:bottom w:val="nil"/>
                    <w:right w:val="single" w:sz="4" w:space="0" w:color="auto"/>
                  </w:tcBorders>
                  <w:shd w:val="clear" w:color="auto" w:fill="auto"/>
                  <w:noWrap/>
                  <w:vAlign w:val="center"/>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Расходы (руб.), годы</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 xml:space="preserve">Ожидаемый результат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Основные направления реализации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77F4" w:rsidRPr="00EE6C40" w:rsidRDefault="005F77F4" w:rsidP="007070F3">
                  <w:pPr>
                    <w:framePr w:hSpace="180" w:wrap="around" w:vAnchor="page" w:hAnchor="margin" w:xAlign="center" w:y="702"/>
                    <w:ind w:left="-99" w:right="-108"/>
                    <w:jc w:val="center"/>
                    <w:rPr>
                      <w:color w:val="000000"/>
                      <w:sz w:val="18"/>
                      <w:szCs w:val="18"/>
                    </w:rPr>
                  </w:pPr>
                  <w:r w:rsidRPr="00EE6C40">
                    <w:rPr>
                      <w:color w:val="000000"/>
                      <w:sz w:val="18"/>
                      <w:szCs w:val="18"/>
                    </w:rPr>
                    <w:t xml:space="preserve">Связь с показателями муниципальной программы </w:t>
                  </w:r>
                  <w:r w:rsidRPr="007070F3">
                    <w:rPr>
                      <w:color w:val="000000"/>
                      <w:sz w:val="12"/>
                      <w:szCs w:val="12"/>
                    </w:rPr>
                    <w:t>(номер показателя, характеризующего результат реализации основного мероприятия)</w:t>
                  </w:r>
                </w:p>
              </w:tc>
            </w:tr>
            <w:tr w:rsidR="005F77F4" w:rsidRPr="00EE6C40" w:rsidTr="00C911DA">
              <w:trPr>
                <w:trHeight w:val="102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2016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2017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2018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2021</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r>
            <w:tr w:rsidR="005F77F4" w:rsidRPr="00EE6C40" w:rsidTr="00C911DA">
              <w:trPr>
                <w:trHeight w:val="70"/>
              </w:trPr>
              <w:tc>
                <w:tcPr>
                  <w:tcW w:w="1555" w:type="dxa"/>
                  <w:tcBorders>
                    <w:top w:val="nil"/>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w:t>
                  </w:r>
                </w:p>
              </w:tc>
              <w:tc>
                <w:tcPr>
                  <w:tcW w:w="2126"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2</w:t>
                  </w:r>
                </w:p>
              </w:tc>
              <w:tc>
                <w:tcPr>
                  <w:tcW w:w="1417"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3</w:t>
                  </w:r>
                </w:p>
              </w:tc>
              <w:tc>
                <w:tcPr>
                  <w:tcW w:w="892"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4</w:t>
                  </w:r>
                </w:p>
              </w:tc>
              <w:tc>
                <w:tcPr>
                  <w:tcW w:w="851"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5</w:t>
                  </w:r>
                </w:p>
              </w:tc>
              <w:tc>
                <w:tcPr>
                  <w:tcW w:w="850"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6</w:t>
                  </w:r>
                </w:p>
              </w:tc>
              <w:tc>
                <w:tcPr>
                  <w:tcW w:w="850"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7</w:t>
                  </w:r>
                </w:p>
              </w:tc>
              <w:tc>
                <w:tcPr>
                  <w:tcW w:w="851"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8</w:t>
                  </w:r>
                </w:p>
              </w:tc>
              <w:tc>
                <w:tcPr>
                  <w:tcW w:w="992"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9</w:t>
                  </w:r>
                </w:p>
              </w:tc>
              <w:tc>
                <w:tcPr>
                  <w:tcW w:w="1595"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w:t>
                  </w:r>
                  <w:r>
                    <w:rPr>
                      <w:color w:val="000000"/>
                      <w:sz w:val="18"/>
                      <w:szCs w:val="18"/>
                    </w:rPr>
                    <w:t>0</w:t>
                  </w:r>
                </w:p>
              </w:tc>
              <w:tc>
                <w:tcPr>
                  <w:tcW w:w="2409" w:type="dxa"/>
                  <w:tcBorders>
                    <w:top w:val="nil"/>
                    <w:left w:val="nil"/>
                    <w:bottom w:val="single" w:sz="4" w:space="0" w:color="auto"/>
                    <w:right w:val="single" w:sz="4" w:space="0" w:color="auto"/>
                  </w:tcBorders>
                  <w:shd w:val="clear" w:color="auto" w:fill="auto"/>
                  <w:hideMark/>
                </w:tcPr>
                <w:p w:rsidR="005F77F4" w:rsidRPr="00EE6C40" w:rsidRDefault="005F77F4" w:rsidP="005F77F4">
                  <w:pPr>
                    <w:framePr w:hSpace="180" w:wrap="around" w:vAnchor="page" w:hAnchor="margin" w:xAlign="center" w:y="702"/>
                    <w:jc w:val="center"/>
                    <w:rPr>
                      <w:color w:val="000000"/>
                      <w:sz w:val="18"/>
                      <w:szCs w:val="18"/>
                    </w:rPr>
                  </w:pPr>
                  <w:r w:rsidRPr="00EE6C40">
                    <w:rPr>
                      <w:color w:val="000000"/>
                      <w:sz w:val="18"/>
                      <w:szCs w:val="18"/>
                    </w:rPr>
                    <w:t>1</w:t>
                  </w:r>
                  <w:r>
                    <w:rPr>
                      <w:color w:val="000000"/>
                      <w:sz w:val="18"/>
                      <w:szCs w:val="18"/>
                    </w:rPr>
                    <w:t>1</w:t>
                  </w:r>
                </w:p>
              </w:tc>
              <w:tc>
                <w:tcPr>
                  <w:tcW w:w="993" w:type="dxa"/>
                  <w:tcBorders>
                    <w:top w:val="nil"/>
                    <w:left w:val="nil"/>
                    <w:bottom w:val="single" w:sz="4" w:space="0" w:color="auto"/>
                    <w:right w:val="single" w:sz="4" w:space="0" w:color="auto"/>
                  </w:tcBorders>
                  <w:shd w:val="clear" w:color="auto" w:fill="auto"/>
                  <w:hideMark/>
                </w:tcPr>
                <w:p w:rsidR="005F77F4" w:rsidRPr="00EE6C40" w:rsidRDefault="005F77F4" w:rsidP="005F77F4">
                  <w:pPr>
                    <w:framePr w:hSpace="180" w:wrap="around" w:vAnchor="page" w:hAnchor="margin" w:xAlign="center" w:y="702"/>
                    <w:jc w:val="center"/>
                    <w:rPr>
                      <w:color w:val="000000"/>
                      <w:sz w:val="18"/>
                      <w:szCs w:val="18"/>
                    </w:rPr>
                  </w:pPr>
                  <w:r w:rsidRPr="00EE6C40">
                    <w:rPr>
                      <w:color w:val="000000"/>
                      <w:sz w:val="18"/>
                      <w:szCs w:val="18"/>
                    </w:rPr>
                    <w:t>1</w:t>
                  </w:r>
                  <w:r>
                    <w:rPr>
                      <w:color w:val="000000"/>
                      <w:sz w:val="18"/>
                      <w:szCs w:val="18"/>
                    </w:rPr>
                    <w:t>2</w:t>
                  </w:r>
                </w:p>
              </w:tc>
            </w:tr>
            <w:tr w:rsidR="005F77F4" w:rsidRPr="00EE6C40" w:rsidTr="00C911DA">
              <w:trPr>
                <w:trHeight w:val="375"/>
              </w:trPr>
              <w:tc>
                <w:tcPr>
                  <w:tcW w:w="1555" w:type="dxa"/>
                  <w:vMerge w:val="restart"/>
                  <w:tcBorders>
                    <w:top w:val="nil"/>
                    <w:left w:val="single" w:sz="4" w:space="0" w:color="auto"/>
                    <w:bottom w:val="single" w:sz="4" w:space="0" w:color="auto"/>
                    <w:right w:val="single" w:sz="4" w:space="0" w:color="auto"/>
                  </w:tcBorders>
                  <w:shd w:val="clear" w:color="auto" w:fill="auto"/>
                  <w:hideMark/>
                </w:tcPr>
                <w:p w:rsidR="005F77F4" w:rsidRPr="00EE6C40" w:rsidRDefault="005F77F4" w:rsidP="00C911DA">
                  <w:pPr>
                    <w:framePr w:hSpace="180" w:wrap="around" w:vAnchor="page" w:hAnchor="margin" w:xAlign="center" w:y="702"/>
                    <w:ind w:right="-108"/>
                    <w:rPr>
                      <w:b/>
                      <w:bCs/>
                      <w:color w:val="000000"/>
                      <w:sz w:val="18"/>
                      <w:szCs w:val="18"/>
                    </w:rPr>
                  </w:pPr>
                  <w:r w:rsidRPr="00EE6C40">
                    <w:rPr>
                      <w:b/>
                      <w:bCs/>
                      <w:color w:val="000000"/>
                      <w:sz w:val="18"/>
                      <w:szCs w:val="18"/>
                    </w:rPr>
                    <w:t>Муниципальная программа</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b/>
                      <w:bCs/>
                      <w:color w:val="000000"/>
                      <w:sz w:val="18"/>
                      <w:szCs w:val="18"/>
                    </w:rPr>
                  </w:pPr>
                  <w:r w:rsidRPr="00EE6C40">
                    <w:rPr>
                      <w:b/>
                      <w:bCs/>
                      <w:color w:val="000000"/>
                      <w:sz w:val="18"/>
                      <w:szCs w:val="18"/>
                    </w:rPr>
                    <w:t>«Развитие физической культуры и спорта в Усть-Абаканском районе»</w:t>
                  </w:r>
                </w:p>
              </w:tc>
              <w:tc>
                <w:tcPr>
                  <w:tcW w:w="1417" w:type="dxa"/>
                  <w:tcBorders>
                    <w:top w:val="nil"/>
                    <w:left w:val="nil"/>
                    <w:bottom w:val="single" w:sz="4" w:space="0" w:color="auto"/>
                    <w:right w:val="single" w:sz="4" w:space="0" w:color="auto"/>
                  </w:tcBorders>
                  <w:shd w:val="clear" w:color="auto" w:fill="auto"/>
                  <w:vAlign w:val="center"/>
                  <w:hideMark/>
                </w:tcPr>
                <w:p w:rsidR="005F77F4" w:rsidRPr="00EE6C40" w:rsidRDefault="005F77F4" w:rsidP="00C911DA">
                  <w:pPr>
                    <w:framePr w:hSpace="180" w:wrap="around" w:vAnchor="page" w:hAnchor="margin" w:xAlign="center" w:y="702"/>
                    <w:rPr>
                      <w:b/>
                      <w:bCs/>
                      <w:color w:val="000000"/>
                      <w:sz w:val="18"/>
                      <w:szCs w:val="18"/>
                    </w:rPr>
                  </w:pPr>
                  <w:r w:rsidRPr="00EE6C40">
                    <w:rPr>
                      <w:b/>
                      <w:bCs/>
                      <w:color w:val="000000"/>
                      <w:sz w:val="18"/>
                      <w:szCs w:val="18"/>
                    </w:rPr>
                    <w:t>всего</w:t>
                  </w:r>
                </w:p>
              </w:tc>
              <w:tc>
                <w:tcPr>
                  <w:tcW w:w="892" w:type="dxa"/>
                  <w:tcBorders>
                    <w:top w:val="nil"/>
                    <w:left w:val="nil"/>
                    <w:bottom w:val="single" w:sz="4" w:space="0" w:color="auto"/>
                    <w:right w:val="single" w:sz="4" w:space="0" w:color="auto"/>
                  </w:tcBorders>
                  <w:shd w:val="clear" w:color="auto" w:fill="auto"/>
                  <w:vAlign w:val="center"/>
                  <w:hideMark/>
                </w:tcPr>
                <w:p w:rsidR="005F77F4" w:rsidRPr="00EE6C40" w:rsidRDefault="005F77F4" w:rsidP="00C911DA">
                  <w:pPr>
                    <w:framePr w:hSpace="180" w:wrap="around" w:vAnchor="page" w:hAnchor="margin" w:xAlign="center" w:y="702"/>
                    <w:jc w:val="center"/>
                    <w:rPr>
                      <w:b/>
                      <w:bCs/>
                      <w:color w:val="000000"/>
                      <w:sz w:val="18"/>
                      <w:szCs w:val="18"/>
                    </w:rPr>
                  </w:pPr>
                  <w:r w:rsidRPr="00EE6C40">
                    <w:rPr>
                      <w:b/>
                      <w:bCs/>
                      <w:color w:val="000000"/>
                      <w:sz w:val="18"/>
                      <w:szCs w:val="18"/>
                    </w:rPr>
                    <w:t>337 300</w:t>
                  </w:r>
                </w:p>
              </w:tc>
              <w:tc>
                <w:tcPr>
                  <w:tcW w:w="851" w:type="dxa"/>
                  <w:tcBorders>
                    <w:top w:val="nil"/>
                    <w:left w:val="nil"/>
                    <w:bottom w:val="single" w:sz="4" w:space="0" w:color="auto"/>
                    <w:right w:val="single" w:sz="4" w:space="0" w:color="auto"/>
                  </w:tcBorders>
                  <w:shd w:val="clear" w:color="auto" w:fill="auto"/>
                  <w:vAlign w:val="center"/>
                  <w:hideMark/>
                </w:tcPr>
                <w:p w:rsidR="005F77F4" w:rsidRPr="00EE6C40" w:rsidRDefault="005F77F4" w:rsidP="00C911DA">
                  <w:pPr>
                    <w:framePr w:hSpace="180" w:wrap="around" w:vAnchor="page" w:hAnchor="margin" w:xAlign="center" w:y="702"/>
                    <w:jc w:val="center"/>
                    <w:rPr>
                      <w:b/>
                      <w:bCs/>
                      <w:color w:val="000000"/>
                      <w:sz w:val="18"/>
                      <w:szCs w:val="18"/>
                    </w:rPr>
                  </w:pPr>
                  <w:r w:rsidRPr="00EE6C40">
                    <w:rPr>
                      <w:b/>
                      <w:bCs/>
                      <w:color w:val="000000"/>
                      <w:sz w:val="18"/>
                      <w:szCs w:val="18"/>
                    </w:rPr>
                    <w:t>465 300</w:t>
                  </w:r>
                </w:p>
              </w:tc>
              <w:tc>
                <w:tcPr>
                  <w:tcW w:w="850" w:type="dxa"/>
                  <w:tcBorders>
                    <w:top w:val="nil"/>
                    <w:left w:val="nil"/>
                    <w:bottom w:val="single" w:sz="4" w:space="0" w:color="auto"/>
                    <w:right w:val="single" w:sz="4" w:space="0" w:color="auto"/>
                  </w:tcBorders>
                  <w:shd w:val="clear" w:color="FFFFCC" w:fill="FFFFFF"/>
                  <w:vAlign w:val="center"/>
                  <w:hideMark/>
                </w:tcPr>
                <w:p w:rsidR="005F77F4" w:rsidRPr="00EE6C40" w:rsidRDefault="005F77F4" w:rsidP="00C911DA">
                  <w:pPr>
                    <w:framePr w:hSpace="180" w:wrap="around" w:vAnchor="page" w:hAnchor="margin" w:xAlign="center" w:y="702"/>
                    <w:ind w:left="-57" w:right="-57"/>
                    <w:jc w:val="center"/>
                    <w:rPr>
                      <w:b/>
                      <w:bCs/>
                      <w:sz w:val="18"/>
                      <w:szCs w:val="18"/>
                    </w:rPr>
                  </w:pPr>
                  <w:r w:rsidRPr="00EE6C40">
                    <w:rPr>
                      <w:b/>
                      <w:bCs/>
                      <w:sz w:val="18"/>
                      <w:szCs w:val="18"/>
                    </w:rPr>
                    <w:t>1 203 200</w:t>
                  </w:r>
                </w:p>
              </w:tc>
              <w:tc>
                <w:tcPr>
                  <w:tcW w:w="850" w:type="dxa"/>
                  <w:tcBorders>
                    <w:top w:val="nil"/>
                    <w:left w:val="nil"/>
                    <w:bottom w:val="single" w:sz="4" w:space="0" w:color="auto"/>
                    <w:right w:val="single" w:sz="4" w:space="0" w:color="auto"/>
                  </w:tcBorders>
                  <w:shd w:val="clear" w:color="auto" w:fill="auto"/>
                  <w:vAlign w:val="center"/>
                  <w:hideMark/>
                </w:tcPr>
                <w:p w:rsidR="005F77F4" w:rsidRPr="00EE6C40" w:rsidRDefault="005F77F4" w:rsidP="00C911DA">
                  <w:pPr>
                    <w:framePr w:hSpace="180" w:wrap="around" w:vAnchor="page" w:hAnchor="margin" w:xAlign="center" w:y="702"/>
                    <w:ind w:left="-57" w:right="-57"/>
                    <w:jc w:val="center"/>
                    <w:rPr>
                      <w:b/>
                      <w:bCs/>
                      <w:color w:val="000000"/>
                      <w:sz w:val="18"/>
                      <w:szCs w:val="18"/>
                    </w:rPr>
                  </w:pPr>
                  <w:r w:rsidRPr="00EE6C40">
                    <w:rPr>
                      <w:b/>
                      <w:bCs/>
                      <w:color w:val="000000"/>
                      <w:sz w:val="18"/>
                      <w:szCs w:val="18"/>
                    </w:rPr>
                    <w:t>1 336 000</w:t>
                  </w:r>
                </w:p>
              </w:tc>
              <w:tc>
                <w:tcPr>
                  <w:tcW w:w="851" w:type="dxa"/>
                  <w:tcBorders>
                    <w:top w:val="nil"/>
                    <w:left w:val="nil"/>
                    <w:bottom w:val="single" w:sz="4" w:space="0" w:color="auto"/>
                    <w:right w:val="single" w:sz="4" w:space="0" w:color="auto"/>
                  </w:tcBorders>
                  <w:shd w:val="clear" w:color="auto" w:fill="auto"/>
                  <w:vAlign w:val="center"/>
                  <w:hideMark/>
                </w:tcPr>
                <w:p w:rsidR="005F77F4" w:rsidRPr="00EE6C40" w:rsidRDefault="005F77F4" w:rsidP="00C911DA">
                  <w:pPr>
                    <w:framePr w:hSpace="180" w:wrap="around" w:vAnchor="page" w:hAnchor="margin" w:xAlign="center" w:y="702"/>
                    <w:ind w:left="-57" w:right="-57"/>
                    <w:jc w:val="center"/>
                    <w:rPr>
                      <w:b/>
                      <w:bCs/>
                      <w:color w:val="000000"/>
                      <w:sz w:val="18"/>
                      <w:szCs w:val="18"/>
                    </w:rPr>
                  </w:pPr>
                  <w:r w:rsidRPr="00EE6C40">
                    <w:rPr>
                      <w:b/>
                      <w:bCs/>
                      <w:color w:val="000000"/>
                      <w:sz w:val="18"/>
                      <w:szCs w:val="18"/>
                    </w:rPr>
                    <w:t>6 295 898</w:t>
                  </w:r>
                </w:p>
              </w:tc>
              <w:tc>
                <w:tcPr>
                  <w:tcW w:w="992" w:type="dxa"/>
                  <w:tcBorders>
                    <w:top w:val="nil"/>
                    <w:left w:val="nil"/>
                    <w:bottom w:val="single" w:sz="4" w:space="0" w:color="auto"/>
                    <w:right w:val="single" w:sz="4" w:space="0" w:color="auto"/>
                  </w:tcBorders>
                  <w:shd w:val="clear" w:color="auto" w:fill="auto"/>
                  <w:vAlign w:val="center"/>
                  <w:hideMark/>
                </w:tcPr>
                <w:p w:rsidR="005F77F4" w:rsidRPr="00EE6C40" w:rsidRDefault="005F77F4" w:rsidP="00C911DA">
                  <w:pPr>
                    <w:framePr w:hSpace="180" w:wrap="around" w:vAnchor="page" w:hAnchor="margin" w:xAlign="center" w:y="702"/>
                    <w:ind w:left="-57" w:right="-57"/>
                    <w:jc w:val="center"/>
                    <w:rPr>
                      <w:b/>
                      <w:bCs/>
                      <w:color w:val="000000"/>
                      <w:sz w:val="18"/>
                      <w:szCs w:val="18"/>
                    </w:rPr>
                  </w:pPr>
                  <w:r>
                    <w:rPr>
                      <w:b/>
                      <w:bCs/>
                      <w:color w:val="000000"/>
                      <w:sz w:val="18"/>
                      <w:szCs w:val="18"/>
                    </w:rPr>
                    <w:t>9 532 511</w:t>
                  </w:r>
                </w:p>
              </w:tc>
              <w:tc>
                <w:tcPr>
                  <w:tcW w:w="1595" w:type="dxa"/>
                  <w:tcBorders>
                    <w:top w:val="nil"/>
                    <w:left w:val="nil"/>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rPr>
                      <w:b/>
                      <w:bCs/>
                      <w:color w:val="000000"/>
                      <w:sz w:val="18"/>
                      <w:szCs w:val="18"/>
                    </w:rPr>
                  </w:pPr>
                  <w:r w:rsidRPr="00EE6C40">
                    <w:rPr>
                      <w:b/>
                      <w:bCs/>
                      <w:color w:val="000000"/>
                      <w:sz w:val="18"/>
                      <w:szCs w:val="18"/>
                    </w:rPr>
                    <w:t> </w:t>
                  </w:r>
                </w:p>
              </w:tc>
              <w:tc>
                <w:tcPr>
                  <w:tcW w:w="2409" w:type="dxa"/>
                  <w:tcBorders>
                    <w:top w:val="nil"/>
                    <w:left w:val="nil"/>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rPr>
                      <w:b/>
                      <w:bCs/>
                      <w:color w:val="000000"/>
                      <w:sz w:val="18"/>
                      <w:szCs w:val="18"/>
                    </w:rPr>
                  </w:pPr>
                  <w:r w:rsidRPr="00EE6C40">
                    <w:rPr>
                      <w:b/>
                      <w:bCs/>
                      <w:color w:val="000000"/>
                      <w:sz w:val="18"/>
                      <w:szCs w:val="18"/>
                    </w:rPr>
                    <w:t> </w:t>
                  </w:r>
                </w:p>
              </w:tc>
              <w:tc>
                <w:tcPr>
                  <w:tcW w:w="993" w:type="dxa"/>
                  <w:vMerge w:val="restart"/>
                  <w:tcBorders>
                    <w:top w:val="nil"/>
                    <w:left w:val="single" w:sz="4" w:space="0" w:color="auto"/>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jc w:val="center"/>
                    <w:rPr>
                      <w:b/>
                      <w:bCs/>
                      <w:color w:val="000000"/>
                      <w:sz w:val="18"/>
                      <w:szCs w:val="18"/>
                    </w:rPr>
                  </w:pPr>
                  <w:r w:rsidRPr="00EE6C40">
                    <w:rPr>
                      <w:b/>
                      <w:bCs/>
                      <w:color w:val="000000"/>
                      <w:sz w:val="18"/>
                      <w:szCs w:val="18"/>
                    </w:rPr>
                    <w:t> </w:t>
                  </w:r>
                </w:p>
              </w:tc>
            </w:tr>
            <w:tr w:rsidR="005F77F4" w:rsidRPr="00EE6C40" w:rsidTr="00C911DA">
              <w:trPr>
                <w:trHeight w:val="451"/>
              </w:trPr>
              <w:tc>
                <w:tcPr>
                  <w:tcW w:w="155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b/>
                      <w:bCs/>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Районный бюджет</w:t>
                  </w:r>
                </w:p>
              </w:tc>
              <w:tc>
                <w:tcPr>
                  <w:tcW w:w="892"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337 300</w:t>
                  </w:r>
                </w:p>
              </w:tc>
              <w:tc>
                <w:tcPr>
                  <w:tcW w:w="851"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465 300</w:t>
                  </w:r>
                </w:p>
              </w:tc>
              <w:tc>
                <w:tcPr>
                  <w:tcW w:w="850"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ind w:left="-57" w:right="-57"/>
                    <w:jc w:val="center"/>
                    <w:rPr>
                      <w:color w:val="000000"/>
                      <w:sz w:val="18"/>
                      <w:szCs w:val="18"/>
                    </w:rPr>
                  </w:pPr>
                  <w:r w:rsidRPr="00EE6C40">
                    <w:rPr>
                      <w:color w:val="000000"/>
                      <w:sz w:val="18"/>
                      <w:szCs w:val="18"/>
                    </w:rPr>
                    <w:t>1 203 200</w:t>
                  </w:r>
                </w:p>
              </w:tc>
              <w:tc>
                <w:tcPr>
                  <w:tcW w:w="850"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ind w:left="-57" w:right="-57"/>
                    <w:jc w:val="center"/>
                    <w:rPr>
                      <w:color w:val="000000"/>
                      <w:sz w:val="18"/>
                      <w:szCs w:val="18"/>
                    </w:rPr>
                  </w:pPr>
                  <w:r w:rsidRPr="00EE6C40">
                    <w:rPr>
                      <w:color w:val="000000"/>
                      <w:sz w:val="18"/>
                      <w:szCs w:val="18"/>
                    </w:rPr>
                    <w:t>1 336 000</w:t>
                  </w:r>
                </w:p>
              </w:tc>
              <w:tc>
                <w:tcPr>
                  <w:tcW w:w="851"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ind w:left="-57" w:right="-57"/>
                    <w:jc w:val="center"/>
                    <w:rPr>
                      <w:color w:val="000000"/>
                      <w:sz w:val="18"/>
                      <w:szCs w:val="18"/>
                    </w:rPr>
                  </w:pPr>
                  <w:r w:rsidRPr="00EE6C40">
                    <w:rPr>
                      <w:color w:val="000000"/>
                      <w:sz w:val="18"/>
                      <w:szCs w:val="18"/>
                    </w:rPr>
                    <w:t>6 295 898</w:t>
                  </w:r>
                </w:p>
              </w:tc>
              <w:tc>
                <w:tcPr>
                  <w:tcW w:w="992"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ind w:left="-57" w:right="-57"/>
                    <w:jc w:val="center"/>
                    <w:rPr>
                      <w:color w:val="000000"/>
                      <w:sz w:val="18"/>
                      <w:szCs w:val="18"/>
                    </w:rPr>
                  </w:pPr>
                  <w:r>
                    <w:rPr>
                      <w:color w:val="000000"/>
                      <w:sz w:val="18"/>
                      <w:szCs w:val="18"/>
                    </w:rPr>
                    <w:t>9 532 511</w:t>
                  </w:r>
                </w:p>
              </w:tc>
              <w:tc>
                <w:tcPr>
                  <w:tcW w:w="1595" w:type="dxa"/>
                  <w:tcBorders>
                    <w:top w:val="nil"/>
                    <w:left w:val="nil"/>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rPr>
                      <w:b/>
                      <w:bCs/>
                      <w:color w:val="000000"/>
                      <w:sz w:val="18"/>
                      <w:szCs w:val="18"/>
                    </w:rPr>
                  </w:pPr>
                  <w:r w:rsidRPr="00EE6C40">
                    <w:rPr>
                      <w:b/>
                      <w:bCs/>
                      <w:color w:val="000000"/>
                      <w:sz w:val="18"/>
                      <w:szCs w:val="18"/>
                    </w:rPr>
                    <w:t> </w:t>
                  </w:r>
                </w:p>
              </w:tc>
              <w:tc>
                <w:tcPr>
                  <w:tcW w:w="2409" w:type="dxa"/>
                  <w:tcBorders>
                    <w:top w:val="nil"/>
                    <w:left w:val="nil"/>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rPr>
                      <w:b/>
                      <w:bCs/>
                      <w:color w:val="000000"/>
                      <w:sz w:val="18"/>
                      <w:szCs w:val="18"/>
                    </w:rPr>
                  </w:pPr>
                  <w:r w:rsidRPr="00EE6C40">
                    <w:rPr>
                      <w:b/>
                      <w:bCs/>
                      <w:color w:val="000000"/>
                      <w:sz w:val="18"/>
                      <w:szCs w:val="18"/>
                    </w:rPr>
                    <w:t> </w:t>
                  </w:r>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b/>
                      <w:bCs/>
                      <w:color w:val="000000"/>
                      <w:sz w:val="18"/>
                      <w:szCs w:val="18"/>
                    </w:rPr>
                  </w:pPr>
                </w:p>
              </w:tc>
            </w:tr>
            <w:tr w:rsidR="005F77F4" w:rsidRPr="00EE6C40" w:rsidTr="00C911DA">
              <w:trPr>
                <w:trHeight w:val="395"/>
              </w:trPr>
              <w:tc>
                <w:tcPr>
                  <w:tcW w:w="155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b/>
                      <w:bCs/>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proofErr w:type="spellStart"/>
                  <w:r w:rsidRPr="00EE6C40">
                    <w:rPr>
                      <w:color w:val="000000"/>
                      <w:sz w:val="18"/>
                      <w:szCs w:val="18"/>
                    </w:rPr>
                    <w:t>УФиЭ</w:t>
                  </w:r>
                  <w:proofErr w:type="spellEnd"/>
                  <w:r w:rsidRPr="00EE6C40">
                    <w:rPr>
                      <w:color w:val="000000"/>
                      <w:sz w:val="18"/>
                      <w:szCs w:val="18"/>
                    </w:rPr>
                    <w:t xml:space="preserve"> администрации</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200 000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 </w:t>
                  </w:r>
                  <w:r>
                    <w:rPr>
                      <w:color w:val="000000"/>
                      <w:sz w:val="18"/>
                      <w:szCs w:val="18"/>
                    </w:rPr>
                    <w:t>0</w:t>
                  </w:r>
                </w:p>
              </w:tc>
              <w:tc>
                <w:tcPr>
                  <w:tcW w:w="1595" w:type="dxa"/>
                  <w:tcBorders>
                    <w:top w:val="single" w:sz="4" w:space="0" w:color="auto"/>
                    <w:left w:val="single" w:sz="4" w:space="0" w:color="auto"/>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rPr>
                      <w:b/>
                      <w:bCs/>
                      <w:color w:val="000000"/>
                      <w:sz w:val="18"/>
                      <w:szCs w:val="18"/>
                    </w:rPr>
                  </w:pPr>
                  <w:r w:rsidRPr="00EE6C40">
                    <w:rPr>
                      <w:b/>
                      <w:bCs/>
                      <w:color w:val="000000"/>
                      <w:sz w:val="18"/>
                      <w:szCs w:val="18"/>
                    </w:rPr>
                    <w:t> </w:t>
                  </w:r>
                </w:p>
              </w:tc>
              <w:tc>
                <w:tcPr>
                  <w:tcW w:w="2409" w:type="dxa"/>
                  <w:tcBorders>
                    <w:top w:val="single" w:sz="4" w:space="0" w:color="auto"/>
                    <w:left w:val="nil"/>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rPr>
                      <w:b/>
                      <w:bCs/>
                      <w:color w:val="000000"/>
                      <w:sz w:val="18"/>
                      <w:szCs w:val="18"/>
                    </w:rPr>
                  </w:pPr>
                  <w:r w:rsidRPr="00EE6C40">
                    <w:rPr>
                      <w:b/>
                      <w:bCs/>
                      <w:color w:val="000000"/>
                      <w:sz w:val="18"/>
                      <w:szCs w:val="18"/>
                    </w:rPr>
                    <w:t> </w:t>
                  </w:r>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b/>
                      <w:bCs/>
                      <w:color w:val="000000"/>
                      <w:sz w:val="18"/>
                      <w:szCs w:val="18"/>
                    </w:rPr>
                  </w:pPr>
                </w:p>
              </w:tc>
            </w:tr>
            <w:tr w:rsidR="005F77F4" w:rsidRPr="00EE6C40" w:rsidTr="00C911DA">
              <w:trPr>
                <w:trHeight w:val="315"/>
              </w:trPr>
              <w:tc>
                <w:tcPr>
                  <w:tcW w:w="155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b/>
                      <w:bCs/>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УКМПСТ</w:t>
                  </w:r>
                </w:p>
              </w:tc>
              <w:tc>
                <w:tcPr>
                  <w:tcW w:w="8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294 300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465 300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ind w:left="-57" w:right="-57"/>
                    <w:jc w:val="center"/>
                    <w:rPr>
                      <w:color w:val="000000"/>
                      <w:sz w:val="18"/>
                      <w:szCs w:val="18"/>
                    </w:rPr>
                  </w:pPr>
                  <w:r w:rsidRPr="00EE6C40">
                    <w:rPr>
                      <w:color w:val="000000"/>
                      <w:sz w:val="18"/>
                      <w:szCs w:val="18"/>
                    </w:rPr>
                    <w:t>1 203 200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ind w:left="-57" w:right="-57"/>
                    <w:jc w:val="center"/>
                    <w:rPr>
                      <w:color w:val="000000"/>
                      <w:sz w:val="18"/>
                      <w:szCs w:val="18"/>
                    </w:rPr>
                  </w:pPr>
                  <w:r w:rsidRPr="00EE6C40">
                    <w:rPr>
                      <w:color w:val="000000"/>
                      <w:sz w:val="18"/>
                      <w:szCs w:val="18"/>
                    </w:rPr>
                    <w:t>1 285 000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ind w:left="-57" w:right="-57"/>
                    <w:jc w:val="center"/>
                    <w:rPr>
                      <w:color w:val="000000"/>
                      <w:sz w:val="18"/>
                      <w:szCs w:val="18"/>
                    </w:rPr>
                  </w:pPr>
                  <w:r w:rsidRPr="00EE6C40">
                    <w:rPr>
                      <w:color w:val="000000"/>
                      <w:sz w:val="18"/>
                      <w:szCs w:val="18"/>
                    </w:rPr>
                    <w:t>6 035 898</w:t>
                  </w:r>
                </w:p>
              </w:tc>
              <w:tc>
                <w:tcPr>
                  <w:tcW w:w="9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ind w:left="-57" w:right="-57"/>
                    <w:jc w:val="center"/>
                    <w:rPr>
                      <w:color w:val="000000"/>
                      <w:sz w:val="18"/>
                      <w:szCs w:val="18"/>
                    </w:rPr>
                  </w:pPr>
                  <w:r>
                    <w:rPr>
                      <w:color w:val="000000"/>
                      <w:sz w:val="18"/>
                      <w:szCs w:val="18"/>
                    </w:rPr>
                    <w:t>7 494 990</w:t>
                  </w:r>
                </w:p>
              </w:tc>
              <w:tc>
                <w:tcPr>
                  <w:tcW w:w="1595" w:type="dxa"/>
                  <w:tcBorders>
                    <w:top w:val="nil"/>
                    <w:left w:val="nil"/>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rPr>
                      <w:b/>
                      <w:bCs/>
                      <w:color w:val="000000"/>
                      <w:sz w:val="18"/>
                      <w:szCs w:val="18"/>
                    </w:rPr>
                  </w:pPr>
                  <w:r w:rsidRPr="00EE6C40">
                    <w:rPr>
                      <w:b/>
                      <w:bCs/>
                      <w:color w:val="000000"/>
                      <w:sz w:val="18"/>
                      <w:szCs w:val="18"/>
                    </w:rPr>
                    <w:t> </w:t>
                  </w:r>
                </w:p>
              </w:tc>
              <w:tc>
                <w:tcPr>
                  <w:tcW w:w="2409" w:type="dxa"/>
                  <w:tcBorders>
                    <w:top w:val="nil"/>
                    <w:left w:val="nil"/>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rPr>
                      <w:b/>
                      <w:bCs/>
                      <w:color w:val="000000"/>
                      <w:sz w:val="18"/>
                      <w:szCs w:val="18"/>
                    </w:rPr>
                  </w:pPr>
                  <w:r w:rsidRPr="00EE6C40">
                    <w:rPr>
                      <w:b/>
                      <w:bCs/>
                      <w:color w:val="000000"/>
                      <w:sz w:val="18"/>
                      <w:szCs w:val="18"/>
                    </w:rPr>
                    <w:t> </w:t>
                  </w:r>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b/>
                      <w:bCs/>
                      <w:color w:val="000000"/>
                      <w:sz w:val="18"/>
                      <w:szCs w:val="18"/>
                    </w:rPr>
                  </w:pPr>
                </w:p>
              </w:tc>
            </w:tr>
            <w:tr w:rsidR="005F77F4" w:rsidRPr="00EE6C40" w:rsidTr="00C911DA">
              <w:trPr>
                <w:trHeight w:val="315"/>
              </w:trPr>
              <w:tc>
                <w:tcPr>
                  <w:tcW w:w="155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b/>
                      <w:bCs/>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УО</w:t>
                  </w:r>
                </w:p>
              </w:tc>
              <w:tc>
                <w:tcPr>
                  <w:tcW w:w="892"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50 000</w:t>
                  </w:r>
                </w:p>
              </w:tc>
              <w:tc>
                <w:tcPr>
                  <w:tcW w:w="851"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50 000</w:t>
                  </w:r>
                </w:p>
              </w:tc>
              <w:tc>
                <w:tcPr>
                  <w:tcW w:w="992"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Pr>
                      <w:color w:val="000000"/>
                      <w:sz w:val="18"/>
                      <w:szCs w:val="18"/>
                    </w:rPr>
                    <w:t>603 421</w:t>
                  </w:r>
                </w:p>
              </w:tc>
              <w:tc>
                <w:tcPr>
                  <w:tcW w:w="1595" w:type="dxa"/>
                  <w:tcBorders>
                    <w:top w:val="nil"/>
                    <w:left w:val="nil"/>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rPr>
                      <w:b/>
                      <w:bCs/>
                      <w:color w:val="000000"/>
                      <w:sz w:val="18"/>
                      <w:szCs w:val="18"/>
                    </w:rPr>
                  </w:pPr>
                  <w:r w:rsidRPr="00EE6C40">
                    <w:rPr>
                      <w:b/>
                      <w:bCs/>
                      <w:color w:val="000000"/>
                      <w:sz w:val="18"/>
                      <w:szCs w:val="18"/>
                    </w:rPr>
                    <w:t> </w:t>
                  </w:r>
                </w:p>
              </w:tc>
              <w:tc>
                <w:tcPr>
                  <w:tcW w:w="2409" w:type="dxa"/>
                  <w:tcBorders>
                    <w:top w:val="nil"/>
                    <w:left w:val="nil"/>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rPr>
                      <w:b/>
                      <w:bCs/>
                      <w:color w:val="000000"/>
                      <w:sz w:val="18"/>
                      <w:szCs w:val="18"/>
                    </w:rPr>
                  </w:pPr>
                  <w:r w:rsidRPr="00EE6C40">
                    <w:rPr>
                      <w:b/>
                      <w:bCs/>
                      <w:color w:val="000000"/>
                      <w:sz w:val="18"/>
                      <w:szCs w:val="18"/>
                    </w:rPr>
                    <w:t> </w:t>
                  </w:r>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b/>
                      <w:bCs/>
                      <w:color w:val="000000"/>
                      <w:sz w:val="18"/>
                      <w:szCs w:val="18"/>
                    </w:rPr>
                  </w:pPr>
                </w:p>
              </w:tc>
            </w:tr>
            <w:tr w:rsidR="005F77F4" w:rsidRPr="00EE6C40" w:rsidTr="00C911DA">
              <w:trPr>
                <w:trHeight w:val="453"/>
              </w:trPr>
              <w:tc>
                <w:tcPr>
                  <w:tcW w:w="155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b/>
                      <w:bCs/>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b/>
                      <w:bCs/>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УЖКХ и строительства</w:t>
                  </w:r>
                </w:p>
              </w:tc>
              <w:tc>
                <w:tcPr>
                  <w:tcW w:w="892"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43 000</w:t>
                  </w:r>
                </w:p>
              </w:tc>
              <w:tc>
                <w:tcPr>
                  <w:tcW w:w="851"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1 000</w:t>
                  </w:r>
                </w:p>
              </w:tc>
              <w:tc>
                <w:tcPr>
                  <w:tcW w:w="851"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10 000</w:t>
                  </w:r>
                </w:p>
              </w:tc>
              <w:tc>
                <w:tcPr>
                  <w:tcW w:w="992" w:type="dxa"/>
                  <w:tcBorders>
                    <w:top w:val="nil"/>
                    <w:left w:val="nil"/>
                    <w:bottom w:val="single" w:sz="4" w:space="0" w:color="auto"/>
                    <w:right w:val="single" w:sz="4" w:space="0" w:color="auto"/>
                  </w:tcBorders>
                  <w:shd w:val="clear" w:color="auto" w:fill="auto"/>
                  <w:hideMark/>
                </w:tcPr>
                <w:p w:rsidR="005F77F4" w:rsidRPr="00EE6C40" w:rsidRDefault="005F77F4" w:rsidP="003C161A">
                  <w:pPr>
                    <w:framePr w:hSpace="180" w:wrap="around" w:vAnchor="page" w:hAnchor="margin" w:xAlign="center" w:y="702"/>
                    <w:ind w:left="-108" w:right="-108"/>
                    <w:jc w:val="center"/>
                    <w:rPr>
                      <w:color w:val="000000"/>
                      <w:sz w:val="18"/>
                      <w:szCs w:val="18"/>
                    </w:rPr>
                  </w:pPr>
                  <w:r>
                    <w:rPr>
                      <w:color w:val="000000"/>
                      <w:sz w:val="18"/>
                      <w:szCs w:val="18"/>
                    </w:rPr>
                    <w:t>1 434 100</w:t>
                  </w:r>
                </w:p>
              </w:tc>
              <w:tc>
                <w:tcPr>
                  <w:tcW w:w="1595" w:type="dxa"/>
                  <w:tcBorders>
                    <w:top w:val="nil"/>
                    <w:left w:val="nil"/>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rPr>
                      <w:b/>
                      <w:bCs/>
                      <w:color w:val="000000"/>
                      <w:sz w:val="18"/>
                      <w:szCs w:val="18"/>
                    </w:rPr>
                  </w:pPr>
                  <w:r w:rsidRPr="00EE6C40">
                    <w:rPr>
                      <w:b/>
                      <w:bCs/>
                      <w:color w:val="000000"/>
                      <w:sz w:val="18"/>
                      <w:szCs w:val="18"/>
                    </w:rPr>
                    <w:t> </w:t>
                  </w:r>
                </w:p>
              </w:tc>
              <w:tc>
                <w:tcPr>
                  <w:tcW w:w="2409" w:type="dxa"/>
                  <w:tcBorders>
                    <w:top w:val="nil"/>
                    <w:left w:val="nil"/>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rPr>
                      <w:b/>
                      <w:bCs/>
                      <w:color w:val="000000"/>
                      <w:sz w:val="18"/>
                      <w:szCs w:val="18"/>
                    </w:rPr>
                  </w:pPr>
                  <w:r w:rsidRPr="00EE6C40">
                    <w:rPr>
                      <w:b/>
                      <w:bCs/>
                      <w:color w:val="000000"/>
                      <w:sz w:val="18"/>
                      <w:szCs w:val="18"/>
                    </w:rPr>
                    <w:t> </w:t>
                  </w:r>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b/>
                      <w:bCs/>
                      <w:color w:val="000000"/>
                      <w:sz w:val="18"/>
                      <w:szCs w:val="18"/>
                    </w:rPr>
                  </w:pPr>
                </w:p>
              </w:tc>
            </w:tr>
            <w:tr w:rsidR="005F77F4" w:rsidRPr="00EE6C40" w:rsidTr="00C911DA">
              <w:trPr>
                <w:trHeight w:val="856"/>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i/>
                      <w:iCs/>
                      <w:color w:val="000000"/>
                      <w:sz w:val="18"/>
                      <w:szCs w:val="18"/>
                    </w:rPr>
                  </w:pPr>
                  <w:r w:rsidRPr="00EE6C40">
                    <w:rPr>
                      <w:i/>
                      <w:iCs/>
                      <w:color w:val="000000"/>
                      <w:sz w:val="18"/>
                      <w:szCs w:val="18"/>
                    </w:rPr>
                    <w:t xml:space="preserve">Основное мероприятие 1 </w:t>
                  </w:r>
                </w:p>
              </w:tc>
              <w:tc>
                <w:tcPr>
                  <w:tcW w:w="2126"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i/>
                      <w:iCs/>
                      <w:color w:val="000000"/>
                      <w:sz w:val="18"/>
                      <w:szCs w:val="18"/>
                    </w:rPr>
                  </w:pPr>
                  <w:r w:rsidRPr="00EE6C40">
                    <w:rPr>
                      <w:i/>
                      <w:iCs/>
                      <w:color w:val="000000"/>
                      <w:sz w:val="18"/>
                      <w:szCs w:val="18"/>
                    </w:rPr>
                    <w:t>Проведение спортивных мероприятий, обеспечение подготовки команд</w:t>
                  </w:r>
                </w:p>
              </w:tc>
              <w:tc>
                <w:tcPr>
                  <w:tcW w:w="1417"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i/>
                      <w:iCs/>
                      <w:color w:val="000000"/>
                      <w:sz w:val="18"/>
                      <w:szCs w:val="18"/>
                    </w:rPr>
                  </w:pPr>
                  <w:r w:rsidRPr="00EE6C40">
                    <w:rPr>
                      <w:i/>
                      <w:iCs/>
                      <w:color w:val="000000"/>
                      <w:sz w:val="18"/>
                      <w:szCs w:val="18"/>
                    </w:rPr>
                    <w:t> </w:t>
                  </w:r>
                </w:p>
              </w:tc>
              <w:tc>
                <w:tcPr>
                  <w:tcW w:w="8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sidRPr="00EE6C40">
                    <w:rPr>
                      <w:i/>
                      <w:iCs/>
                      <w:color w:val="000000"/>
                      <w:sz w:val="18"/>
                      <w:szCs w:val="18"/>
                    </w:rPr>
                    <w:t>148 000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sidRPr="00EE6C40">
                    <w:rPr>
                      <w:i/>
                      <w:iCs/>
                      <w:color w:val="000000"/>
                      <w:sz w:val="18"/>
                      <w:szCs w:val="18"/>
                    </w:rPr>
                    <w:t>148 900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sidRPr="00EE6C40">
                    <w:rPr>
                      <w:i/>
                      <w:iCs/>
                      <w:color w:val="000000"/>
                      <w:sz w:val="18"/>
                      <w:szCs w:val="18"/>
                    </w:rPr>
                    <w:t>200 000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sidRPr="00EE6C40">
                    <w:rPr>
                      <w:i/>
                      <w:iCs/>
                      <w:color w:val="000000"/>
                      <w:sz w:val="18"/>
                      <w:szCs w:val="18"/>
                    </w:rPr>
                    <w:t>205 000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sidRPr="00EE6C40">
                    <w:rPr>
                      <w:i/>
                      <w:iCs/>
                      <w:color w:val="000000"/>
                      <w:sz w:val="18"/>
                      <w:szCs w:val="18"/>
                    </w:rPr>
                    <w:t>308 000</w:t>
                  </w:r>
                </w:p>
              </w:tc>
              <w:tc>
                <w:tcPr>
                  <w:tcW w:w="9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Pr>
                      <w:i/>
                      <w:iCs/>
                      <w:color w:val="000000"/>
                      <w:sz w:val="18"/>
                      <w:szCs w:val="18"/>
                    </w:rPr>
                    <w:t>201 197</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5F77F4">
                  <w:pPr>
                    <w:framePr w:hSpace="180" w:wrap="around" w:vAnchor="page" w:hAnchor="margin" w:xAlign="center" w:y="702"/>
                    <w:rPr>
                      <w:sz w:val="18"/>
                      <w:szCs w:val="18"/>
                    </w:rPr>
                  </w:pPr>
                  <w:r w:rsidRPr="00EE6C40">
                    <w:rPr>
                      <w:sz w:val="18"/>
                      <w:szCs w:val="18"/>
                    </w:rPr>
                    <w:t xml:space="preserve">1. Увеличение доли граждан систематически занимающихся физической культурой и спортом до </w:t>
                  </w:r>
                  <w:r>
                    <w:rPr>
                      <w:sz w:val="18"/>
                      <w:szCs w:val="18"/>
                    </w:rPr>
                    <w:t>48,7</w:t>
                  </w:r>
                  <w:r w:rsidRPr="00EE6C40">
                    <w:rPr>
                      <w:sz w:val="18"/>
                      <w:szCs w:val="18"/>
                    </w:rPr>
                    <w:t xml:space="preserve"> % к 202</w:t>
                  </w:r>
                  <w:r>
                    <w:rPr>
                      <w:sz w:val="18"/>
                      <w:szCs w:val="18"/>
                    </w:rPr>
                    <w:t>1</w:t>
                  </w:r>
                  <w:r w:rsidRPr="00EE6C40">
                    <w:rPr>
                      <w:sz w:val="18"/>
                      <w:szCs w:val="18"/>
                    </w:rPr>
                    <w:t xml:space="preserve"> году;                                                                                </w:t>
                  </w:r>
                  <w:r w:rsidRPr="00EE6C40">
                    <w:rPr>
                      <w:sz w:val="18"/>
                      <w:szCs w:val="18"/>
                    </w:rPr>
                    <w:br/>
                  </w:r>
                  <w:r w:rsidRPr="00EE6C40">
                    <w:rPr>
                      <w:sz w:val="18"/>
                      <w:szCs w:val="18"/>
                    </w:rPr>
                    <w:lastRenderedPageBreak/>
                    <w:t>2. Увеличение доли обучающихся и студентов, систематически занимающихся физической культурой и спортом, в общей численности обучающихся</w:t>
                  </w:r>
                  <w:r>
                    <w:rPr>
                      <w:sz w:val="18"/>
                      <w:szCs w:val="18"/>
                    </w:rPr>
                    <w:t xml:space="preserve"> и студентов до 90% к 2021 году</w:t>
                  </w:r>
                  <w:r w:rsidRPr="00EE6C40">
                    <w:rPr>
                      <w:sz w:val="18"/>
                      <w:szCs w:val="18"/>
                    </w:rPr>
                    <w:t xml:space="preserve">;                                                                                                                                                  3.Увеличение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до </w:t>
                  </w:r>
                  <w:r>
                    <w:rPr>
                      <w:sz w:val="18"/>
                      <w:szCs w:val="18"/>
                    </w:rPr>
                    <w:t>23,6</w:t>
                  </w:r>
                  <w:r w:rsidRPr="00EE6C40">
                    <w:rPr>
                      <w:sz w:val="18"/>
                      <w:szCs w:val="18"/>
                    </w:rPr>
                    <w:t xml:space="preserve"> % к 202</w:t>
                  </w:r>
                  <w:r>
                    <w:rPr>
                      <w:sz w:val="18"/>
                      <w:szCs w:val="18"/>
                    </w:rPr>
                    <w:t>1</w:t>
                  </w:r>
                  <w:r w:rsidRPr="00EE6C40">
                    <w:rPr>
                      <w:sz w:val="18"/>
                      <w:szCs w:val="18"/>
                    </w:rPr>
                    <w:t xml:space="preserve"> году.</w:t>
                  </w:r>
                </w:p>
              </w:tc>
              <w:tc>
                <w:tcPr>
                  <w:tcW w:w="2409"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lastRenderedPageBreak/>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 2; 3</w:t>
                  </w:r>
                </w:p>
              </w:tc>
            </w:tr>
            <w:tr w:rsidR="005F77F4" w:rsidRPr="00EE6C40" w:rsidTr="00C911DA">
              <w:trPr>
                <w:trHeight w:val="273"/>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Мероприятие 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Мероприятия в сфере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 xml:space="preserve">УКМПСТ </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117 000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120 000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140 000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120 000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43 000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150 000</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sz w:val="18"/>
                      <w:szCs w:val="18"/>
                    </w:rPr>
                  </w:pPr>
                  <w:r w:rsidRPr="00EE6C40">
                    <w:rPr>
                      <w:sz w:val="18"/>
                      <w:szCs w:val="18"/>
                    </w:rPr>
                    <w:t xml:space="preserve">Участие и проведение республиканских и российских </w:t>
                  </w:r>
                  <w:proofErr w:type="gramStart"/>
                  <w:r w:rsidRPr="00EE6C40">
                    <w:rPr>
                      <w:sz w:val="18"/>
                      <w:szCs w:val="18"/>
                    </w:rPr>
                    <w:t>соревнованиях</w:t>
                  </w:r>
                  <w:proofErr w:type="gramEnd"/>
                  <w:r w:rsidRPr="00EE6C40">
                    <w:rPr>
                      <w:sz w:val="18"/>
                      <w:szCs w:val="18"/>
                    </w:rPr>
                    <w:t xml:space="preserve">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r>
            <w:tr w:rsidR="005F77F4" w:rsidRPr="00EE6C40" w:rsidTr="00C911DA">
              <w:trPr>
                <w:trHeight w:val="264"/>
              </w:trPr>
              <w:tc>
                <w:tcPr>
                  <w:tcW w:w="155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УКМПСТ</w:t>
                  </w:r>
                </w:p>
              </w:tc>
              <w:tc>
                <w:tcPr>
                  <w:tcW w:w="8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Pr>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Pr>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Pr>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Pr>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Pr>
                      <w:color w:val="000000"/>
                      <w:sz w:val="18"/>
                      <w:szCs w:val="18"/>
                    </w:rPr>
                    <w:t>0</w:t>
                  </w:r>
                </w:p>
              </w:tc>
              <w:tc>
                <w:tcPr>
                  <w:tcW w:w="9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Pr>
                      <w:color w:val="000000"/>
                      <w:sz w:val="18"/>
                      <w:szCs w:val="18"/>
                    </w:rPr>
                    <w:t>24 100</w:t>
                  </w:r>
                </w:p>
              </w:tc>
              <w:tc>
                <w:tcPr>
                  <w:tcW w:w="159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r>
            <w:tr w:rsidR="005F77F4" w:rsidRPr="00EE6C40" w:rsidTr="00C911DA">
              <w:trPr>
                <w:trHeight w:val="281"/>
              </w:trPr>
              <w:tc>
                <w:tcPr>
                  <w:tcW w:w="155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УКМПСТ</w:t>
                  </w:r>
                </w:p>
              </w:tc>
              <w:tc>
                <w:tcPr>
                  <w:tcW w:w="8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31 000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28 900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60 000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85 000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65 000</w:t>
                  </w:r>
                </w:p>
              </w:tc>
              <w:tc>
                <w:tcPr>
                  <w:tcW w:w="9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Pr>
                      <w:color w:val="000000"/>
                      <w:sz w:val="18"/>
                      <w:szCs w:val="18"/>
                    </w:rPr>
                    <w:t>27 097</w:t>
                  </w:r>
                </w:p>
              </w:tc>
              <w:tc>
                <w:tcPr>
                  <w:tcW w:w="159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r>
            <w:tr w:rsidR="005F77F4" w:rsidRPr="00EE6C40" w:rsidTr="00C911DA">
              <w:trPr>
                <w:trHeight w:val="1115"/>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lastRenderedPageBreak/>
                    <w:t>Мероприятие 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Иные межбюджетные трансферты на мероприятия в сфере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proofErr w:type="spellStart"/>
                  <w:r w:rsidRPr="00EE6C40">
                    <w:rPr>
                      <w:color w:val="000000"/>
                      <w:sz w:val="18"/>
                      <w:szCs w:val="18"/>
                    </w:rPr>
                    <w:t>УФиЭ</w:t>
                  </w:r>
                  <w:proofErr w:type="spellEnd"/>
                  <w:r w:rsidRPr="00EE6C40">
                    <w:rPr>
                      <w:color w:val="000000"/>
                      <w:sz w:val="18"/>
                      <w:szCs w:val="18"/>
                    </w:rPr>
                    <w:t xml:space="preserve"> администрации</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200 000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proofErr w:type="gramStart"/>
                  <w:r w:rsidRPr="00EE6C40">
                    <w:rPr>
                      <w:color w:val="000000"/>
                      <w:sz w:val="18"/>
                      <w:szCs w:val="18"/>
                    </w:rPr>
                    <w:t>Приобретение спортивной формы для хоккейной и футбольной команд Доможаковского сельсовета</w:t>
                  </w:r>
                  <w:proofErr w:type="gramEnd"/>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r>
            <w:tr w:rsidR="005F77F4" w:rsidRPr="00EE6C40" w:rsidTr="00C911DA">
              <w:trPr>
                <w:trHeight w:val="705"/>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i/>
                      <w:iCs/>
                      <w:color w:val="000000"/>
                      <w:sz w:val="18"/>
                      <w:szCs w:val="18"/>
                    </w:rPr>
                  </w:pPr>
                  <w:r w:rsidRPr="00EE6C40">
                    <w:rPr>
                      <w:i/>
                      <w:iCs/>
                      <w:color w:val="000000"/>
                      <w:sz w:val="18"/>
                      <w:szCs w:val="18"/>
                    </w:rPr>
                    <w:lastRenderedPageBreak/>
                    <w:t>Основное мероприятие 2</w:t>
                  </w:r>
                </w:p>
              </w:tc>
              <w:tc>
                <w:tcPr>
                  <w:tcW w:w="2126"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i/>
                      <w:iCs/>
                      <w:color w:val="000000"/>
                      <w:sz w:val="18"/>
                      <w:szCs w:val="18"/>
                    </w:rPr>
                  </w:pPr>
                  <w:r w:rsidRPr="00EE6C40">
                    <w:rPr>
                      <w:i/>
                      <w:iCs/>
                      <w:color w:val="000000"/>
                      <w:sz w:val="18"/>
                      <w:szCs w:val="18"/>
                    </w:rPr>
                    <w:t>Обеспечение развития отрасли физической культуры и спорта</w:t>
                  </w:r>
                </w:p>
              </w:tc>
              <w:tc>
                <w:tcPr>
                  <w:tcW w:w="1417"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i/>
                      <w:iCs/>
                      <w:color w:val="000000"/>
                      <w:sz w:val="18"/>
                      <w:szCs w:val="18"/>
                    </w:rPr>
                  </w:pPr>
                  <w:r w:rsidRPr="00EE6C40">
                    <w:rPr>
                      <w:i/>
                      <w:iCs/>
                      <w:color w:val="000000"/>
                      <w:sz w:val="18"/>
                      <w:szCs w:val="18"/>
                    </w:rPr>
                    <w:t> </w:t>
                  </w:r>
                </w:p>
              </w:tc>
              <w:tc>
                <w:tcPr>
                  <w:tcW w:w="8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sidRPr="00EE6C40">
                    <w:rPr>
                      <w:i/>
                      <w:iCs/>
                      <w:color w:val="000000"/>
                      <w:sz w:val="18"/>
                      <w:szCs w:val="18"/>
                    </w:rPr>
                    <w:t>43 000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sidRPr="00EE6C40">
                    <w:rPr>
                      <w:i/>
                      <w:iCs/>
                      <w:color w:val="000000"/>
                      <w:sz w:val="18"/>
                      <w:szCs w:val="18"/>
                    </w:rPr>
                    <w:t>190 000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sidRPr="00EE6C40">
                    <w:rPr>
                      <w:i/>
                      <w:iCs/>
                      <w:color w:val="000000"/>
                      <w:sz w:val="18"/>
                      <w:szCs w:val="18"/>
                    </w:rPr>
                    <w:t>768 200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sidRPr="00EE6C40">
                    <w:rPr>
                      <w:i/>
                      <w:iCs/>
                      <w:color w:val="000000"/>
                      <w:sz w:val="18"/>
                      <w:szCs w:val="18"/>
                    </w:rPr>
                    <w:t>851 000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ind w:left="-57" w:right="-57"/>
                    <w:jc w:val="center"/>
                    <w:rPr>
                      <w:i/>
                      <w:iCs/>
                      <w:color w:val="000000"/>
                      <w:sz w:val="18"/>
                      <w:szCs w:val="18"/>
                    </w:rPr>
                  </w:pPr>
                  <w:r w:rsidRPr="00EE6C40">
                    <w:rPr>
                      <w:i/>
                      <w:iCs/>
                      <w:color w:val="000000"/>
                      <w:sz w:val="18"/>
                      <w:szCs w:val="18"/>
                    </w:rPr>
                    <w:t>5 787 324</w:t>
                  </w:r>
                </w:p>
              </w:tc>
              <w:tc>
                <w:tcPr>
                  <w:tcW w:w="9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ind w:left="-57" w:right="-57"/>
                    <w:jc w:val="center"/>
                    <w:rPr>
                      <w:i/>
                      <w:iCs/>
                      <w:color w:val="000000"/>
                      <w:sz w:val="18"/>
                      <w:szCs w:val="18"/>
                    </w:rPr>
                  </w:pPr>
                  <w:r>
                    <w:rPr>
                      <w:i/>
                      <w:iCs/>
                      <w:color w:val="000000"/>
                      <w:sz w:val="18"/>
                      <w:szCs w:val="18"/>
                    </w:rPr>
                    <w:t>8 729 011</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 </w:t>
                  </w:r>
                </w:p>
              </w:tc>
              <w:tc>
                <w:tcPr>
                  <w:tcW w:w="993" w:type="dxa"/>
                  <w:vMerge w:val="restart"/>
                  <w:tcBorders>
                    <w:top w:val="nil"/>
                    <w:left w:val="single" w:sz="4" w:space="0" w:color="auto"/>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 2; 3</w:t>
                  </w:r>
                </w:p>
              </w:tc>
            </w:tr>
            <w:tr w:rsidR="005F77F4" w:rsidRPr="00EE6C40" w:rsidTr="00C911DA">
              <w:trPr>
                <w:trHeight w:val="480"/>
              </w:trPr>
              <w:tc>
                <w:tcPr>
                  <w:tcW w:w="1555" w:type="dxa"/>
                  <w:vMerge w:val="restart"/>
                  <w:tcBorders>
                    <w:top w:val="nil"/>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Мероприятие 1</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Укрепление материально-технической базы</w:t>
                  </w:r>
                </w:p>
              </w:tc>
              <w:tc>
                <w:tcPr>
                  <w:tcW w:w="1417"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УО</w:t>
                  </w:r>
                </w:p>
              </w:tc>
              <w:tc>
                <w:tcPr>
                  <w:tcW w:w="892"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50 000</w:t>
                  </w:r>
                </w:p>
              </w:tc>
              <w:tc>
                <w:tcPr>
                  <w:tcW w:w="851"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50 000</w:t>
                  </w:r>
                </w:p>
              </w:tc>
              <w:tc>
                <w:tcPr>
                  <w:tcW w:w="992"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Pr>
                      <w:color w:val="000000"/>
                      <w:sz w:val="18"/>
                      <w:szCs w:val="18"/>
                    </w:rPr>
                    <w:t>603 421</w:t>
                  </w:r>
                </w:p>
              </w:tc>
              <w:tc>
                <w:tcPr>
                  <w:tcW w:w="159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vMerge w:val="restart"/>
                  <w:tcBorders>
                    <w:top w:val="nil"/>
                    <w:left w:val="single" w:sz="4" w:space="0" w:color="auto"/>
                    <w:bottom w:val="nil"/>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 xml:space="preserve">Приобретение физкультурно-спортивного комплекса ГТО, укрепление спортивным инвентарем МБУДО «Усть-Абаканская СШ»,  </w:t>
                  </w:r>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r>
            <w:tr w:rsidR="005F77F4" w:rsidRPr="00EE6C40" w:rsidTr="00C911DA">
              <w:trPr>
                <w:trHeight w:val="781"/>
              </w:trPr>
              <w:tc>
                <w:tcPr>
                  <w:tcW w:w="155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УКМПСТ</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270 000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100 000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353 200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Pr>
                      <w:color w:val="000000"/>
                      <w:sz w:val="18"/>
                      <w:szCs w:val="18"/>
                    </w:rPr>
                    <w:t>1 253 648</w:t>
                  </w:r>
                </w:p>
              </w:tc>
              <w:tc>
                <w:tcPr>
                  <w:tcW w:w="159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vMerge/>
                  <w:tcBorders>
                    <w:top w:val="nil"/>
                    <w:left w:val="single" w:sz="4" w:space="0" w:color="auto"/>
                    <w:bottom w:val="nil"/>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r>
            <w:tr w:rsidR="005F77F4" w:rsidRPr="00EE6C40" w:rsidTr="00C911DA">
              <w:trPr>
                <w:trHeight w:val="693"/>
              </w:trPr>
              <w:tc>
                <w:tcPr>
                  <w:tcW w:w="1555" w:type="dxa"/>
                  <w:vMerge w:val="restart"/>
                  <w:tcBorders>
                    <w:top w:val="single" w:sz="4" w:space="0" w:color="auto"/>
                    <w:left w:val="single" w:sz="4" w:space="0" w:color="auto"/>
                    <w:bottom w:val="single" w:sz="4" w:space="0" w:color="auto"/>
                    <w:right w:val="single" w:sz="4" w:space="0" w:color="auto"/>
                  </w:tcBorders>
                  <w:shd w:val="clear" w:color="FFFFCC" w:fill="FFFFFF"/>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Мероприятие 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Строительство универсального спортивного зала п. Усть-Абакан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C911DA">
                  <w:pPr>
                    <w:framePr w:hSpace="180" w:wrap="around" w:vAnchor="page" w:hAnchor="margin" w:xAlign="center" w:y="702"/>
                    <w:rPr>
                      <w:color w:val="000000"/>
                      <w:sz w:val="18"/>
                      <w:szCs w:val="18"/>
                    </w:rPr>
                  </w:pPr>
                  <w:r w:rsidRPr="00EE6C40">
                    <w:rPr>
                      <w:color w:val="000000"/>
                      <w:sz w:val="18"/>
                      <w:szCs w:val="18"/>
                    </w:rPr>
                    <w:t xml:space="preserve">УЖКХ и строительства </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43 000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1 000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10 000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972A9D">
                  <w:pPr>
                    <w:framePr w:hSpace="180" w:wrap="around" w:vAnchor="page" w:hAnchor="margin" w:xAlign="center" w:y="702"/>
                    <w:ind w:left="-108" w:right="-108"/>
                    <w:jc w:val="center"/>
                    <w:rPr>
                      <w:color w:val="000000"/>
                      <w:sz w:val="18"/>
                      <w:szCs w:val="18"/>
                    </w:rPr>
                  </w:pPr>
                  <w:r>
                    <w:rPr>
                      <w:color w:val="000000"/>
                      <w:sz w:val="18"/>
                      <w:szCs w:val="18"/>
                    </w:rPr>
                    <w:t>1 434 100</w:t>
                  </w:r>
                </w:p>
              </w:tc>
              <w:tc>
                <w:tcPr>
                  <w:tcW w:w="159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Строительство универсального спортивного зала</w:t>
                  </w:r>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r>
            <w:tr w:rsidR="005F77F4" w:rsidRPr="00EE6C40" w:rsidTr="00C911DA">
              <w:trPr>
                <w:trHeight w:val="99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УКМПСТ</w:t>
                  </w:r>
                </w:p>
              </w:tc>
              <w:tc>
                <w:tcPr>
                  <w:tcW w:w="8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436537">
                  <w:pPr>
                    <w:framePr w:hSpace="180" w:wrap="around" w:vAnchor="page" w:hAnchor="margin" w:xAlign="center" w:y="702"/>
                    <w:ind w:left="-57" w:right="-57"/>
                    <w:jc w:val="center"/>
                    <w:rPr>
                      <w:color w:val="000000"/>
                      <w:sz w:val="18"/>
                      <w:szCs w:val="18"/>
                    </w:rPr>
                  </w:pPr>
                  <w:r w:rsidRPr="00EE6C40">
                    <w:rPr>
                      <w:color w:val="000000"/>
                      <w:sz w:val="18"/>
                      <w:szCs w:val="18"/>
                    </w:rPr>
                    <w:t>3 965 000</w:t>
                  </w:r>
                </w:p>
              </w:tc>
              <w:tc>
                <w:tcPr>
                  <w:tcW w:w="9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436537">
                  <w:pPr>
                    <w:framePr w:hSpace="180" w:wrap="around" w:vAnchor="page" w:hAnchor="margin" w:xAlign="center" w:y="702"/>
                    <w:ind w:left="-57" w:right="-57"/>
                    <w:jc w:val="center"/>
                    <w:rPr>
                      <w:color w:val="000000"/>
                      <w:sz w:val="18"/>
                      <w:szCs w:val="18"/>
                    </w:rPr>
                  </w:pPr>
                  <w:r>
                    <w:rPr>
                      <w:color w:val="000000"/>
                      <w:sz w:val="18"/>
                      <w:szCs w:val="18"/>
                    </w:rPr>
                    <w:t>9 360</w:t>
                  </w:r>
                </w:p>
              </w:tc>
              <w:tc>
                <w:tcPr>
                  <w:tcW w:w="159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tcBorders>
                    <w:top w:val="nil"/>
                    <w:left w:val="nil"/>
                    <w:bottom w:val="single" w:sz="4" w:space="0" w:color="auto"/>
                    <w:right w:val="single" w:sz="4" w:space="0" w:color="auto"/>
                  </w:tcBorders>
                  <w:shd w:val="clear" w:color="auto" w:fill="auto"/>
                  <w:hideMark/>
                </w:tcPr>
                <w:p w:rsidR="00C911DA" w:rsidRDefault="005F77F4" w:rsidP="00EE6C40">
                  <w:pPr>
                    <w:framePr w:hSpace="180" w:wrap="around" w:vAnchor="page" w:hAnchor="margin" w:xAlign="center" w:y="702"/>
                    <w:rPr>
                      <w:color w:val="000000"/>
                      <w:sz w:val="18"/>
                      <w:szCs w:val="18"/>
                    </w:rPr>
                  </w:pPr>
                  <w:r w:rsidRPr="00EE6C40">
                    <w:rPr>
                      <w:color w:val="000000"/>
                      <w:sz w:val="18"/>
                      <w:szCs w:val="18"/>
                    </w:rPr>
                    <w:t>Актуализация ПСД на строительство универсального спортивного зала</w:t>
                  </w:r>
                </w:p>
                <w:p w:rsidR="005F77F4" w:rsidRPr="00EE6C40" w:rsidRDefault="005F77F4" w:rsidP="00EE6C40">
                  <w:pPr>
                    <w:framePr w:hSpace="180" w:wrap="around" w:vAnchor="page" w:hAnchor="margin" w:xAlign="center" w:y="702"/>
                    <w:rPr>
                      <w:color w:val="000000"/>
                      <w:sz w:val="18"/>
                      <w:szCs w:val="18"/>
                    </w:rPr>
                  </w:pPr>
                  <w:proofErr w:type="spellStart"/>
                  <w:r w:rsidRPr="00EE6C40">
                    <w:rPr>
                      <w:color w:val="000000"/>
                      <w:sz w:val="18"/>
                      <w:szCs w:val="18"/>
                    </w:rPr>
                    <w:t>рп</w:t>
                  </w:r>
                  <w:proofErr w:type="gramStart"/>
                  <w:r w:rsidRPr="00EE6C40">
                    <w:rPr>
                      <w:color w:val="000000"/>
                      <w:sz w:val="18"/>
                      <w:szCs w:val="18"/>
                    </w:rPr>
                    <w:t>.У</w:t>
                  </w:r>
                  <w:proofErr w:type="gramEnd"/>
                  <w:r w:rsidRPr="00EE6C40">
                    <w:rPr>
                      <w:color w:val="000000"/>
                      <w:sz w:val="18"/>
                      <w:szCs w:val="18"/>
                    </w:rPr>
                    <w:t>сть-Абакан</w:t>
                  </w:r>
                  <w:proofErr w:type="spellEnd"/>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r>
            <w:tr w:rsidR="005F77F4" w:rsidRPr="00EE6C40" w:rsidTr="00C911DA">
              <w:trPr>
                <w:trHeight w:val="420"/>
              </w:trPr>
              <w:tc>
                <w:tcPr>
                  <w:tcW w:w="1555" w:type="dxa"/>
                  <w:tcBorders>
                    <w:top w:val="single" w:sz="4" w:space="0" w:color="auto"/>
                    <w:left w:val="single" w:sz="4" w:space="0" w:color="auto"/>
                    <w:bottom w:val="single" w:sz="4" w:space="0" w:color="auto"/>
                    <w:right w:val="single" w:sz="4" w:space="0" w:color="auto"/>
                  </w:tcBorders>
                  <w:shd w:val="clear" w:color="FFFFCC" w:fill="FFFFFF"/>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Мероприятие 3</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Мероприятия в сфере физической культуры и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 xml:space="preserve">УКМПСТ </w:t>
                  </w:r>
                </w:p>
              </w:tc>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190 000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94 200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436537">
                  <w:pPr>
                    <w:framePr w:hSpace="180" w:wrap="around" w:vAnchor="page" w:hAnchor="margin" w:xAlign="center" w:y="702"/>
                    <w:ind w:left="-57" w:right="-57"/>
                    <w:jc w:val="center"/>
                    <w:rPr>
                      <w:color w:val="000000"/>
                      <w:sz w:val="18"/>
                      <w:szCs w:val="18"/>
                    </w:rPr>
                  </w:pPr>
                  <w:r w:rsidRPr="00EE6C40">
                    <w:rPr>
                      <w:color w:val="000000"/>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436537">
                  <w:pPr>
                    <w:framePr w:hSpace="180" w:wrap="around" w:vAnchor="page" w:hAnchor="margin" w:xAlign="center" w:y="702"/>
                    <w:ind w:left="-57" w:right="-57"/>
                    <w:jc w:val="center"/>
                    <w:rPr>
                      <w:color w:val="000000"/>
                      <w:sz w:val="18"/>
                      <w:szCs w:val="18"/>
                    </w:rPr>
                  </w:pPr>
                  <w:r>
                    <w:rPr>
                      <w:color w:val="000000"/>
                      <w:sz w:val="18"/>
                      <w:szCs w:val="18"/>
                    </w:rPr>
                    <w:t>75 000</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Сертификация спортивного оборудования, приобретение спортивного инвентаря. Содержание имущества спортивной школы.</w:t>
                  </w:r>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r>
            <w:tr w:rsidR="005F77F4" w:rsidRPr="00EE6C40" w:rsidTr="00C911DA">
              <w:trPr>
                <w:trHeight w:val="962"/>
              </w:trPr>
              <w:tc>
                <w:tcPr>
                  <w:tcW w:w="1555" w:type="dxa"/>
                  <w:tcBorders>
                    <w:top w:val="single" w:sz="4" w:space="0" w:color="auto"/>
                    <w:left w:val="single" w:sz="4" w:space="0" w:color="auto"/>
                    <w:bottom w:val="single" w:sz="4" w:space="0" w:color="auto"/>
                    <w:right w:val="single" w:sz="4" w:space="0" w:color="auto"/>
                  </w:tcBorders>
                  <w:shd w:val="clear" w:color="FFFFCC" w:fill="FFFFFF"/>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Мероприятие 4</w:t>
                  </w:r>
                </w:p>
              </w:tc>
              <w:tc>
                <w:tcPr>
                  <w:tcW w:w="2126"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Капитальный ремонт в муниципальных учреждениях, в том числе проектно-сметная документация</w:t>
                  </w:r>
                </w:p>
              </w:tc>
              <w:tc>
                <w:tcPr>
                  <w:tcW w:w="1417"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УКМПСТ</w:t>
                  </w:r>
                </w:p>
              </w:tc>
              <w:tc>
                <w:tcPr>
                  <w:tcW w:w="8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404 000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700 000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436537">
                  <w:pPr>
                    <w:framePr w:hSpace="180" w:wrap="around" w:vAnchor="page" w:hAnchor="margin" w:xAlign="center" w:y="702"/>
                    <w:ind w:left="-57" w:right="-57"/>
                    <w:jc w:val="center"/>
                    <w:rPr>
                      <w:color w:val="000000"/>
                      <w:sz w:val="18"/>
                      <w:szCs w:val="18"/>
                    </w:rPr>
                  </w:pPr>
                  <w:r w:rsidRPr="00EE6C40">
                    <w:rPr>
                      <w:color w:val="000000"/>
                      <w:sz w:val="18"/>
                      <w:szCs w:val="18"/>
                    </w:rPr>
                    <w:t>389 124</w:t>
                  </w:r>
                </w:p>
              </w:tc>
              <w:tc>
                <w:tcPr>
                  <w:tcW w:w="9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7628CB">
                  <w:pPr>
                    <w:framePr w:hSpace="180" w:wrap="around" w:vAnchor="page" w:hAnchor="margin" w:xAlign="center" w:y="702"/>
                    <w:ind w:left="-57" w:right="-57"/>
                    <w:jc w:val="center"/>
                    <w:rPr>
                      <w:color w:val="000000"/>
                      <w:sz w:val="18"/>
                      <w:szCs w:val="18"/>
                    </w:rPr>
                  </w:pPr>
                  <w:r>
                    <w:rPr>
                      <w:color w:val="000000"/>
                      <w:sz w:val="18"/>
                      <w:szCs w:val="18"/>
                    </w:rPr>
                    <w:t>456 022</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Ремонт системы отопления и канализационной системы в здании спорткомплекса и раздевалках</w:t>
                  </w:r>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r>
            <w:tr w:rsidR="005F77F4" w:rsidRPr="00EE6C40" w:rsidTr="00C911DA">
              <w:trPr>
                <w:trHeight w:val="765"/>
              </w:trPr>
              <w:tc>
                <w:tcPr>
                  <w:tcW w:w="1555" w:type="dxa"/>
                  <w:tcBorders>
                    <w:top w:val="nil"/>
                    <w:left w:val="single" w:sz="4" w:space="0" w:color="auto"/>
                    <w:bottom w:val="single" w:sz="4" w:space="0" w:color="auto"/>
                    <w:right w:val="single" w:sz="4" w:space="0" w:color="auto"/>
                  </w:tcBorders>
                  <w:shd w:val="clear" w:color="FFFFCC" w:fill="FFFFFF"/>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Мероприятие 5</w:t>
                  </w:r>
                </w:p>
              </w:tc>
              <w:tc>
                <w:tcPr>
                  <w:tcW w:w="2126"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Создание условий для занятий физической культурой и спортом</w:t>
                  </w:r>
                </w:p>
              </w:tc>
              <w:tc>
                <w:tcPr>
                  <w:tcW w:w="1417"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УКМПСТ</w:t>
                  </w:r>
                </w:p>
              </w:tc>
              <w:tc>
                <w:tcPr>
                  <w:tcW w:w="892"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5F77F4" w:rsidRPr="00EE6C40" w:rsidRDefault="005F77F4" w:rsidP="00436537">
                  <w:pPr>
                    <w:framePr w:hSpace="180" w:wrap="around" w:vAnchor="page" w:hAnchor="margin" w:xAlign="center" w:y="702"/>
                    <w:ind w:left="-57" w:right="-57"/>
                    <w:jc w:val="center"/>
                    <w:rPr>
                      <w:color w:val="000000"/>
                      <w:sz w:val="18"/>
                      <w:szCs w:val="18"/>
                    </w:rPr>
                  </w:pPr>
                  <w:r w:rsidRPr="00EE6C40">
                    <w:rPr>
                      <w:color w:val="000000"/>
                      <w:sz w:val="18"/>
                      <w:szCs w:val="18"/>
                    </w:rPr>
                    <w:t>1 020 000</w:t>
                  </w:r>
                </w:p>
              </w:tc>
              <w:tc>
                <w:tcPr>
                  <w:tcW w:w="992" w:type="dxa"/>
                  <w:tcBorders>
                    <w:top w:val="nil"/>
                    <w:left w:val="nil"/>
                    <w:bottom w:val="single" w:sz="4" w:space="0" w:color="auto"/>
                    <w:right w:val="single" w:sz="4" w:space="0" w:color="auto"/>
                  </w:tcBorders>
                  <w:shd w:val="clear" w:color="auto" w:fill="auto"/>
                  <w:hideMark/>
                </w:tcPr>
                <w:p w:rsidR="005F77F4" w:rsidRPr="00EE6C40" w:rsidRDefault="005F77F4" w:rsidP="007628CB">
                  <w:pPr>
                    <w:framePr w:hSpace="180" w:wrap="around" w:vAnchor="page" w:hAnchor="margin" w:xAlign="center" w:y="702"/>
                    <w:ind w:left="-57" w:right="-57"/>
                    <w:jc w:val="center"/>
                    <w:rPr>
                      <w:color w:val="000000"/>
                      <w:sz w:val="18"/>
                      <w:szCs w:val="18"/>
                    </w:rPr>
                  </w:pPr>
                  <w:r>
                    <w:rPr>
                      <w:color w:val="000000"/>
                      <w:sz w:val="18"/>
                      <w:szCs w:val="18"/>
                    </w:rPr>
                    <w:t>4 012 460</w:t>
                  </w:r>
                </w:p>
              </w:tc>
              <w:tc>
                <w:tcPr>
                  <w:tcW w:w="159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 xml:space="preserve">Обустройство площадки, монтаж комплекса ГТО </w:t>
                  </w:r>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r>
            <w:tr w:rsidR="005F77F4" w:rsidRPr="00EE6C40" w:rsidTr="00C911DA">
              <w:trPr>
                <w:trHeight w:val="630"/>
              </w:trPr>
              <w:tc>
                <w:tcPr>
                  <w:tcW w:w="1555" w:type="dxa"/>
                  <w:tcBorders>
                    <w:top w:val="nil"/>
                    <w:left w:val="single" w:sz="4" w:space="0" w:color="auto"/>
                    <w:bottom w:val="single" w:sz="4" w:space="0" w:color="auto"/>
                    <w:right w:val="single" w:sz="4" w:space="0" w:color="auto"/>
                  </w:tcBorders>
                  <w:hideMark/>
                </w:tcPr>
                <w:p w:rsidR="005F77F4" w:rsidRPr="00EE6C40" w:rsidRDefault="005F77F4" w:rsidP="007628CB">
                  <w:pPr>
                    <w:framePr w:hSpace="180" w:wrap="around" w:vAnchor="page" w:hAnchor="margin" w:xAlign="center" w:y="702"/>
                    <w:rPr>
                      <w:color w:val="000000"/>
                      <w:sz w:val="18"/>
                      <w:szCs w:val="18"/>
                    </w:rPr>
                  </w:pPr>
                  <w:r w:rsidRPr="00EE6C40">
                    <w:rPr>
                      <w:color w:val="000000"/>
                      <w:sz w:val="18"/>
                      <w:szCs w:val="18"/>
                    </w:rPr>
                    <w:t xml:space="preserve">Мероприятие </w:t>
                  </w:r>
                  <w:r>
                    <w:rPr>
                      <w:color w:val="000000"/>
                      <w:sz w:val="18"/>
                      <w:szCs w:val="18"/>
                    </w:rPr>
                    <w:t>6</w:t>
                  </w:r>
                </w:p>
              </w:tc>
              <w:tc>
                <w:tcPr>
                  <w:tcW w:w="2126" w:type="dxa"/>
                  <w:tcBorders>
                    <w:top w:val="nil"/>
                    <w:left w:val="single" w:sz="4" w:space="0" w:color="auto"/>
                    <w:bottom w:val="single" w:sz="4" w:space="0" w:color="auto"/>
                    <w:right w:val="single" w:sz="4" w:space="0" w:color="auto"/>
                  </w:tcBorders>
                  <w:vAlign w:val="center"/>
                  <w:hideMark/>
                </w:tcPr>
                <w:p w:rsidR="005F77F4" w:rsidRDefault="005F77F4" w:rsidP="00EE6C40">
                  <w:pPr>
                    <w:framePr w:hSpace="180" w:wrap="around" w:vAnchor="page" w:hAnchor="margin" w:xAlign="center" w:y="702"/>
                    <w:rPr>
                      <w:color w:val="000000"/>
                      <w:sz w:val="18"/>
                      <w:szCs w:val="18"/>
                    </w:rPr>
                  </w:pPr>
                  <w:r w:rsidRPr="007628CB">
                    <w:rPr>
                      <w:color w:val="000000"/>
                      <w:sz w:val="18"/>
                      <w:szCs w:val="18"/>
                    </w:rPr>
                    <w:t>Обеспечение деятельности подведомственных учреждений (МБУДО "Усть-Абаканская СШ")</w:t>
                  </w:r>
                </w:p>
                <w:p w:rsidR="00C911DA" w:rsidRPr="00EE6C40" w:rsidRDefault="00C911DA" w:rsidP="00EE6C40">
                  <w:pPr>
                    <w:framePr w:hSpace="180" w:wrap="around" w:vAnchor="page" w:hAnchor="margin" w:xAlign="center" w:y="702"/>
                    <w:rPr>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УКМПСТ</w:t>
                  </w:r>
                </w:p>
              </w:tc>
              <w:tc>
                <w:tcPr>
                  <w:tcW w:w="892"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0"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851" w:type="dxa"/>
                  <w:tcBorders>
                    <w:top w:val="nil"/>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0</w:t>
                  </w:r>
                </w:p>
              </w:tc>
              <w:tc>
                <w:tcPr>
                  <w:tcW w:w="992" w:type="dxa"/>
                  <w:tcBorders>
                    <w:top w:val="nil"/>
                    <w:left w:val="nil"/>
                    <w:bottom w:val="single" w:sz="4" w:space="0" w:color="auto"/>
                    <w:right w:val="single" w:sz="4" w:space="0" w:color="auto"/>
                  </w:tcBorders>
                  <w:shd w:val="clear" w:color="auto" w:fill="auto"/>
                  <w:hideMark/>
                </w:tcPr>
                <w:p w:rsidR="005F77F4" w:rsidRPr="00EE6C40" w:rsidRDefault="005F77F4" w:rsidP="007628CB">
                  <w:pPr>
                    <w:framePr w:hSpace="180" w:wrap="around" w:vAnchor="page" w:hAnchor="margin" w:xAlign="center" w:y="702"/>
                    <w:ind w:left="-108" w:right="-108"/>
                    <w:jc w:val="center"/>
                    <w:rPr>
                      <w:color w:val="000000"/>
                      <w:sz w:val="18"/>
                      <w:szCs w:val="18"/>
                    </w:rPr>
                  </w:pPr>
                  <w:r>
                    <w:rPr>
                      <w:color w:val="000000"/>
                      <w:sz w:val="18"/>
                      <w:szCs w:val="18"/>
                    </w:rPr>
                    <w:t>885 000</w:t>
                  </w:r>
                </w:p>
              </w:tc>
              <w:tc>
                <w:tcPr>
                  <w:tcW w:w="159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tcBorders>
                    <w:top w:val="nil"/>
                    <w:left w:val="single" w:sz="4" w:space="0" w:color="auto"/>
                    <w:bottom w:val="single" w:sz="4" w:space="0" w:color="auto"/>
                    <w:right w:val="single" w:sz="4" w:space="0" w:color="auto"/>
                  </w:tcBorders>
                  <w:hideMark/>
                </w:tcPr>
                <w:p w:rsidR="005F77F4" w:rsidRPr="00EE6C40" w:rsidRDefault="005F77F4" w:rsidP="005F77F4">
                  <w:pPr>
                    <w:framePr w:hSpace="180" w:wrap="around" w:vAnchor="page" w:hAnchor="margin" w:xAlign="center" w:y="702"/>
                    <w:rPr>
                      <w:color w:val="000000"/>
                      <w:sz w:val="18"/>
                      <w:szCs w:val="18"/>
                    </w:rPr>
                  </w:pPr>
                  <w:r w:rsidRPr="007628CB">
                    <w:rPr>
                      <w:color w:val="000000"/>
                      <w:sz w:val="18"/>
                      <w:szCs w:val="18"/>
                    </w:rPr>
                    <w:t>Обеспечение деятельности тренеро</w:t>
                  </w:r>
                  <w:proofErr w:type="gramStart"/>
                  <w:r w:rsidRPr="007628CB">
                    <w:rPr>
                      <w:color w:val="000000"/>
                      <w:sz w:val="18"/>
                      <w:szCs w:val="18"/>
                    </w:rPr>
                    <w:t>в-</w:t>
                  </w:r>
                  <w:proofErr w:type="gramEnd"/>
                  <w:r w:rsidRPr="007628CB">
                    <w:rPr>
                      <w:color w:val="000000"/>
                      <w:sz w:val="18"/>
                      <w:szCs w:val="18"/>
                    </w:rPr>
                    <w:t xml:space="preserve"> </w:t>
                  </w:r>
                  <w:proofErr w:type="spellStart"/>
                  <w:r w:rsidRPr="007628CB">
                    <w:rPr>
                      <w:color w:val="000000"/>
                      <w:sz w:val="18"/>
                      <w:szCs w:val="18"/>
                    </w:rPr>
                    <w:t>преподователей</w:t>
                  </w:r>
                  <w:proofErr w:type="spellEnd"/>
                  <w:r w:rsidRPr="007628CB">
                    <w:rPr>
                      <w:color w:val="000000"/>
                      <w:sz w:val="18"/>
                      <w:szCs w:val="18"/>
                    </w:rPr>
                    <w:t xml:space="preserve"> по </w:t>
                  </w:r>
                  <w:proofErr w:type="spellStart"/>
                  <w:r w:rsidRPr="007628CB">
                    <w:rPr>
                      <w:color w:val="000000"/>
                      <w:sz w:val="18"/>
                      <w:szCs w:val="18"/>
                    </w:rPr>
                    <w:t>сортивной</w:t>
                  </w:r>
                  <w:proofErr w:type="spellEnd"/>
                  <w:r w:rsidRPr="007628CB">
                    <w:rPr>
                      <w:color w:val="000000"/>
                      <w:sz w:val="18"/>
                      <w:szCs w:val="18"/>
                    </w:rPr>
                    <w:t xml:space="preserve"> подготовке.</w:t>
                  </w:r>
                </w:p>
              </w:tc>
              <w:tc>
                <w:tcPr>
                  <w:tcW w:w="993"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r>
            <w:tr w:rsidR="005F77F4" w:rsidRPr="00EE6C40" w:rsidTr="00C911DA">
              <w:trPr>
                <w:trHeight w:val="1255"/>
              </w:trPr>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i/>
                      <w:iCs/>
                      <w:color w:val="000000"/>
                      <w:sz w:val="18"/>
                      <w:szCs w:val="18"/>
                    </w:rPr>
                  </w:pPr>
                  <w:r w:rsidRPr="00EE6C40">
                    <w:rPr>
                      <w:i/>
                      <w:iCs/>
                      <w:color w:val="000000"/>
                      <w:sz w:val="18"/>
                      <w:szCs w:val="18"/>
                    </w:rPr>
                    <w:lastRenderedPageBreak/>
                    <w:t>Основное мероприятие 3</w:t>
                  </w:r>
                </w:p>
              </w:tc>
              <w:tc>
                <w:tcPr>
                  <w:tcW w:w="2126"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i/>
                      <w:iCs/>
                      <w:color w:val="000000"/>
                      <w:sz w:val="18"/>
                      <w:szCs w:val="18"/>
                    </w:rPr>
                  </w:pPr>
                  <w:r w:rsidRPr="00EE6C40">
                    <w:rPr>
                      <w:i/>
                      <w:iCs/>
                      <w:color w:val="000000"/>
                      <w:sz w:val="18"/>
                      <w:szCs w:val="18"/>
                    </w:rPr>
                    <w:t>Физкультурно-оздоровительная работа с различными категориями населения</w:t>
                  </w:r>
                </w:p>
              </w:tc>
              <w:tc>
                <w:tcPr>
                  <w:tcW w:w="1417"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i/>
                      <w:iCs/>
                      <w:color w:val="000000"/>
                      <w:sz w:val="18"/>
                      <w:szCs w:val="18"/>
                    </w:rPr>
                  </w:pPr>
                  <w:r w:rsidRPr="00EE6C40">
                    <w:rPr>
                      <w:i/>
                      <w:iCs/>
                      <w:color w:val="000000"/>
                      <w:sz w:val="18"/>
                      <w:szCs w:val="18"/>
                    </w:rPr>
                    <w:t> </w:t>
                  </w:r>
                </w:p>
              </w:tc>
              <w:tc>
                <w:tcPr>
                  <w:tcW w:w="8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sidRPr="00EE6C40">
                    <w:rPr>
                      <w:i/>
                      <w:iCs/>
                      <w:color w:val="000000"/>
                      <w:sz w:val="18"/>
                      <w:szCs w:val="18"/>
                    </w:rPr>
                    <w:t>146 300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sidRPr="00EE6C40">
                    <w:rPr>
                      <w:i/>
                      <w:iCs/>
                      <w:color w:val="000000"/>
                      <w:sz w:val="18"/>
                      <w:szCs w:val="18"/>
                    </w:rPr>
                    <w:t>126 400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sidRPr="00EE6C40">
                    <w:rPr>
                      <w:i/>
                      <w:iCs/>
                      <w:color w:val="000000"/>
                      <w:sz w:val="18"/>
                      <w:szCs w:val="18"/>
                    </w:rPr>
                    <w:t>235 000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sidRPr="00EE6C40">
                    <w:rPr>
                      <w:i/>
                      <w:iCs/>
                      <w:color w:val="000000"/>
                      <w:sz w:val="18"/>
                      <w:szCs w:val="18"/>
                    </w:rPr>
                    <w:t>280 000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sidRPr="00EE6C40">
                    <w:rPr>
                      <w:i/>
                      <w:iCs/>
                      <w:color w:val="000000"/>
                      <w:sz w:val="18"/>
                      <w:szCs w:val="18"/>
                    </w:rPr>
                    <w:t>200 574</w:t>
                  </w:r>
                </w:p>
              </w:tc>
              <w:tc>
                <w:tcPr>
                  <w:tcW w:w="9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i/>
                      <w:iCs/>
                      <w:color w:val="000000"/>
                      <w:sz w:val="18"/>
                      <w:szCs w:val="18"/>
                    </w:rPr>
                  </w:pPr>
                  <w:r>
                    <w:rPr>
                      <w:i/>
                      <w:iCs/>
                      <w:color w:val="000000"/>
                      <w:sz w:val="18"/>
                      <w:szCs w:val="18"/>
                    </w:rPr>
                    <w:t>602 303</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 xml:space="preserve">Проведение и участие </w:t>
                  </w:r>
                  <w:proofErr w:type="gramStart"/>
                  <w:r w:rsidRPr="00EE6C40">
                    <w:rPr>
                      <w:color w:val="000000"/>
                      <w:sz w:val="18"/>
                      <w:szCs w:val="18"/>
                    </w:rPr>
                    <w:t>в</w:t>
                  </w:r>
                  <w:proofErr w:type="gramEnd"/>
                  <w:r w:rsidRPr="00EE6C40">
                    <w:rPr>
                      <w:color w:val="000000"/>
                      <w:sz w:val="18"/>
                      <w:szCs w:val="18"/>
                    </w:rPr>
                    <w:t xml:space="preserve">  районных массовых физкультурно-оздоровительных и спортивных мероприятий. Празднование  Дня Победы.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 2; 3</w:t>
                  </w:r>
                </w:p>
              </w:tc>
            </w:tr>
            <w:tr w:rsidR="005F77F4" w:rsidRPr="00EE6C40" w:rsidTr="00C911DA">
              <w:trPr>
                <w:trHeight w:val="31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Мероприятие 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Мероприятия в сфере физической культуры и спорта</w:t>
                  </w:r>
                </w:p>
              </w:tc>
              <w:tc>
                <w:tcPr>
                  <w:tcW w:w="1417"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УКМПСТ</w:t>
                  </w:r>
                </w:p>
              </w:tc>
              <w:tc>
                <w:tcPr>
                  <w:tcW w:w="8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77 000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50 000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100 000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145 000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115 000</w:t>
                  </w:r>
                </w:p>
              </w:tc>
              <w:tc>
                <w:tcPr>
                  <w:tcW w:w="9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Pr>
                      <w:color w:val="000000"/>
                      <w:sz w:val="18"/>
                      <w:szCs w:val="18"/>
                    </w:rPr>
                    <w:t>283 500</w:t>
                  </w: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r>
            <w:tr w:rsidR="005F77F4" w:rsidRPr="00EE6C40" w:rsidTr="00C911DA">
              <w:trPr>
                <w:trHeight w:val="31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rPr>
                      <w:color w:val="000000"/>
                      <w:sz w:val="18"/>
                      <w:szCs w:val="18"/>
                    </w:rPr>
                  </w:pPr>
                  <w:r w:rsidRPr="00EE6C40">
                    <w:rPr>
                      <w:color w:val="000000"/>
                      <w:sz w:val="18"/>
                      <w:szCs w:val="18"/>
                    </w:rPr>
                    <w:t>УКМПСТ</w:t>
                  </w:r>
                </w:p>
              </w:tc>
              <w:tc>
                <w:tcPr>
                  <w:tcW w:w="892"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69 300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76 400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135 000</w:t>
                  </w:r>
                </w:p>
              </w:tc>
              <w:tc>
                <w:tcPr>
                  <w:tcW w:w="850"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135 000</w:t>
                  </w:r>
                </w:p>
              </w:tc>
              <w:tc>
                <w:tcPr>
                  <w:tcW w:w="851" w:type="dxa"/>
                  <w:tcBorders>
                    <w:top w:val="single" w:sz="4" w:space="0" w:color="auto"/>
                    <w:left w:val="nil"/>
                    <w:bottom w:val="single" w:sz="4" w:space="0" w:color="auto"/>
                    <w:right w:val="single" w:sz="4" w:space="0" w:color="auto"/>
                  </w:tcBorders>
                  <w:shd w:val="clear" w:color="auto" w:fill="auto"/>
                  <w:hideMark/>
                </w:tcPr>
                <w:p w:rsidR="005F77F4" w:rsidRPr="00EE6C40" w:rsidRDefault="005F77F4" w:rsidP="00EE6C40">
                  <w:pPr>
                    <w:framePr w:hSpace="180" w:wrap="around" w:vAnchor="page" w:hAnchor="margin" w:xAlign="center" w:y="702"/>
                    <w:jc w:val="center"/>
                    <w:rPr>
                      <w:color w:val="000000"/>
                      <w:sz w:val="18"/>
                      <w:szCs w:val="18"/>
                    </w:rPr>
                  </w:pPr>
                  <w:r w:rsidRPr="00EE6C40">
                    <w:rPr>
                      <w:color w:val="000000"/>
                      <w:sz w:val="18"/>
                      <w:szCs w:val="18"/>
                    </w:rPr>
                    <w:t>85 574</w:t>
                  </w:r>
                </w:p>
              </w:tc>
              <w:tc>
                <w:tcPr>
                  <w:tcW w:w="992" w:type="dxa"/>
                  <w:tcBorders>
                    <w:top w:val="nil"/>
                    <w:left w:val="nil"/>
                    <w:bottom w:val="single" w:sz="4" w:space="0" w:color="auto"/>
                    <w:right w:val="single" w:sz="4" w:space="0" w:color="auto"/>
                  </w:tcBorders>
                  <w:shd w:val="clear" w:color="auto" w:fill="auto"/>
                  <w:hideMark/>
                </w:tcPr>
                <w:p w:rsidR="005F77F4" w:rsidRPr="00EE6C40" w:rsidRDefault="005F77F4" w:rsidP="007628CB">
                  <w:pPr>
                    <w:framePr w:hSpace="180" w:wrap="around" w:vAnchor="page" w:hAnchor="margin" w:xAlign="center" w:y="702"/>
                    <w:jc w:val="center"/>
                    <w:rPr>
                      <w:color w:val="000000"/>
                      <w:sz w:val="18"/>
                      <w:szCs w:val="18"/>
                    </w:rPr>
                  </w:pPr>
                  <w:r>
                    <w:rPr>
                      <w:color w:val="000000"/>
                      <w:sz w:val="18"/>
                      <w:szCs w:val="18"/>
                    </w:rPr>
                    <w:t>318 803</w:t>
                  </w:r>
                </w:p>
              </w:tc>
              <w:tc>
                <w:tcPr>
                  <w:tcW w:w="1595" w:type="dxa"/>
                  <w:vMerge/>
                  <w:tcBorders>
                    <w:top w:val="nil"/>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F77F4" w:rsidRPr="00EE6C40" w:rsidRDefault="005F77F4" w:rsidP="00EE6C40">
                  <w:pPr>
                    <w:framePr w:hSpace="180" w:wrap="around" w:vAnchor="page" w:hAnchor="margin" w:xAlign="center" w:y="702"/>
                    <w:rPr>
                      <w:color w:val="000000"/>
                      <w:sz w:val="18"/>
                      <w:szCs w:val="18"/>
                    </w:rPr>
                  </w:pPr>
                </w:p>
              </w:tc>
            </w:tr>
          </w:tbl>
          <w:p w:rsidR="00620D18" w:rsidRDefault="00620D18" w:rsidP="008A2EE6">
            <w:pPr>
              <w:jc w:val="center"/>
            </w:pPr>
          </w:p>
        </w:tc>
      </w:tr>
    </w:tbl>
    <w:p w:rsidR="00AD4320" w:rsidRDefault="00AD4320" w:rsidP="00620D18">
      <w:pPr>
        <w:tabs>
          <w:tab w:val="left" w:pos="9355"/>
          <w:tab w:val="left" w:pos="10632"/>
        </w:tabs>
        <w:ind w:right="-1"/>
        <w:jc w:val="both"/>
        <w:rPr>
          <w:sz w:val="26"/>
          <w:szCs w:val="26"/>
        </w:rPr>
      </w:pPr>
    </w:p>
    <w:sectPr w:rsidR="00AD4320" w:rsidSect="00AD4320">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3DA5"/>
    <w:multiLevelType w:val="hybridMultilevel"/>
    <w:tmpl w:val="483A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97554E"/>
    <w:multiLevelType w:val="hybridMultilevel"/>
    <w:tmpl w:val="9B8A808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BA5A8A"/>
    <w:multiLevelType w:val="hybridMultilevel"/>
    <w:tmpl w:val="56DA5E28"/>
    <w:lvl w:ilvl="0" w:tplc="0419000F">
      <w:start w:val="1"/>
      <w:numFmt w:val="decimal"/>
      <w:lvlText w:val="%1."/>
      <w:lvlJc w:val="left"/>
      <w:pPr>
        <w:tabs>
          <w:tab w:val="num" w:pos="294"/>
        </w:tabs>
        <w:ind w:left="294" w:hanging="360"/>
      </w:pPr>
      <w:rPr>
        <w:rFonts w:cs="Times New Roman"/>
      </w:rPr>
    </w:lvl>
    <w:lvl w:ilvl="1" w:tplc="04190019" w:tentative="1">
      <w:start w:val="1"/>
      <w:numFmt w:val="lowerLetter"/>
      <w:lvlText w:val="%2."/>
      <w:lvlJc w:val="left"/>
      <w:pPr>
        <w:tabs>
          <w:tab w:val="num" w:pos="1014"/>
        </w:tabs>
        <w:ind w:left="1014" w:hanging="360"/>
      </w:pPr>
      <w:rPr>
        <w:rFonts w:cs="Times New Roman"/>
      </w:rPr>
    </w:lvl>
    <w:lvl w:ilvl="2" w:tplc="0419001B" w:tentative="1">
      <w:start w:val="1"/>
      <w:numFmt w:val="lowerRoman"/>
      <w:lvlText w:val="%3."/>
      <w:lvlJc w:val="right"/>
      <w:pPr>
        <w:tabs>
          <w:tab w:val="num" w:pos="1734"/>
        </w:tabs>
        <w:ind w:left="1734" w:hanging="180"/>
      </w:pPr>
      <w:rPr>
        <w:rFonts w:cs="Times New Roman"/>
      </w:rPr>
    </w:lvl>
    <w:lvl w:ilvl="3" w:tplc="0419000F" w:tentative="1">
      <w:start w:val="1"/>
      <w:numFmt w:val="decimal"/>
      <w:lvlText w:val="%4."/>
      <w:lvlJc w:val="left"/>
      <w:pPr>
        <w:tabs>
          <w:tab w:val="num" w:pos="2454"/>
        </w:tabs>
        <w:ind w:left="2454" w:hanging="360"/>
      </w:pPr>
      <w:rPr>
        <w:rFonts w:cs="Times New Roman"/>
      </w:rPr>
    </w:lvl>
    <w:lvl w:ilvl="4" w:tplc="04190019" w:tentative="1">
      <w:start w:val="1"/>
      <w:numFmt w:val="lowerLetter"/>
      <w:lvlText w:val="%5."/>
      <w:lvlJc w:val="left"/>
      <w:pPr>
        <w:tabs>
          <w:tab w:val="num" w:pos="3174"/>
        </w:tabs>
        <w:ind w:left="3174" w:hanging="360"/>
      </w:pPr>
      <w:rPr>
        <w:rFonts w:cs="Times New Roman"/>
      </w:rPr>
    </w:lvl>
    <w:lvl w:ilvl="5" w:tplc="0419001B" w:tentative="1">
      <w:start w:val="1"/>
      <w:numFmt w:val="lowerRoman"/>
      <w:lvlText w:val="%6."/>
      <w:lvlJc w:val="right"/>
      <w:pPr>
        <w:tabs>
          <w:tab w:val="num" w:pos="3894"/>
        </w:tabs>
        <w:ind w:left="3894" w:hanging="180"/>
      </w:pPr>
      <w:rPr>
        <w:rFonts w:cs="Times New Roman"/>
      </w:rPr>
    </w:lvl>
    <w:lvl w:ilvl="6" w:tplc="0419000F" w:tentative="1">
      <w:start w:val="1"/>
      <w:numFmt w:val="decimal"/>
      <w:lvlText w:val="%7."/>
      <w:lvlJc w:val="left"/>
      <w:pPr>
        <w:tabs>
          <w:tab w:val="num" w:pos="4614"/>
        </w:tabs>
        <w:ind w:left="4614" w:hanging="360"/>
      </w:pPr>
      <w:rPr>
        <w:rFonts w:cs="Times New Roman"/>
      </w:rPr>
    </w:lvl>
    <w:lvl w:ilvl="7" w:tplc="04190019" w:tentative="1">
      <w:start w:val="1"/>
      <w:numFmt w:val="lowerLetter"/>
      <w:lvlText w:val="%8."/>
      <w:lvlJc w:val="left"/>
      <w:pPr>
        <w:tabs>
          <w:tab w:val="num" w:pos="5334"/>
        </w:tabs>
        <w:ind w:left="5334" w:hanging="360"/>
      </w:pPr>
      <w:rPr>
        <w:rFonts w:cs="Times New Roman"/>
      </w:rPr>
    </w:lvl>
    <w:lvl w:ilvl="8" w:tplc="0419001B" w:tentative="1">
      <w:start w:val="1"/>
      <w:numFmt w:val="lowerRoman"/>
      <w:lvlText w:val="%9."/>
      <w:lvlJc w:val="right"/>
      <w:pPr>
        <w:tabs>
          <w:tab w:val="num" w:pos="6054"/>
        </w:tabs>
        <w:ind w:left="6054" w:hanging="180"/>
      </w:pPr>
      <w:rPr>
        <w:rFonts w:cs="Times New Roman"/>
      </w:rPr>
    </w:lvl>
  </w:abstractNum>
  <w:abstractNum w:abstractNumId="3">
    <w:nsid w:val="76D51466"/>
    <w:multiLevelType w:val="hybridMultilevel"/>
    <w:tmpl w:val="5AEA1E30"/>
    <w:lvl w:ilvl="0" w:tplc="485423E4">
      <w:start w:val="5"/>
      <w:numFmt w:val="decimal"/>
      <w:lvlText w:val="%1"/>
      <w:lvlJc w:val="left"/>
      <w:pPr>
        <w:tabs>
          <w:tab w:val="num" w:pos="2034"/>
        </w:tabs>
        <w:ind w:left="2034" w:hanging="2460"/>
      </w:pPr>
      <w:rPr>
        <w:rFonts w:cs="Times New Roman" w:hint="default"/>
      </w:rPr>
    </w:lvl>
    <w:lvl w:ilvl="1" w:tplc="04190019" w:tentative="1">
      <w:start w:val="1"/>
      <w:numFmt w:val="lowerLetter"/>
      <w:lvlText w:val="%2."/>
      <w:lvlJc w:val="left"/>
      <w:pPr>
        <w:tabs>
          <w:tab w:val="num" w:pos="654"/>
        </w:tabs>
        <w:ind w:left="654" w:hanging="360"/>
      </w:pPr>
      <w:rPr>
        <w:rFonts w:cs="Times New Roman"/>
      </w:rPr>
    </w:lvl>
    <w:lvl w:ilvl="2" w:tplc="0419001B" w:tentative="1">
      <w:start w:val="1"/>
      <w:numFmt w:val="lowerRoman"/>
      <w:lvlText w:val="%3."/>
      <w:lvlJc w:val="right"/>
      <w:pPr>
        <w:tabs>
          <w:tab w:val="num" w:pos="1374"/>
        </w:tabs>
        <w:ind w:left="1374" w:hanging="180"/>
      </w:pPr>
      <w:rPr>
        <w:rFonts w:cs="Times New Roman"/>
      </w:rPr>
    </w:lvl>
    <w:lvl w:ilvl="3" w:tplc="0419000F" w:tentative="1">
      <w:start w:val="1"/>
      <w:numFmt w:val="decimal"/>
      <w:lvlText w:val="%4."/>
      <w:lvlJc w:val="left"/>
      <w:pPr>
        <w:tabs>
          <w:tab w:val="num" w:pos="2094"/>
        </w:tabs>
        <w:ind w:left="2094" w:hanging="360"/>
      </w:pPr>
      <w:rPr>
        <w:rFonts w:cs="Times New Roman"/>
      </w:rPr>
    </w:lvl>
    <w:lvl w:ilvl="4" w:tplc="04190019" w:tentative="1">
      <w:start w:val="1"/>
      <w:numFmt w:val="lowerLetter"/>
      <w:lvlText w:val="%5."/>
      <w:lvlJc w:val="left"/>
      <w:pPr>
        <w:tabs>
          <w:tab w:val="num" w:pos="2814"/>
        </w:tabs>
        <w:ind w:left="2814" w:hanging="360"/>
      </w:pPr>
      <w:rPr>
        <w:rFonts w:cs="Times New Roman"/>
      </w:rPr>
    </w:lvl>
    <w:lvl w:ilvl="5" w:tplc="0419001B" w:tentative="1">
      <w:start w:val="1"/>
      <w:numFmt w:val="lowerRoman"/>
      <w:lvlText w:val="%6."/>
      <w:lvlJc w:val="right"/>
      <w:pPr>
        <w:tabs>
          <w:tab w:val="num" w:pos="3534"/>
        </w:tabs>
        <w:ind w:left="3534" w:hanging="180"/>
      </w:pPr>
      <w:rPr>
        <w:rFonts w:cs="Times New Roman"/>
      </w:rPr>
    </w:lvl>
    <w:lvl w:ilvl="6" w:tplc="0419000F" w:tentative="1">
      <w:start w:val="1"/>
      <w:numFmt w:val="decimal"/>
      <w:lvlText w:val="%7."/>
      <w:lvlJc w:val="left"/>
      <w:pPr>
        <w:tabs>
          <w:tab w:val="num" w:pos="4254"/>
        </w:tabs>
        <w:ind w:left="4254" w:hanging="360"/>
      </w:pPr>
      <w:rPr>
        <w:rFonts w:cs="Times New Roman"/>
      </w:rPr>
    </w:lvl>
    <w:lvl w:ilvl="7" w:tplc="04190019" w:tentative="1">
      <w:start w:val="1"/>
      <w:numFmt w:val="lowerLetter"/>
      <w:lvlText w:val="%8."/>
      <w:lvlJc w:val="left"/>
      <w:pPr>
        <w:tabs>
          <w:tab w:val="num" w:pos="4974"/>
        </w:tabs>
        <w:ind w:left="4974" w:hanging="360"/>
      </w:pPr>
      <w:rPr>
        <w:rFonts w:cs="Times New Roman"/>
      </w:rPr>
    </w:lvl>
    <w:lvl w:ilvl="8" w:tplc="0419001B" w:tentative="1">
      <w:start w:val="1"/>
      <w:numFmt w:val="lowerRoman"/>
      <w:lvlText w:val="%9."/>
      <w:lvlJc w:val="right"/>
      <w:pPr>
        <w:tabs>
          <w:tab w:val="num" w:pos="5694"/>
        </w:tabs>
        <w:ind w:left="5694"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908D0"/>
    <w:rsid w:val="00002541"/>
    <w:rsid w:val="00002A71"/>
    <w:rsid w:val="00003623"/>
    <w:rsid w:val="00003936"/>
    <w:rsid w:val="0000481C"/>
    <w:rsid w:val="00005783"/>
    <w:rsid w:val="0000706B"/>
    <w:rsid w:val="000078AD"/>
    <w:rsid w:val="00010288"/>
    <w:rsid w:val="00010800"/>
    <w:rsid w:val="0001241A"/>
    <w:rsid w:val="00012858"/>
    <w:rsid w:val="00012C2B"/>
    <w:rsid w:val="0001320C"/>
    <w:rsid w:val="0001352E"/>
    <w:rsid w:val="00014694"/>
    <w:rsid w:val="00014C17"/>
    <w:rsid w:val="00015931"/>
    <w:rsid w:val="00015CB1"/>
    <w:rsid w:val="0001710A"/>
    <w:rsid w:val="00017C81"/>
    <w:rsid w:val="000200C3"/>
    <w:rsid w:val="00020187"/>
    <w:rsid w:val="00022FA6"/>
    <w:rsid w:val="0002342E"/>
    <w:rsid w:val="00023BF4"/>
    <w:rsid w:val="00023C2A"/>
    <w:rsid w:val="00023EA6"/>
    <w:rsid w:val="0002474A"/>
    <w:rsid w:val="00024A78"/>
    <w:rsid w:val="00025538"/>
    <w:rsid w:val="00026077"/>
    <w:rsid w:val="000264D0"/>
    <w:rsid w:val="0002746D"/>
    <w:rsid w:val="000277E0"/>
    <w:rsid w:val="000300C9"/>
    <w:rsid w:val="000316CA"/>
    <w:rsid w:val="00031DC3"/>
    <w:rsid w:val="00031E07"/>
    <w:rsid w:val="000320A5"/>
    <w:rsid w:val="00032EAE"/>
    <w:rsid w:val="000330BA"/>
    <w:rsid w:val="00033B30"/>
    <w:rsid w:val="000341B7"/>
    <w:rsid w:val="00034F41"/>
    <w:rsid w:val="000368A2"/>
    <w:rsid w:val="000369E3"/>
    <w:rsid w:val="00037157"/>
    <w:rsid w:val="000402FF"/>
    <w:rsid w:val="00040398"/>
    <w:rsid w:val="0004070C"/>
    <w:rsid w:val="0004145F"/>
    <w:rsid w:val="00042F6D"/>
    <w:rsid w:val="000437F6"/>
    <w:rsid w:val="00045422"/>
    <w:rsid w:val="00045566"/>
    <w:rsid w:val="000476BC"/>
    <w:rsid w:val="000477B8"/>
    <w:rsid w:val="00047C5A"/>
    <w:rsid w:val="00050017"/>
    <w:rsid w:val="00051309"/>
    <w:rsid w:val="00051CBC"/>
    <w:rsid w:val="00051EE4"/>
    <w:rsid w:val="00053456"/>
    <w:rsid w:val="000534B7"/>
    <w:rsid w:val="000538A5"/>
    <w:rsid w:val="00054A6C"/>
    <w:rsid w:val="00054B6B"/>
    <w:rsid w:val="000563DF"/>
    <w:rsid w:val="00056C82"/>
    <w:rsid w:val="000579D6"/>
    <w:rsid w:val="00057FCE"/>
    <w:rsid w:val="00060BCA"/>
    <w:rsid w:val="00060C31"/>
    <w:rsid w:val="000615A5"/>
    <w:rsid w:val="0006377C"/>
    <w:rsid w:val="0006469C"/>
    <w:rsid w:val="00064B48"/>
    <w:rsid w:val="000657C5"/>
    <w:rsid w:val="000662DB"/>
    <w:rsid w:val="00066519"/>
    <w:rsid w:val="000739FE"/>
    <w:rsid w:val="000741EE"/>
    <w:rsid w:val="00074A80"/>
    <w:rsid w:val="00074DD6"/>
    <w:rsid w:val="000759FB"/>
    <w:rsid w:val="000772DD"/>
    <w:rsid w:val="0008014C"/>
    <w:rsid w:val="000819B5"/>
    <w:rsid w:val="00081C7C"/>
    <w:rsid w:val="000820C0"/>
    <w:rsid w:val="00082E80"/>
    <w:rsid w:val="00083134"/>
    <w:rsid w:val="000836D8"/>
    <w:rsid w:val="0008403E"/>
    <w:rsid w:val="000868EA"/>
    <w:rsid w:val="00087EA6"/>
    <w:rsid w:val="00087F01"/>
    <w:rsid w:val="00090F87"/>
    <w:rsid w:val="0009147B"/>
    <w:rsid w:val="00091C95"/>
    <w:rsid w:val="00092253"/>
    <w:rsid w:val="00092335"/>
    <w:rsid w:val="00092E1A"/>
    <w:rsid w:val="00093828"/>
    <w:rsid w:val="00094D74"/>
    <w:rsid w:val="00094F9F"/>
    <w:rsid w:val="000967D3"/>
    <w:rsid w:val="00097450"/>
    <w:rsid w:val="000A0615"/>
    <w:rsid w:val="000A097D"/>
    <w:rsid w:val="000A0F47"/>
    <w:rsid w:val="000A133E"/>
    <w:rsid w:val="000A2586"/>
    <w:rsid w:val="000A413F"/>
    <w:rsid w:val="000A6E07"/>
    <w:rsid w:val="000A6EC6"/>
    <w:rsid w:val="000A7701"/>
    <w:rsid w:val="000A7736"/>
    <w:rsid w:val="000A7DF0"/>
    <w:rsid w:val="000B0B97"/>
    <w:rsid w:val="000B1401"/>
    <w:rsid w:val="000B1C22"/>
    <w:rsid w:val="000B2373"/>
    <w:rsid w:val="000B28C7"/>
    <w:rsid w:val="000B2B0A"/>
    <w:rsid w:val="000B4D09"/>
    <w:rsid w:val="000B56E4"/>
    <w:rsid w:val="000B648A"/>
    <w:rsid w:val="000B775A"/>
    <w:rsid w:val="000C1F06"/>
    <w:rsid w:val="000C35C6"/>
    <w:rsid w:val="000C3BAC"/>
    <w:rsid w:val="000C3CE5"/>
    <w:rsid w:val="000C4294"/>
    <w:rsid w:val="000C430E"/>
    <w:rsid w:val="000C4790"/>
    <w:rsid w:val="000C4DDD"/>
    <w:rsid w:val="000C561A"/>
    <w:rsid w:val="000C5B6C"/>
    <w:rsid w:val="000C60AB"/>
    <w:rsid w:val="000C60F7"/>
    <w:rsid w:val="000C61AF"/>
    <w:rsid w:val="000C6DEB"/>
    <w:rsid w:val="000C7A5E"/>
    <w:rsid w:val="000C7BB8"/>
    <w:rsid w:val="000D0AAF"/>
    <w:rsid w:val="000D0E1F"/>
    <w:rsid w:val="000D10BB"/>
    <w:rsid w:val="000D221B"/>
    <w:rsid w:val="000D26DB"/>
    <w:rsid w:val="000D2A04"/>
    <w:rsid w:val="000D2BE3"/>
    <w:rsid w:val="000D3E51"/>
    <w:rsid w:val="000D4409"/>
    <w:rsid w:val="000D4444"/>
    <w:rsid w:val="000D48B3"/>
    <w:rsid w:val="000D53B7"/>
    <w:rsid w:val="000D60C0"/>
    <w:rsid w:val="000D6394"/>
    <w:rsid w:val="000D676B"/>
    <w:rsid w:val="000D6F98"/>
    <w:rsid w:val="000D71E2"/>
    <w:rsid w:val="000D77BD"/>
    <w:rsid w:val="000D7B90"/>
    <w:rsid w:val="000E001C"/>
    <w:rsid w:val="000E0D0C"/>
    <w:rsid w:val="000E2C29"/>
    <w:rsid w:val="000E2F80"/>
    <w:rsid w:val="000E3570"/>
    <w:rsid w:val="000E374D"/>
    <w:rsid w:val="000E3EF7"/>
    <w:rsid w:val="000E4C5C"/>
    <w:rsid w:val="000E4FB0"/>
    <w:rsid w:val="000E5092"/>
    <w:rsid w:val="000E6060"/>
    <w:rsid w:val="000E68BA"/>
    <w:rsid w:val="000E7805"/>
    <w:rsid w:val="000E78A3"/>
    <w:rsid w:val="000E7F04"/>
    <w:rsid w:val="000F02F1"/>
    <w:rsid w:val="000F046B"/>
    <w:rsid w:val="000F0889"/>
    <w:rsid w:val="000F2D00"/>
    <w:rsid w:val="000F3C7F"/>
    <w:rsid w:val="000F4DB9"/>
    <w:rsid w:val="000F610C"/>
    <w:rsid w:val="000F6206"/>
    <w:rsid w:val="000F6313"/>
    <w:rsid w:val="000F634C"/>
    <w:rsid w:val="00100061"/>
    <w:rsid w:val="00101D8E"/>
    <w:rsid w:val="0010392F"/>
    <w:rsid w:val="00103BFD"/>
    <w:rsid w:val="0010554E"/>
    <w:rsid w:val="00105AD9"/>
    <w:rsid w:val="00110D74"/>
    <w:rsid w:val="00111DA3"/>
    <w:rsid w:val="001127A6"/>
    <w:rsid w:val="0011346E"/>
    <w:rsid w:val="00115A19"/>
    <w:rsid w:val="0011789B"/>
    <w:rsid w:val="00117952"/>
    <w:rsid w:val="00117A72"/>
    <w:rsid w:val="001204FC"/>
    <w:rsid w:val="00120703"/>
    <w:rsid w:val="00121058"/>
    <w:rsid w:val="0012444B"/>
    <w:rsid w:val="00124587"/>
    <w:rsid w:val="00124D80"/>
    <w:rsid w:val="00125470"/>
    <w:rsid w:val="001254A3"/>
    <w:rsid w:val="0012626F"/>
    <w:rsid w:val="001267B7"/>
    <w:rsid w:val="001268BE"/>
    <w:rsid w:val="001268E8"/>
    <w:rsid w:val="00126D0A"/>
    <w:rsid w:val="0012702D"/>
    <w:rsid w:val="00130697"/>
    <w:rsid w:val="0013096D"/>
    <w:rsid w:val="00133A6C"/>
    <w:rsid w:val="00133EDC"/>
    <w:rsid w:val="00134462"/>
    <w:rsid w:val="00134758"/>
    <w:rsid w:val="00134F80"/>
    <w:rsid w:val="00135517"/>
    <w:rsid w:val="00135615"/>
    <w:rsid w:val="0013586C"/>
    <w:rsid w:val="0013678B"/>
    <w:rsid w:val="00136F8D"/>
    <w:rsid w:val="00140514"/>
    <w:rsid w:val="001408A7"/>
    <w:rsid w:val="001418E8"/>
    <w:rsid w:val="0014193A"/>
    <w:rsid w:val="0014302B"/>
    <w:rsid w:val="0014329A"/>
    <w:rsid w:val="0014370A"/>
    <w:rsid w:val="00143CD5"/>
    <w:rsid w:val="001444E0"/>
    <w:rsid w:val="0014584E"/>
    <w:rsid w:val="00146104"/>
    <w:rsid w:val="00146EAE"/>
    <w:rsid w:val="001475E7"/>
    <w:rsid w:val="00147D84"/>
    <w:rsid w:val="001504EA"/>
    <w:rsid w:val="0015141C"/>
    <w:rsid w:val="00152425"/>
    <w:rsid w:val="00153053"/>
    <w:rsid w:val="001544C7"/>
    <w:rsid w:val="001548DA"/>
    <w:rsid w:val="00154934"/>
    <w:rsid w:val="00154F34"/>
    <w:rsid w:val="001552AB"/>
    <w:rsid w:val="001552EF"/>
    <w:rsid w:val="00156272"/>
    <w:rsid w:val="00156385"/>
    <w:rsid w:val="00156D9C"/>
    <w:rsid w:val="00157C6F"/>
    <w:rsid w:val="00157FA3"/>
    <w:rsid w:val="00160F83"/>
    <w:rsid w:val="001633A5"/>
    <w:rsid w:val="00164C51"/>
    <w:rsid w:val="00166623"/>
    <w:rsid w:val="00166654"/>
    <w:rsid w:val="00166F13"/>
    <w:rsid w:val="00167160"/>
    <w:rsid w:val="001672DF"/>
    <w:rsid w:val="001679D5"/>
    <w:rsid w:val="00167CF8"/>
    <w:rsid w:val="00167D06"/>
    <w:rsid w:val="001717EA"/>
    <w:rsid w:val="00171951"/>
    <w:rsid w:val="0017266C"/>
    <w:rsid w:val="0017321F"/>
    <w:rsid w:val="00173DE1"/>
    <w:rsid w:val="00173FCC"/>
    <w:rsid w:val="00175C3A"/>
    <w:rsid w:val="00176888"/>
    <w:rsid w:val="001769EF"/>
    <w:rsid w:val="00180F59"/>
    <w:rsid w:val="0018248E"/>
    <w:rsid w:val="00183100"/>
    <w:rsid w:val="00183477"/>
    <w:rsid w:val="00185503"/>
    <w:rsid w:val="00185BA5"/>
    <w:rsid w:val="00185D91"/>
    <w:rsid w:val="00186194"/>
    <w:rsid w:val="0018745F"/>
    <w:rsid w:val="00187462"/>
    <w:rsid w:val="001878E2"/>
    <w:rsid w:val="00187B8E"/>
    <w:rsid w:val="00187C9B"/>
    <w:rsid w:val="00190850"/>
    <w:rsid w:val="00190C09"/>
    <w:rsid w:val="00192650"/>
    <w:rsid w:val="00193BB9"/>
    <w:rsid w:val="00193C5C"/>
    <w:rsid w:val="00194481"/>
    <w:rsid w:val="00195DA6"/>
    <w:rsid w:val="00195E5D"/>
    <w:rsid w:val="00197662"/>
    <w:rsid w:val="001A03DD"/>
    <w:rsid w:val="001A1FAA"/>
    <w:rsid w:val="001A2BAD"/>
    <w:rsid w:val="001A3FF0"/>
    <w:rsid w:val="001A5B58"/>
    <w:rsid w:val="001A5B65"/>
    <w:rsid w:val="001A5DC4"/>
    <w:rsid w:val="001A604C"/>
    <w:rsid w:val="001A63FF"/>
    <w:rsid w:val="001B0266"/>
    <w:rsid w:val="001B0573"/>
    <w:rsid w:val="001B05E7"/>
    <w:rsid w:val="001B0ADF"/>
    <w:rsid w:val="001B22B2"/>
    <w:rsid w:val="001B236A"/>
    <w:rsid w:val="001B252B"/>
    <w:rsid w:val="001B3B21"/>
    <w:rsid w:val="001B5CC8"/>
    <w:rsid w:val="001B7645"/>
    <w:rsid w:val="001B7C8D"/>
    <w:rsid w:val="001C03CC"/>
    <w:rsid w:val="001C18E9"/>
    <w:rsid w:val="001C1A55"/>
    <w:rsid w:val="001C1EDB"/>
    <w:rsid w:val="001C22CD"/>
    <w:rsid w:val="001C26F5"/>
    <w:rsid w:val="001C2991"/>
    <w:rsid w:val="001C2D3A"/>
    <w:rsid w:val="001C4854"/>
    <w:rsid w:val="001C49E4"/>
    <w:rsid w:val="001C52B3"/>
    <w:rsid w:val="001C547F"/>
    <w:rsid w:val="001C634F"/>
    <w:rsid w:val="001C6564"/>
    <w:rsid w:val="001C69F4"/>
    <w:rsid w:val="001D05BB"/>
    <w:rsid w:val="001D06DF"/>
    <w:rsid w:val="001D24D3"/>
    <w:rsid w:val="001D2DCD"/>
    <w:rsid w:val="001D3271"/>
    <w:rsid w:val="001D3738"/>
    <w:rsid w:val="001D4B17"/>
    <w:rsid w:val="001D5809"/>
    <w:rsid w:val="001D67D7"/>
    <w:rsid w:val="001D6847"/>
    <w:rsid w:val="001D6C8E"/>
    <w:rsid w:val="001D7323"/>
    <w:rsid w:val="001D76CD"/>
    <w:rsid w:val="001D78BE"/>
    <w:rsid w:val="001D7A62"/>
    <w:rsid w:val="001E079B"/>
    <w:rsid w:val="001E08F5"/>
    <w:rsid w:val="001E2192"/>
    <w:rsid w:val="001E2250"/>
    <w:rsid w:val="001E3E29"/>
    <w:rsid w:val="001E3FE3"/>
    <w:rsid w:val="001E4BC2"/>
    <w:rsid w:val="001E4E23"/>
    <w:rsid w:val="001E522F"/>
    <w:rsid w:val="001E5850"/>
    <w:rsid w:val="001E5862"/>
    <w:rsid w:val="001E6390"/>
    <w:rsid w:val="001E67AD"/>
    <w:rsid w:val="001E759F"/>
    <w:rsid w:val="001E7DF2"/>
    <w:rsid w:val="001E7E61"/>
    <w:rsid w:val="001E7F01"/>
    <w:rsid w:val="001F037C"/>
    <w:rsid w:val="001F1C2F"/>
    <w:rsid w:val="001F1EC5"/>
    <w:rsid w:val="001F22E5"/>
    <w:rsid w:val="001F28B7"/>
    <w:rsid w:val="001F2A99"/>
    <w:rsid w:val="001F2B0E"/>
    <w:rsid w:val="001F3820"/>
    <w:rsid w:val="001F384A"/>
    <w:rsid w:val="001F3E7D"/>
    <w:rsid w:val="001F3EC2"/>
    <w:rsid w:val="001F607F"/>
    <w:rsid w:val="001F67A3"/>
    <w:rsid w:val="001F6A76"/>
    <w:rsid w:val="001F741A"/>
    <w:rsid w:val="001F74CD"/>
    <w:rsid w:val="001F78D5"/>
    <w:rsid w:val="00200126"/>
    <w:rsid w:val="00200C28"/>
    <w:rsid w:val="00201BFB"/>
    <w:rsid w:val="00202426"/>
    <w:rsid w:val="00203447"/>
    <w:rsid w:val="00203C56"/>
    <w:rsid w:val="002058E6"/>
    <w:rsid w:val="00205F1E"/>
    <w:rsid w:val="0020605B"/>
    <w:rsid w:val="00206310"/>
    <w:rsid w:val="002063BE"/>
    <w:rsid w:val="002069DE"/>
    <w:rsid w:val="002072F9"/>
    <w:rsid w:val="002108BC"/>
    <w:rsid w:val="00210A45"/>
    <w:rsid w:val="00210B82"/>
    <w:rsid w:val="002111E5"/>
    <w:rsid w:val="002114DB"/>
    <w:rsid w:val="0021232E"/>
    <w:rsid w:val="002127C2"/>
    <w:rsid w:val="002136DE"/>
    <w:rsid w:val="00214A1A"/>
    <w:rsid w:val="00215120"/>
    <w:rsid w:val="0021523A"/>
    <w:rsid w:val="00215E45"/>
    <w:rsid w:val="00215FE5"/>
    <w:rsid w:val="0022071B"/>
    <w:rsid w:val="00222097"/>
    <w:rsid w:val="0022212E"/>
    <w:rsid w:val="00222935"/>
    <w:rsid w:val="00223E27"/>
    <w:rsid w:val="002247B4"/>
    <w:rsid w:val="00225265"/>
    <w:rsid w:val="002261EF"/>
    <w:rsid w:val="00227631"/>
    <w:rsid w:val="00227917"/>
    <w:rsid w:val="002305FB"/>
    <w:rsid w:val="00230EB2"/>
    <w:rsid w:val="00231D11"/>
    <w:rsid w:val="00232119"/>
    <w:rsid w:val="00232502"/>
    <w:rsid w:val="0023277B"/>
    <w:rsid w:val="0023328E"/>
    <w:rsid w:val="00233672"/>
    <w:rsid w:val="00235A02"/>
    <w:rsid w:val="00235B2B"/>
    <w:rsid w:val="00235B8C"/>
    <w:rsid w:val="00236263"/>
    <w:rsid w:val="00237385"/>
    <w:rsid w:val="00237601"/>
    <w:rsid w:val="002424BC"/>
    <w:rsid w:val="00242679"/>
    <w:rsid w:val="00242ADA"/>
    <w:rsid w:val="00242C0B"/>
    <w:rsid w:val="0024486B"/>
    <w:rsid w:val="00246851"/>
    <w:rsid w:val="00246F70"/>
    <w:rsid w:val="002473E2"/>
    <w:rsid w:val="00247EED"/>
    <w:rsid w:val="0025004F"/>
    <w:rsid w:val="00250342"/>
    <w:rsid w:val="002512B9"/>
    <w:rsid w:val="00251F84"/>
    <w:rsid w:val="0025285B"/>
    <w:rsid w:val="00254561"/>
    <w:rsid w:val="00254B1A"/>
    <w:rsid w:val="00254EF5"/>
    <w:rsid w:val="0025579B"/>
    <w:rsid w:val="002568BB"/>
    <w:rsid w:val="0025783A"/>
    <w:rsid w:val="00261950"/>
    <w:rsid w:val="00262143"/>
    <w:rsid w:val="00262864"/>
    <w:rsid w:val="00262CDE"/>
    <w:rsid w:val="00262E7F"/>
    <w:rsid w:val="00263608"/>
    <w:rsid w:val="002644C2"/>
    <w:rsid w:val="00266C72"/>
    <w:rsid w:val="00270379"/>
    <w:rsid w:val="002704A4"/>
    <w:rsid w:val="00270FDE"/>
    <w:rsid w:val="002727EA"/>
    <w:rsid w:val="00272F66"/>
    <w:rsid w:val="00273147"/>
    <w:rsid w:val="00273FDF"/>
    <w:rsid w:val="00274B49"/>
    <w:rsid w:val="0027656E"/>
    <w:rsid w:val="00276A2A"/>
    <w:rsid w:val="00276EAF"/>
    <w:rsid w:val="00280AC9"/>
    <w:rsid w:val="002827B2"/>
    <w:rsid w:val="0028294B"/>
    <w:rsid w:val="0028409C"/>
    <w:rsid w:val="00285909"/>
    <w:rsid w:val="00286655"/>
    <w:rsid w:val="002871C4"/>
    <w:rsid w:val="002872CA"/>
    <w:rsid w:val="002902B5"/>
    <w:rsid w:val="00292301"/>
    <w:rsid w:val="0029292F"/>
    <w:rsid w:val="002939AB"/>
    <w:rsid w:val="00293AA9"/>
    <w:rsid w:val="00294647"/>
    <w:rsid w:val="002953E5"/>
    <w:rsid w:val="0029617B"/>
    <w:rsid w:val="00297938"/>
    <w:rsid w:val="002A138A"/>
    <w:rsid w:val="002A197E"/>
    <w:rsid w:val="002A1BF2"/>
    <w:rsid w:val="002A1DF3"/>
    <w:rsid w:val="002A1E2A"/>
    <w:rsid w:val="002A2DD2"/>
    <w:rsid w:val="002A3632"/>
    <w:rsid w:val="002A44BD"/>
    <w:rsid w:val="002A4CEA"/>
    <w:rsid w:val="002A4F81"/>
    <w:rsid w:val="002A5DBB"/>
    <w:rsid w:val="002A686D"/>
    <w:rsid w:val="002A7142"/>
    <w:rsid w:val="002A7791"/>
    <w:rsid w:val="002A7C2C"/>
    <w:rsid w:val="002B0005"/>
    <w:rsid w:val="002B1946"/>
    <w:rsid w:val="002B19E4"/>
    <w:rsid w:val="002B30B2"/>
    <w:rsid w:val="002B3CB0"/>
    <w:rsid w:val="002B4A3E"/>
    <w:rsid w:val="002B4ABC"/>
    <w:rsid w:val="002B52A5"/>
    <w:rsid w:val="002B540D"/>
    <w:rsid w:val="002B5490"/>
    <w:rsid w:val="002B5EE6"/>
    <w:rsid w:val="002B728B"/>
    <w:rsid w:val="002B73D9"/>
    <w:rsid w:val="002B7B48"/>
    <w:rsid w:val="002C0683"/>
    <w:rsid w:val="002C2D78"/>
    <w:rsid w:val="002C32AC"/>
    <w:rsid w:val="002C385A"/>
    <w:rsid w:val="002C3C20"/>
    <w:rsid w:val="002C4376"/>
    <w:rsid w:val="002C454A"/>
    <w:rsid w:val="002C4D2E"/>
    <w:rsid w:val="002C7191"/>
    <w:rsid w:val="002C7B9E"/>
    <w:rsid w:val="002C7C55"/>
    <w:rsid w:val="002D04C8"/>
    <w:rsid w:val="002D117E"/>
    <w:rsid w:val="002D13D4"/>
    <w:rsid w:val="002D20F1"/>
    <w:rsid w:val="002D2F5F"/>
    <w:rsid w:val="002D3DBD"/>
    <w:rsid w:val="002D440C"/>
    <w:rsid w:val="002D4939"/>
    <w:rsid w:val="002D5277"/>
    <w:rsid w:val="002D5B96"/>
    <w:rsid w:val="002D5C97"/>
    <w:rsid w:val="002D5EB9"/>
    <w:rsid w:val="002D6648"/>
    <w:rsid w:val="002D6783"/>
    <w:rsid w:val="002D6B87"/>
    <w:rsid w:val="002D7BF2"/>
    <w:rsid w:val="002E0DD9"/>
    <w:rsid w:val="002E1300"/>
    <w:rsid w:val="002E18BD"/>
    <w:rsid w:val="002E257A"/>
    <w:rsid w:val="002E3101"/>
    <w:rsid w:val="002E3343"/>
    <w:rsid w:val="002E3E41"/>
    <w:rsid w:val="002E419C"/>
    <w:rsid w:val="002E50A0"/>
    <w:rsid w:val="002F01F0"/>
    <w:rsid w:val="002F0FE2"/>
    <w:rsid w:val="002F1144"/>
    <w:rsid w:val="002F13A5"/>
    <w:rsid w:val="002F18BA"/>
    <w:rsid w:val="002F1BF9"/>
    <w:rsid w:val="002F51C8"/>
    <w:rsid w:val="002F56B9"/>
    <w:rsid w:val="002F62C1"/>
    <w:rsid w:val="002F6D6B"/>
    <w:rsid w:val="002F7951"/>
    <w:rsid w:val="002F7C2A"/>
    <w:rsid w:val="002F7D56"/>
    <w:rsid w:val="003025BB"/>
    <w:rsid w:val="00303948"/>
    <w:rsid w:val="00303F24"/>
    <w:rsid w:val="003042B8"/>
    <w:rsid w:val="0030534D"/>
    <w:rsid w:val="0030571D"/>
    <w:rsid w:val="00306281"/>
    <w:rsid w:val="0030741B"/>
    <w:rsid w:val="00310BE0"/>
    <w:rsid w:val="0031127E"/>
    <w:rsid w:val="00311596"/>
    <w:rsid w:val="00312822"/>
    <w:rsid w:val="00314318"/>
    <w:rsid w:val="00315B2A"/>
    <w:rsid w:val="00316B17"/>
    <w:rsid w:val="003170E4"/>
    <w:rsid w:val="00317F00"/>
    <w:rsid w:val="003200D7"/>
    <w:rsid w:val="0032081F"/>
    <w:rsid w:val="00320BB3"/>
    <w:rsid w:val="00321D58"/>
    <w:rsid w:val="0032295E"/>
    <w:rsid w:val="00322BCD"/>
    <w:rsid w:val="0032301E"/>
    <w:rsid w:val="0032332C"/>
    <w:rsid w:val="0032349A"/>
    <w:rsid w:val="00323996"/>
    <w:rsid w:val="0032437B"/>
    <w:rsid w:val="0032464A"/>
    <w:rsid w:val="003259A3"/>
    <w:rsid w:val="0032634C"/>
    <w:rsid w:val="00327C97"/>
    <w:rsid w:val="00330774"/>
    <w:rsid w:val="003308CA"/>
    <w:rsid w:val="003313DD"/>
    <w:rsid w:val="003320BB"/>
    <w:rsid w:val="0033232B"/>
    <w:rsid w:val="0033255C"/>
    <w:rsid w:val="00332B2C"/>
    <w:rsid w:val="00333406"/>
    <w:rsid w:val="00333EF2"/>
    <w:rsid w:val="00333FD0"/>
    <w:rsid w:val="00334E93"/>
    <w:rsid w:val="00335081"/>
    <w:rsid w:val="003353EC"/>
    <w:rsid w:val="003363CF"/>
    <w:rsid w:val="0033762F"/>
    <w:rsid w:val="003376D0"/>
    <w:rsid w:val="003400DE"/>
    <w:rsid w:val="0034080C"/>
    <w:rsid w:val="00341215"/>
    <w:rsid w:val="0034206F"/>
    <w:rsid w:val="003424CD"/>
    <w:rsid w:val="00343334"/>
    <w:rsid w:val="0034401C"/>
    <w:rsid w:val="00344708"/>
    <w:rsid w:val="00344859"/>
    <w:rsid w:val="0034488B"/>
    <w:rsid w:val="00345371"/>
    <w:rsid w:val="0034542B"/>
    <w:rsid w:val="003462F0"/>
    <w:rsid w:val="003471F0"/>
    <w:rsid w:val="00347DBA"/>
    <w:rsid w:val="0035128A"/>
    <w:rsid w:val="003515D3"/>
    <w:rsid w:val="0035167B"/>
    <w:rsid w:val="00351899"/>
    <w:rsid w:val="00351A04"/>
    <w:rsid w:val="003531C9"/>
    <w:rsid w:val="00353B77"/>
    <w:rsid w:val="00353E6A"/>
    <w:rsid w:val="00356CB2"/>
    <w:rsid w:val="0035762A"/>
    <w:rsid w:val="00357C53"/>
    <w:rsid w:val="00357DDB"/>
    <w:rsid w:val="003618DA"/>
    <w:rsid w:val="00362568"/>
    <w:rsid w:val="00362573"/>
    <w:rsid w:val="00362A5E"/>
    <w:rsid w:val="00363426"/>
    <w:rsid w:val="00363D75"/>
    <w:rsid w:val="00365525"/>
    <w:rsid w:val="00365B2C"/>
    <w:rsid w:val="00365D5E"/>
    <w:rsid w:val="0036662D"/>
    <w:rsid w:val="0036692E"/>
    <w:rsid w:val="003677E2"/>
    <w:rsid w:val="003700D8"/>
    <w:rsid w:val="00370199"/>
    <w:rsid w:val="003706AD"/>
    <w:rsid w:val="0037101A"/>
    <w:rsid w:val="003718B3"/>
    <w:rsid w:val="003720A7"/>
    <w:rsid w:val="00372417"/>
    <w:rsid w:val="00372656"/>
    <w:rsid w:val="0037399D"/>
    <w:rsid w:val="0037406D"/>
    <w:rsid w:val="003740C5"/>
    <w:rsid w:val="003740D6"/>
    <w:rsid w:val="003749CB"/>
    <w:rsid w:val="00377334"/>
    <w:rsid w:val="00377CEC"/>
    <w:rsid w:val="00381A26"/>
    <w:rsid w:val="00381FAC"/>
    <w:rsid w:val="0038383C"/>
    <w:rsid w:val="003840E9"/>
    <w:rsid w:val="003843F8"/>
    <w:rsid w:val="00384E5C"/>
    <w:rsid w:val="00385522"/>
    <w:rsid w:val="003869B3"/>
    <w:rsid w:val="00386C02"/>
    <w:rsid w:val="00386E38"/>
    <w:rsid w:val="003878F3"/>
    <w:rsid w:val="003908D0"/>
    <w:rsid w:val="00391CC0"/>
    <w:rsid w:val="00392188"/>
    <w:rsid w:val="00392AFA"/>
    <w:rsid w:val="003934BA"/>
    <w:rsid w:val="00394339"/>
    <w:rsid w:val="00394979"/>
    <w:rsid w:val="0039528E"/>
    <w:rsid w:val="00395C1F"/>
    <w:rsid w:val="00396020"/>
    <w:rsid w:val="003967B3"/>
    <w:rsid w:val="00396AF0"/>
    <w:rsid w:val="00396AF3"/>
    <w:rsid w:val="003974B7"/>
    <w:rsid w:val="00397877"/>
    <w:rsid w:val="003A1724"/>
    <w:rsid w:val="003A1874"/>
    <w:rsid w:val="003A269D"/>
    <w:rsid w:val="003A2D37"/>
    <w:rsid w:val="003A516C"/>
    <w:rsid w:val="003A562A"/>
    <w:rsid w:val="003A6025"/>
    <w:rsid w:val="003A6103"/>
    <w:rsid w:val="003A641D"/>
    <w:rsid w:val="003A649C"/>
    <w:rsid w:val="003A67CC"/>
    <w:rsid w:val="003A76AF"/>
    <w:rsid w:val="003B058D"/>
    <w:rsid w:val="003B0C6F"/>
    <w:rsid w:val="003B0D12"/>
    <w:rsid w:val="003B1C0A"/>
    <w:rsid w:val="003B2AEE"/>
    <w:rsid w:val="003B2D32"/>
    <w:rsid w:val="003B377B"/>
    <w:rsid w:val="003B3FBF"/>
    <w:rsid w:val="003B4CC5"/>
    <w:rsid w:val="003B4F06"/>
    <w:rsid w:val="003B5255"/>
    <w:rsid w:val="003B6792"/>
    <w:rsid w:val="003C0840"/>
    <w:rsid w:val="003C161A"/>
    <w:rsid w:val="003C1FC2"/>
    <w:rsid w:val="003C2E05"/>
    <w:rsid w:val="003C30AD"/>
    <w:rsid w:val="003C3346"/>
    <w:rsid w:val="003C3423"/>
    <w:rsid w:val="003C363A"/>
    <w:rsid w:val="003C40CD"/>
    <w:rsid w:val="003C5B4B"/>
    <w:rsid w:val="003C65E7"/>
    <w:rsid w:val="003C6AC6"/>
    <w:rsid w:val="003C6E87"/>
    <w:rsid w:val="003C75E7"/>
    <w:rsid w:val="003C7791"/>
    <w:rsid w:val="003C7AD5"/>
    <w:rsid w:val="003D073E"/>
    <w:rsid w:val="003D31CA"/>
    <w:rsid w:val="003D39DE"/>
    <w:rsid w:val="003D3BBC"/>
    <w:rsid w:val="003D43D8"/>
    <w:rsid w:val="003D4BE6"/>
    <w:rsid w:val="003D4E1B"/>
    <w:rsid w:val="003D59F5"/>
    <w:rsid w:val="003D6453"/>
    <w:rsid w:val="003D69DA"/>
    <w:rsid w:val="003D7530"/>
    <w:rsid w:val="003D7B54"/>
    <w:rsid w:val="003E2BD3"/>
    <w:rsid w:val="003E2F9F"/>
    <w:rsid w:val="003E48BB"/>
    <w:rsid w:val="003E493F"/>
    <w:rsid w:val="003E51C5"/>
    <w:rsid w:val="003E5FBD"/>
    <w:rsid w:val="003E6342"/>
    <w:rsid w:val="003E68B2"/>
    <w:rsid w:val="003E6AA1"/>
    <w:rsid w:val="003E6DF2"/>
    <w:rsid w:val="003E6F2E"/>
    <w:rsid w:val="003E7448"/>
    <w:rsid w:val="003E75B1"/>
    <w:rsid w:val="003E7F9A"/>
    <w:rsid w:val="003F0FD7"/>
    <w:rsid w:val="003F2523"/>
    <w:rsid w:val="003F26C6"/>
    <w:rsid w:val="003F2762"/>
    <w:rsid w:val="003F27C2"/>
    <w:rsid w:val="003F304E"/>
    <w:rsid w:val="003F3DCF"/>
    <w:rsid w:val="003F5E59"/>
    <w:rsid w:val="003F7523"/>
    <w:rsid w:val="003F7B3B"/>
    <w:rsid w:val="0040117C"/>
    <w:rsid w:val="00402083"/>
    <w:rsid w:val="0040266E"/>
    <w:rsid w:val="00403293"/>
    <w:rsid w:val="00405ECA"/>
    <w:rsid w:val="00406DC9"/>
    <w:rsid w:val="0041005E"/>
    <w:rsid w:val="00410157"/>
    <w:rsid w:val="0041035C"/>
    <w:rsid w:val="00412977"/>
    <w:rsid w:val="004158F0"/>
    <w:rsid w:val="00415E0A"/>
    <w:rsid w:val="00416DF7"/>
    <w:rsid w:val="0041733D"/>
    <w:rsid w:val="004177C7"/>
    <w:rsid w:val="004208A5"/>
    <w:rsid w:val="00420EEF"/>
    <w:rsid w:val="00421A53"/>
    <w:rsid w:val="004221D7"/>
    <w:rsid w:val="00422320"/>
    <w:rsid w:val="004225C2"/>
    <w:rsid w:val="00422803"/>
    <w:rsid w:val="004230DA"/>
    <w:rsid w:val="00423354"/>
    <w:rsid w:val="00423F2F"/>
    <w:rsid w:val="00424FE8"/>
    <w:rsid w:val="00425F89"/>
    <w:rsid w:val="00426420"/>
    <w:rsid w:val="004265DF"/>
    <w:rsid w:val="00426F21"/>
    <w:rsid w:val="00427FE0"/>
    <w:rsid w:val="004307B6"/>
    <w:rsid w:val="00430CA2"/>
    <w:rsid w:val="004317CC"/>
    <w:rsid w:val="00431DD9"/>
    <w:rsid w:val="004326A6"/>
    <w:rsid w:val="0043337F"/>
    <w:rsid w:val="0043355F"/>
    <w:rsid w:val="00433DC5"/>
    <w:rsid w:val="00433DF1"/>
    <w:rsid w:val="00435651"/>
    <w:rsid w:val="00436537"/>
    <w:rsid w:val="00437A50"/>
    <w:rsid w:val="004405BE"/>
    <w:rsid w:val="004406CA"/>
    <w:rsid w:val="00440C53"/>
    <w:rsid w:val="00441157"/>
    <w:rsid w:val="0044118C"/>
    <w:rsid w:val="004416B2"/>
    <w:rsid w:val="0044188D"/>
    <w:rsid w:val="00441D23"/>
    <w:rsid w:val="004420F7"/>
    <w:rsid w:val="00442221"/>
    <w:rsid w:val="0044250C"/>
    <w:rsid w:val="0044385B"/>
    <w:rsid w:val="004443A9"/>
    <w:rsid w:val="004448CF"/>
    <w:rsid w:val="00445FA1"/>
    <w:rsid w:val="00447CAE"/>
    <w:rsid w:val="00450EC4"/>
    <w:rsid w:val="00451CE0"/>
    <w:rsid w:val="00452718"/>
    <w:rsid w:val="00452A03"/>
    <w:rsid w:val="004539FF"/>
    <w:rsid w:val="00453FEC"/>
    <w:rsid w:val="00455771"/>
    <w:rsid w:val="0045590E"/>
    <w:rsid w:val="00456F1E"/>
    <w:rsid w:val="00463218"/>
    <w:rsid w:val="004635E5"/>
    <w:rsid w:val="00465154"/>
    <w:rsid w:val="0046593E"/>
    <w:rsid w:val="00465E58"/>
    <w:rsid w:val="004663B8"/>
    <w:rsid w:val="00466637"/>
    <w:rsid w:val="00470029"/>
    <w:rsid w:val="00470F60"/>
    <w:rsid w:val="00471064"/>
    <w:rsid w:val="004712DF"/>
    <w:rsid w:val="004718C6"/>
    <w:rsid w:val="00472CED"/>
    <w:rsid w:val="004739DC"/>
    <w:rsid w:val="00473D94"/>
    <w:rsid w:val="00474186"/>
    <w:rsid w:val="00474E99"/>
    <w:rsid w:val="0047503D"/>
    <w:rsid w:val="00475A59"/>
    <w:rsid w:val="004761A3"/>
    <w:rsid w:val="0047621B"/>
    <w:rsid w:val="00476756"/>
    <w:rsid w:val="00476CDA"/>
    <w:rsid w:val="00477743"/>
    <w:rsid w:val="0048086C"/>
    <w:rsid w:val="00480CA4"/>
    <w:rsid w:val="00480CEB"/>
    <w:rsid w:val="00481157"/>
    <w:rsid w:val="00481D86"/>
    <w:rsid w:val="004834DF"/>
    <w:rsid w:val="004835B4"/>
    <w:rsid w:val="00484B68"/>
    <w:rsid w:val="00484C41"/>
    <w:rsid w:val="00485699"/>
    <w:rsid w:val="00485BDA"/>
    <w:rsid w:val="00486B89"/>
    <w:rsid w:val="00487671"/>
    <w:rsid w:val="004900DC"/>
    <w:rsid w:val="00490B7F"/>
    <w:rsid w:val="004914EC"/>
    <w:rsid w:val="0049155D"/>
    <w:rsid w:val="004931EC"/>
    <w:rsid w:val="00493461"/>
    <w:rsid w:val="00493BD7"/>
    <w:rsid w:val="00494DBD"/>
    <w:rsid w:val="004952A6"/>
    <w:rsid w:val="004954EE"/>
    <w:rsid w:val="00495D2D"/>
    <w:rsid w:val="00495E9B"/>
    <w:rsid w:val="004964B3"/>
    <w:rsid w:val="00497551"/>
    <w:rsid w:val="004A048A"/>
    <w:rsid w:val="004A2664"/>
    <w:rsid w:val="004A285A"/>
    <w:rsid w:val="004A2906"/>
    <w:rsid w:val="004A2C7F"/>
    <w:rsid w:val="004A2F6B"/>
    <w:rsid w:val="004A3E67"/>
    <w:rsid w:val="004A5A8B"/>
    <w:rsid w:val="004A5EAE"/>
    <w:rsid w:val="004A68B5"/>
    <w:rsid w:val="004B0D08"/>
    <w:rsid w:val="004B1BC8"/>
    <w:rsid w:val="004B1C5C"/>
    <w:rsid w:val="004B1F84"/>
    <w:rsid w:val="004B2A84"/>
    <w:rsid w:val="004B30A5"/>
    <w:rsid w:val="004B320F"/>
    <w:rsid w:val="004B34D4"/>
    <w:rsid w:val="004B4730"/>
    <w:rsid w:val="004B4824"/>
    <w:rsid w:val="004B52C3"/>
    <w:rsid w:val="004B5A33"/>
    <w:rsid w:val="004B5D94"/>
    <w:rsid w:val="004B60FD"/>
    <w:rsid w:val="004B66A4"/>
    <w:rsid w:val="004B6E92"/>
    <w:rsid w:val="004B7800"/>
    <w:rsid w:val="004B7957"/>
    <w:rsid w:val="004C0A04"/>
    <w:rsid w:val="004C144E"/>
    <w:rsid w:val="004C1956"/>
    <w:rsid w:val="004C2719"/>
    <w:rsid w:val="004C3290"/>
    <w:rsid w:val="004C58B6"/>
    <w:rsid w:val="004C5CE9"/>
    <w:rsid w:val="004C7819"/>
    <w:rsid w:val="004D0EA8"/>
    <w:rsid w:val="004D1A4F"/>
    <w:rsid w:val="004D1F83"/>
    <w:rsid w:val="004D3FDF"/>
    <w:rsid w:val="004D43F9"/>
    <w:rsid w:val="004D554B"/>
    <w:rsid w:val="004D5D9A"/>
    <w:rsid w:val="004D5E77"/>
    <w:rsid w:val="004D62C3"/>
    <w:rsid w:val="004D66EA"/>
    <w:rsid w:val="004D680C"/>
    <w:rsid w:val="004D6F25"/>
    <w:rsid w:val="004E0AAF"/>
    <w:rsid w:val="004E14D0"/>
    <w:rsid w:val="004E163A"/>
    <w:rsid w:val="004E43AE"/>
    <w:rsid w:val="004E50E1"/>
    <w:rsid w:val="004E5970"/>
    <w:rsid w:val="004E7EBE"/>
    <w:rsid w:val="004F044E"/>
    <w:rsid w:val="004F0E61"/>
    <w:rsid w:val="004F0E9B"/>
    <w:rsid w:val="004F200B"/>
    <w:rsid w:val="004F20ED"/>
    <w:rsid w:val="004F2423"/>
    <w:rsid w:val="004F28C7"/>
    <w:rsid w:val="004F3EA4"/>
    <w:rsid w:val="004F5163"/>
    <w:rsid w:val="004F53D8"/>
    <w:rsid w:val="004F5846"/>
    <w:rsid w:val="004F68D8"/>
    <w:rsid w:val="004F6E40"/>
    <w:rsid w:val="004F6FEC"/>
    <w:rsid w:val="00500316"/>
    <w:rsid w:val="00501A01"/>
    <w:rsid w:val="00503422"/>
    <w:rsid w:val="00503437"/>
    <w:rsid w:val="00506225"/>
    <w:rsid w:val="00506D34"/>
    <w:rsid w:val="005101D4"/>
    <w:rsid w:val="00510816"/>
    <w:rsid w:val="00510E6F"/>
    <w:rsid w:val="005119A8"/>
    <w:rsid w:val="00511B4A"/>
    <w:rsid w:val="00511C3B"/>
    <w:rsid w:val="0051232A"/>
    <w:rsid w:val="005125AA"/>
    <w:rsid w:val="00512B9E"/>
    <w:rsid w:val="00513B66"/>
    <w:rsid w:val="00513F1B"/>
    <w:rsid w:val="005154B8"/>
    <w:rsid w:val="00515745"/>
    <w:rsid w:val="00515F09"/>
    <w:rsid w:val="00516CAC"/>
    <w:rsid w:val="00516F33"/>
    <w:rsid w:val="0051729F"/>
    <w:rsid w:val="00517F58"/>
    <w:rsid w:val="005237C2"/>
    <w:rsid w:val="00523D02"/>
    <w:rsid w:val="0052455B"/>
    <w:rsid w:val="00524D8A"/>
    <w:rsid w:val="00525B0E"/>
    <w:rsid w:val="00525D69"/>
    <w:rsid w:val="0052634E"/>
    <w:rsid w:val="00526C55"/>
    <w:rsid w:val="00526DDB"/>
    <w:rsid w:val="0052707C"/>
    <w:rsid w:val="005273B5"/>
    <w:rsid w:val="00527851"/>
    <w:rsid w:val="00530457"/>
    <w:rsid w:val="00530794"/>
    <w:rsid w:val="00531543"/>
    <w:rsid w:val="005315D0"/>
    <w:rsid w:val="00531A78"/>
    <w:rsid w:val="00532A2A"/>
    <w:rsid w:val="00532AEC"/>
    <w:rsid w:val="005331D2"/>
    <w:rsid w:val="005338FE"/>
    <w:rsid w:val="00534577"/>
    <w:rsid w:val="005354D7"/>
    <w:rsid w:val="0053555A"/>
    <w:rsid w:val="00535DE7"/>
    <w:rsid w:val="005361F6"/>
    <w:rsid w:val="00536682"/>
    <w:rsid w:val="00536C58"/>
    <w:rsid w:val="00537CEE"/>
    <w:rsid w:val="00537F74"/>
    <w:rsid w:val="0054029B"/>
    <w:rsid w:val="0054052F"/>
    <w:rsid w:val="00540CBE"/>
    <w:rsid w:val="00540D76"/>
    <w:rsid w:val="00540EE4"/>
    <w:rsid w:val="0054127A"/>
    <w:rsid w:val="005429B0"/>
    <w:rsid w:val="005439ED"/>
    <w:rsid w:val="005439EF"/>
    <w:rsid w:val="00544612"/>
    <w:rsid w:val="00544733"/>
    <w:rsid w:val="00544CA8"/>
    <w:rsid w:val="00545081"/>
    <w:rsid w:val="005455F0"/>
    <w:rsid w:val="00545B30"/>
    <w:rsid w:val="00546002"/>
    <w:rsid w:val="00546E7E"/>
    <w:rsid w:val="00546FF7"/>
    <w:rsid w:val="00547117"/>
    <w:rsid w:val="00547B47"/>
    <w:rsid w:val="005508D9"/>
    <w:rsid w:val="00550998"/>
    <w:rsid w:val="00550C21"/>
    <w:rsid w:val="00551C3F"/>
    <w:rsid w:val="0055255C"/>
    <w:rsid w:val="00552A37"/>
    <w:rsid w:val="005539EF"/>
    <w:rsid w:val="00553F54"/>
    <w:rsid w:val="00554937"/>
    <w:rsid w:val="00555E2B"/>
    <w:rsid w:val="0055616F"/>
    <w:rsid w:val="00556910"/>
    <w:rsid w:val="00556D3A"/>
    <w:rsid w:val="0055753D"/>
    <w:rsid w:val="005577C4"/>
    <w:rsid w:val="0055786D"/>
    <w:rsid w:val="00560612"/>
    <w:rsid w:val="00560C4D"/>
    <w:rsid w:val="005615A6"/>
    <w:rsid w:val="00564D77"/>
    <w:rsid w:val="00565BEA"/>
    <w:rsid w:val="00565E61"/>
    <w:rsid w:val="00566984"/>
    <w:rsid w:val="005677B6"/>
    <w:rsid w:val="00567AC1"/>
    <w:rsid w:val="00570152"/>
    <w:rsid w:val="00570935"/>
    <w:rsid w:val="00570E88"/>
    <w:rsid w:val="00571261"/>
    <w:rsid w:val="0057165D"/>
    <w:rsid w:val="005735CE"/>
    <w:rsid w:val="0057365B"/>
    <w:rsid w:val="00573C85"/>
    <w:rsid w:val="00573D3E"/>
    <w:rsid w:val="00573E44"/>
    <w:rsid w:val="00573ED8"/>
    <w:rsid w:val="00574864"/>
    <w:rsid w:val="00574F2D"/>
    <w:rsid w:val="00576AD7"/>
    <w:rsid w:val="00576DF3"/>
    <w:rsid w:val="00577949"/>
    <w:rsid w:val="00577BC5"/>
    <w:rsid w:val="00577E37"/>
    <w:rsid w:val="005802A3"/>
    <w:rsid w:val="00581193"/>
    <w:rsid w:val="00581916"/>
    <w:rsid w:val="005819B6"/>
    <w:rsid w:val="00581E33"/>
    <w:rsid w:val="00583746"/>
    <w:rsid w:val="00584FAA"/>
    <w:rsid w:val="00585279"/>
    <w:rsid w:val="0058658B"/>
    <w:rsid w:val="005877C3"/>
    <w:rsid w:val="00592387"/>
    <w:rsid w:val="005934A6"/>
    <w:rsid w:val="00594C8E"/>
    <w:rsid w:val="00595614"/>
    <w:rsid w:val="005960AF"/>
    <w:rsid w:val="00596B01"/>
    <w:rsid w:val="00596D6D"/>
    <w:rsid w:val="00596D91"/>
    <w:rsid w:val="00596F09"/>
    <w:rsid w:val="0059712C"/>
    <w:rsid w:val="0059732D"/>
    <w:rsid w:val="00597C49"/>
    <w:rsid w:val="00597E72"/>
    <w:rsid w:val="005A13E3"/>
    <w:rsid w:val="005A141B"/>
    <w:rsid w:val="005A2165"/>
    <w:rsid w:val="005A3076"/>
    <w:rsid w:val="005A313C"/>
    <w:rsid w:val="005A3876"/>
    <w:rsid w:val="005A4814"/>
    <w:rsid w:val="005A53C7"/>
    <w:rsid w:val="005A5555"/>
    <w:rsid w:val="005A5E19"/>
    <w:rsid w:val="005A637A"/>
    <w:rsid w:val="005A6CAD"/>
    <w:rsid w:val="005A6EA8"/>
    <w:rsid w:val="005B2887"/>
    <w:rsid w:val="005B50F2"/>
    <w:rsid w:val="005B5772"/>
    <w:rsid w:val="005B5EFA"/>
    <w:rsid w:val="005B69D0"/>
    <w:rsid w:val="005B7D61"/>
    <w:rsid w:val="005B7EAB"/>
    <w:rsid w:val="005C0434"/>
    <w:rsid w:val="005C0C57"/>
    <w:rsid w:val="005C117E"/>
    <w:rsid w:val="005C193A"/>
    <w:rsid w:val="005C1C0A"/>
    <w:rsid w:val="005C2230"/>
    <w:rsid w:val="005C3203"/>
    <w:rsid w:val="005C366D"/>
    <w:rsid w:val="005C3FDB"/>
    <w:rsid w:val="005C4840"/>
    <w:rsid w:val="005C4F41"/>
    <w:rsid w:val="005C608D"/>
    <w:rsid w:val="005C61F9"/>
    <w:rsid w:val="005C6C5F"/>
    <w:rsid w:val="005D05A3"/>
    <w:rsid w:val="005D274A"/>
    <w:rsid w:val="005D3019"/>
    <w:rsid w:val="005D34AD"/>
    <w:rsid w:val="005D3798"/>
    <w:rsid w:val="005D46F7"/>
    <w:rsid w:val="005D53F8"/>
    <w:rsid w:val="005D69F4"/>
    <w:rsid w:val="005D71D2"/>
    <w:rsid w:val="005D77F0"/>
    <w:rsid w:val="005D7D5A"/>
    <w:rsid w:val="005E10D4"/>
    <w:rsid w:val="005E3344"/>
    <w:rsid w:val="005E3763"/>
    <w:rsid w:val="005E3EC9"/>
    <w:rsid w:val="005E4268"/>
    <w:rsid w:val="005E63C7"/>
    <w:rsid w:val="005E72C0"/>
    <w:rsid w:val="005E736D"/>
    <w:rsid w:val="005E7543"/>
    <w:rsid w:val="005F0298"/>
    <w:rsid w:val="005F174F"/>
    <w:rsid w:val="005F18E2"/>
    <w:rsid w:val="005F1D2F"/>
    <w:rsid w:val="005F231A"/>
    <w:rsid w:val="005F35CB"/>
    <w:rsid w:val="005F35DD"/>
    <w:rsid w:val="005F3F5C"/>
    <w:rsid w:val="005F51B7"/>
    <w:rsid w:val="005F574C"/>
    <w:rsid w:val="005F6161"/>
    <w:rsid w:val="005F63CF"/>
    <w:rsid w:val="005F6B8A"/>
    <w:rsid w:val="005F77F4"/>
    <w:rsid w:val="006001A7"/>
    <w:rsid w:val="0060206F"/>
    <w:rsid w:val="00602109"/>
    <w:rsid w:val="006030BF"/>
    <w:rsid w:val="006039A8"/>
    <w:rsid w:val="0060468A"/>
    <w:rsid w:val="00604A64"/>
    <w:rsid w:val="0060631F"/>
    <w:rsid w:val="0060739C"/>
    <w:rsid w:val="00607D1F"/>
    <w:rsid w:val="00610BF1"/>
    <w:rsid w:val="0061102D"/>
    <w:rsid w:val="00612877"/>
    <w:rsid w:val="006131E0"/>
    <w:rsid w:val="006133A1"/>
    <w:rsid w:val="00614FCD"/>
    <w:rsid w:val="00616438"/>
    <w:rsid w:val="0061762C"/>
    <w:rsid w:val="00617ED1"/>
    <w:rsid w:val="00620A1F"/>
    <w:rsid w:val="00620D18"/>
    <w:rsid w:val="00621BB2"/>
    <w:rsid w:val="0062246A"/>
    <w:rsid w:val="006226A5"/>
    <w:rsid w:val="00622914"/>
    <w:rsid w:val="00622C06"/>
    <w:rsid w:val="00622E5F"/>
    <w:rsid w:val="00623B47"/>
    <w:rsid w:val="00625029"/>
    <w:rsid w:val="00625AFE"/>
    <w:rsid w:val="00625EEA"/>
    <w:rsid w:val="00627670"/>
    <w:rsid w:val="00627E4B"/>
    <w:rsid w:val="00630BD1"/>
    <w:rsid w:val="0063206D"/>
    <w:rsid w:val="0063253A"/>
    <w:rsid w:val="00632912"/>
    <w:rsid w:val="00633224"/>
    <w:rsid w:val="00633B4C"/>
    <w:rsid w:val="00633D34"/>
    <w:rsid w:val="00634A33"/>
    <w:rsid w:val="0063646A"/>
    <w:rsid w:val="00637B00"/>
    <w:rsid w:val="0064012D"/>
    <w:rsid w:val="00641201"/>
    <w:rsid w:val="006428F0"/>
    <w:rsid w:val="00642EF1"/>
    <w:rsid w:val="0064342F"/>
    <w:rsid w:val="0064368A"/>
    <w:rsid w:val="006444A8"/>
    <w:rsid w:val="00644EED"/>
    <w:rsid w:val="006453A2"/>
    <w:rsid w:val="00646696"/>
    <w:rsid w:val="00646F0D"/>
    <w:rsid w:val="00647273"/>
    <w:rsid w:val="00647DC7"/>
    <w:rsid w:val="0065208B"/>
    <w:rsid w:val="00652A68"/>
    <w:rsid w:val="00654492"/>
    <w:rsid w:val="00655153"/>
    <w:rsid w:val="00656724"/>
    <w:rsid w:val="00657691"/>
    <w:rsid w:val="00660FC2"/>
    <w:rsid w:val="00662163"/>
    <w:rsid w:val="00662329"/>
    <w:rsid w:val="00662D29"/>
    <w:rsid w:val="00664A5E"/>
    <w:rsid w:val="00664D21"/>
    <w:rsid w:val="0066555B"/>
    <w:rsid w:val="006659DD"/>
    <w:rsid w:val="006707FB"/>
    <w:rsid w:val="0067148E"/>
    <w:rsid w:val="00671C08"/>
    <w:rsid w:val="00671D13"/>
    <w:rsid w:val="006727C1"/>
    <w:rsid w:val="00672B20"/>
    <w:rsid w:val="00673374"/>
    <w:rsid w:val="0067348A"/>
    <w:rsid w:val="00674319"/>
    <w:rsid w:val="00674832"/>
    <w:rsid w:val="006755B8"/>
    <w:rsid w:val="006764C8"/>
    <w:rsid w:val="00677B0F"/>
    <w:rsid w:val="0068026D"/>
    <w:rsid w:val="00680BB3"/>
    <w:rsid w:val="00681567"/>
    <w:rsid w:val="006829F6"/>
    <w:rsid w:val="006830C8"/>
    <w:rsid w:val="00683BED"/>
    <w:rsid w:val="00684887"/>
    <w:rsid w:val="00687C0E"/>
    <w:rsid w:val="00690387"/>
    <w:rsid w:val="006904F3"/>
    <w:rsid w:val="00690702"/>
    <w:rsid w:val="0069219F"/>
    <w:rsid w:val="0069276B"/>
    <w:rsid w:val="00692A65"/>
    <w:rsid w:val="00693C10"/>
    <w:rsid w:val="006943DA"/>
    <w:rsid w:val="00694635"/>
    <w:rsid w:val="00694740"/>
    <w:rsid w:val="006949D8"/>
    <w:rsid w:val="00694E8D"/>
    <w:rsid w:val="0069510E"/>
    <w:rsid w:val="00695674"/>
    <w:rsid w:val="006957D1"/>
    <w:rsid w:val="00695B09"/>
    <w:rsid w:val="00695EBD"/>
    <w:rsid w:val="00696587"/>
    <w:rsid w:val="00696929"/>
    <w:rsid w:val="006969D4"/>
    <w:rsid w:val="006A083E"/>
    <w:rsid w:val="006A0DE0"/>
    <w:rsid w:val="006A1B80"/>
    <w:rsid w:val="006A23B0"/>
    <w:rsid w:val="006A2698"/>
    <w:rsid w:val="006A2AD6"/>
    <w:rsid w:val="006A31E7"/>
    <w:rsid w:val="006A4377"/>
    <w:rsid w:val="006A58CE"/>
    <w:rsid w:val="006A7CDA"/>
    <w:rsid w:val="006A7F8C"/>
    <w:rsid w:val="006B092A"/>
    <w:rsid w:val="006B0BFD"/>
    <w:rsid w:val="006B1D9C"/>
    <w:rsid w:val="006B5704"/>
    <w:rsid w:val="006B64B3"/>
    <w:rsid w:val="006B79A9"/>
    <w:rsid w:val="006C15A2"/>
    <w:rsid w:val="006C2286"/>
    <w:rsid w:val="006C2A7F"/>
    <w:rsid w:val="006C37A3"/>
    <w:rsid w:val="006C3F09"/>
    <w:rsid w:val="006C40F5"/>
    <w:rsid w:val="006C4BDA"/>
    <w:rsid w:val="006C4BF4"/>
    <w:rsid w:val="006C4DFD"/>
    <w:rsid w:val="006C4E43"/>
    <w:rsid w:val="006C5040"/>
    <w:rsid w:val="006C5B1C"/>
    <w:rsid w:val="006C7C29"/>
    <w:rsid w:val="006D07EC"/>
    <w:rsid w:val="006D0DD5"/>
    <w:rsid w:val="006D0F40"/>
    <w:rsid w:val="006D210A"/>
    <w:rsid w:val="006D239D"/>
    <w:rsid w:val="006D534E"/>
    <w:rsid w:val="006D55A0"/>
    <w:rsid w:val="006D5642"/>
    <w:rsid w:val="006D6C49"/>
    <w:rsid w:val="006D7676"/>
    <w:rsid w:val="006D7A55"/>
    <w:rsid w:val="006E02E1"/>
    <w:rsid w:val="006E0388"/>
    <w:rsid w:val="006E0820"/>
    <w:rsid w:val="006E175B"/>
    <w:rsid w:val="006E35D9"/>
    <w:rsid w:val="006E39B7"/>
    <w:rsid w:val="006E3E96"/>
    <w:rsid w:val="006E4DED"/>
    <w:rsid w:val="006E578D"/>
    <w:rsid w:val="006E5D11"/>
    <w:rsid w:val="006E63F4"/>
    <w:rsid w:val="006E7458"/>
    <w:rsid w:val="006E7CE5"/>
    <w:rsid w:val="006E7D8D"/>
    <w:rsid w:val="006F078F"/>
    <w:rsid w:val="006F16E0"/>
    <w:rsid w:val="006F22A1"/>
    <w:rsid w:val="006F2B41"/>
    <w:rsid w:val="006F3A7F"/>
    <w:rsid w:val="006F45E6"/>
    <w:rsid w:val="006F498A"/>
    <w:rsid w:val="006F600A"/>
    <w:rsid w:val="006F7E7B"/>
    <w:rsid w:val="00702023"/>
    <w:rsid w:val="0070275C"/>
    <w:rsid w:val="00703402"/>
    <w:rsid w:val="00703919"/>
    <w:rsid w:val="00703BE4"/>
    <w:rsid w:val="007041C6"/>
    <w:rsid w:val="00704867"/>
    <w:rsid w:val="00704D58"/>
    <w:rsid w:val="007050C9"/>
    <w:rsid w:val="007057A1"/>
    <w:rsid w:val="007062FD"/>
    <w:rsid w:val="007070F3"/>
    <w:rsid w:val="00710217"/>
    <w:rsid w:val="00710597"/>
    <w:rsid w:val="00710906"/>
    <w:rsid w:val="00710986"/>
    <w:rsid w:val="00710DCC"/>
    <w:rsid w:val="00711331"/>
    <w:rsid w:val="00711869"/>
    <w:rsid w:val="00711EDF"/>
    <w:rsid w:val="00712311"/>
    <w:rsid w:val="00712C93"/>
    <w:rsid w:val="007137F6"/>
    <w:rsid w:val="00716A4B"/>
    <w:rsid w:val="00720AB0"/>
    <w:rsid w:val="00721977"/>
    <w:rsid w:val="00721EB4"/>
    <w:rsid w:val="00721EF9"/>
    <w:rsid w:val="00722F32"/>
    <w:rsid w:val="007235A2"/>
    <w:rsid w:val="00723D71"/>
    <w:rsid w:val="00724CD3"/>
    <w:rsid w:val="00724D3B"/>
    <w:rsid w:val="00725793"/>
    <w:rsid w:val="00726CD0"/>
    <w:rsid w:val="00727DF7"/>
    <w:rsid w:val="00730843"/>
    <w:rsid w:val="00730F07"/>
    <w:rsid w:val="00731115"/>
    <w:rsid w:val="00732359"/>
    <w:rsid w:val="00732E08"/>
    <w:rsid w:val="00733AFA"/>
    <w:rsid w:val="007343C2"/>
    <w:rsid w:val="0073484C"/>
    <w:rsid w:val="007352A6"/>
    <w:rsid w:val="007355CF"/>
    <w:rsid w:val="0073560A"/>
    <w:rsid w:val="00735E1A"/>
    <w:rsid w:val="0073633E"/>
    <w:rsid w:val="00736394"/>
    <w:rsid w:val="007368C5"/>
    <w:rsid w:val="007373DE"/>
    <w:rsid w:val="00737675"/>
    <w:rsid w:val="00737947"/>
    <w:rsid w:val="00737B61"/>
    <w:rsid w:val="00740525"/>
    <w:rsid w:val="00740678"/>
    <w:rsid w:val="0074096A"/>
    <w:rsid w:val="0074151B"/>
    <w:rsid w:val="00741AC4"/>
    <w:rsid w:val="007428E5"/>
    <w:rsid w:val="0074355A"/>
    <w:rsid w:val="00743A51"/>
    <w:rsid w:val="00744AB1"/>
    <w:rsid w:val="00744B1C"/>
    <w:rsid w:val="0074619B"/>
    <w:rsid w:val="00751853"/>
    <w:rsid w:val="00751F51"/>
    <w:rsid w:val="007523BB"/>
    <w:rsid w:val="007525F1"/>
    <w:rsid w:val="00752754"/>
    <w:rsid w:val="00753BFA"/>
    <w:rsid w:val="00754B86"/>
    <w:rsid w:val="0075519A"/>
    <w:rsid w:val="00755224"/>
    <w:rsid w:val="0075526E"/>
    <w:rsid w:val="0075561E"/>
    <w:rsid w:val="00756473"/>
    <w:rsid w:val="00756495"/>
    <w:rsid w:val="00757346"/>
    <w:rsid w:val="0076019C"/>
    <w:rsid w:val="007601D3"/>
    <w:rsid w:val="0076030C"/>
    <w:rsid w:val="0076073A"/>
    <w:rsid w:val="00760BA8"/>
    <w:rsid w:val="00760E37"/>
    <w:rsid w:val="007614F1"/>
    <w:rsid w:val="007617E9"/>
    <w:rsid w:val="00761B6F"/>
    <w:rsid w:val="00762192"/>
    <w:rsid w:val="00762342"/>
    <w:rsid w:val="007628CB"/>
    <w:rsid w:val="007629D5"/>
    <w:rsid w:val="0076349A"/>
    <w:rsid w:val="007634DB"/>
    <w:rsid w:val="007658D9"/>
    <w:rsid w:val="00766367"/>
    <w:rsid w:val="00767BFB"/>
    <w:rsid w:val="00767EC9"/>
    <w:rsid w:val="00767F9E"/>
    <w:rsid w:val="0077105A"/>
    <w:rsid w:val="00771204"/>
    <w:rsid w:val="0077135A"/>
    <w:rsid w:val="00771664"/>
    <w:rsid w:val="00774534"/>
    <w:rsid w:val="007755C8"/>
    <w:rsid w:val="007766FB"/>
    <w:rsid w:val="00776F06"/>
    <w:rsid w:val="00777306"/>
    <w:rsid w:val="0077776D"/>
    <w:rsid w:val="00777E5E"/>
    <w:rsid w:val="00781BE1"/>
    <w:rsid w:val="007842DF"/>
    <w:rsid w:val="007842FE"/>
    <w:rsid w:val="00785020"/>
    <w:rsid w:val="0078523B"/>
    <w:rsid w:val="00785A00"/>
    <w:rsid w:val="00786E98"/>
    <w:rsid w:val="00790DCB"/>
    <w:rsid w:val="007923AE"/>
    <w:rsid w:val="00792895"/>
    <w:rsid w:val="00793122"/>
    <w:rsid w:val="00793151"/>
    <w:rsid w:val="00794A81"/>
    <w:rsid w:val="00794E7B"/>
    <w:rsid w:val="00795228"/>
    <w:rsid w:val="0079568C"/>
    <w:rsid w:val="007958EB"/>
    <w:rsid w:val="00795D42"/>
    <w:rsid w:val="007978C6"/>
    <w:rsid w:val="00797A92"/>
    <w:rsid w:val="007A1252"/>
    <w:rsid w:val="007A33D1"/>
    <w:rsid w:val="007A3B96"/>
    <w:rsid w:val="007A65EE"/>
    <w:rsid w:val="007A6B68"/>
    <w:rsid w:val="007A7138"/>
    <w:rsid w:val="007B0139"/>
    <w:rsid w:val="007B1559"/>
    <w:rsid w:val="007B169C"/>
    <w:rsid w:val="007B3AB5"/>
    <w:rsid w:val="007B41E7"/>
    <w:rsid w:val="007B5F3A"/>
    <w:rsid w:val="007B7AB8"/>
    <w:rsid w:val="007C063B"/>
    <w:rsid w:val="007C1158"/>
    <w:rsid w:val="007C141B"/>
    <w:rsid w:val="007C1C8E"/>
    <w:rsid w:val="007C1F77"/>
    <w:rsid w:val="007C2C5C"/>
    <w:rsid w:val="007C36BC"/>
    <w:rsid w:val="007C413E"/>
    <w:rsid w:val="007C5836"/>
    <w:rsid w:val="007C6318"/>
    <w:rsid w:val="007C63B6"/>
    <w:rsid w:val="007C74F5"/>
    <w:rsid w:val="007C7B20"/>
    <w:rsid w:val="007D08B4"/>
    <w:rsid w:val="007D11A1"/>
    <w:rsid w:val="007D1824"/>
    <w:rsid w:val="007D28F4"/>
    <w:rsid w:val="007D2C65"/>
    <w:rsid w:val="007D2D4E"/>
    <w:rsid w:val="007D3277"/>
    <w:rsid w:val="007D3825"/>
    <w:rsid w:val="007D399F"/>
    <w:rsid w:val="007D3B98"/>
    <w:rsid w:val="007D4341"/>
    <w:rsid w:val="007D46B1"/>
    <w:rsid w:val="007D4B32"/>
    <w:rsid w:val="007D5D71"/>
    <w:rsid w:val="007D6006"/>
    <w:rsid w:val="007D686A"/>
    <w:rsid w:val="007D73BF"/>
    <w:rsid w:val="007E017B"/>
    <w:rsid w:val="007E1A7C"/>
    <w:rsid w:val="007E2289"/>
    <w:rsid w:val="007E2B10"/>
    <w:rsid w:val="007E3AAF"/>
    <w:rsid w:val="007E4758"/>
    <w:rsid w:val="007E4A92"/>
    <w:rsid w:val="007E55F8"/>
    <w:rsid w:val="007E61AE"/>
    <w:rsid w:val="007E71DE"/>
    <w:rsid w:val="007E7FE6"/>
    <w:rsid w:val="007F0673"/>
    <w:rsid w:val="007F1604"/>
    <w:rsid w:val="007F1CB1"/>
    <w:rsid w:val="007F1D53"/>
    <w:rsid w:val="007F22B5"/>
    <w:rsid w:val="007F2D75"/>
    <w:rsid w:val="007F2D83"/>
    <w:rsid w:val="007F30EE"/>
    <w:rsid w:val="007F4688"/>
    <w:rsid w:val="007F5050"/>
    <w:rsid w:val="007F7046"/>
    <w:rsid w:val="007F78BB"/>
    <w:rsid w:val="0080018E"/>
    <w:rsid w:val="00800BB1"/>
    <w:rsid w:val="00802444"/>
    <w:rsid w:val="00802C29"/>
    <w:rsid w:val="00802C6C"/>
    <w:rsid w:val="0080312A"/>
    <w:rsid w:val="00804757"/>
    <w:rsid w:val="008049E0"/>
    <w:rsid w:val="00805690"/>
    <w:rsid w:val="00805BE2"/>
    <w:rsid w:val="00806250"/>
    <w:rsid w:val="00806F3C"/>
    <w:rsid w:val="00810ACD"/>
    <w:rsid w:val="008118FD"/>
    <w:rsid w:val="00811EFC"/>
    <w:rsid w:val="0081216A"/>
    <w:rsid w:val="008123E4"/>
    <w:rsid w:val="00812B70"/>
    <w:rsid w:val="00812DAC"/>
    <w:rsid w:val="0081347D"/>
    <w:rsid w:val="00813886"/>
    <w:rsid w:val="00813C27"/>
    <w:rsid w:val="00814388"/>
    <w:rsid w:val="00814E99"/>
    <w:rsid w:val="00816620"/>
    <w:rsid w:val="008171E2"/>
    <w:rsid w:val="00820103"/>
    <w:rsid w:val="008202BA"/>
    <w:rsid w:val="00820498"/>
    <w:rsid w:val="00822191"/>
    <w:rsid w:val="00823122"/>
    <w:rsid w:val="008238E7"/>
    <w:rsid w:val="00823FE8"/>
    <w:rsid w:val="008269E9"/>
    <w:rsid w:val="00826B47"/>
    <w:rsid w:val="00826CFE"/>
    <w:rsid w:val="008271E7"/>
    <w:rsid w:val="00830155"/>
    <w:rsid w:val="00830E91"/>
    <w:rsid w:val="00831982"/>
    <w:rsid w:val="00831D58"/>
    <w:rsid w:val="00833604"/>
    <w:rsid w:val="008340C5"/>
    <w:rsid w:val="0083555E"/>
    <w:rsid w:val="008357B0"/>
    <w:rsid w:val="0083602E"/>
    <w:rsid w:val="008364F3"/>
    <w:rsid w:val="00836FA2"/>
    <w:rsid w:val="008421FF"/>
    <w:rsid w:val="00842AB0"/>
    <w:rsid w:val="00843302"/>
    <w:rsid w:val="0084376C"/>
    <w:rsid w:val="00844E73"/>
    <w:rsid w:val="00845114"/>
    <w:rsid w:val="00846005"/>
    <w:rsid w:val="008461AD"/>
    <w:rsid w:val="008469AF"/>
    <w:rsid w:val="008471E6"/>
    <w:rsid w:val="0084772E"/>
    <w:rsid w:val="00847CD4"/>
    <w:rsid w:val="00850EAE"/>
    <w:rsid w:val="008520A3"/>
    <w:rsid w:val="008523A3"/>
    <w:rsid w:val="00852A61"/>
    <w:rsid w:val="00853615"/>
    <w:rsid w:val="00855114"/>
    <w:rsid w:val="00856693"/>
    <w:rsid w:val="00856BB4"/>
    <w:rsid w:val="008571B5"/>
    <w:rsid w:val="00857597"/>
    <w:rsid w:val="00857791"/>
    <w:rsid w:val="0085783D"/>
    <w:rsid w:val="00860860"/>
    <w:rsid w:val="00860DFF"/>
    <w:rsid w:val="00860E57"/>
    <w:rsid w:val="00861250"/>
    <w:rsid w:val="00862964"/>
    <w:rsid w:val="00864543"/>
    <w:rsid w:val="008646BD"/>
    <w:rsid w:val="0086475F"/>
    <w:rsid w:val="00865A8B"/>
    <w:rsid w:val="00867DCE"/>
    <w:rsid w:val="00870A96"/>
    <w:rsid w:val="00870EB2"/>
    <w:rsid w:val="00872417"/>
    <w:rsid w:val="008728FD"/>
    <w:rsid w:val="00874A67"/>
    <w:rsid w:val="0087648A"/>
    <w:rsid w:val="00876A2F"/>
    <w:rsid w:val="00877B0B"/>
    <w:rsid w:val="00880720"/>
    <w:rsid w:val="00880903"/>
    <w:rsid w:val="00882E75"/>
    <w:rsid w:val="00883C6F"/>
    <w:rsid w:val="00883D37"/>
    <w:rsid w:val="00883EEC"/>
    <w:rsid w:val="008854B6"/>
    <w:rsid w:val="00885567"/>
    <w:rsid w:val="00887D4B"/>
    <w:rsid w:val="00890129"/>
    <w:rsid w:val="008901AD"/>
    <w:rsid w:val="00890D95"/>
    <w:rsid w:val="008915D6"/>
    <w:rsid w:val="00891BBE"/>
    <w:rsid w:val="0089231F"/>
    <w:rsid w:val="00892A34"/>
    <w:rsid w:val="00892C42"/>
    <w:rsid w:val="0089395E"/>
    <w:rsid w:val="00894784"/>
    <w:rsid w:val="008967B6"/>
    <w:rsid w:val="00897003"/>
    <w:rsid w:val="00897E27"/>
    <w:rsid w:val="008A0AB6"/>
    <w:rsid w:val="008A0BD2"/>
    <w:rsid w:val="008A108D"/>
    <w:rsid w:val="008A146B"/>
    <w:rsid w:val="008A1581"/>
    <w:rsid w:val="008A2EE6"/>
    <w:rsid w:val="008A3575"/>
    <w:rsid w:val="008A35C5"/>
    <w:rsid w:val="008A38B7"/>
    <w:rsid w:val="008A3A1C"/>
    <w:rsid w:val="008A3DCF"/>
    <w:rsid w:val="008A5546"/>
    <w:rsid w:val="008A59D8"/>
    <w:rsid w:val="008A5B7F"/>
    <w:rsid w:val="008A6F0A"/>
    <w:rsid w:val="008A783E"/>
    <w:rsid w:val="008B0EE4"/>
    <w:rsid w:val="008B1A0B"/>
    <w:rsid w:val="008B1B5F"/>
    <w:rsid w:val="008B225A"/>
    <w:rsid w:val="008B22CE"/>
    <w:rsid w:val="008B2697"/>
    <w:rsid w:val="008B271F"/>
    <w:rsid w:val="008B2879"/>
    <w:rsid w:val="008B2BFD"/>
    <w:rsid w:val="008B336F"/>
    <w:rsid w:val="008B3562"/>
    <w:rsid w:val="008B4018"/>
    <w:rsid w:val="008B4307"/>
    <w:rsid w:val="008B456F"/>
    <w:rsid w:val="008B45B1"/>
    <w:rsid w:val="008B4C61"/>
    <w:rsid w:val="008B5001"/>
    <w:rsid w:val="008B5AF6"/>
    <w:rsid w:val="008B68A3"/>
    <w:rsid w:val="008B6DE9"/>
    <w:rsid w:val="008B7EAD"/>
    <w:rsid w:val="008C0003"/>
    <w:rsid w:val="008C067D"/>
    <w:rsid w:val="008C06BB"/>
    <w:rsid w:val="008C1F1E"/>
    <w:rsid w:val="008C20A4"/>
    <w:rsid w:val="008C2251"/>
    <w:rsid w:val="008C2BE6"/>
    <w:rsid w:val="008C3384"/>
    <w:rsid w:val="008C6046"/>
    <w:rsid w:val="008C657C"/>
    <w:rsid w:val="008C6A7A"/>
    <w:rsid w:val="008C6BAF"/>
    <w:rsid w:val="008C7613"/>
    <w:rsid w:val="008C7B30"/>
    <w:rsid w:val="008D0613"/>
    <w:rsid w:val="008D09DE"/>
    <w:rsid w:val="008D28B1"/>
    <w:rsid w:val="008D2C9D"/>
    <w:rsid w:val="008D2CC3"/>
    <w:rsid w:val="008D2E7C"/>
    <w:rsid w:val="008D2FCF"/>
    <w:rsid w:val="008D44B7"/>
    <w:rsid w:val="008D4F21"/>
    <w:rsid w:val="008D5B6C"/>
    <w:rsid w:val="008D6A78"/>
    <w:rsid w:val="008D7849"/>
    <w:rsid w:val="008D7F34"/>
    <w:rsid w:val="008E01F9"/>
    <w:rsid w:val="008E03B2"/>
    <w:rsid w:val="008E0444"/>
    <w:rsid w:val="008E177F"/>
    <w:rsid w:val="008E1DC2"/>
    <w:rsid w:val="008E2002"/>
    <w:rsid w:val="008E24B5"/>
    <w:rsid w:val="008E2CFC"/>
    <w:rsid w:val="008E2E1E"/>
    <w:rsid w:val="008E466F"/>
    <w:rsid w:val="008E5370"/>
    <w:rsid w:val="008E5C87"/>
    <w:rsid w:val="008E6050"/>
    <w:rsid w:val="008E637F"/>
    <w:rsid w:val="008E6D39"/>
    <w:rsid w:val="008E71D6"/>
    <w:rsid w:val="008E771D"/>
    <w:rsid w:val="008E7F80"/>
    <w:rsid w:val="008F1527"/>
    <w:rsid w:val="008F2325"/>
    <w:rsid w:val="008F236E"/>
    <w:rsid w:val="008F255B"/>
    <w:rsid w:val="008F2B22"/>
    <w:rsid w:val="008F312B"/>
    <w:rsid w:val="008F3F91"/>
    <w:rsid w:val="008F4617"/>
    <w:rsid w:val="008F5E2B"/>
    <w:rsid w:val="008F7C71"/>
    <w:rsid w:val="009005B4"/>
    <w:rsid w:val="0090063B"/>
    <w:rsid w:val="00900FFC"/>
    <w:rsid w:val="00901C7C"/>
    <w:rsid w:val="00901EC4"/>
    <w:rsid w:val="009036FB"/>
    <w:rsid w:val="00903714"/>
    <w:rsid w:val="009041DB"/>
    <w:rsid w:val="009049F5"/>
    <w:rsid w:val="009054B3"/>
    <w:rsid w:val="0090576A"/>
    <w:rsid w:val="00906200"/>
    <w:rsid w:val="00906D02"/>
    <w:rsid w:val="00906D72"/>
    <w:rsid w:val="00907715"/>
    <w:rsid w:val="00907921"/>
    <w:rsid w:val="00907B32"/>
    <w:rsid w:val="00907C2D"/>
    <w:rsid w:val="009115A8"/>
    <w:rsid w:val="00911E46"/>
    <w:rsid w:val="00911E5E"/>
    <w:rsid w:val="00912A0F"/>
    <w:rsid w:val="00912D1C"/>
    <w:rsid w:val="009131C5"/>
    <w:rsid w:val="009138AF"/>
    <w:rsid w:val="00913937"/>
    <w:rsid w:val="009154E6"/>
    <w:rsid w:val="00916BCA"/>
    <w:rsid w:val="00916F39"/>
    <w:rsid w:val="00917ED6"/>
    <w:rsid w:val="009207AA"/>
    <w:rsid w:val="00921C4E"/>
    <w:rsid w:val="00921C87"/>
    <w:rsid w:val="00921F66"/>
    <w:rsid w:val="009224E0"/>
    <w:rsid w:val="00922FB2"/>
    <w:rsid w:val="00923A8D"/>
    <w:rsid w:val="009243C1"/>
    <w:rsid w:val="00925EFC"/>
    <w:rsid w:val="009261F4"/>
    <w:rsid w:val="00926728"/>
    <w:rsid w:val="00927058"/>
    <w:rsid w:val="00927B7F"/>
    <w:rsid w:val="00927D14"/>
    <w:rsid w:val="00930CB3"/>
    <w:rsid w:val="00930FF1"/>
    <w:rsid w:val="00931A13"/>
    <w:rsid w:val="00931C49"/>
    <w:rsid w:val="00932120"/>
    <w:rsid w:val="00932FAB"/>
    <w:rsid w:val="00933238"/>
    <w:rsid w:val="009338B9"/>
    <w:rsid w:val="00933AB3"/>
    <w:rsid w:val="00933FB1"/>
    <w:rsid w:val="00934B18"/>
    <w:rsid w:val="00934D05"/>
    <w:rsid w:val="009357E8"/>
    <w:rsid w:val="009367EB"/>
    <w:rsid w:val="00940692"/>
    <w:rsid w:val="00941EF3"/>
    <w:rsid w:val="0094280F"/>
    <w:rsid w:val="00944C3B"/>
    <w:rsid w:val="00945893"/>
    <w:rsid w:val="009459CB"/>
    <w:rsid w:val="009468CC"/>
    <w:rsid w:val="00946BBD"/>
    <w:rsid w:val="00946FF0"/>
    <w:rsid w:val="00950460"/>
    <w:rsid w:val="0095064C"/>
    <w:rsid w:val="009507B6"/>
    <w:rsid w:val="00950B34"/>
    <w:rsid w:val="0095132F"/>
    <w:rsid w:val="0095172B"/>
    <w:rsid w:val="009534DF"/>
    <w:rsid w:val="00953C60"/>
    <w:rsid w:val="00953D60"/>
    <w:rsid w:val="009544C2"/>
    <w:rsid w:val="00955733"/>
    <w:rsid w:val="00955D3B"/>
    <w:rsid w:val="00956248"/>
    <w:rsid w:val="0095685A"/>
    <w:rsid w:val="00960A35"/>
    <w:rsid w:val="00961166"/>
    <w:rsid w:val="0096145C"/>
    <w:rsid w:val="00961C03"/>
    <w:rsid w:val="009632E1"/>
    <w:rsid w:val="00963EC9"/>
    <w:rsid w:val="00964594"/>
    <w:rsid w:val="00964AB8"/>
    <w:rsid w:val="00964D6A"/>
    <w:rsid w:val="00965358"/>
    <w:rsid w:val="00966518"/>
    <w:rsid w:val="00966961"/>
    <w:rsid w:val="0096767A"/>
    <w:rsid w:val="0096778F"/>
    <w:rsid w:val="00970168"/>
    <w:rsid w:val="009719EE"/>
    <w:rsid w:val="00972A9D"/>
    <w:rsid w:val="00974299"/>
    <w:rsid w:val="00974C6F"/>
    <w:rsid w:val="00975AAA"/>
    <w:rsid w:val="00976645"/>
    <w:rsid w:val="00977127"/>
    <w:rsid w:val="00977D73"/>
    <w:rsid w:val="00980CFA"/>
    <w:rsid w:val="009811BA"/>
    <w:rsid w:val="00981C5E"/>
    <w:rsid w:val="00983343"/>
    <w:rsid w:val="0098377D"/>
    <w:rsid w:val="0098393A"/>
    <w:rsid w:val="00983DC1"/>
    <w:rsid w:val="009840F0"/>
    <w:rsid w:val="009865D1"/>
    <w:rsid w:val="00986DBE"/>
    <w:rsid w:val="0099065B"/>
    <w:rsid w:val="00990DB7"/>
    <w:rsid w:val="009917C9"/>
    <w:rsid w:val="00992397"/>
    <w:rsid w:val="00993227"/>
    <w:rsid w:val="0099357C"/>
    <w:rsid w:val="009940D6"/>
    <w:rsid w:val="009945DF"/>
    <w:rsid w:val="009950B5"/>
    <w:rsid w:val="00995A10"/>
    <w:rsid w:val="00996425"/>
    <w:rsid w:val="00996925"/>
    <w:rsid w:val="0099704B"/>
    <w:rsid w:val="00997543"/>
    <w:rsid w:val="009A46E6"/>
    <w:rsid w:val="009A486B"/>
    <w:rsid w:val="009A4AAA"/>
    <w:rsid w:val="009A5D2D"/>
    <w:rsid w:val="009A6D58"/>
    <w:rsid w:val="009A6E2A"/>
    <w:rsid w:val="009A7EF3"/>
    <w:rsid w:val="009B0211"/>
    <w:rsid w:val="009B02B5"/>
    <w:rsid w:val="009B0A2D"/>
    <w:rsid w:val="009B0A41"/>
    <w:rsid w:val="009B11EB"/>
    <w:rsid w:val="009B1D89"/>
    <w:rsid w:val="009B31D8"/>
    <w:rsid w:val="009B39B8"/>
    <w:rsid w:val="009B4566"/>
    <w:rsid w:val="009B4589"/>
    <w:rsid w:val="009B4D0A"/>
    <w:rsid w:val="009B5BFB"/>
    <w:rsid w:val="009B61C4"/>
    <w:rsid w:val="009B65EF"/>
    <w:rsid w:val="009B67CA"/>
    <w:rsid w:val="009B6CAE"/>
    <w:rsid w:val="009B70C2"/>
    <w:rsid w:val="009B76C1"/>
    <w:rsid w:val="009B7915"/>
    <w:rsid w:val="009C2DEA"/>
    <w:rsid w:val="009C433B"/>
    <w:rsid w:val="009C5747"/>
    <w:rsid w:val="009C5E7D"/>
    <w:rsid w:val="009C633A"/>
    <w:rsid w:val="009C692B"/>
    <w:rsid w:val="009C7569"/>
    <w:rsid w:val="009D195D"/>
    <w:rsid w:val="009D1E0F"/>
    <w:rsid w:val="009D23E7"/>
    <w:rsid w:val="009D466E"/>
    <w:rsid w:val="009D4871"/>
    <w:rsid w:val="009D4D64"/>
    <w:rsid w:val="009D4E43"/>
    <w:rsid w:val="009D501B"/>
    <w:rsid w:val="009E0160"/>
    <w:rsid w:val="009E0951"/>
    <w:rsid w:val="009E0CE2"/>
    <w:rsid w:val="009E14F7"/>
    <w:rsid w:val="009E1EB9"/>
    <w:rsid w:val="009E339B"/>
    <w:rsid w:val="009E365E"/>
    <w:rsid w:val="009E39ED"/>
    <w:rsid w:val="009E3BBF"/>
    <w:rsid w:val="009E3E23"/>
    <w:rsid w:val="009E48CA"/>
    <w:rsid w:val="009E4945"/>
    <w:rsid w:val="009E495A"/>
    <w:rsid w:val="009E4ADA"/>
    <w:rsid w:val="009E4CAA"/>
    <w:rsid w:val="009E629F"/>
    <w:rsid w:val="009E6682"/>
    <w:rsid w:val="009E6DFC"/>
    <w:rsid w:val="009E7181"/>
    <w:rsid w:val="009E73A7"/>
    <w:rsid w:val="009E7587"/>
    <w:rsid w:val="009E794D"/>
    <w:rsid w:val="009E7A54"/>
    <w:rsid w:val="009E7C1E"/>
    <w:rsid w:val="009E7D4B"/>
    <w:rsid w:val="009F1820"/>
    <w:rsid w:val="009F1B7F"/>
    <w:rsid w:val="009F2005"/>
    <w:rsid w:val="009F31F7"/>
    <w:rsid w:val="009F33BD"/>
    <w:rsid w:val="009F4FE6"/>
    <w:rsid w:val="009F713F"/>
    <w:rsid w:val="009F781D"/>
    <w:rsid w:val="009F7994"/>
    <w:rsid w:val="00A00B18"/>
    <w:rsid w:val="00A014B0"/>
    <w:rsid w:val="00A01641"/>
    <w:rsid w:val="00A01A48"/>
    <w:rsid w:val="00A020F4"/>
    <w:rsid w:val="00A0212C"/>
    <w:rsid w:val="00A029CA"/>
    <w:rsid w:val="00A02CA1"/>
    <w:rsid w:val="00A03B66"/>
    <w:rsid w:val="00A040C1"/>
    <w:rsid w:val="00A06590"/>
    <w:rsid w:val="00A06A88"/>
    <w:rsid w:val="00A10E86"/>
    <w:rsid w:val="00A11B5F"/>
    <w:rsid w:val="00A11F38"/>
    <w:rsid w:val="00A131AC"/>
    <w:rsid w:val="00A14E18"/>
    <w:rsid w:val="00A155EC"/>
    <w:rsid w:val="00A16A1E"/>
    <w:rsid w:val="00A16B8A"/>
    <w:rsid w:val="00A16C77"/>
    <w:rsid w:val="00A16E09"/>
    <w:rsid w:val="00A1707A"/>
    <w:rsid w:val="00A21B63"/>
    <w:rsid w:val="00A21D4B"/>
    <w:rsid w:val="00A22869"/>
    <w:rsid w:val="00A24563"/>
    <w:rsid w:val="00A2484D"/>
    <w:rsid w:val="00A25E23"/>
    <w:rsid w:val="00A25E77"/>
    <w:rsid w:val="00A25F99"/>
    <w:rsid w:val="00A26239"/>
    <w:rsid w:val="00A2695C"/>
    <w:rsid w:val="00A303E1"/>
    <w:rsid w:val="00A3113B"/>
    <w:rsid w:val="00A33BB6"/>
    <w:rsid w:val="00A33E99"/>
    <w:rsid w:val="00A3519C"/>
    <w:rsid w:val="00A35839"/>
    <w:rsid w:val="00A369CC"/>
    <w:rsid w:val="00A372DB"/>
    <w:rsid w:val="00A379B0"/>
    <w:rsid w:val="00A37EF8"/>
    <w:rsid w:val="00A41791"/>
    <w:rsid w:val="00A419B7"/>
    <w:rsid w:val="00A4314A"/>
    <w:rsid w:val="00A43E08"/>
    <w:rsid w:val="00A4429D"/>
    <w:rsid w:val="00A4593E"/>
    <w:rsid w:val="00A462D9"/>
    <w:rsid w:val="00A47D7B"/>
    <w:rsid w:val="00A503A2"/>
    <w:rsid w:val="00A51B63"/>
    <w:rsid w:val="00A53857"/>
    <w:rsid w:val="00A53AEB"/>
    <w:rsid w:val="00A5426B"/>
    <w:rsid w:val="00A55014"/>
    <w:rsid w:val="00A5524A"/>
    <w:rsid w:val="00A5622B"/>
    <w:rsid w:val="00A56CEC"/>
    <w:rsid w:val="00A57F30"/>
    <w:rsid w:val="00A6068F"/>
    <w:rsid w:val="00A61481"/>
    <w:rsid w:val="00A62766"/>
    <w:rsid w:val="00A630C5"/>
    <w:rsid w:val="00A639DE"/>
    <w:rsid w:val="00A63ABB"/>
    <w:rsid w:val="00A647EE"/>
    <w:rsid w:val="00A66018"/>
    <w:rsid w:val="00A6649F"/>
    <w:rsid w:val="00A66A42"/>
    <w:rsid w:val="00A66BF3"/>
    <w:rsid w:val="00A66C03"/>
    <w:rsid w:val="00A67885"/>
    <w:rsid w:val="00A723C3"/>
    <w:rsid w:val="00A72822"/>
    <w:rsid w:val="00A73532"/>
    <w:rsid w:val="00A73726"/>
    <w:rsid w:val="00A73EC9"/>
    <w:rsid w:val="00A7533D"/>
    <w:rsid w:val="00A75E90"/>
    <w:rsid w:val="00A807D1"/>
    <w:rsid w:val="00A81599"/>
    <w:rsid w:val="00A81841"/>
    <w:rsid w:val="00A82CB8"/>
    <w:rsid w:val="00A82F57"/>
    <w:rsid w:val="00A8518B"/>
    <w:rsid w:val="00A85E04"/>
    <w:rsid w:val="00A8656B"/>
    <w:rsid w:val="00A8704E"/>
    <w:rsid w:val="00A9195D"/>
    <w:rsid w:val="00A91C55"/>
    <w:rsid w:val="00A9219B"/>
    <w:rsid w:val="00A921D0"/>
    <w:rsid w:val="00A92284"/>
    <w:rsid w:val="00A92700"/>
    <w:rsid w:val="00A92CA3"/>
    <w:rsid w:val="00A9316D"/>
    <w:rsid w:val="00A94551"/>
    <w:rsid w:val="00A953B7"/>
    <w:rsid w:val="00A95AD1"/>
    <w:rsid w:val="00A95AF2"/>
    <w:rsid w:val="00A95B92"/>
    <w:rsid w:val="00A96A55"/>
    <w:rsid w:val="00A96D2C"/>
    <w:rsid w:val="00A971A3"/>
    <w:rsid w:val="00A97466"/>
    <w:rsid w:val="00AA0668"/>
    <w:rsid w:val="00AA09A6"/>
    <w:rsid w:val="00AA0D5C"/>
    <w:rsid w:val="00AA1FE1"/>
    <w:rsid w:val="00AA241E"/>
    <w:rsid w:val="00AA2952"/>
    <w:rsid w:val="00AA48DF"/>
    <w:rsid w:val="00AA5718"/>
    <w:rsid w:val="00AA611B"/>
    <w:rsid w:val="00AA7DEC"/>
    <w:rsid w:val="00AB0D12"/>
    <w:rsid w:val="00AB1762"/>
    <w:rsid w:val="00AB1E16"/>
    <w:rsid w:val="00AB23B3"/>
    <w:rsid w:val="00AB29E6"/>
    <w:rsid w:val="00AB3406"/>
    <w:rsid w:val="00AB37DD"/>
    <w:rsid w:val="00AB3A23"/>
    <w:rsid w:val="00AB41A5"/>
    <w:rsid w:val="00AB447E"/>
    <w:rsid w:val="00AB5816"/>
    <w:rsid w:val="00AB7B51"/>
    <w:rsid w:val="00AB7F1C"/>
    <w:rsid w:val="00AC0333"/>
    <w:rsid w:val="00AC03B6"/>
    <w:rsid w:val="00AC0593"/>
    <w:rsid w:val="00AC12D4"/>
    <w:rsid w:val="00AC1E45"/>
    <w:rsid w:val="00AC1E92"/>
    <w:rsid w:val="00AC2328"/>
    <w:rsid w:val="00AC334D"/>
    <w:rsid w:val="00AC364B"/>
    <w:rsid w:val="00AC39AC"/>
    <w:rsid w:val="00AC3B79"/>
    <w:rsid w:val="00AC3CAB"/>
    <w:rsid w:val="00AC3CBE"/>
    <w:rsid w:val="00AC4ABB"/>
    <w:rsid w:val="00AC5776"/>
    <w:rsid w:val="00AC6305"/>
    <w:rsid w:val="00AC7223"/>
    <w:rsid w:val="00AD17EC"/>
    <w:rsid w:val="00AD3FFD"/>
    <w:rsid w:val="00AD4320"/>
    <w:rsid w:val="00AD48B8"/>
    <w:rsid w:val="00AD4A79"/>
    <w:rsid w:val="00AD4EBB"/>
    <w:rsid w:val="00AD546F"/>
    <w:rsid w:val="00AD5AEE"/>
    <w:rsid w:val="00AD5B49"/>
    <w:rsid w:val="00AD6521"/>
    <w:rsid w:val="00AD6830"/>
    <w:rsid w:val="00AD72E1"/>
    <w:rsid w:val="00AD7A93"/>
    <w:rsid w:val="00AE0218"/>
    <w:rsid w:val="00AE0474"/>
    <w:rsid w:val="00AE1B2C"/>
    <w:rsid w:val="00AE2BCB"/>
    <w:rsid w:val="00AE2E11"/>
    <w:rsid w:val="00AE3054"/>
    <w:rsid w:val="00AE5012"/>
    <w:rsid w:val="00AE5B22"/>
    <w:rsid w:val="00AE5E4F"/>
    <w:rsid w:val="00AE7709"/>
    <w:rsid w:val="00AE782D"/>
    <w:rsid w:val="00AE7EE5"/>
    <w:rsid w:val="00AF0355"/>
    <w:rsid w:val="00AF185E"/>
    <w:rsid w:val="00AF190A"/>
    <w:rsid w:val="00AF1E3C"/>
    <w:rsid w:val="00AF222F"/>
    <w:rsid w:val="00AF2E8E"/>
    <w:rsid w:val="00AF4462"/>
    <w:rsid w:val="00AF51E2"/>
    <w:rsid w:val="00AF5928"/>
    <w:rsid w:val="00B02C18"/>
    <w:rsid w:val="00B02E68"/>
    <w:rsid w:val="00B03B59"/>
    <w:rsid w:val="00B04EE9"/>
    <w:rsid w:val="00B056C7"/>
    <w:rsid w:val="00B05907"/>
    <w:rsid w:val="00B072A7"/>
    <w:rsid w:val="00B075C7"/>
    <w:rsid w:val="00B1076C"/>
    <w:rsid w:val="00B10922"/>
    <w:rsid w:val="00B11FB2"/>
    <w:rsid w:val="00B1267D"/>
    <w:rsid w:val="00B13C69"/>
    <w:rsid w:val="00B150FE"/>
    <w:rsid w:val="00B1524C"/>
    <w:rsid w:val="00B16A0C"/>
    <w:rsid w:val="00B17131"/>
    <w:rsid w:val="00B17148"/>
    <w:rsid w:val="00B17193"/>
    <w:rsid w:val="00B172AC"/>
    <w:rsid w:val="00B17418"/>
    <w:rsid w:val="00B20FDB"/>
    <w:rsid w:val="00B215F9"/>
    <w:rsid w:val="00B21ADF"/>
    <w:rsid w:val="00B21CC0"/>
    <w:rsid w:val="00B22B60"/>
    <w:rsid w:val="00B23CC9"/>
    <w:rsid w:val="00B23EFB"/>
    <w:rsid w:val="00B241E0"/>
    <w:rsid w:val="00B26478"/>
    <w:rsid w:val="00B26DC1"/>
    <w:rsid w:val="00B26E8F"/>
    <w:rsid w:val="00B27A58"/>
    <w:rsid w:val="00B27CD5"/>
    <w:rsid w:val="00B27F08"/>
    <w:rsid w:val="00B306CC"/>
    <w:rsid w:val="00B313AF"/>
    <w:rsid w:val="00B31652"/>
    <w:rsid w:val="00B32684"/>
    <w:rsid w:val="00B32C69"/>
    <w:rsid w:val="00B367DB"/>
    <w:rsid w:val="00B371FB"/>
    <w:rsid w:val="00B41C4D"/>
    <w:rsid w:val="00B41D34"/>
    <w:rsid w:val="00B42437"/>
    <w:rsid w:val="00B43077"/>
    <w:rsid w:val="00B43682"/>
    <w:rsid w:val="00B43F27"/>
    <w:rsid w:val="00B44C2B"/>
    <w:rsid w:val="00B45FD9"/>
    <w:rsid w:val="00B46285"/>
    <w:rsid w:val="00B466C7"/>
    <w:rsid w:val="00B46BF2"/>
    <w:rsid w:val="00B47C11"/>
    <w:rsid w:val="00B50EC7"/>
    <w:rsid w:val="00B50FFD"/>
    <w:rsid w:val="00B5179A"/>
    <w:rsid w:val="00B525E3"/>
    <w:rsid w:val="00B5262F"/>
    <w:rsid w:val="00B52ACB"/>
    <w:rsid w:val="00B52E88"/>
    <w:rsid w:val="00B53502"/>
    <w:rsid w:val="00B53645"/>
    <w:rsid w:val="00B5470F"/>
    <w:rsid w:val="00B55182"/>
    <w:rsid w:val="00B56AA0"/>
    <w:rsid w:val="00B5774A"/>
    <w:rsid w:val="00B605F4"/>
    <w:rsid w:val="00B60A26"/>
    <w:rsid w:val="00B61177"/>
    <w:rsid w:val="00B612BE"/>
    <w:rsid w:val="00B6206D"/>
    <w:rsid w:val="00B63839"/>
    <w:rsid w:val="00B63C67"/>
    <w:rsid w:val="00B63F03"/>
    <w:rsid w:val="00B648F5"/>
    <w:rsid w:val="00B66523"/>
    <w:rsid w:val="00B665BE"/>
    <w:rsid w:val="00B66B17"/>
    <w:rsid w:val="00B66C9E"/>
    <w:rsid w:val="00B70BB5"/>
    <w:rsid w:val="00B71A5D"/>
    <w:rsid w:val="00B71DC8"/>
    <w:rsid w:val="00B724F0"/>
    <w:rsid w:val="00B72B00"/>
    <w:rsid w:val="00B72F73"/>
    <w:rsid w:val="00B73B45"/>
    <w:rsid w:val="00B73C00"/>
    <w:rsid w:val="00B744FC"/>
    <w:rsid w:val="00B74A4B"/>
    <w:rsid w:val="00B754BD"/>
    <w:rsid w:val="00B76F5B"/>
    <w:rsid w:val="00B772A8"/>
    <w:rsid w:val="00B77850"/>
    <w:rsid w:val="00B8166D"/>
    <w:rsid w:val="00B81D49"/>
    <w:rsid w:val="00B82118"/>
    <w:rsid w:val="00B82EB8"/>
    <w:rsid w:val="00B839D8"/>
    <w:rsid w:val="00B83D62"/>
    <w:rsid w:val="00B8475E"/>
    <w:rsid w:val="00B8546B"/>
    <w:rsid w:val="00B86E3B"/>
    <w:rsid w:val="00B9078B"/>
    <w:rsid w:val="00B90999"/>
    <w:rsid w:val="00B91B55"/>
    <w:rsid w:val="00B92819"/>
    <w:rsid w:val="00B93E8A"/>
    <w:rsid w:val="00B944D0"/>
    <w:rsid w:val="00B94C8C"/>
    <w:rsid w:val="00B972F1"/>
    <w:rsid w:val="00BA0B6A"/>
    <w:rsid w:val="00BA1D93"/>
    <w:rsid w:val="00BA21AE"/>
    <w:rsid w:val="00BA228C"/>
    <w:rsid w:val="00BA255C"/>
    <w:rsid w:val="00BA3F45"/>
    <w:rsid w:val="00BA5170"/>
    <w:rsid w:val="00BA5188"/>
    <w:rsid w:val="00BA6159"/>
    <w:rsid w:val="00BA6DDB"/>
    <w:rsid w:val="00BA76EF"/>
    <w:rsid w:val="00BB135F"/>
    <w:rsid w:val="00BB1D18"/>
    <w:rsid w:val="00BB230F"/>
    <w:rsid w:val="00BB24B1"/>
    <w:rsid w:val="00BB285E"/>
    <w:rsid w:val="00BB35F1"/>
    <w:rsid w:val="00BB3664"/>
    <w:rsid w:val="00BB3D76"/>
    <w:rsid w:val="00BB5228"/>
    <w:rsid w:val="00BB5859"/>
    <w:rsid w:val="00BB5CA8"/>
    <w:rsid w:val="00BB5E9E"/>
    <w:rsid w:val="00BB63CF"/>
    <w:rsid w:val="00BB7671"/>
    <w:rsid w:val="00BB77E2"/>
    <w:rsid w:val="00BC02F0"/>
    <w:rsid w:val="00BC072B"/>
    <w:rsid w:val="00BC1278"/>
    <w:rsid w:val="00BC18CE"/>
    <w:rsid w:val="00BC19AF"/>
    <w:rsid w:val="00BC1E05"/>
    <w:rsid w:val="00BC23C1"/>
    <w:rsid w:val="00BC26D2"/>
    <w:rsid w:val="00BC2C5C"/>
    <w:rsid w:val="00BC410B"/>
    <w:rsid w:val="00BC4A86"/>
    <w:rsid w:val="00BC55CB"/>
    <w:rsid w:val="00BC6FEF"/>
    <w:rsid w:val="00BD03E6"/>
    <w:rsid w:val="00BD36E5"/>
    <w:rsid w:val="00BD3DDB"/>
    <w:rsid w:val="00BD4104"/>
    <w:rsid w:val="00BD4565"/>
    <w:rsid w:val="00BD49FA"/>
    <w:rsid w:val="00BD4EDB"/>
    <w:rsid w:val="00BD5D86"/>
    <w:rsid w:val="00BD70AC"/>
    <w:rsid w:val="00BD7D3F"/>
    <w:rsid w:val="00BE05E8"/>
    <w:rsid w:val="00BE0672"/>
    <w:rsid w:val="00BE0CF6"/>
    <w:rsid w:val="00BE2AC5"/>
    <w:rsid w:val="00BE33B6"/>
    <w:rsid w:val="00BE5CF2"/>
    <w:rsid w:val="00BE5D58"/>
    <w:rsid w:val="00BE6F0E"/>
    <w:rsid w:val="00BE73E9"/>
    <w:rsid w:val="00BF02BC"/>
    <w:rsid w:val="00BF1C8E"/>
    <w:rsid w:val="00BF203A"/>
    <w:rsid w:val="00BF238A"/>
    <w:rsid w:val="00BF2D48"/>
    <w:rsid w:val="00BF2F04"/>
    <w:rsid w:val="00BF3439"/>
    <w:rsid w:val="00BF3539"/>
    <w:rsid w:val="00BF367D"/>
    <w:rsid w:val="00BF3D1F"/>
    <w:rsid w:val="00BF44E9"/>
    <w:rsid w:val="00BF6058"/>
    <w:rsid w:val="00BF66AC"/>
    <w:rsid w:val="00C00735"/>
    <w:rsid w:val="00C0133B"/>
    <w:rsid w:val="00C0375C"/>
    <w:rsid w:val="00C0463F"/>
    <w:rsid w:val="00C06368"/>
    <w:rsid w:val="00C0680D"/>
    <w:rsid w:val="00C10282"/>
    <w:rsid w:val="00C1093D"/>
    <w:rsid w:val="00C1151E"/>
    <w:rsid w:val="00C123DC"/>
    <w:rsid w:val="00C12557"/>
    <w:rsid w:val="00C12D21"/>
    <w:rsid w:val="00C13B5B"/>
    <w:rsid w:val="00C14857"/>
    <w:rsid w:val="00C1578B"/>
    <w:rsid w:val="00C16CEF"/>
    <w:rsid w:val="00C17617"/>
    <w:rsid w:val="00C17738"/>
    <w:rsid w:val="00C17C89"/>
    <w:rsid w:val="00C20197"/>
    <w:rsid w:val="00C20C8B"/>
    <w:rsid w:val="00C21627"/>
    <w:rsid w:val="00C217CE"/>
    <w:rsid w:val="00C21C80"/>
    <w:rsid w:val="00C21CD0"/>
    <w:rsid w:val="00C2326A"/>
    <w:rsid w:val="00C266F9"/>
    <w:rsid w:val="00C26F52"/>
    <w:rsid w:val="00C271A5"/>
    <w:rsid w:val="00C278FE"/>
    <w:rsid w:val="00C306DC"/>
    <w:rsid w:val="00C30A9C"/>
    <w:rsid w:val="00C30B6C"/>
    <w:rsid w:val="00C30CA8"/>
    <w:rsid w:val="00C31304"/>
    <w:rsid w:val="00C31731"/>
    <w:rsid w:val="00C318C7"/>
    <w:rsid w:val="00C3308F"/>
    <w:rsid w:val="00C332D4"/>
    <w:rsid w:val="00C3365E"/>
    <w:rsid w:val="00C33E68"/>
    <w:rsid w:val="00C34522"/>
    <w:rsid w:val="00C3499D"/>
    <w:rsid w:val="00C36869"/>
    <w:rsid w:val="00C40B5B"/>
    <w:rsid w:val="00C40D09"/>
    <w:rsid w:val="00C41A8F"/>
    <w:rsid w:val="00C42137"/>
    <w:rsid w:val="00C422A5"/>
    <w:rsid w:val="00C44947"/>
    <w:rsid w:val="00C44FC0"/>
    <w:rsid w:val="00C45192"/>
    <w:rsid w:val="00C45499"/>
    <w:rsid w:val="00C45ACB"/>
    <w:rsid w:val="00C464BD"/>
    <w:rsid w:val="00C475F9"/>
    <w:rsid w:val="00C47C1D"/>
    <w:rsid w:val="00C47EF3"/>
    <w:rsid w:val="00C506F3"/>
    <w:rsid w:val="00C53CD1"/>
    <w:rsid w:val="00C54552"/>
    <w:rsid w:val="00C55970"/>
    <w:rsid w:val="00C562C7"/>
    <w:rsid w:val="00C5697A"/>
    <w:rsid w:val="00C56FA2"/>
    <w:rsid w:val="00C6036B"/>
    <w:rsid w:val="00C60BB1"/>
    <w:rsid w:val="00C612F3"/>
    <w:rsid w:val="00C61DBC"/>
    <w:rsid w:val="00C61FAC"/>
    <w:rsid w:val="00C63B1E"/>
    <w:rsid w:val="00C65430"/>
    <w:rsid w:val="00C66AA4"/>
    <w:rsid w:val="00C66FDF"/>
    <w:rsid w:val="00C67066"/>
    <w:rsid w:val="00C67EE2"/>
    <w:rsid w:val="00C7007C"/>
    <w:rsid w:val="00C70BA1"/>
    <w:rsid w:val="00C712BD"/>
    <w:rsid w:val="00C7164E"/>
    <w:rsid w:val="00C725BD"/>
    <w:rsid w:val="00C726B0"/>
    <w:rsid w:val="00C73967"/>
    <w:rsid w:val="00C74096"/>
    <w:rsid w:val="00C752D7"/>
    <w:rsid w:val="00C75AE3"/>
    <w:rsid w:val="00C76067"/>
    <w:rsid w:val="00C76203"/>
    <w:rsid w:val="00C7726B"/>
    <w:rsid w:val="00C77D23"/>
    <w:rsid w:val="00C8001D"/>
    <w:rsid w:val="00C803D7"/>
    <w:rsid w:val="00C80D3F"/>
    <w:rsid w:val="00C80FF2"/>
    <w:rsid w:val="00C814D5"/>
    <w:rsid w:val="00C8340A"/>
    <w:rsid w:val="00C9021E"/>
    <w:rsid w:val="00C905DE"/>
    <w:rsid w:val="00C90EDC"/>
    <w:rsid w:val="00C911DA"/>
    <w:rsid w:val="00C91307"/>
    <w:rsid w:val="00C91BB6"/>
    <w:rsid w:val="00C927F5"/>
    <w:rsid w:val="00C929B6"/>
    <w:rsid w:val="00C92E9A"/>
    <w:rsid w:val="00C9321C"/>
    <w:rsid w:val="00C93735"/>
    <w:rsid w:val="00C951A4"/>
    <w:rsid w:val="00C95960"/>
    <w:rsid w:val="00C964CA"/>
    <w:rsid w:val="00C96F3F"/>
    <w:rsid w:val="00C970D1"/>
    <w:rsid w:val="00CA010A"/>
    <w:rsid w:val="00CA0223"/>
    <w:rsid w:val="00CA146A"/>
    <w:rsid w:val="00CA1CDB"/>
    <w:rsid w:val="00CA2CA8"/>
    <w:rsid w:val="00CA34C7"/>
    <w:rsid w:val="00CA4AC7"/>
    <w:rsid w:val="00CA4BBF"/>
    <w:rsid w:val="00CA4D1C"/>
    <w:rsid w:val="00CA578E"/>
    <w:rsid w:val="00CA5804"/>
    <w:rsid w:val="00CA59E3"/>
    <w:rsid w:val="00CA5CCB"/>
    <w:rsid w:val="00CA6847"/>
    <w:rsid w:val="00CA6B92"/>
    <w:rsid w:val="00CA70E4"/>
    <w:rsid w:val="00CA7307"/>
    <w:rsid w:val="00CB0396"/>
    <w:rsid w:val="00CB063E"/>
    <w:rsid w:val="00CB1456"/>
    <w:rsid w:val="00CB305A"/>
    <w:rsid w:val="00CB4B7E"/>
    <w:rsid w:val="00CB4CD3"/>
    <w:rsid w:val="00CB506E"/>
    <w:rsid w:val="00CB6BAB"/>
    <w:rsid w:val="00CC0323"/>
    <w:rsid w:val="00CC0A53"/>
    <w:rsid w:val="00CC1DEE"/>
    <w:rsid w:val="00CC2138"/>
    <w:rsid w:val="00CC2996"/>
    <w:rsid w:val="00CC2BC6"/>
    <w:rsid w:val="00CC2C75"/>
    <w:rsid w:val="00CC302C"/>
    <w:rsid w:val="00CC4039"/>
    <w:rsid w:val="00CC4ACD"/>
    <w:rsid w:val="00CC51BA"/>
    <w:rsid w:val="00CC5AB2"/>
    <w:rsid w:val="00CC5EBA"/>
    <w:rsid w:val="00CD00CB"/>
    <w:rsid w:val="00CD011B"/>
    <w:rsid w:val="00CD1603"/>
    <w:rsid w:val="00CD2829"/>
    <w:rsid w:val="00CD33A4"/>
    <w:rsid w:val="00CD3BA0"/>
    <w:rsid w:val="00CD63EE"/>
    <w:rsid w:val="00CD66C4"/>
    <w:rsid w:val="00CD73A0"/>
    <w:rsid w:val="00CD7775"/>
    <w:rsid w:val="00CD7A72"/>
    <w:rsid w:val="00CE08D2"/>
    <w:rsid w:val="00CE0ABD"/>
    <w:rsid w:val="00CE12AD"/>
    <w:rsid w:val="00CE1E12"/>
    <w:rsid w:val="00CE2BE8"/>
    <w:rsid w:val="00CE2C9B"/>
    <w:rsid w:val="00CE3C07"/>
    <w:rsid w:val="00CE4423"/>
    <w:rsid w:val="00CE4668"/>
    <w:rsid w:val="00CE4B82"/>
    <w:rsid w:val="00CE4BDF"/>
    <w:rsid w:val="00CE6CF3"/>
    <w:rsid w:val="00CE6F1E"/>
    <w:rsid w:val="00CE7306"/>
    <w:rsid w:val="00CE7956"/>
    <w:rsid w:val="00CE7E65"/>
    <w:rsid w:val="00CF05FF"/>
    <w:rsid w:val="00CF0CF9"/>
    <w:rsid w:val="00CF157C"/>
    <w:rsid w:val="00CF2993"/>
    <w:rsid w:val="00CF3C2F"/>
    <w:rsid w:val="00CF41A4"/>
    <w:rsid w:val="00CF4E3B"/>
    <w:rsid w:val="00CF4E4C"/>
    <w:rsid w:val="00CF5399"/>
    <w:rsid w:val="00CF6C32"/>
    <w:rsid w:val="00CF78EC"/>
    <w:rsid w:val="00CF7AC3"/>
    <w:rsid w:val="00D013DA"/>
    <w:rsid w:val="00D01569"/>
    <w:rsid w:val="00D03269"/>
    <w:rsid w:val="00D03710"/>
    <w:rsid w:val="00D0371A"/>
    <w:rsid w:val="00D03B65"/>
    <w:rsid w:val="00D0421D"/>
    <w:rsid w:val="00D0596A"/>
    <w:rsid w:val="00D0677E"/>
    <w:rsid w:val="00D07638"/>
    <w:rsid w:val="00D07C8B"/>
    <w:rsid w:val="00D11711"/>
    <w:rsid w:val="00D11A5D"/>
    <w:rsid w:val="00D12AAE"/>
    <w:rsid w:val="00D12D06"/>
    <w:rsid w:val="00D13061"/>
    <w:rsid w:val="00D1317A"/>
    <w:rsid w:val="00D13186"/>
    <w:rsid w:val="00D139DE"/>
    <w:rsid w:val="00D15D2D"/>
    <w:rsid w:val="00D1701C"/>
    <w:rsid w:val="00D21934"/>
    <w:rsid w:val="00D2330F"/>
    <w:rsid w:val="00D235CF"/>
    <w:rsid w:val="00D23EB5"/>
    <w:rsid w:val="00D24D71"/>
    <w:rsid w:val="00D250F7"/>
    <w:rsid w:val="00D2607E"/>
    <w:rsid w:val="00D3072E"/>
    <w:rsid w:val="00D30939"/>
    <w:rsid w:val="00D30B25"/>
    <w:rsid w:val="00D30CFB"/>
    <w:rsid w:val="00D30FEA"/>
    <w:rsid w:val="00D314C5"/>
    <w:rsid w:val="00D31ACD"/>
    <w:rsid w:val="00D32ECA"/>
    <w:rsid w:val="00D333B3"/>
    <w:rsid w:val="00D353F1"/>
    <w:rsid w:val="00D355A9"/>
    <w:rsid w:val="00D35613"/>
    <w:rsid w:val="00D36140"/>
    <w:rsid w:val="00D36BF6"/>
    <w:rsid w:val="00D370D0"/>
    <w:rsid w:val="00D37C56"/>
    <w:rsid w:val="00D406F5"/>
    <w:rsid w:val="00D41246"/>
    <w:rsid w:val="00D41E4F"/>
    <w:rsid w:val="00D4205F"/>
    <w:rsid w:val="00D42496"/>
    <w:rsid w:val="00D42717"/>
    <w:rsid w:val="00D427D1"/>
    <w:rsid w:val="00D42C9C"/>
    <w:rsid w:val="00D42FC0"/>
    <w:rsid w:val="00D432D6"/>
    <w:rsid w:val="00D44181"/>
    <w:rsid w:val="00D44354"/>
    <w:rsid w:val="00D4437F"/>
    <w:rsid w:val="00D44920"/>
    <w:rsid w:val="00D4537E"/>
    <w:rsid w:val="00D46248"/>
    <w:rsid w:val="00D473D3"/>
    <w:rsid w:val="00D47447"/>
    <w:rsid w:val="00D51090"/>
    <w:rsid w:val="00D52AFD"/>
    <w:rsid w:val="00D52E60"/>
    <w:rsid w:val="00D53387"/>
    <w:rsid w:val="00D53DD4"/>
    <w:rsid w:val="00D53E28"/>
    <w:rsid w:val="00D541F2"/>
    <w:rsid w:val="00D54260"/>
    <w:rsid w:val="00D543EB"/>
    <w:rsid w:val="00D545BF"/>
    <w:rsid w:val="00D550B4"/>
    <w:rsid w:val="00D5520A"/>
    <w:rsid w:val="00D55B48"/>
    <w:rsid w:val="00D565E4"/>
    <w:rsid w:val="00D56D40"/>
    <w:rsid w:val="00D57D3F"/>
    <w:rsid w:val="00D60C08"/>
    <w:rsid w:val="00D60C13"/>
    <w:rsid w:val="00D60D44"/>
    <w:rsid w:val="00D60E57"/>
    <w:rsid w:val="00D610F6"/>
    <w:rsid w:val="00D618EC"/>
    <w:rsid w:val="00D625EE"/>
    <w:rsid w:val="00D62677"/>
    <w:rsid w:val="00D63D77"/>
    <w:rsid w:val="00D6427C"/>
    <w:rsid w:val="00D64A63"/>
    <w:rsid w:val="00D65835"/>
    <w:rsid w:val="00D664B2"/>
    <w:rsid w:val="00D66B00"/>
    <w:rsid w:val="00D66EB6"/>
    <w:rsid w:val="00D67705"/>
    <w:rsid w:val="00D67B3E"/>
    <w:rsid w:val="00D704CD"/>
    <w:rsid w:val="00D7056D"/>
    <w:rsid w:val="00D71877"/>
    <w:rsid w:val="00D71EC8"/>
    <w:rsid w:val="00D71F42"/>
    <w:rsid w:val="00D71F43"/>
    <w:rsid w:val="00D720A5"/>
    <w:rsid w:val="00D723B0"/>
    <w:rsid w:val="00D727CB"/>
    <w:rsid w:val="00D72A6F"/>
    <w:rsid w:val="00D73800"/>
    <w:rsid w:val="00D749AD"/>
    <w:rsid w:val="00D75730"/>
    <w:rsid w:val="00D760A6"/>
    <w:rsid w:val="00D7689B"/>
    <w:rsid w:val="00D77376"/>
    <w:rsid w:val="00D773FE"/>
    <w:rsid w:val="00D77C88"/>
    <w:rsid w:val="00D805A0"/>
    <w:rsid w:val="00D805F6"/>
    <w:rsid w:val="00D80E41"/>
    <w:rsid w:val="00D812C8"/>
    <w:rsid w:val="00D815E3"/>
    <w:rsid w:val="00D826F9"/>
    <w:rsid w:val="00D8270B"/>
    <w:rsid w:val="00D838F2"/>
    <w:rsid w:val="00D84F8B"/>
    <w:rsid w:val="00D85E38"/>
    <w:rsid w:val="00D86D96"/>
    <w:rsid w:val="00D87447"/>
    <w:rsid w:val="00D87619"/>
    <w:rsid w:val="00D87713"/>
    <w:rsid w:val="00D901B1"/>
    <w:rsid w:val="00D90373"/>
    <w:rsid w:val="00D903BE"/>
    <w:rsid w:val="00D909F6"/>
    <w:rsid w:val="00D91DE2"/>
    <w:rsid w:val="00D92540"/>
    <w:rsid w:val="00D92A3C"/>
    <w:rsid w:val="00D93484"/>
    <w:rsid w:val="00D93A70"/>
    <w:rsid w:val="00D94794"/>
    <w:rsid w:val="00D954AD"/>
    <w:rsid w:val="00D95603"/>
    <w:rsid w:val="00D97D76"/>
    <w:rsid w:val="00DA03C6"/>
    <w:rsid w:val="00DA06C3"/>
    <w:rsid w:val="00DA1BFF"/>
    <w:rsid w:val="00DA3440"/>
    <w:rsid w:val="00DA4597"/>
    <w:rsid w:val="00DA4F33"/>
    <w:rsid w:val="00DA77E0"/>
    <w:rsid w:val="00DB01CB"/>
    <w:rsid w:val="00DB0B56"/>
    <w:rsid w:val="00DB1A86"/>
    <w:rsid w:val="00DB1B3A"/>
    <w:rsid w:val="00DB1C36"/>
    <w:rsid w:val="00DB1C5D"/>
    <w:rsid w:val="00DB22A7"/>
    <w:rsid w:val="00DB2746"/>
    <w:rsid w:val="00DB29F4"/>
    <w:rsid w:val="00DB31B1"/>
    <w:rsid w:val="00DB4548"/>
    <w:rsid w:val="00DB5377"/>
    <w:rsid w:val="00DB61D4"/>
    <w:rsid w:val="00DB7030"/>
    <w:rsid w:val="00DB7182"/>
    <w:rsid w:val="00DB7363"/>
    <w:rsid w:val="00DC057D"/>
    <w:rsid w:val="00DC0DFB"/>
    <w:rsid w:val="00DC1200"/>
    <w:rsid w:val="00DC2447"/>
    <w:rsid w:val="00DC26FA"/>
    <w:rsid w:val="00DC2C96"/>
    <w:rsid w:val="00DC3026"/>
    <w:rsid w:val="00DC3336"/>
    <w:rsid w:val="00DC372A"/>
    <w:rsid w:val="00DC4157"/>
    <w:rsid w:val="00DC5065"/>
    <w:rsid w:val="00DC5344"/>
    <w:rsid w:val="00DC5D97"/>
    <w:rsid w:val="00DC6C12"/>
    <w:rsid w:val="00DC6CBD"/>
    <w:rsid w:val="00DC7EF5"/>
    <w:rsid w:val="00DD02EE"/>
    <w:rsid w:val="00DD1146"/>
    <w:rsid w:val="00DD11C2"/>
    <w:rsid w:val="00DD1289"/>
    <w:rsid w:val="00DD139B"/>
    <w:rsid w:val="00DD1C1F"/>
    <w:rsid w:val="00DD21C6"/>
    <w:rsid w:val="00DD28BB"/>
    <w:rsid w:val="00DD386B"/>
    <w:rsid w:val="00DD3AEE"/>
    <w:rsid w:val="00DD6236"/>
    <w:rsid w:val="00DD7646"/>
    <w:rsid w:val="00DD7AF4"/>
    <w:rsid w:val="00DE170E"/>
    <w:rsid w:val="00DE3C73"/>
    <w:rsid w:val="00DE3E4A"/>
    <w:rsid w:val="00DE3F78"/>
    <w:rsid w:val="00DE480A"/>
    <w:rsid w:val="00DE4EAE"/>
    <w:rsid w:val="00DE5CE9"/>
    <w:rsid w:val="00DE6573"/>
    <w:rsid w:val="00DE69E8"/>
    <w:rsid w:val="00DE6BB6"/>
    <w:rsid w:val="00DF030F"/>
    <w:rsid w:val="00DF0690"/>
    <w:rsid w:val="00DF14C6"/>
    <w:rsid w:val="00DF1DC3"/>
    <w:rsid w:val="00DF36F3"/>
    <w:rsid w:val="00DF47F2"/>
    <w:rsid w:val="00DF48A9"/>
    <w:rsid w:val="00DF4A05"/>
    <w:rsid w:val="00DF562A"/>
    <w:rsid w:val="00DF593F"/>
    <w:rsid w:val="00DF5A63"/>
    <w:rsid w:val="00DF5CE6"/>
    <w:rsid w:val="00DF60BD"/>
    <w:rsid w:val="00DF6191"/>
    <w:rsid w:val="00DF73B3"/>
    <w:rsid w:val="00DF7B02"/>
    <w:rsid w:val="00E005E7"/>
    <w:rsid w:val="00E00C9C"/>
    <w:rsid w:val="00E01088"/>
    <w:rsid w:val="00E03671"/>
    <w:rsid w:val="00E03B0A"/>
    <w:rsid w:val="00E054ED"/>
    <w:rsid w:val="00E0630D"/>
    <w:rsid w:val="00E07539"/>
    <w:rsid w:val="00E07A5E"/>
    <w:rsid w:val="00E07C82"/>
    <w:rsid w:val="00E10BB9"/>
    <w:rsid w:val="00E114E9"/>
    <w:rsid w:val="00E1203F"/>
    <w:rsid w:val="00E1204E"/>
    <w:rsid w:val="00E12B16"/>
    <w:rsid w:val="00E1353E"/>
    <w:rsid w:val="00E139B3"/>
    <w:rsid w:val="00E1417F"/>
    <w:rsid w:val="00E14623"/>
    <w:rsid w:val="00E14CF6"/>
    <w:rsid w:val="00E14F7E"/>
    <w:rsid w:val="00E15F5C"/>
    <w:rsid w:val="00E20F09"/>
    <w:rsid w:val="00E2251F"/>
    <w:rsid w:val="00E22873"/>
    <w:rsid w:val="00E23159"/>
    <w:rsid w:val="00E2325B"/>
    <w:rsid w:val="00E237F1"/>
    <w:rsid w:val="00E239A2"/>
    <w:rsid w:val="00E24658"/>
    <w:rsid w:val="00E24760"/>
    <w:rsid w:val="00E257DD"/>
    <w:rsid w:val="00E25F95"/>
    <w:rsid w:val="00E26054"/>
    <w:rsid w:val="00E2655F"/>
    <w:rsid w:val="00E274CE"/>
    <w:rsid w:val="00E306A6"/>
    <w:rsid w:val="00E31E49"/>
    <w:rsid w:val="00E31F01"/>
    <w:rsid w:val="00E328CC"/>
    <w:rsid w:val="00E32D82"/>
    <w:rsid w:val="00E342BD"/>
    <w:rsid w:val="00E35898"/>
    <w:rsid w:val="00E35F12"/>
    <w:rsid w:val="00E36013"/>
    <w:rsid w:val="00E368DE"/>
    <w:rsid w:val="00E36F53"/>
    <w:rsid w:val="00E37901"/>
    <w:rsid w:val="00E41048"/>
    <w:rsid w:val="00E429AF"/>
    <w:rsid w:val="00E43A7E"/>
    <w:rsid w:val="00E45122"/>
    <w:rsid w:val="00E45B06"/>
    <w:rsid w:val="00E4601D"/>
    <w:rsid w:val="00E466BB"/>
    <w:rsid w:val="00E4706C"/>
    <w:rsid w:val="00E47298"/>
    <w:rsid w:val="00E47942"/>
    <w:rsid w:val="00E50F9A"/>
    <w:rsid w:val="00E51028"/>
    <w:rsid w:val="00E515D2"/>
    <w:rsid w:val="00E515DE"/>
    <w:rsid w:val="00E51711"/>
    <w:rsid w:val="00E531F0"/>
    <w:rsid w:val="00E533EF"/>
    <w:rsid w:val="00E54DB9"/>
    <w:rsid w:val="00E54EAD"/>
    <w:rsid w:val="00E54F3F"/>
    <w:rsid w:val="00E54F91"/>
    <w:rsid w:val="00E55403"/>
    <w:rsid w:val="00E55E54"/>
    <w:rsid w:val="00E56F6E"/>
    <w:rsid w:val="00E60B58"/>
    <w:rsid w:val="00E60BDC"/>
    <w:rsid w:val="00E60EA3"/>
    <w:rsid w:val="00E61D7A"/>
    <w:rsid w:val="00E620D4"/>
    <w:rsid w:val="00E64A91"/>
    <w:rsid w:val="00E64B8C"/>
    <w:rsid w:val="00E65A54"/>
    <w:rsid w:val="00E67393"/>
    <w:rsid w:val="00E67B82"/>
    <w:rsid w:val="00E67BAB"/>
    <w:rsid w:val="00E700B0"/>
    <w:rsid w:val="00E714E0"/>
    <w:rsid w:val="00E72161"/>
    <w:rsid w:val="00E728C9"/>
    <w:rsid w:val="00E73463"/>
    <w:rsid w:val="00E73981"/>
    <w:rsid w:val="00E73D1C"/>
    <w:rsid w:val="00E75BA4"/>
    <w:rsid w:val="00E76B12"/>
    <w:rsid w:val="00E76C92"/>
    <w:rsid w:val="00E772B8"/>
    <w:rsid w:val="00E80985"/>
    <w:rsid w:val="00E80C6A"/>
    <w:rsid w:val="00E8164A"/>
    <w:rsid w:val="00E81DF5"/>
    <w:rsid w:val="00E832F4"/>
    <w:rsid w:val="00E83EF0"/>
    <w:rsid w:val="00E849FF"/>
    <w:rsid w:val="00E84D08"/>
    <w:rsid w:val="00E84E68"/>
    <w:rsid w:val="00E85449"/>
    <w:rsid w:val="00E85D4F"/>
    <w:rsid w:val="00E85D5C"/>
    <w:rsid w:val="00E860CB"/>
    <w:rsid w:val="00E86957"/>
    <w:rsid w:val="00E86CB1"/>
    <w:rsid w:val="00E903D4"/>
    <w:rsid w:val="00E9067C"/>
    <w:rsid w:val="00E909F0"/>
    <w:rsid w:val="00E90D8B"/>
    <w:rsid w:val="00E93F0A"/>
    <w:rsid w:val="00E94530"/>
    <w:rsid w:val="00E9461D"/>
    <w:rsid w:val="00E954BD"/>
    <w:rsid w:val="00E95AEC"/>
    <w:rsid w:val="00EA04A9"/>
    <w:rsid w:val="00EA077C"/>
    <w:rsid w:val="00EA191C"/>
    <w:rsid w:val="00EA1EEF"/>
    <w:rsid w:val="00EA1F53"/>
    <w:rsid w:val="00EA3006"/>
    <w:rsid w:val="00EA38DD"/>
    <w:rsid w:val="00EA47B4"/>
    <w:rsid w:val="00EA5104"/>
    <w:rsid w:val="00EA563D"/>
    <w:rsid w:val="00EA5725"/>
    <w:rsid w:val="00EA5A3D"/>
    <w:rsid w:val="00EA6ED7"/>
    <w:rsid w:val="00EA7D44"/>
    <w:rsid w:val="00EB0AAD"/>
    <w:rsid w:val="00EB3BA8"/>
    <w:rsid w:val="00EB5426"/>
    <w:rsid w:val="00EC22D2"/>
    <w:rsid w:val="00EC2666"/>
    <w:rsid w:val="00EC272F"/>
    <w:rsid w:val="00EC2D51"/>
    <w:rsid w:val="00EC3410"/>
    <w:rsid w:val="00EC398A"/>
    <w:rsid w:val="00EC3A1A"/>
    <w:rsid w:val="00EC45D8"/>
    <w:rsid w:val="00EC4FE2"/>
    <w:rsid w:val="00EC5155"/>
    <w:rsid w:val="00EC524B"/>
    <w:rsid w:val="00EC5E5B"/>
    <w:rsid w:val="00EC712C"/>
    <w:rsid w:val="00ED0246"/>
    <w:rsid w:val="00ED30D2"/>
    <w:rsid w:val="00ED381B"/>
    <w:rsid w:val="00ED56D5"/>
    <w:rsid w:val="00ED6508"/>
    <w:rsid w:val="00ED76E0"/>
    <w:rsid w:val="00EE0A11"/>
    <w:rsid w:val="00EE17F1"/>
    <w:rsid w:val="00EE2288"/>
    <w:rsid w:val="00EE3F00"/>
    <w:rsid w:val="00EE4221"/>
    <w:rsid w:val="00EE43E0"/>
    <w:rsid w:val="00EE4845"/>
    <w:rsid w:val="00EE4DB4"/>
    <w:rsid w:val="00EE51A5"/>
    <w:rsid w:val="00EE5653"/>
    <w:rsid w:val="00EE5A91"/>
    <w:rsid w:val="00EE5EFC"/>
    <w:rsid w:val="00EE6608"/>
    <w:rsid w:val="00EE693E"/>
    <w:rsid w:val="00EE6B76"/>
    <w:rsid w:val="00EE6C40"/>
    <w:rsid w:val="00EE71B2"/>
    <w:rsid w:val="00EE74C7"/>
    <w:rsid w:val="00EF0517"/>
    <w:rsid w:val="00EF0EA2"/>
    <w:rsid w:val="00EF123E"/>
    <w:rsid w:val="00EF2E2C"/>
    <w:rsid w:val="00EF30A9"/>
    <w:rsid w:val="00EF4E9B"/>
    <w:rsid w:val="00EF6726"/>
    <w:rsid w:val="00EF7989"/>
    <w:rsid w:val="00F00A81"/>
    <w:rsid w:val="00F014F4"/>
    <w:rsid w:val="00F0254B"/>
    <w:rsid w:val="00F02F3F"/>
    <w:rsid w:val="00F03348"/>
    <w:rsid w:val="00F03709"/>
    <w:rsid w:val="00F03856"/>
    <w:rsid w:val="00F03C3E"/>
    <w:rsid w:val="00F04F75"/>
    <w:rsid w:val="00F0568A"/>
    <w:rsid w:val="00F056FD"/>
    <w:rsid w:val="00F07B48"/>
    <w:rsid w:val="00F07B81"/>
    <w:rsid w:val="00F10A2C"/>
    <w:rsid w:val="00F1183A"/>
    <w:rsid w:val="00F11F1D"/>
    <w:rsid w:val="00F11F2B"/>
    <w:rsid w:val="00F12D3A"/>
    <w:rsid w:val="00F1386F"/>
    <w:rsid w:val="00F13A48"/>
    <w:rsid w:val="00F1460D"/>
    <w:rsid w:val="00F14D1B"/>
    <w:rsid w:val="00F14E7F"/>
    <w:rsid w:val="00F14FBC"/>
    <w:rsid w:val="00F152DA"/>
    <w:rsid w:val="00F1675B"/>
    <w:rsid w:val="00F16B57"/>
    <w:rsid w:val="00F176B5"/>
    <w:rsid w:val="00F216D0"/>
    <w:rsid w:val="00F23E9F"/>
    <w:rsid w:val="00F242BE"/>
    <w:rsid w:val="00F24743"/>
    <w:rsid w:val="00F30048"/>
    <w:rsid w:val="00F30263"/>
    <w:rsid w:val="00F305D3"/>
    <w:rsid w:val="00F30884"/>
    <w:rsid w:val="00F30FC3"/>
    <w:rsid w:val="00F31125"/>
    <w:rsid w:val="00F313D3"/>
    <w:rsid w:val="00F327CC"/>
    <w:rsid w:val="00F33016"/>
    <w:rsid w:val="00F33B38"/>
    <w:rsid w:val="00F33C1E"/>
    <w:rsid w:val="00F33C64"/>
    <w:rsid w:val="00F33CE7"/>
    <w:rsid w:val="00F34106"/>
    <w:rsid w:val="00F349A3"/>
    <w:rsid w:val="00F356AA"/>
    <w:rsid w:val="00F3615D"/>
    <w:rsid w:val="00F365A9"/>
    <w:rsid w:val="00F36DFC"/>
    <w:rsid w:val="00F371BD"/>
    <w:rsid w:val="00F40305"/>
    <w:rsid w:val="00F416D5"/>
    <w:rsid w:val="00F4198F"/>
    <w:rsid w:val="00F4257C"/>
    <w:rsid w:val="00F43655"/>
    <w:rsid w:val="00F43B11"/>
    <w:rsid w:val="00F4599F"/>
    <w:rsid w:val="00F47402"/>
    <w:rsid w:val="00F475C0"/>
    <w:rsid w:val="00F47DA2"/>
    <w:rsid w:val="00F47F94"/>
    <w:rsid w:val="00F503E6"/>
    <w:rsid w:val="00F51D31"/>
    <w:rsid w:val="00F5225A"/>
    <w:rsid w:val="00F52574"/>
    <w:rsid w:val="00F53EF1"/>
    <w:rsid w:val="00F55FA3"/>
    <w:rsid w:val="00F57061"/>
    <w:rsid w:val="00F575DD"/>
    <w:rsid w:val="00F57CF0"/>
    <w:rsid w:val="00F57D9F"/>
    <w:rsid w:val="00F606CC"/>
    <w:rsid w:val="00F616C2"/>
    <w:rsid w:val="00F627AD"/>
    <w:rsid w:val="00F62FF4"/>
    <w:rsid w:val="00F65162"/>
    <w:rsid w:val="00F662A3"/>
    <w:rsid w:val="00F66DB8"/>
    <w:rsid w:val="00F704DE"/>
    <w:rsid w:val="00F707AD"/>
    <w:rsid w:val="00F71105"/>
    <w:rsid w:val="00F73FC2"/>
    <w:rsid w:val="00F75087"/>
    <w:rsid w:val="00F755D1"/>
    <w:rsid w:val="00F756C9"/>
    <w:rsid w:val="00F7576C"/>
    <w:rsid w:val="00F75A06"/>
    <w:rsid w:val="00F760FC"/>
    <w:rsid w:val="00F7610F"/>
    <w:rsid w:val="00F7640B"/>
    <w:rsid w:val="00F764EC"/>
    <w:rsid w:val="00F769C2"/>
    <w:rsid w:val="00F76B6E"/>
    <w:rsid w:val="00F76E41"/>
    <w:rsid w:val="00F81466"/>
    <w:rsid w:val="00F81A80"/>
    <w:rsid w:val="00F82FBF"/>
    <w:rsid w:val="00F84989"/>
    <w:rsid w:val="00F85035"/>
    <w:rsid w:val="00F85224"/>
    <w:rsid w:val="00F853B9"/>
    <w:rsid w:val="00F857DE"/>
    <w:rsid w:val="00F8616E"/>
    <w:rsid w:val="00F865D2"/>
    <w:rsid w:val="00F86845"/>
    <w:rsid w:val="00F86C0A"/>
    <w:rsid w:val="00F90C7E"/>
    <w:rsid w:val="00F919E8"/>
    <w:rsid w:val="00F92157"/>
    <w:rsid w:val="00F9334E"/>
    <w:rsid w:val="00F938B4"/>
    <w:rsid w:val="00F947E4"/>
    <w:rsid w:val="00F9487E"/>
    <w:rsid w:val="00F94CFA"/>
    <w:rsid w:val="00F95342"/>
    <w:rsid w:val="00F95CBC"/>
    <w:rsid w:val="00F95F95"/>
    <w:rsid w:val="00F96101"/>
    <w:rsid w:val="00F969CC"/>
    <w:rsid w:val="00FA031A"/>
    <w:rsid w:val="00FA152B"/>
    <w:rsid w:val="00FA1EDA"/>
    <w:rsid w:val="00FA2D31"/>
    <w:rsid w:val="00FA2F15"/>
    <w:rsid w:val="00FA37F1"/>
    <w:rsid w:val="00FA3A86"/>
    <w:rsid w:val="00FA3F7B"/>
    <w:rsid w:val="00FA476F"/>
    <w:rsid w:val="00FA6DCE"/>
    <w:rsid w:val="00FB13A4"/>
    <w:rsid w:val="00FB3E54"/>
    <w:rsid w:val="00FB430F"/>
    <w:rsid w:val="00FB4FBE"/>
    <w:rsid w:val="00FB61E7"/>
    <w:rsid w:val="00FB678D"/>
    <w:rsid w:val="00FB6ED8"/>
    <w:rsid w:val="00FB7F65"/>
    <w:rsid w:val="00FC00B4"/>
    <w:rsid w:val="00FC0F59"/>
    <w:rsid w:val="00FC103B"/>
    <w:rsid w:val="00FC23A3"/>
    <w:rsid w:val="00FC24F4"/>
    <w:rsid w:val="00FC2C62"/>
    <w:rsid w:val="00FC48E4"/>
    <w:rsid w:val="00FC554E"/>
    <w:rsid w:val="00FC6144"/>
    <w:rsid w:val="00FC6B94"/>
    <w:rsid w:val="00FC6C0E"/>
    <w:rsid w:val="00FC6C29"/>
    <w:rsid w:val="00FC7866"/>
    <w:rsid w:val="00FD01EA"/>
    <w:rsid w:val="00FD0B16"/>
    <w:rsid w:val="00FD1CF7"/>
    <w:rsid w:val="00FD2757"/>
    <w:rsid w:val="00FD3BC9"/>
    <w:rsid w:val="00FD414F"/>
    <w:rsid w:val="00FD5CD6"/>
    <w:rsid w:val="00FD68CD"/>
    <w:rsid w:val="00FD6CD3"/>
    <w:rsid w:val="00FD7124"/>
    <w:rsid w:val="00FD75E4"/>
    <w:rsid w:val="00FD7DAD"/>
    <w:rsid w:val="00FE1303"/>
    <w:rsid w:val="00FE1548"/>
    <w:rsid w:val="00FE16F0"/>
    <w:rsid w:val="00FE22A5"/>
    <w:rsid w:val="00FE26D3"/>
    <w:rsid w:val="00FE3506"/>
    <w:rsid w:val="00FE3BDF"/>
    <w:rsid w:val="00FE3C06"/>
    <w:rsid w:val="00FE3F0F"/>
    <w:rsid w:val="00FE4202"/>
    <w:rsid w:val="00FE43EF"/>
    <w:rsid w:val="00FE481C"/>
    <w:rsid w:val="00FE73AB"/>
    <w:rsid w:val="00FE7D0A"/>
    <w:rsid w:val="00FF0409"/>
    <w:rsid w:val="00FF0545"/>
    <w:rsid w:val="00FF0D72"/>
    <w:rsid w:val="00FF1E03"/>
    <w:rsid w:val="00FF228F"/>
    <w:rsid w:val="00FF268F"/>
    <w:rsid w:val="00FF2E9E"/>
    <w:rsid w:val="00FF2EDC"/>
    <w:rsid w:val="00FF3A83"/>
    <w:rsid w:val="00FF5B91"/>
    <w:rsid w:val="00FF63D3"/>
    <w:rsid w:val="00FF64DE"/>
    <w:rsid w:val="00FF67DB"/>
    <w:rsid w:val="00FF7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8D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08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908D0"/>
    <w:pPr>
      <w:widowControl w:val="0"/>
      <w:autoSpaceDE w:val="0"/>
      <w:autoSpaceDN w:val="0"/>
      <w:adjustRightInd w:val="0"/>
    </w:pPr>
    <w:rPr>
      <w:rFonts w:ascii="Arial" w:hAnsi="Arial" w:cs="Arial"/>
    </w:rPr>
  </w:style>
  <w:style w:type="paragraph" w:customStyle="1" w:styleId="ConsPlusNormal">
    <w:name w:val="ConsPlusNormal"/>
    <w:rsid w:val="003908D0"/>
    <w:pPr>
      <w:widowControl w:val="0"/>
      <w:autoSpaceDE w:val="0"/>
      <w:autoSpaceDN w:val="0"/>
      <w:adjustRightInd w:val="0"/>
      <w:ind w:firstLine="720"/>
    </w:pPr>
    <w:rPr>
      <w:rFonts w:ascii="Arial" w:hAnsi="Arial" w:cs="Arial"/>
    </w:rPr>
  </w:style>
  <w:style w:type="character" w:styleId="a4">
    <w:name w:val="Hyperlink"/>
    <w:basedOn w:val="a0"/>
    <w:uiPriority w:val="99"/>
    <w:rsid w:val="003908D0"/>
    <w:rPr>
      <w:rFonts w:cs="Times New Roman"/>
      <w:color w:val="0000FF"/>
      <w:u w:val="single"/>
    </w:rPr>
  </w:style>
  <w:style w:type="paragraph" w:styleId="a5">
    <w:name w:val="Normal (Web)"/>
    <w:basedOn w:val="a"/>
    <w:uiPriority w:val="99"/>
    <w:rsid w:val="003908D0"/>
    <w:pPr>
      <w:spacing w:before="100" w:beforeAutospacing="1" w:after="100" w:afterAutospacing="1"/>
    </w:pPr>
    <w:rPr>
      <w:rFonts w:eastAsia="Calibri"/>
    </w:rPr>
  </w:style>
  <w:style w:type="paragraph" w:customStyle="1" w:styleId="1">
    <w:name w:val="Без интервала1"/>
    <w:link w:val="NoSpacingChar"/>
    <w:uiPriority w:val="99"/>
    <w:rsid w:val="003908D0"/>
    <w:pPr>
      <w:ind w:firstLine="709"/>
      <w:jc w:val="both"/>
    </w:pPr>
    <w:rPr>
      <w:sz w:val="22"/>
      <w:szCs w:val="22"/>
      <w:lang w:eastAsia="en-US"/>
    </w:rPr>
  </w:style>
  <w:style w:type="character" w:customStyle="1" w:styleId="NoSpacingChar">
    <w:name w:val="No Spacing Char"/>
    <w:link w:val="1"/>
    <w:uiPriority w:val="99"/>
    <w:locked/>
    <w:rsid w:val="003908D0"/>
    <w:rPr>
      <w:sz w:val="22"/>
      <w:szCs w:val="22"/>
      <w:lang w:val="ru-RU" w:eastAsia="en-US" w:bidi="ar-SA"/>
    </w:rPr>
  </w:style>
  <w:style w:type="paragraph" w:styleId="a6">
    <w:name w:val="Balloon Text"/>
    <w:basedOn w:val="a"/>
    <w:link w:val="a7"/>
    <w:uiPriority w:val="99"/>
    <w:semiHidden/>
    <w:rsid w:val="003908D0"/>
    <w:rPr>
      <w:rFonts w:ascii="Tahoma" w:hAnsi="Tahoma" w:cs="Tahoma"/>
      <w:sz w:val="16"/>
      <w:szCs w:val="16"/>
    </w:rPr>
  </w:style>
  <w:style w:type="character" w:customStyle="1" w:styleId="a7">
    <w:name w:val="Текст выноски Знак"/>
    <w:basedOn w:val="a0"/>
    <w:link w:val="a6"/>
    <w:uiPriority w:val="99"/>
    <w:semiHidden/>
    <w:locked/>
    <w:rsid w:val="003908D0"/>
    <w:rPr>
      <w:rFonts w:ascii="Tahoma" w:hAnsi="Tahoma" w:cs="Tahoma"/>
      <w:sz w:val="16"/>
      <w:szCs w:val="16"/>
      <w:lang w:eastAsia="ru-RU"/>
    </w:rPr>
  </w:style>
  <w:style w:type="paragraph" w:customStyle="1" w:styleId="ConsPlusTitle">
    <w:name w:val="ConsPlusTitle"/>
    <w:rsid w:val="003908D0"/>
    <w:pPr>
      <w:widowControl w:val="0"/>
      <w:autoSpaceDE w:val="0"/>
      <w:autoSpaceDN w:val="0"/>
      <w:adjustRightInd w:val="0"/>
    </w:pPr>
    <w:rPr>
      <w:rFonts w:ascii="Arial" w:hAnsi="Arial" w:cs="Arial"/>
      <w:b/>
      <w:bCs/>
    </w:rPr>
  </w:style>
  <w:style w:type="paragraph" w:styleId="a8">
    <w:name w:val="Body Text"/>
    <w:basedOn w:val="a"/>
    <w:link w:val="a9"/>
    <w:rsid w:val="0069276B"/>
    <w:pPr>
      <w:spacing w:after="120"/>
    </w:pPr>
  </w:style>
  <w:style w:type="character" w:customStyle="1" w:styleId="a9">
    <w:name w:val="Основной текст Знак"/>
    <w:basedOn w:val="a0"/>
    <w:link w:val="a8"/>
    <w:rsid w:val="0069276B"/>
    <w:rPr>
      <w:rFonts w:ascii="Times New Roman" w:eastAsia="Times New Roman" w:hAnsi="Times New Roman"/>
      <w:sz w:val="24"/>
      <w:szCs w:val="24"/>
    </w:rPr>
  </w:style>
  <w:style w:type="character" w:customStyle="1" w:styleId="3">
    <w:name w:val="Основной текст 3 Знак"/>
    <w:uiPriority w:val="99"/>
    <w:semiHidden/>
    <w:rsid w:val="000D4444"/>
    <w:rPr>
      <w:rFonts w:ascii="Calibri" w:eastAsia="Times New Roman" w:hAnsi="Calibri" w:cs="Times New Roman"/>
      <w:sz w:val="16"/>
      <w:szCs w:val="16"/>
      <w:lang w:eastAsia="ru-RU"/>
    </w:rPr>
  </w:style>
  <w:style w:type="character" w:customStyle="1" w:styleId="WW8Num2z1">
    <w:name w:val="WW8Num2z1"/>
    <w:rsid w:val="00CE4B82"/>
  </w:style>
  <w:style w:type="character" w:customStyle="1" w:styleId="2">
    <w:name w:val="Основной шрифт абзаца2"/>
    <w:rsid w:val="000967D3"/>
  </w:style>
  <w:style w:type="paragraph" w:styleId="aa">
    <w:name w:val="No Spacing"/>
    <w:link w:val="ab"/>
    <w:uiPriority w:val="1"/>
    <w:qFormat/>
    <w:rsid w:val="008B2BFD"/>
    <w:rPr>
      <w:sz w:val="22"/>
      <w:szCs w:val="22"/>
      <w:lang w:eastAsia="en-US"/>
    </w:rPr>
  </w:style>
  <w:style w:type="character" w:customStyle="1" w:styleId="ab">
    <w:name w:val="Без интервала Знак"/>
    <w:link w:val="aa"/>
    <w:uiPriority w:val="1"/>
    <w:locked/>
    <w:rsid w:val="008B2BFD"/>
    <w:rPr>
      <w:sz w:val="22"/>
      <w:szCs w:val="22"/>
      <w:lang w:eastAsia="en-US"/>
    </w:rPr>
  </w:style>
  <w:style w:type="character" w:customStyle="1" w:styleId="30">
    <w:name w:val="Основной шрифт абзаца3"/>
    <w:rsid w:val="0014584E"/>
  </w:style>
  <w:style w:type="character" w:customStyle="1" w:styleId="4">
    <w:name w:val="Основной шрифт абзаца4"/>
    <w:rsid w:val="00804757"/>
  </w:style>
  <w:style w:type="character" w:customStyle="1" w:styleId="5">
    <w:name w:val="Основной шрифт абзаца5"/>
    <w:rsid w:val="003C161A"/>
  </w:style>
  <w:style w:type="character" w:customStyle="1" w:styleId="7">
    <w:name w:val="Основной шрифт абзаца7"/>
    <w:rsid w:val="007628CB"/>
  </w:style>
  <w:style w:type="character" w:customStyle="1" w:styleId="8">
    <w:name w:val="Основной шрифт абзаца8"/>
    <w:rsid w:val="00D66B00"/>
  </w:style>
  <w:style w:type="character" w:customStyle="1" w:styleId="9">
    <w:name w:val="Основной шрифт абзаца9"/>
    <w:rsid w:val="00B47C11"/>
  </w:style>
</w:styles>
</file>

<file path=word/webSettings.xml><?xml version="1.0" encoding="utf-8"?>
<w:webSettings xmlns:r="http://schemas.openxmlformats.org/officeDocument/2006/relationships" xmlns:w="http://schemas.openxmlformats.org/wordprocessingml/2006/main">
  <w:divs>
    <w:div w:id="16279234">
      <w:bodyDiv w:val="1"/>
      <w:marLeft w:val="0"/>
      <w:marRight w:val="0"/>
      <w:marTop w:val="0"/>
      <w:marBottom w:val="0"/>
      <w:divBdr>
        <w:top w:val="none" w:sz="0" w:space="0" w:color="auto"/>
        <w:left w:val="none" w:sz="0" w:space="0" w:color="auto"/>
        <w:bottom w:val="none" w:sz="0" w:space="0" w:color="auto"/>
        <w:right w:val="none" w:sz="0" w:space="0" w:color="auto"/>
      </w:divBdr>
    </w:div>
    <w:div w:id="228925403">
      <w:bodyDiv w:val="1"/>
      <w:marLeft w:val="0"/>
      <w:marRight w:val="0"/>
      <w:marTop w:val="0"/>
      <w:marBottom w:val="0"/>
      <w:divBdr>
        <w:top w:val="none" w:sz="0" w:space="0" w:color="auto"/>
        <w:left w:val="none" w:sz="0" w:space="0" w:color="auto"/>
        <w:bottom w:val="none" w:sz="0" w:space="0" w:color="auto"/>
        <w:right w:val="none" w:sz="0" w:space="0" w:color="auto"/>
      </w:divBdr>
    </w:div>
    <w:div w:id="1011252593">
      <w:bodyDiv w:val="1"/>
      <w:marLeft w:val="0"/>
      <w:marRight w:val="0"/>
      <w:marTop w:val="0"/>
      <w:marBottom w:val="0"/>
      <w:divBdr>
        <w:top w:val="none" w:sz="0" w:space="0" w:color="auto"/>
        <w:left w:val="none" w:sz="0" w:space="0" w:color="auto"/>
        <w:bottom w:val="none" w:sz="0" w:space="0" w:color="auto"/>
        <w:right w:val="none" w:sz="0" w:space="0" w:color="auto"/>
      </w:divBdr>
    </w:div>
    <w:div w:id="193280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mrh1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2FDA-C4D0-44C9-BD43-09969D01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20</Pages>
  <Words>6238</Words>
  <Characters>35562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Экономисты</Company>
  <LinksUpToDate>false</LinksUpToDate>
  <CharactersWithSpaces>41717</CharactersWithSpaces>
  <SharedDoc>false</SharedDoc>
  <HLinks>
    <vt:vector size="6" baseType="variant">
      <vt:variant>
        <vt:i4>3735612</vt:i4>
      </vt:variant>
      <vt:variant>
        <vt:i4>0</vt:i4>
      </vt:variant>
      <vt:variant>
        <vt:i4>0</vt:i4>
      </vt:variant>
      <vt:variant>
        <vt:i4>5</vt:i4>
      </vt:variant>
      <vt:variant>
        <vt:lpwstr>http://www.stmrh19.ru/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Skonina</cp:lastModifiedBy>
  <cp:revision>54</cp:revision>
  <cp:lastPrinted>2015-11-12T09:48:00Z</cp:lastPrinted>
  <dcterms:created xsi:type="dcterms:W3CDTF">2017-12-13T03:20:00Z</dcterms:created>
  <dcterms:modified xsi:type="dcterms:W3CDTF">2022-01-25T04:29:00Z</dcterms:modified>
</cp:coreProperties>
</file>