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2C" w:rsidRPr="00F6246A" w:rsidRDefault="00BF632C" w:rsidP="00680B5E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Приложение 5</w:t>
      </w:r>
    </w:p>
    <w:p w:rsidR="00583FAF" w:rsidRPr="00F6246A" w:rsidRDefault="00583FAF" w:rsidP="00680B5E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p w:rsidR="00D2522C" w:rsidRPr="00F6246A" w:rsidRDefault="00F60D8A" w:rsidP="00680B5E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Утверж</w:t>
      </w:r>
      <w:r w:rsidR="00680B5E" w:rsidRPr="00F6246A">
        <w:rPr>
          <w:rFonts w:ascii="Times New Roman" w:hAnsi="Times New Roman" w:cs="Times New Roman"/>
          <w:sz w:val="26"/>
          <w:szCs w:val="26"/>
        </w:rPr>
        <w:t>д</w:t>
      </w:r>
      <w:r w:rsidRPr="00F6246A">
        <w:rPr>
          <w:rFonts w:ascii="Times New Roman" w:hAnsi="Times New Roman" w:cs="Times New Roman"/>
          <w:sz w:val="26"/>
          <w:szCs w:val="26"/>
        </w:rPr>
        <w:t>ена</w:t>
      </w:r>
    </w:p>
    <w:p w:rsidR="00BF632C" w:rsidRPr="00F6246A" w:rsidRDefault="00BF632C" w:rsidP="00680B5E">
      <w:pPr>
        <w:spacing w:after="0" w:line="240" w:lineRule="auto"/>
        <w:ind w:left="5245"/>
        <w:rPr>
          <w:rFonts w:ascii="Times New Roman" w:hAnsi="Times New Roman" w:cs="Times New Roman"/>
          <w:bCs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постановлени</w:t>
      </w:r>
      <w:r w:rsidR="00F60D8A" w:rsidRPr="00F6246A">
        <w:rPr>
          <w:rFonts w:ascii="Times New Roman" w:hAnsi="Times New Roman" w:cs="Times New Roman"/>
          <w:sz w:val="26"/>
          <w:szCs w:val="26"/>
        </w:rPr>
        <w:t>ем</w:t>
      </w:r>
      <w:r w:rsidRPr="00F6246A">
        <w:rPr>
          <w:rFonts w:ascii="Times New Roman" w:hAnsi="Times New Roman" w:cs="Times New Roman"/>
          <w:sz w:val="26"/>
          <w:szCs w:val="26"/>
        </w:rPr>
        <w:t xml:space="preserve"> администрации Усть-Абаканского района</w:t>
      </w:r>
      <w:r w:rsidR="00F60D8A" w:rsidRPr="00F6246A">
        <w:rPr>
          <w:rFonts w:ascii="Times New Roman" w:hAnsi="Times New Roman" w:cs="Times New Roman"/>
          <w:sz w:val="26"/>
          <w:szCs w:val="26"/>
        </w:rPr>
        <w:t xml:space="preserve"> </w:t>
      </w:r>
      <w:r w:rsidRPr="00F6246A">
        <w:rPr>
          <w:rFonts w:ascii="Times New Roman" w:hAnsi="Times New Roman" w:cs="Times New Roman"/>
          <w:bCs/>
          <w:sz w:val="26"/>
          <w:szCs w:val="26"/>
        </w:rPr>
        <w:t>от</w:t>
      </w:r>
      <w:r w:rsidR="00F60D8A" w:rsidRPr="00F6246A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F6246A">
        <w:rPr>
          <w:rFonts w:ascii="Times New Roman" w:hAnsi="Times New Roman" w:cs="Times New Roman"/>
          <w:bCs/>
          <w:sz w:val="26"/>
          <w:szCs w:val="26"/>
        </w:rPr>
        <w:t xml:space="preserve">29.10.2013 № 1773-п </w:t>
      </w:r>
    </w:p>
    <w:p w:rsidR="00583FAF" w:rsidRPr="00F6246A" w:rsidRDefault="00AB2E3A" w:rsidP="00680B5E">
      <w:pPr>
        <w:spacing w:after="0" w:line="240" w:lineRule="auto"/>
        <w:ind w:left="5245"/>
        <w:rPr>
          <w:rFonts w:ascii="Times New Roman" w:hAnsi="Times New Roman" w:cs="Times New Roman"/>
          <w:bCs/>
          <w:sz w:val="26"/>
          <w:szCs w:val="26"/>
        </w:rPr>
      </w:pPr>
      <w:r w:rsidRPr="00F6246A">
        <w:rPr>
          <w:rFonts w:ascii="Times New Roman" w:hAnsi="Times New Roman" w:cs="Times New Roman"/>
          <w:bCs/>
          <w:sz w:val="26"/>
          <w:szCs w:val="26"/>
        </w:rPr>
        <w:t>(с последующими изменениями</w:t>
      </w:r>
    </w:p>
    <w:p w:rsidR="00AB2E3A" w:rsidRPr="00F6246A" w:rsidRDefault="00583FAF" w:rsidP="00680B5E">
      <w:pPr>
        <w:spacing w:after="0" w:line="240" w:lineRule="auto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F6246A">
        <w:rPr>
          <w:rFonts w:ascii="Times New Roman" w:hAnsi="Times New Roman" w:cs="Times New Roman"/>
          <w:bCs/>
          <w:sz w:val="26"/>
          <w:szCs w:val="26"/>
        </w:rPr>
        <w:t xml:space="preserve">в редакции от </w:t>
      </w:r>
      <w:r w:rsidR="005B389F" w:rsidRPr="00F6246A">
        <w:rPr>
          <w:rFonts w:ascii="Times New Roman" w:hAnsi="Times New Roman" w:cs="Times New Roman"/>
          <w:bCs/>
          <w:sz w:val="26"/>
          <w:szCs w:val="26"/>
        </w:rPr>
        <w:t>08</w:t>
      </w:r>
      <w:r w:rsidR="00710B2A" w:rsidRPr="00F6246A">
        <w:rPr>
          <w:rFonts w:ascii="Times New Roman" w:hAnsi="Times New Roman" w:cs="Times New Roman"/>
          <w:bCs/>
          <w:sz w:val="26"/>
          <w:szCs w:val="26"/>
        </w:rPr>
        <w:t>.</w:t>
      </w:r>
      <w:r w:rsidR="005B389F" w:rsidRPr="00F6246A">
        <w:rPr>
          <w:rFonts w:ascii="Times New Roman" w:hAnsi="Times New Roman" w:cs="Times New Roman"/>
          <w:bCs/>
          <w:sz w:val="26"/>
          <w:szCs w:val="26"/>
        </w:rPr>
        <w:t>05</w:t>
      </w:r>
      <w:r w:rsidR="00D47233" w:rsidRPr="00F6246A">
        <w:rPr>
          <w:rFonts w:ascii="Times New Roman" w:hAnsi="Times New Roman" w:cs="Times New Roman"/>
          <w:bCs/>
          <w:sz w:val="26"/>
          <w:szCs w:val="26"/>
        </w:rPr>
        <w:t>.</w:t>
      </w:r>
      <w:r w:rsidR="005B389F" w:rsidRPr="00F6246A">
        <w:rPr>
          <w:rFonts w:ascii="Times New Roman" w:hAnsi="Times New Roman" w:cs="Times New Roman"/>
          <w:bCs/>
          <w:sz w:val="26"/>
          <w:szCs w:val="26"/>
        </w:rPr>
        <w:t>2026</w:t>
      </w:r>
      <w:r w:rsidRPr="00F6246A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5B389F" w:rsidRPr="00F6246A">
        <w:rPr>
          <w:rFonts w:ascii="Times New Roman" w:hAnsi="Times New Roman" w:cs="Times New Roman"/>
          <w:bCs/>
          <w:sz w:val="26"/>
          <w:szCs w:val="26"/>
        </w:rPr>
        <w:t>357</w:t>
      </w:r>
      <w:r w:rsidR="00584252" w:rsidRPr="00F6246A">
        <w:rPr>
          <w:rFonts w:ascii="Times New Roman" w:hAnsi="Times New Roman" w:cs="Times New Roman"/>
          <w:bCs/>
          <w:sz w:val="26"/>
          <w:szCs w:val="26"/>
        </w:rPr>
        <w:t>-п</w:t>
      </w:r>
      <w:r w:rsidR="00AB2E3A" w:rsidRPr="00F6246A">
        <w:rPr>
          <w:rFonts w:ascii="Times New Roman" w:hAnsi="Times New Roman" w:cs="Times New Roman"/>
          <w:bCs/>
          <w:sz w:val="26"/>
          <w:szCs w:val="26"/>
        </w:rPr>
        <w:t>)</w:t>
      </w:r>
    </w:p>
    <w:p w:rsidR="00BF632C" w:rsidRPr="00F6246A" w:rsidRDefault="00BF632C" w:rsidP="00BF632C">
      <w:pPr>
        <w:pStyle w:val="a3"/>
        <w:ind w:left="552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3FAF" w:rsidRPr="00F6246A" w:rsidRDefault="00583FAF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3FAF" w:rsidRPr="00F6246A" w:rsidRDefault="00583FAF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3FAF" w:rsidRPr="00F6246A" w:rsidRDefault="00583FAF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tabs>
          <w:tab w:val="left" w:pos="6574"/>
        </w:tabs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F6246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246A">
        <w:rPr>
          <w:rFonts w:ascii="Times New Roman" w:eastAsia="Times New Roman" w:hAnsi="Times New Roman" w:cs="Times New Roman"/>
          <w:b/>
          <w:sz w:val="28"/>
          <w:szCs w:val="28"/>
        </w:rPr>
        <w:t>МУНИЦИПАЛЬНАЯ  ПРОГРАММА</w:t>
      </w: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2E3A" w:rsidRPr="00F6246A" w:rsidRDefault="00BF632C" w:rsidP="00BF632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246A">
        <w:rPr>
          <w:rFonts w:ascii="Times New Roman" w:eastAsia="Times New Roman" w:hAnsi="Times New Roman" w:cs="Times New Roman"/>
          <w:b/>
          <w:sz w:val="28"/>
          <w:szCs w:val="28"/>
        </w:rPr>
        <w:t xml:space="preserve">«Защита населения и территорий Усть-Абаканского района </w:t>
      </w:r>
    </w:p>
    <w:p w:rsidR="00AB2E3A" w:rsidRPr="00F6246A" w:rsidRDefault="00BF632C" w:rsidP="00BF632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246A">
        <w:rPr>
          <w:rFonts w:ascii="Times New Roman" w:eastAsia="Times New Roman" w:hAnsi="Times New Roman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BF632C" w:rsidRPr="00F6246A" w:rsidRDefault="00BF632C" w:rsidP="00AB2E3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246A">
        <w:rPr>
          <w:rFonts w:ascii="Times New Roman" w:eastAsia="Times New Roman" w:hAnsi="Times New Roman" w:cs="Times New Roman"/>
          <w:b/>
          <w:sz w:val="28"/>
          <w:szCs w:val="28"/>
        </w:rPr>
        <w:t>и безопасности людей на водных объектах»</w:t>
      </w: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B2E3A" w:rsidRPr="00F6246A" w:rsidRDefault="00AB2E3A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43A3A" w:rsidRPr="00F6246A" w:rsidRDefault="00643A3A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F632C" w:rsidRPr="00F6246A" w:rsidRDefault="00BF632C" w:rsidP="00BF632C">
      <w:pPr>
        <w:pStyle w:val="a3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6246A">
        <w:rPr>
          <w:rFonts w:ascii="Times New Roman" w:eastAsia="Times New Roman" w:hAnsi="Times New Roman" w:cs="Times New Roman"/>
          <w:sz w:val="26"/>
          <w:szCs w:val="26"/>
        </w:rPr>
        <w:t>рп Усть-Абакан</w:t>
      </w:r>
    </w:p>
    <w:p w:rsidR="0059397B" w:rsidRPr="00F6246A" w:rsidRDefault="0059397B" w:rsidP="007E7F7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71BB" w:rsidRPr="00F6246A" w:rsidRDefault="005E71BB" w:rsidP="005E71BB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46A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5E71BB" w:rsidRPr="00F6246A" w:rsidRDefault="005E71BB" w:rsidP="005E71B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46A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</w:p>
    <w:p w:rsidR="005E71BB" w:rsidRPr="00F6246A" w:rsidRDefault="005E71BB" w:rsidP="005E71B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46A">
        <w:rPr>
          <w:rFonts w:ascii="Times New Roman" w:hAnsi="Times New Roman" w:cs="Times New Roman"/>
          <w:b/>
          <w:sz w:val="26"/>
          <w:szCs w:val="26"/>
        </w:rPr>
        <w:t>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</w:r>
    </w:p>
    <w:p w:rsidR="005E71BB" w:rsidRPr="00F6246A" w:rsidRDefault="005E71BB" w:rsidP="005E71B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6095"/>
      </w:tblGrid>
      <w:tr w:rsidR="005E71BB" w:rsidRPr="00F6246A" w:rsidTr="008F3551">
        <w:trPr>
          <w:trHeight w:val="1104"/>
        </w:trPr>
        <w:tc>
          <w:tcPr>
            <w:tcW w:w="3261" w:type="dxa"/>
          </w:tcPr>
          <w:p w:rsidR="005E71BB" w:rsidRPr="00F6246A" w:rsidRDefault="005E71BB" w:rsidP="008F3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</w:t>
            </w:r>
          </w:p>
          <w:p w:rsidR="005E71BB" w:rsidRPr="00F6246A" w:rsidRDefault="005E71BB" w:rsidP="008F35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095" w:type="dxa"/>
          </w:tcPr>
          <w:p w:rsidR="005E71BB" w:rsidRPr="00F6246A" w:rsidRDefault="005E71BB" w:rsidP="008F3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 (Отдел по гражданской обороне и чрезвычайным ситуациям Администрации Усть-Абаканского муниципального района Республики Хакасия)</w:t>
            </w:r>
          </w:p>
        </w:tc>
      </w:tr>
      <w:tr w:rsidR="005E71BB" w:rsidRPr="00F6246A" w:rsidTr="008F3551">
        <w:tc>
          <w:tcPr>
            <w:tcW w:w="3261" w:type="dxa"/>
          </w:tcPr>
          <w:p w:rsidR="005E71BB" w:rsidRPr="00F6246A" w:rsidRDefault="005E71BB" w:rsidP="008F35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</w:t>
            </w:r>
            <w:r w:rsidRPr="00F6246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095" w:type="dxa"/>
          </w:tcPr>
          <w:p w:rsidR="005E71BB" w:rsidRPr="00F6246A" w:rsidRDefault="005E71BB" w:rsidP="008F355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6246A">
              <w:rPr>
                <w:rFonts w:ascii="Times New Roman" w:hAnsi="Times New Roman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Хакасия;</w:t>
            </w:r>
          </w:p>
          <w:p w:rsidR="005E71BB" w:rsidRPr="00F6246A" w:rsidRDefault="005E71BB" w:rsidP="008F355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F6246A">
              <w:rPr>
                <w:rFonts w:ascii="Times New Roman" w:hAnsi="Times New Roman"/>
                <w:sz w:val="24"/>
                <w:szCs w:val="24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 Республики Хакасия;</w:t>
            </w:r>
          </w:p>
          <w:p w:rsidR="005E71BB" w:rsidRPr="00F6246A" w:rsidRDefault="005E71BB" w:rsidP="008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 Администрации Усть-Абаканского муниципального района Республики Хакасия.</w:t>
            </w:r>
          </w:p>
        </w:tc>
      </w:tr>
      <w:tr w:rsidR="005E71BB" w:rsidRPr="00F6246A" w:rsidTr="008F3551">
        <w:tc>
          <w:tcPr>
            <w:tcW w:w="3261" w:type="dxa"/>
          </w:tcPr>
          <w:p w:rsidR="005E71BB" w:rsidRPr="00F6246A" w:rsidRDefault="005E71BB" w:rsidP="008F3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 w:rsidRPr="00F6246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095" w:type="dxa"/>
          </w:tcPr>
          <w:p w:rsidR="005E71BB" w:rsidRPr="00F6246A" w:rsidRDefault="005E71BB" w:rsidP="008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сельсоветов (поссовета) Усть-Абаканского муниципального района Республики Хакасия</w:t>
            </w:r>
          </w:p>
        </w:tc>
      </w:tr>
      <w:tr w:rsidR="005E71BB" w:rsidRPr="00F6246A" w:rsidTr="008F3551">
        <w:trPr>
          <w:trHeight w:val="1038"/>
        </w:trPr>
        <w:tc>
          <w:tcPr>
            <w:tcW w:w="3261" w:type="dxa"/>
          </w:tcPr>
          <w:p w:rsidR="005E71BB" w:rsidRPr="00F6246A" w:rsidRDefault="005E71BB" w:rsidP="008F35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F6246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095" w:type="dxa"/>
          </w:tcPr>
          <w:p w:rsidR="005E71BB" w:rsidRPr="00F6246A" w:rsidRDefault="005E71BB" w:rsidP="008F35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Снижение рисков и смягчение последствий при возникновении чрезвычайных ситуаций, повышение пожарной безопасности и безопасности людей на водных объектах в Усть-Абаканском муниципальном районе Республики Хакасия</w:t>
            </w:r>
          </w:p>
        </w:tc>
      </w:tr>
      <w:tr w:rsidR="005E71BB" w:rsidRPr="00F6246A" w:rsidTr="008F3551">
        <w:trPr>
          <w:trHeight w:val="1038"/>
        </w:trPr>
        <w:tc>
          <w:tcPr>
            <w:tcW w:w="3261" w:type="dxa"/>
          </w:tcPr>
          <w:p w:rsidR="005E71BB" w:rsidRPr="00F6246A" w:rsidRDefault="005E71BB" w:rsidP="008F35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Pr="00F6246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095" w:type="dxa"/>
          </w:tcPr>
          <w:p w:rsidR="005E71BB" w:rsidRPr="00F6246A" w:rsidRDefault="005E71BB" w:rsidP="008F3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Задача 1. Проведение мероприятий в сфере профилактики чрезвычайных ситуаций, пожарной безопасности и безопасности на водных объектах района.</w:t>
            </w:r>
          </w:p>
          <w:p w:rsidR="005E71BB" w:rsidRPr="00F6246A" w:rsidRDefault="005E71BB" w:rsidP="008F3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1"/>
                <w:sz w:val="24"/>
                <w:szCs w:val="24"/>
              </w:rPr>
              <w:t>Задача 2. Создание резерва материально – технических сре</w:t>
            </w:r>
            <w:proofErr w:type="gramStart"/>
            <w:r w:rsidRPr="00F6246A">
              <w:rPr>
                <w:rFonts w:ascii="Times New Roman" w:hAnsi="Times New Roman" w:cs="Times New Roman"/>
                <w:kern w:val="1"/>
                <w:sz w:val="24"/>
                <w:szCs w:val="24"/>
              </w:rPr>
              <w:t>дств дл</w:t>
            </w:r>
            <w:proofErr w:type="gramEnd"/>
            <w:r w:rsidRPr="00F6246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я ликвидации </w:t>
            </w: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 природного и техногенного характера.</w:t>
            </w:r>
          </w:p>
          <w:p w:rsidR="005E71BB" w:rsidRPr="00F6246A" w:rsidRDefault="005E71BB" w:rsidP="008F3551">
            <w:pPr>
              <w:pStyle w:val="a3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Задача 3. Укрепление м</w:t>
            </w:r>
            <w:r w:rsidRPr="00F6246A">
              <w:rPr>
                <w:rFonts w:ascii="Times New Roman" w:hAnsi="Times New Roman" w:cs="Times New Roman"/>
                <w:kern w:val="1"/>
                <w:sz w:val="24"/>
                <w:szCs w:val="24"/>
              </w:rPr>
              <w:t>атериально-технического обеспечения ЕДДС.</w:t>
            </w:r>
          </w:p>
          <w:p w:rsidR="005E71BB" w:rsidRPr="00F6246A" w:rsidRDefault="005E71BB" w:rsidP="008F3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Задача 4. Осуществление органами местного самоуправления района мероприятий по защите населения и территорий от чрезвычайных ситуаций, пожарной безопасности и безопасности на водных объектах, оснащение пожарным инвентарем и оборудованием.</w:t>
            </w:r>
          </w:p>
          <w:p w:rsidR="005E71BB" w:rsidRPr="00F6246A" w:rsidRDefault="005E71BB" w:rsidP="008F3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Задача 5. Оснащение населенных пунктов Усть-Абаканского муниципального района Республики Хакасия звуковыми системами оповещения для своевременного информирования населения                                  Усть-Абаканского муниципального района Республики Хакасия об угрозе или возникновении чрезвычайных ситуаций.</w:t>
            </w:r>
          </w:p>
          <w:p w:rsidR="005E71BB" w:rsidRPr="00F6246A" w:rsidRDefault="005E71BB" w:rsidP="008F3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6. Создание в органах местного самоуправления добровольных пожарных объединений.</w:t>
            </w:r>
          </w:p>
        </w:tc>
      </w:tr>
      <w:tr w:rsidR="005E71BB" w:rsidRPr="00F6246A" w:rsidTr="008F3551">
        <w:trPr>
          <w:trHeight w:val="465"/>
        </w:trPr>
        <w:tc>
          <w:tcPr>
            <w:tcW w:w="3261" w:type="dxa"/>
          </w:tcPr>
          <w:p w:rsidR="005E71BB" w:rsidRPr="00F6246A" w:rsidRDefault="005E71BB" w:rsidP="008F35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</w:t>
            </w:r>
            <w:r w:rsidRPr="00F6246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 программы</w:t>
            </w:r>
          </w:p>
        </w:tc>
        <w:tc>
          <w:tcPr>
            <w:tcW w:w="6095" w:type="dxa"/>
          </w:tcPr>
          <w:p w:rsidR="005E71BB" w:rsidRPr="00F6246A" w:rsidRDefault="005E71BB" w:rsidP="008F3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подпрограммы не предусмотрено </w:t>
            </w:r>
          </w:p>
        </w:tc>
      </w:tr>
      <w:tr w:rsidR="005E71BB" w:rsidRPr="00F6246A" w:rsidTr="008F3551">
        <w:tc>
          <w:tcPr>
            <w:tcW w:w="3261" w:type="dxa"/>
          </w:tcPr>
          <w:p w:rsidR="005E71BB" w:rsidRPr="00F6246A" w:rsidRDefault="005E71BB" w:rsidP="008F355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Pr="00F6246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 программы</w:t>
            </w:r>
          </w:p>
        </w:tc>
        <w:tc>
          <w:tcPr>
            <w:tcW w:w="6095" w:type="dxa"/>
          </w:tcPr>
          <w:p w:rsidR="005E71BB" w:rsidRPr="00F6246A" w:rsidRDefault="00736429" w:rsidP="008F355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2023 - 2028</w:t>
            </w:r>
            <w:r w:rsidR="005E71BB"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5E71BB" w:rsidRPr="00F6246A" w:rsidTr="008F3551">
        <w:tc>
          <w:tcPr>
            <w:tcW w:w="3261" w:type="dxa"/>
          </w:tcPr>
          <w:p w:rsidR="005E71BB" w:rsidRPr="00F6246A" w:rsidRDefault="005E71BB" w:rsidP="008F35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F6246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 программы</w:t>
            </w:r>
          </w:p>
        </w:tc>
        <w:tc>
          <w:tcPr>
            <w:tcW w:w="6095" w:type="dxa"/>
          </w:tcPr>
          <w:p w:rsidR="00E265BA" w:rsidRPr="00F6246A" w:rsidRDefault="00E265BA" w:rsidP="00E265B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bCs/>
                <w:sz w:val="24"/>
                <w:szCs w:val="24"/>
              </w:rPr>
              <w:t>Общий объем бюджетных ассигнований муниципальной программы составляет (рублей) – 47 445 072,34, из них средства:</w:t>
            </w:r>
          </w:p>
          <w:p w:rsidR="00E265BA" w:rsidRPr="00F6246A" w:rsidRDefault="00E265BA" w:rsidP="00E265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bCs/>
                <w:sz w:val="24"/>
                <w:szCs w:val="24"/>
              </w:rPr>
              <w:t>- республиканского бюджета - 1 925 764,00,</w:t>
            </w:r>
          </w:p>
          <w:p w:rsidR="00E265BA" w:rsidRPr="00F6246A" w:rsidRDefault="00E265BA" w:rsidP="00E265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районного бюджета - 45 519 308,24, </w:t>
            </w: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2023 год - 6 130 024,00, из них средства: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- 387 324,00,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- районного бюджета - 5 742 700,00;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2024 год - 7 319 875,91, из них средства: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- 384 620,00,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- районного бюджета - 6 935 255,91;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2025 год - 7 855 012,21, из них средства: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- 384 620,00,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- районного бюджета - 7 470 392,21;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2026 год - 9 253 609,20, из них средства: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- районного бюджета - 9 253 609,20;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2027 год - 8 443 275,51, из них средства: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- 384 600,00,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- районного бюджета - 8 058 675,51;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2028 год - 8 443 275,51, из них средства:</w:t>
            </w:r>
          </w:p>
          <w:p w:rsidR="00E265BA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- республиканского бюджета - 384 600,00,</w:t>
            </w:r>
          </w:p>
          <w:p w:rsidR="005E71BB" w:rsidRPr="00F6246A" w:rsidRDefault="00E265BA" w:rsidP="00E265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- районного бюджета - 8 058 675,51.</w:t>
            </w:r>
          </w:p>
        </w:tc>
      </w:tr>
      <w:tr w:rsidR="005E71BB" w:rsidRPr="00F6246A" w:rsidTr="008F3551">
        <w:tc>
          <w:tcPr>
            <w:tcW w:w="3261" w:type="dxa"/>
          </w:tcPr>
          <w:p w:rsidR="005E71BB" w:rsidRPr="00F6246A" w:rsidRDefault="005E71BB" w:rsidP="008F355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Конечные результаты </w:t>
            </w:r>
            <w:r w:rsidRPr="00F6246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 программы</w:t>
            </w: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5B389F" w:rsidRPr="00F6246A" w:rsidRDefault="005B389F" w:rsidP="005B389F">
            <w:pPr>
              <w:pStyle w:val="a3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46A">
              <w:rPr>
                <w:rFonts w:ascii="Times New Roman" w:hAnsi="Times New Roman"/>
                <w:sz w:val="24"/>
                <w:szCs w:val="24"/>
              </w:rPr>
              <w:t xml:space="preserve">- количество распространенной среди населения профилактической продукции (памятки, листовки, рекламная продукция) по обеспечению пожарной безопасности и безопасности на водных объектах в год </w:t>
            </w:r>
            <w:r w:rsidRPr="00F624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≥</w:t>
            </w:r>
            <w:r w:rsidRPr="00F624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20</w:t>
            </w:r>
            <w:r w:rsidRPr="00F6246A">
              <w:rPr>
                <w:rFonts w:ascii="Times New Roman" w:hAnsi="Times New Roman"/>
                <w:sz w:val="24"/>
                <w:szCs w:val="24"/>
              </w:rPr>
              <w:t xml:space="preserve"> тыс. штук;</w:t>
            </w:r>
          </w:p>
          <w:p w:rsidR="005B389F" w:rsidRPr="00F6246A" w:rsidRDefault="005B389F" w:rsidP="005B389F">
            <w:pPr>
              <w:pStyle w:val="a3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46A">
              <w:rPr>
                <w:rFonts w:ascii="Times New Roman" w:hAnsi="Times New Roman"/>
                <w:sz w:val="24"/>
                <w:szCs w:val="24"/>
              </w:rPr>
              <w:t>- повышение уровня с</w:t>
            </w:r>
            <w:r w:rsidRPr="00F6246A">
              <w:rPr>
                <w:rFonts w:ascii="Times New Roman" w:hAnsi="Times New Roman"/>
                <w:kern w:val="1"/>
                <w:sz w:val="24"/>
                <w:szCs w:val="24"/>
              </w:rPr>
              <w:t>оздания резерва материально – технических сре</w:t>
            </w:r>
            <w:proofErr w:type="gramStart"/>
            <w:r w:rsidRPr="00F6246A">
              <w:rPr>
                <w:rFonts w:ascii="Times New Roman" w:hAnsi="Times New Roman"/>
                <w:kern w:val="1"/>
                <w:sz w:val="24"/>
                <w:szCs w:val="24"/>
              </w:rPr>
              <w:t>дств дл</w:t>
            </w:r>
            <w:proofErr w:type="gramEnd"/>
            <w:r w:rsidRPr="00F6246A">
              <w:rPr>
                <w:rFonts w:ascii="Times New Roman" w:hAnsi="Times New Roman"/>
                <w:kern w:val="1"/>
                <w:sz w:val="24"/>
                <w:szCs w:val="24"/>
              </w:rPr>
              <w:t xml:space="preserve">я ликвидации </w:t>
            </w:r>
            <w:r w:rsidRPr="00F6246A">
              <w:rPr>
                <w:rFonts w:ascii="Times New Roman" w:hAnsi="Times New Roman"/>
                <w:sz w:val="24"/>
                <w:szCs w:val="24"/>
              </w:rPr>
              <w:t>чрезвычайных ситуаций природного и техногенного характера до 65%;</w:t>
            </w:r>
          </w:p>
          <w:p w:rsidR="005B389F" w:rsidRPr="00F6246A" w:rsidRDefault="005B389F" w:rsidP="005B389F">
            <w:pPr>
              <w:pStyle w:val="ConsPlusNormal"/>
              <w:ind w:left="34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- достижение уровня оснащенности материально-техническими средствами единой дежурно-диспетчерской службы Администрации Усть-Абаканского муниципального района Республики Хакасия не менее 100%;</w:t>
            </w:r>
          </w:p>
          <w:p w:rsidR="005B389F" w:rsidRPr="00F6246A" w:rsidRDefault="005B389F" w:rsidP="005B389F">
            <w:pPr>
              <w:pStyle w:val="a3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46A">
              <w:rPr>
                <w:rFonts w:ascii="Times New Roman" w:hAnsi="Times New Roman"/>
                <w:sz w:val="24"/>
                <w:szCs w:val="24"/>
              </w:rPr>
              <w:t>- создание (обновление) во всех 38 населенных пунктах минерализованных полос в соответствии со схемой их создания;</w:t>
            </w:r>
          </w:p>
          <w:p w:rsidR="005B389F" w:rsidRPr="00F6246A" w:rsidRDefault="005B389F" w:rsidP="005B389F">
            <w:pPr>
              <w:pStyle w:val="a3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46A">
              <w:rPr>
                <w:rFonts w:ascii="Times New Roman" w:hAnsi="Times New Roman"/>
                <w:sz w:val="24"/>
                <w:szCs w:val="24"/>
              </w:rPr>
              <w:t>- подготовлены Паспорта на все населенные пункты Усть-Абаканского муниципального района Республики Хакасия, подверженные угрозе лесных и других ландшафтных пожаров- 100%;</w:t>
            </w:r>
          </w:p>
          <w:p w:rsidR="005B389F" w:rsidRPr="00F6246A" w:rsidRDefault="005B389F" w:rsidP="005B389F">
            <w:pPr>
              <w:pStyle w:val="a3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46A">
              <w:rPr>
                <w:rFonts w:ascii="Times New Roman" w:hAnsi="Times New Roman"/>
                <w:sz w:val="24"/>
                <w:szCs w:val="24"/>
              </w:rPr>
              <w:t xml:space="preserve">- сокращение до 8 населенных пунктов Усть-Абаканского муниципального района Республики </w:t>
            </w:r>
            <w:r w:rsidRPr="00F624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Хакасия, где </w:t>
            </w:r>
            <w:proofErr w:type="gramStart"/>
            <w:r w:rsidRPr="00F6246A">
              <w:rPr>
                <w:rFonts w:ascii="Times New Roman" w:hAnsi="Times New Roman"/>
                <w:sz w:val="24"/>
                <w:szCs w:val="24"/>
              </w:rPr>
              <w:t>проживает более 50 человек и отсутствуют</w:t>
            </w:r>
            <w:proofErr w:type="gramEnd"/>
            <w:r w:rsidRPr="00F6246A">
              <w:rPr>
                <w:rFonts w:ascii="Times New Roman" w:hAnsi="Times New Roman"/>
                <w:sz w:val="24"/>
                <w:szCs w:val="24"/>
              </w:rPr>
              <w:t xml:space="preserve"> наружные источники пожарного водоснабжения;</w:t>
            </w:r>
          </w:p>
          <w:p w:rsidR="005B389F" w:rsidRPr="00F6246A" w:rsidRDefault="005B389F" w:rsidP="005B389F">
            <w:pPr>
              <w:pStyle w:val="a3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46A">
              <w:rPr>
                <w:rFonts w:ascii="Times New Roman" w:hAnsi="Times New Roman"/>
                <w:sz w:val="24"/>
                <w:szCs w:val="24"/>
              </w:rPr>
              <w:t>- создано в Усть-Абаканском муниципальном районе Республики Хакасия с использованием субсидий из республиканского бюджета Республики Хакасия не менее 1 общественного спасательного поста на водных объектах в места массового отдыха населения;</w:t>
            </w:r>
          </w:p>
          <w:p w:rsidR="005B389F" w:rsidRPr="00F6246A" w:rsidRDefault="005B389F" w:rsidP="005B389F">
            <w:pPr>
              <w:pStyle w:val="a3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46A">
              <w:rPr>
                <w:rFonts w:ascii="Times New Roman" w:hAnsi="Times New Roman"/>
                <w:sz w:val="24"/>
                <w:szCs w:val="24"/>
              </w:rPr>
              <w:t>- подготовлено не менее 1 матроса-спасателя, прошедших обучение приёмам спасания людей на водных объектах и правилам оказания первой помощи;</w:t>
            </w:r>
          </w:p>
          <w:p w:rsidR="005B389F" w:rsidRPr="00F6246A" w:rsidRDefault="005B389F" w:rsidP="005B389F">
            <w:pPr>
              <w:pStyle w:val="a3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46A">
              <w:rPr>
                <w:rFonts w:ascii="Times New Roman" w:hAnsi="Times New Roman"/>
                <w:sz w:val="24"/>
                <w:szCs w:val="24"/>
              </w:rPr>
              <w:t>- достижение уровня оснащенности населенных пунктов стационарными звуковыми системами оповещения для информирования населения об угрозе или возникновении чрезвычайных ситуаций природного и техногенного характера-97%;</w:t>
            </w:r>
          </w:p>
          <w:p w:rsidR="005B389F" w:rsidRPr="00F6246A" w:rsidRDefault="005B389F" w:rsidP="005B389F">
            <w:pPr>
              <w:pStyle w:val="a3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46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6246A">
              <w:rPr>
                <w:rFonts w:ascii="Times New Roman" w:hAnsi="Times New Roman"/>
                <w:sz w:val="24"/>
                <w:szCs w:val="24"/>
              </w:rPr>
              <w:t>созданы</w:t>
            </w:r>
            <w:proofErr w:type="gramEnd"/>
            <w:r w:rsidRPr="00F6246A">
              <w:rPr>
                <w:rFonts w:ascii="Times New Roman" w:hAnsi="Times New Roman"/>
                <w:sz w:val="24"/>
                <w:szCs w:val="24"/>
              </w:rPr>
              <w:t xml:space="preserve"> в поселениях района 11 добровольных пожарных объединений.</w:t>
            </w:r>
          </w:p>
          <w:p w:rsidR="005E71BB" w:rsidRPr="00F6246A" w:rsidRDefault="005E71BB" w:rsidP="008F3551">
            <w:pPr>
              <w:pStyle w:val="a3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71BB" w:rsidRPr="00F6246A" w:rsidRDefault="005E71BB" w:rsidP="005E71B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71BB" w:rsidRPr="00F6246A" w:rsidRDefault="005E71BB" w:rsidP="005E71B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E71BB" w:rsidRPr="00F6246A" w:rsidRDefault="005E71BB" w:rsidP="005E71B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46A">
        <w:rPr>
          <w:rFonts w:ascii="Times New Roman" w:hAnsi="Times New Roman" w:cs="Times New Roman"/>
          <w:b/>
          <w:sz w:val="26"/>
          <w:szCs w:val="26"/>
        </w:rPr>
        <w:t xml:space="preserve">Текстовая часть муниципальной программы </w:t>
      </w:r>
    </w:p>
    <w:p w:rsidR="005E71BB" w:rsidRPr="00F6246A" w:rsidRDefault="005E71BB" w:rsidP="005E71B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46A">
        <w:rPr>
          <w:rFonts w:ascii="Times New Roman" w:hAnsi="Times New Roman" w:cs="Times New Roman"/>
          <w:b/>
          <w:sz w:val="26"/>
          <w:szCs w:val="26"/>
        </w:rPr>
        <w:t>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</w:r>
    </w:p>
    <w:p w:rsidR="005E71BB" w:rsidRPr="00F6246A" w:rsidRDefault="005E71BB" w:rsidP="005E71B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624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Цели и задачи муниципальной программы</w:t>
      </w:r>
    </w:p>
    <w:p w:rsidR="005E71BB" w:rsidRPr="00F6246A" w:rsidRDefault="005E71BB" w:rsidP="005E71B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ind w:left="32" w:firstLine="67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246A">
        <w:rPr>
          <w:rFonts w:ascii="Times New Roman" w:hAnsi="Times New Roman" w:cs="Times New Roman"/>
          <w:sz w:val="26"/>
          <w:szCs w:val="26"/>
        </w:rPr>
        <w:t>Муниципальная программа «Защита населения и территорий                               Усть-Абаканского района от чрезвычайных ситуаций, обеспечение пожарной безопасности и безопасности людей на водных объектах» (далее – муниципальная программа) представляет собой систему механизмов и мер, способствующих обеспечению защиты населения и территории Усть-Абаканского муниципального района Республики Хакасия от чрезвычайных ситуаций, обеспечению пожарной безопасности, а также безопасности людей на водных объектах.</w:t>
      </w:r>
      <w:proofErr w:type="gramEnd"/>
    </w:p>
    <w:p w:rsidR="005E71BB" w:rsidRPr="00F6246A" w:rsidRDefault="005E71BB" w:rsidP="005E71BB">
      <w:pPr>
        <w:pStyle w:val="ConsPlusNormal"/>
        <w:ind w:firstLine="677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Целью реализации муниципальной программы является снижение рисков и смягчение последствий при возникновении чрезвычайных ситуаций, повышение пожарной безопасности и безопасности людей на водных объектах в                               Усть-Абаканском муниципальном районе Республики Хакасия.</w:t>
      </w:r>
    </w:p>
    <w:p w:rsidR="005E71BB" w:rsidRPr="00F6246A" w:rsidRDefault="005E71BB" w:rsidP="005E71BB">
      <w:pPr>
        <w:pStyle w:val="ConsPlusNormal"/>
        <w:ind w:firstLine="677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Для достижения цели муниципальной программы предусмотрены следующие задачи:</w:t>
      </w:r>
    </w:p>
    <w:p w:rsidR="005E71BB" w:rsidRPr="00F6246A" w:rsidRDefault="005E71BB" w:rsidP="005E71B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- проведение мероприятий в сфере профилактики чрезвычайных ситуаций, пожарной безопасности и безопасности на водных объектах района;</w:t>
      </w:r>
    </w:p>
    <w:p w:rsidR="005E71BB" w:rsidRPr="00F6246A" w:rsidRDefault="005E71BB" w:rsidP="005E71B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kern w:val="1"/>
          <w:sz w:val="26"/>
          <w:szCs w:val="26"/>
        </w:rPr>
        <w:t>- создание резерва материально – технических сре</w:t>
      </w:r>
      <w:proofErr w:type="gramStart"/>
      <w:r w:rsidRPr="00F6246A">
        <w:rPr>
          <w:rFonts w:ascii="Times New Roman" w:hAnsi="Times New Roman" w:cs="Times New Roman"/>
          <w:kern w:val="1"/>
          <w:sz w:val="26"/>
          <w:szCs w:val="26"/>
        </w:rPr>
        <w:t>дств дл</w:t>
      </w:r>
      <w:proofErr w:type="gramEnd"/>
      <w:r w:rsidRPr="00F6246A">
        <w:rPr>
          <w:rFonts w:ascii="Times New Roman" w:hAnsi="Times New Roman" w:cs="Times New Roman"/>
          <w:kern w:val="1"/>
          <w:sz w:val="26"/>
          <w:szCs w:val="26"/>
        </w:rPr>
        <w:t xml:space="preserve">я ликвидации </w:t>
      </w:r>
      <w:r w:rsidRPr="00F6246A">
        <w:rPr>
          <w:rFonts w:ascii="Times New Roman" w:hAnsi="Times New Roman" w:cs="Times New Roman"/>
          <w:sz w:val="26"/>
          <w:szCs w:val="26"/>
        </w:rPr>
        <w:t>чрезвычайных ситуаций природного и техногенного характера;</w:t>
      </w:r>
    </w:p>
    <w:p w:rsidR="005E71BB" w:rsidRPr="00F6246A" w:rsidRDefault="005E71BB" w:rsidP="005E71BB">
      <w:pPr>
        <w:pStyle w:val="a3"/>
        <w:ind w:firstLine="709"/>
        <w:jc w:val="both"/>
        <w:rPr>
          <w:rFonts w:ascii="Times New Roman" w:hAnsi="Times New Roman" w:cs="Times New Roman"/>
          <w:kern w:val="1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- укрепление м</w:t>
      </w:r>
      <w:r w:rsidRPr="00F6246A">
        <w:rPr>
          <w:rFonts w:ascii="Times New Roman" w:hAnsi="Times New Roman" w:cs="Times New Roman"/>
          <w:kern w:val="1"/>
          <w:sz w:val="26"/>
          <w:szCs w:val="26"/>
        </w:rPr>
        <w:t>атериально-технического обеспечения ЕДДС;</w:t>
      </w:r>
    </w:p>
    <w:p w:rsidR="005E71BB" w:rsidRPr="00F6246A" w:rsidRDefault="005E71BB" w:rsidP="005E71B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 xml:space="preserve">- осуществление органами местного самоуправления района </w:t>
      </w:r>
      <w:r w:rsidRPr="00F6246A">
        <w:rPr>
          <w:rFonts w:ascii="Times New Roman" w:hAnsi="Times New Roman"/>
          <w:sz w:val="26"/>
          <w:szCs w:val="26"/>
        </w:rPr>
        <w:t xml:space="preserve">мероприятий по защите населения и территорий от чрезвычайных ситуаций, пожарной безопасности и безопасности на водных объектах, </w:t>
      </w:r>
      <w:r w:rsidRPr="00F6246A">
        <w:rPr>
          <w:rFonts w:ascii="Times New Roman" w:hAnsi="Times New Roman" w:cs="Times New Roman"/>
          <w:sz w:val="26"/>
          <w:szCs w:val="26"/>
        </w:rPr>
        <w:t>оснащение пожарным инвентарем и оборудованием;</w:t>
      </w:r>
    </w:p>
    <w:p w:rsidR="005E71BB" w:rsidRPr="00F6246A" w:rsidRDefault="005E71BB" w:rsidP="005E71B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lastRenderedPageBreak/>
        <w:t>- оснащение населенных пунктов Усть-Абаканского муниципального района Республики Хакасия звуковыми системами оповещения для своевременного информирования населения Усть-Абаканского муниципального района Республики Хакасия об угрозе или возникновении чрезвычайных ситуаций;</w:t>
      </w:r>
    </w:p>
    <w:p w:rsidR="005E71BB" w:rsidRPr="00F6246A" w:rsidRDefault="005E71BB" w:rsidP="005E71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- создание в органах местного самоуправления добровольных пожарных объединений.</w:t>
      </w:r>
    </w:p>
    <w:p w:rsidR="005E71BB" w:rsidRPr="00F6246A" w:rsidRDefault="005E71BB" w:rsidP="005E71BB">
      <w:pPr>
        <w:pStyle w:val="ConsPlusNormal"/>
        <w:ind w:firstLine="677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Реализация всех мероприятий муниципальной программы позволит своевременно и в полном объеме решить все поставленные задачи.</w:t>
      </w:r>
    </w:p>
    <w:p w:rsidR="005E71BB" w:rsidRPr="00F6246A" w:rsidRDefault="005E71BB" w:rsidP="005E71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 xml:space="preserve">2. Описание рисков реализации муниципальной программы </w:t>
      </w:r>
    </w:p>
    <w:p w:rsidR="005E71BB" w:rsidRPr="00F6246A" w:rsidRDefault="005E71BB" w:rsidP="005E71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 xml:space="preserve">При реализации цели и задач муниципальной программы осуществляются меры,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результатов. </w:t>
      </w:r>
    </w:p>
    <w:p w:rsidR="005E71BB" w:rsidRPr="00F6246A" w:rsidRDefault="005E71BB" w:rsidP="005E71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Риск финансового характера связан с увеличением бюджетного дефицита, ростом цен на приобретаемые товары и услуги для реализации задач муниципальной программы и вследствие этого недостаточным уровнем бюджетного финансирования реализации мероприятий муниципальной программы и невыполнением в полном объеме принятых по муниципальной программе финансовых обязательств. Способом ограничения финансового риска является ежегодная корректировка финансовых показателей мероприятий муниципальной программы.</w:t>
      </w:r>
    </w:p>
    <w:p w:rsidR="005E71BB" w:rsidRPr="00F6246A" w:rsidRDefault="005E71BB" w:rsidP="005E71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Нормативные риски связаны с задержкой принятия необходимых нормативных актов, влияющих на мероприятия муниципальной программы. Минимизация влияния указанных рисков основана на совершенствовании мер правового регулирования, предусмотренного муниципальной программой, путем улучшения организации межведомственного взаимодействия с исполнителями муниципальной программы.</w:t>
      </w:r>
    </w:p>
    <w:p w:rsidR="005E71BB" w:rsidRPr="00F6246A" w:rsidRDefault="005E71BB" w:rsidP="005E71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 xml:space="preserve">Административный риск связан с неэффективным управлением муниципальной программой, который может привести к не достижению ее цели и невыполнению задач. Профилактикой наступления административного риска является </w:t>
      </w:r>
      <w:proofErr w:type="gramStart"/>
      <w:r w:rsidRPr="00F6246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6246A">
        <w:rPr>
          <w:rFonts w:ascii="Times New Roman" w:hAnsi="Times New Roman" w:cs="Times New Roman"/>
          <w:sz w:val="26"/>
          <w:szCs w:val="26"/>
        </w:rPr>
        <w:t xml:space="preserve"> ходом выполнения мероприятий муниципальной программы и непрерывный мониторинг достижения целевых показателей.</w:t>
      </w:r>
    </w:p>
    <w:p w:rsidR="005E71BB" w:rsidRPr="00F6246A" w:rsidRDefault="005E71BB" w:rsidP="005E71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Принятие мер по управлению рисками осуществляется отделом по гражданской обороне и чрезвычайным ситуациям Администрации Усть-Абаканского муниципального района Республики Хакасия на основе мониторинга реализации муниципальной программы и оценки ее эффективности и результативности.</w:t>
      </w:r>
    </w:p>
    <w:p w:rsidR="005E71BB" w:rsidRPr="00F6246A" w:rsidRDefault="005E71BB" w:rsidP="005E71BB">
      <w:pPr>
        <w:pStyle w:val="ConsPlusNormal"/>
        <w:jc w:val="both"/>
      </w:pPr>
    </w:p>
    <w:p w:rsidR="005E71BB" w:rsidRPr="00F6246A" w:rsidRDefault="005E71BB" w:rsidP="005E71B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E71BB" w:rsidRPr="00F6246A" w:rsidRDefault="005E71BB" w:rsidP="005E71B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E71BB" w:rsidRPr="00F6246A" w:rsidRDefault="005E71BB" w:rsidP="005E71B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E71BB" w:rsidRPr="00F6246A" w:rsidRDefault="005E71BB" w:rsidP="005E71B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E71BB" w:rsidRPr="00F6246A" w:rsidRDefault="005E71BB" w:rsidP="005E71B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E71BB" w:rsidRPr="00F6246A" w:rsidRDefault="005E71BB" w:rsidP="005E71B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E71BB" w:rsidRPr="00F6246A" w:rsidRDefault="005E71BB" w:rsidP="005E71B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E71BB" w:rsidRPr="00F6246A" w:rsidRDefault="005E71BB" w:rsidP="005E71B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E71BB" w:rsidRPr="00F6246A" w:rsidRDefault="005E71BB" w:rsidP="005E71BB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E71BB" w:rsidRPr="00F6246A" w:rsidRDefault="005E71BB" w:rsidP="002B1D54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  <w:sectPr w:rsidR="005E71BB" w:rsidRPr="00F6246A" w:rsidSect="00C143B2">
          <w:type w:val="continuous"/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</w:p>
    <w:p w:rsidR="005E71BB" w:rsidRPr="00F6246A" w:rsidRDefault="005E71BB" w:rsidP="005E71BB">
      <w:pPr>
        <w:pStyle w:val="ConsPlusCell"/>
        <w:widowControl/>
        <w:ind w:left="9923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5E71BB" w:rsidRPr="00F6246A" w:rsidRDefault="005E71BB" w:rsidP="005E71BB">
      <w:pPr>
        <w:pStyle w:val="ConsPlusCell"/>
        <w:widowControl/>
        <w:ind w:left="9923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к текстовой части муниципальной программы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</w:r>
    </w:p>
    <w:p w:rsidR="005E71BB" w:rsidRPr="00F6246A" w:rsidRDefault="005E71BB" w:rsidP="005E71BB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46A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5E71BB" w:rsidRPr="00F6246A" w:rsidRDefault="005E71BB" w:rsidP="005E71B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46A"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5E71BB" w:rsidRPr="00F6246A" w:rsidRDefault="005E71BB" w:rsidP="005E71B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2551"/>
        <w:gridCol w:w="1133"/>
        <w:gridCol w:w="1134"/>
        <w:gridCol w:w="3545"/>
        <w:gridCol w:w="142"/>
        <w:gridCol w:w="2409"/>
        <w:gridCol w:w="284"/>
        <w:gridCol w:w="1559"/>
      </w:tblGrid>
      <w:tr w:rsidR="00926988" w:rsidRPr="00F6246A" w:rsidTr="00926988">
        <w:trPr>
          <w:trHeight w:val="459"/>
        </w:trPr>
        <w:tc>
          <w:tcPr>
            <w:tcW w:w="2472" w:type="dxa"/>
            <w:vMerge w:val="restart"/>
          </w:tcPr>
          <w:p w:rsidR="00926988" w:rsidRPr="00F6246A" w:rsidRDefault="00926988" w:rsidP="00926988">
            <w:pPr>
              <w:pStyle w:val="ConsPlusNormal"/>
              <w:ind w:right="-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Номер и </w:t>
            </w:r>
          </w:p>
          <w:p w:rsidR="00926988" w:rsidRPr="00F6246A" w:rsidRDefault="00926988" w:rsidP="00926988">
            <w:pPr>
              <w:pStyle w:val="ConsPlusNormal"/>
              <w:ind w:right="-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26988" w:rsidRPr="00F6246A" w:rsidRDefault="00926988" w:rsidP="00926988">
            <w:pPr>
              <w:pStyle w:val="ConsPlusNormal"/>
              <w:ind w:right="-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</w:p>
          <w:p w:rsidR="00926988" w:rsidRPr="00F6246A" w:rsidRDefault="00926988" w:rsidP="00926988">
            <w:pPr>
              <w:pStyle w:val="ConsPlusNormal"/>
              <w:ind w:right="-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vMerge w:val="restart"/>
          </w:tcPr>
          <w:p w:rsidR="00926988" w:rsidRPr="00F6246A" w:rsidRDefault="00926988" w:rsidP="00926988">
            <w:pPr>
              <w:pStyle w:val="ConsPlusNormal"/>
              <w:ind w:left="-61" w:right="-63" w:firstLine="0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267" w:type="dxa"/>
            <w:gridSpan w:val="2"/>
          </w:tcPr>
          <w:p w:rsidR="00926988" w:rsidRPr="00F6246A" w:rsidRDefault="00926988" w:rsidP="00926988">
            <w:pPr>
              <w:pStyle w:val="ConsPlusNormal"/>
              <w:ind w:left="-83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687" w:type="dxa"/>
            <w:gridSpan w:val="2"/>
            <w:vMerge w:val="restart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2409" w:type="dxa"/>
            <w:vMerge w:val="restart"/>
          </w:tcPr>
          <w:p w:rsidR="00926988" w:rsidRPr="00F6246A" w:rsidRDefault="00926988" w:rsidP="00926988">
            <w:pPr>
              <w:pStyle w:val="ConsPlusNormal"/>
              <w:ind w:left="-62" w:right="-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582"/>
            <w:bookmarkEnd w:id="0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муниципальной программы (номер показателя, характеризующего результат реализации основного мероприятия)</w:t>
            </w:r>
          </w:p>
        </w:tc>
      </w:tr>
      <w:tr w:rsidR="00926988" w:rsidRPr="00F6246A" w:rsidTr="00926988">
        <w:trPr>
          <w:trHeight w:val="1551"/>
        </w:trPr>
        <w:tc>
          <w:tcPr>
            <w:tcW w:w="2472" w:type="dxa"/>
            <w:vMerge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26988" w:rsidRPr="00F6246A" w:rsidRDefault="00926988" w:rsidP="00926988">
            <w:pPr>
              <w:pStyle w:val="ConsPlusNormal"/>
              <w:ind w:left="-62" w:right="-9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926988" w:rsidRPr="00F6246A" w:rsidRDefault="00926988" w:rsidP="00926988">
            <w:pPr>
              <w:pStyle w:val="ConsPlusNormal"/>
              <w:ind w:left="-62" w:right="-62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окончание</w:t>
            </w:r>
          </w:p>
        </w:tc>
        <w:tc>
          <w:tcPr>
            <w:tcW w:w="3687" w:type="dxa"/>
            <w:gridSpan w:val="2"/>
            <w:vMerge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88" w:rsidRPr="00F6246A" w:rsidTr="00926988">
        <w:trPr>
          <w:trHeight w:val="477"/>
        </w:trPr>
        <w:tc>
          <w:tcPr>
            <w:tcW w:w="15229" w:type="dxa"/>
            <w:gridSpan w:val="9"/>
            <w:tcBorders>
              <w:right w:val="single" w:sz="4" w:space="0" w:color="auto"/>
            </w:tcBorders>
          </w:tcPr>
          <w:p w:rsidR="00926988" w:rsidRPr="00F6246A" w:rsidRDefault="00926988" w:rsidP="00926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926988" w:rsidRPr="00F6246A" w:rsidTr="00926988">
        <w:trPr>
          <w:trHeight w:val="6551"/>
        </w:trPr>
        <w:tc>
          <w:tcPr>
            <w:tcW w:w="2472" w:type="dxa"/>
          </w:tcPr>
          <w:p w:rsidR="00926988" w:rsidRPr="00F6246A" w:rsidRDefault="00926988" w:rsidP="00926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</w:t>
            </w:r>
          </w:p>
          <w:p w:rsidR="00926988" w:rsidRPr="00F6246A" w:rsidRDefault="00926988" w:rsidP="00926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защиты населения от чрезвычайных ситуаций. </w:t>
            </w:r>
          </w:p>
        </w:tc>
        <w:tc>
          <w:tcPr>
            <w:tcW w:w="2551" w:type="dxa"/>
          </w:tcPr>
          <w:p w:rsidR="00926988" w:rsidRPr="00F6246A" w:rsidRDefault="00926988" w:rsidP="00926988">
            <w:pPr>
              <w:pStyle w:val="ConsPlusNormal"/>
              <w:ind w:left="-62" w:righ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26988" w:rsidRPr="00F6246A" w:rsidRDefault="00926988" w:rsidP="00926988">
            <w:pPr>
              <w:pStyle w:val="ConsPlusNormal"/>
              <w:ind w:left="-62" w:righ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Хакасия, Управление финансов и экономики Администрации</w:t>
            </w:r>
          </w:p>
          <w:p w:rsidR="00926988" w:rsidRPr="00F6246A" w:rsidRDefault="00926988" w:rsidP="00926988">
            <w:pPr>
              <w:pStyle w:val="ConsPlusNormal"/>
              <w:ind w:left="-62" w:righ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Хакасия, Управление природных ресурсов, охраны окружающей среды, сельского хозяйства и продовольствия Администрации</w:t>
            </w:r>
          </w:p>
          <w:p w:rsidR="00926988" w:rsidRPr="00F6246A" w:rsidRDefault="00926988" w:rsidP="00926988">
            <w:pPr>
              <w:pStyle w:val="ConsPlusNormal"/>
              <w:ind w:left="-62" w:righ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Хакасия, Администрации поселений Усть-Абаканского муниципального района Республики Хакасия</w:t>
            </w:r>
          </w:p>
        </w:tc>
        <w:tc>
          <w:tcPr>
            <w:tcW w:w="1133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939" w:type="dxa"/>
            <w:gridSpan w:val="5"/>
            <w:tcBorders>
              <w:right w:val="single" w:sz="4" w:space="0" w:color="auto"/>
            </w:tcBorders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88" w:rsidRPr="00F6246A" w:rsidTr="00926988">
        <w:tc>
          <w:tcPr>
            <w:tcW w:w="2472" w:type="dxa"/>
          </w:tcPr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Мероприятие 1.1.Обеспечение деятельности подведомственных учреждений («Единая дежурная диспетчерская служба»)</w:t>
            </w:r>
          </w:p>
        </w:tc>
        <w:tc>
          <w:tcPr>
            <w:tcW w:w="2551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</w:t>
            </w:r>
          </w:p>
        </w:tc>
        <w:tc>
          <w:tcPr>
            <w:tcW w:w="1133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545" w:type="dxa"/>
          </w:tcPr>
          <w:p w:rsidR="00926988" w:rsidRPr="00F6246A" w:rsidRDefault="00926988" w:rsidP="00926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ЕДДС Администрации Усть-Абаканского муниципального района Республики Хакасия</w:t>
            </w:r>
          </w:p>
          <w:p w:rsidR="00926988" w:rsidRPr="00F6246A" w:rsidRDefault="00926988" w:rsidP="00926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926988" w:rsidRPr="00F6246A" w:rsidRDefault="00926988" w:rsidP="00926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ЕДДС, материально-техническое обеспечение ЕДДС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6988" w:rsidRPr="00F6246A" w:rsidTr="00926988">
        <w:tc>
          <w:tcPr>
            <w:tcW w:w="2472" w:type="dxa"/>
          </w:tcPr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 </w:t>
            </w: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защите населения Усть-Абаканского района от чрезвычайных ситуаций, пожарной безопасности и безопасности на водных объектах</w:t>
            </w:r>
          </w:p>
        </w:tc>
        <w:tc>
          <w:tcPr>
            <w:tcW w:w="2551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926988" w:rsidRPr="00F6246A" w:rsidRDefault="00926988" w:rsidP="00926988">
            <w:pPr>
              <w:pStyle w:val="ConsPlusNormal"/>
              <w:ind w:left="-62" w:righ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Усть-Абаканского муниципального района Республики Хакасия, Управление природных ресурсов, охраны окружающей среды, сельского хозяйства и продовольствия администрации</w:t>
            </w:r>
          </w:p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Усть-Абаканского района Республики Хакасия </w:t>
            </w:r>
          </w:p>
        </w:tc>
        <w:tc>
          <w:tcPr>
            <w:tcW w:w="1133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34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545" w:type="dxa"/>
          </w:tcPr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распространенной </w:t>
            </w: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среди населения профилактической продукции по обеспечению пожарной безопасности и безопасности на водных объектах в год </w:t>
            </w:r>
            <w:r w:rsidRPr="00F624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</w:t>
            </w:r>
            <w:r w:rsidRPr="00F6246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20</w:t>
            </w: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тыс. штук; </w:t>
            </w:r>
          </w:p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уровень создания резерва материально-технических сре</w:t>
            </w:r>
            <w:proofErr w:type="gram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я ликвидации чрезвычайных ситуаций природного и техногенного характера  до 65%.</w:t>
            </w:r>
          </w:p>
        </w:tc>
        <w:tc>
          <w:tcPr>
            <w:tcW w:w="2835" w:type="dxa"/>
            <w:gridSpan w:val="3"/>
          </w:tcPr>
          <w:p w:rsidR="00926988" w:rsidRPr="00F6246A" w:rsidRDefault="00926988" w:rsidP="00926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</w:t>
            </w: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наглядной агитации на противопожарную тематику, изготовление баннеров, памяток для населения, создание резерва по ЧС и запасов ГО, предупреждение и ликвидация чрезвычайных ситуаций.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1, 2</w:t>
            </w:r>
          </w:p>
        </w:tc>
      </w:tr>
      <w:tr w:rsidR="00926988" w:rsidRPr="00F6246A" w:rsidTr="00926988">
        <w:tc>
          <w:tcPr>
            <w:tcW w:w="2472" w:type="dxa"/>
          </w:tcPr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1.3. Материально-техническое обеспечение единых дежурно-диспетчерских служб муниципальных образований</w:t>
            </w:r>
          </w:p>
        </w:tc>
        <w:tc>
          <w:tcPr>
            <w:tcW w:w="2551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 (субсидия республиканского бюджета)</w:t>
            </w:r>
          </w:p>
        </w:tc>
        <w:tc>
          <w:tcPr>
            <w:tcW w:w="1133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5" w:type="dxa"/>
          </w:tcPr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Уровень оснащенности материально-техническими средствами ЕДДС – 100%, уровень оснащенности населенных пунктов стационарными звуковыми системами оповещения для информирования населения об угрозе или возникновении чрезвычайных ситуаций природного и техногенного характера 100%.</w:t>
            </w:r>
          </w:p>
        </w:tc>
        <w:tc>
          <w:tcPr>
            <w:tcW w:w="2835" w:type="dxa"/>
            <w:gridSpan w:val="3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 антитеррористической защищенности ЕДДС Администрации</w:t>
            </w:r>
          </w:p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</w:t>
            </w:r>
          </w:p>
          <w:p w:rsidR="00926988" w:rsidRPr="00F6246A" w:rsidRDefault="00926988" w:rsidP="009269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3, 9</w:t>
            </w:r>
          </w:p>
        </w:tc>
      </w:tr>
      <w:tr w:rsidR="00926988" w:rsidRPr="00F6246A" w:rsidTr="00926988">
        <w:tc>
          <w:tcPr>
            <w:tcW w:w="2472" w:type="dxa"/>
          </w:tcPr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1.3. Развитие и поддержание в постоянной готовности муниципальных систем оповещения населения </w:t>
            </w:r>
          </w:p>
        </w:tc>
        <w:tc>
          <w:tcPr>
            <w:tcW w:w="2551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 (субсидия республиканского бюджета)</w:t>
            </w:r>
          </w:p>
        </w:tc>
        <w:tc>
          <w:tcPr>
            <w:tcW w:w="1133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545" w:type="dxa"/>
          </w:tcPr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Уровень оснащенности населенных пунктов стационарными звуковыми системами оповещения для информирования населения об угрозе или возникновении чрезвычайных ситуаций природного и техногенного характера 97%.</w:t>
            </w:r>
          </w:p>
        </w:tc>
        <w:tc>
          <w:tcPr>
            <w:tcW w:w="2835" w:type="dxa"/>
            <w:gridSpan w:val="3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Развитие и поддержание в постоянной готовности муниципальных систем оповещения населения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6988" w:rsidRPr="00F6246A" w:rsidTr="00926988">
        <w:tc>
          <w:tcPr>
            <w:tcW w:w="2472" w:type="dxa"/>
          </w:tcPr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1.4. Материально-техническое обеспечение единых дежурно-диспетчерских служб муниципальных образований</w:t>
            </w:r>
          </w:p>
        </w:tc>
        <w:tc>
          <w:tcPr>
            <w:tcW w:w="2551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26988" w:rsidRPr="00F6246A" w:rsidRDefault="00926988" w:rsidP="00926988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 (софинансирование субсидии)</w:t>
            </w:r>
          </w:p>
        </w:tc>
        <w:tc>
          <w:tcPr>
            <w:tcW w:w="1133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5" w:type="dxa"/>
          </w:tcPr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Уровень оснащенности материально-техническими средствами ЕДДС– 100%, уровень оснащенности населенных пунктов стационарными звуковыми системами оповещения для информирования населения об угрозе или возникновении чрезвычайных ситуаций природного и техногенного характера 100%.</w:t>
            </w:r>
          </w:p>
        </w:tc>
        <w:tc>
          <w:tcPr>
            <w:tcW w:w="2835" w:type="dxa"/>
            <w:gridSpan w:val="3"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 антитеррористической защищенности ЕДДС</w:t>
            </w:r>
          </w:p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6988" w:rsidRPr="00F6246A" w:rsidRDefault="00926988" w:rsidP="0092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3, 9</w:t>
            </w:r>
          </w:p>
        </w:tc>
      </w:tr>
      <w:tr w:rsidR="00926988" w:rsidRPr="00F6246A" w:rsidTr="00926988">
        <w:tc>
          <w:tcPr>
            <w:tcW w:w="2472" w:type="dxa"/>
          </w:tcPr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Мероприятие 1.4.</w:t>
            </w:r>
          </w:p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Развитие и поддержание в постоянной готовности муниципальных систем оповещения населения</w:t>
            </w:r>
          </w:p>
        </w:tc>
        <w:tc>
          <w:tcPr>
            <w:tcW w:w="2551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 (софинансирование субсидии)</w:t>
            </w:r>
          </w:p>
        </w:tc>
        <w:tc>
          <w:tcPr>
            <w:tcW w:w="1133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545" w:type="dxa"/>
          </w:tcPr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Уровень оснащенности населенных пунктов стационарными звуковыми системами оповещения для информирования населения об угрозе или возникновении чрезвычайных ситуаций природного и техногенного характера 97%.</w:t>
            </w:r>
          </w:p>
        </w:tc>
        <w:tc>
          <w:tcPr>
            <w:tcW w:w="2835" w:type="dxa"/>
            <w:gridSpan w:val="3"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Развитие и поддержание в постоянной готовности муниципальных систем оповещения населения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6988" w:rsidRPr="00F6246A" w:rsidRDefault="00926988" w:rsidP="00926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6988" w:rsidRPr="00F6246A" w:rsidTr="00926988">
        <w:tc>
          <w:tcPr>
            <w:tcW w:w="2472" w:type="dxa"/>
          </w:tcPr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1.5. </w:t>
            </w:r>
          </w:p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мероприятия по защите населения от чрезвычайных ситуаций, пожарной безопасности и безопасности на водных объектах</w:t>
            </w:r>
          </w:p>
        </w:tc>
        <w:tc>
          <w:tcPr>
            <w:tcW w:w="2551" w:type="dxa"/>
          </w:tcPr>
          <w:p w:rsidR="00926988" w:rsidRPr="00F6246A" w:rsidRDefault="00926988" w:rsidP="00926988">
            <w:pPr>
              <w:pStyle w:val="ConsPlusNormal"/>
              <w:ind w:left="-62" w:righ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и экономики Администрации</w:t>
            </w:r>
          </w:p>
          <w:p w:rsidR="00926988" w:rsidRPr="00F6246A" w:rsidRDefault="00926988" w:rsidP="00926988">
            <w:pPr>
              <w:pStyle w:val="ConsPlusNormal"/>
              <w:ind w:left="-62" w:righ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Усть-Абаканского муниципального района Республики Хакасия, Администрации поселений </w:t>
            </w:r>
          </w:p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</w:t>
            </w:r>
          </w:p>
        </w:tc>
        <w:tc>
          <w:tcPr>
            <w:tcW w:w="1133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545" w:type="dxa"/>
          </w:tcPr>
          <w:p w:rsidR="00926988" w:rsidRPr="00F6246A" w:rsidRDefault="00926988" w:rsidP="009269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населенных пунктов, вокруг которых создана (обновлена) минерализованная полоса в соответствии со схемой её создания - 38 населенных пункта, удельный вес населенных пунктов Усть-Абаканского муниципального района Республики Хакасия, подверженных угрозе лесных и других ландшафтных пожаров, на которые подготовлен Паспорт </w:t>
            </w: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населенного пункта, подверженного угрозе лесных и других ландшафтных пожаров - 100%, сокращение количества населенных пунктов района, в которых отсутствуют наружные источники пожарного водоснабжения</w:t>
            </w:r>
            <w:proofErr w:type="gram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до 8 населенных пунктов, создание общественных спасательных постов на водных объектах в места массового отдыха населения с использованием субсидий из республиканского бюджета не менее 1 ед., количество подготовленных матросов – спасателей, прошедших обучение приёмам спасания людей на водных объектах и правилам оказания первой помощи не менее 1 чел., создано в поселениях района 11 добровольных пожарных объединений.</w:t>
            </w:r>
            <w:proofErr w:type="gramEnd"/>
          </w:p>
        </w:tc>
        <w:tc>
          <w:tcPr>
            <w:tcW w:w="2835" w:type="dxa"/>
            <w:gridSpan w:val="3"/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органами местного самоуправления района мероприятий по защите населения и территорий от чрезвычайных ситуаций, пожарной безопасности и безопасности на водных объектах, оснащение пожарным инвентарем и обор</w:t>
            </w:r>
            <w:bookmarkStart w:id="1" w:name="_GoBack"/>
            <w:bookmarkEnd w:id="1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удованием.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6988" w:rsidRPr="00F6246A" w:rsidRDefault="00926988" w:rsidP="009269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4, 5, 6, 7, 8, 10</w:t>
            </w:r>
          </w:p>
        </w:tc>
      </w:tr>
    </w:tbl>
    <w:p w:rsidR="005E71BB" w:rsidRPr="00F6246A" w:rsidRDefault="005E71BB" w:rsidP="005E71BB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  <w:sectPr w:rsidR="005E71BB" w:rsidRPr="00F6246A" w:rsidSect="005669A7">
          <w:type w:val="continuous"/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5E71BB" w:rsidRPr="00F6246A" w:rsidRDefault="005E71BB" w:rsidP="005E71BB">
      <w:pPr>
        <w:pStyle w:val="ConsPlusCell"/>
        <w:widowControl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5E71BB" w:rsidRPr="00F6246A" w:rsidRDefault="005E71BB" w:rsidP="005E71BB">
      <w:pPr>
        <w:pStyle w:val="ConsPlusCell"/>
        <w:widowControl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к текстовой части муниципальной программы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</w:r>
    </w:p>
    <w:p w:rsidR="005E71BB" w:rsidRPr="00F6246A" w:rsidRDefault="005E71BB" w:rsidP="005E71BB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6246A">
        <w:rPr>
          <w:rFonts w:ascii="Times New Roman" w:hAnsi="Times New Roman"/>
          <w:b/>
          <w:sz w:val="26"/>
          <w:szCs w:val="26"/>
        </w:rPr>
        <w:t>Перечень</w:t>
      </w:r>
    </w:p>
    <w:p w:rsidR="005E71BB" w:rsidRPr="00F6246A" w:rsidRDefault="005E71BB" w:rsidP="005E71BB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F6246A">
        <w:rPr>
          <w:rFonts w:ascii="Times New Roman" w:hAnsi="Times New Roman"/>
          <w:b/>
          <w:sz w:val="26"/>
          <w:szCs w:val="26"/>
        </w:rPr>
        <w:t>показателей муниципальной программы</w:t>
      </w:r>
    </w:p>
    <w:p w:rsidR="005E71BB" w:rsidRPr="00F6246A" w:rsidRDefault="005E71BB" w:rsidP="005E71B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10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4"/>
        <w:gridCol w:w="2888"/>
        <w:gridCol w:w="1256"/>
        <w:gridCol w:w="952"/>
        <w:gridCol w:w="851"/>
        <w:gridCol w:w="850"/>
        <w:gridCol w:w="851"/>
        <w:gridCol w:w="850"/>
        <w:gridCol w:w="851"/>
        <w:gridCol w:w="466"/>
      </w:tblGrid>
      <w:tr w:rsidR="00926988" w:rsidRPr="00F6246A" w:rsidTr="00926988">
        <w:trPr>
          <w:jc w:val="center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proofErr w:type="spellEnd"/>
            <w:proofErr w:type="gramEnd"/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/</w:t>
            </w:r>
            <w:proofErr w:type="spellStart"/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26988" w:rsidRPr="00F6246A" w:rsidTr="00926988">
        <w:trPr>
          <w:jc w:val="center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(базовый год)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год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26988" w:rsidRPr="00F6246A" w:rsidTr="00926988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26988" w:rsidRPr="00F6246A" w:rsidTr="00926988">
        <w:trPr>
          <w:jc w:val="center"/>
        </w:trPr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88" w:rsidRPr="00F6246A" w:rsidTr="00926988">
        <w:trPr>
          <w:jc w:val="center"/>
        </w:trPr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Задача 1. Проведение мероприятий в сфере профилактики чрезвычайных ситуаций, пожарной безопасности и безопасности на водных объектах района.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88" w:rsidRPr="00F6246A" w:rsidTr="00926988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8" w:rsidRPr="00F6246A" w:rsidRDefault="00926988" w:rsidP="00926988">
            <w:pPr>
              <w:pStyle w:val="a3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распространенной </w:t>
            </w:r>
            <w:proofErr w:type="spellStart"/>
            <w:proofErr w:type="gram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про-филактической</w:t>
            </w:r>
            <w:proofErr w:type="spellEnd"/>
            <w:proofErr w:type="gram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продук-ции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(памятки, листовки, рекламная продукция) по обеспечению пожарной безопасности и безопасности на водных объектах (тыс. шт.).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≥</w:t>
            </w:r>
            <w:r w:rsidRPr="00F6246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2</w:t>
            </w: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8" w:rsidRPr="00F6246A" w:rsidRDefault="00926988" w:rsidP="00926988">
            <w:pPr>
              <w:jc w:val="center"/>
              <w:rPr>
                <w:sz w:val="24"/>
                <w:szCs w:val="24"/>
              </w:rPr>
            </w:pPr>
            <w:r w:rsidRPr="00F6246A">
              <w:rPr>
                <w:sz w:val="24"/>
                <w:szCs w:val="24"/>
                <w:shd w:val="clear" w:color="auto" w:fill="FFFFFF"/>
              </w:rPr>
              <w:t>≥</w:t>
            </w:r>
            <w:r w:rsidRPr="00F6246A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F6246A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8" w:rsidRPr="00F6246A" w:rsidRDefault="00926988" w:rsidP="00926988">
            <w:pPr>
              <w:jc w:val="center"/>
              <w:rPr>
                <w:sz w:val="24"/>
                <w:szCs w:val="24"/>
              </w:rPr>
            </w:pPr>
            <w:r w:rsidRPr="00F6246A">
              <w:rPr>
                <w:sz w:val="24"/>
                <w:szCs w:val="24"/>
                <w:shd w:val="clear" w:color="auto" w:fill="FFFFFF"/>
              </w:rPr>
              <w:t>≥</w:t>
            </w:r>
            <w:r w:rsidRPr="00F6246A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F6246A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8" w:rsidRPr="00F6246A" w:rsidRDefault="00926988" w:rsidP="00926988">
            <w:pPr>
              <w:jc w:val="center"/>
              <w:rPr>
                <w:sz w:val="24"/>
                <w:szCs w:val="24"/>
              </w:rPr>
            </w:pPr>
            <w:r w:rsidRPr="00F6246A">
              <w:rPr>
                <w:sz w:val="24"/>
                <w:szCs w:val="24"/>
                <w:shd w:val="clear" w:color="auto" w:fill="FFFFFF"/>
              </w:rPr>
              <w:t>≥</w:t>
            </w:r>
            <w:r w:rsidRPr="00F6246A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F6246A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8" w:rsidRPr="00F6246A" w:rsidRDefault="00926988" w:rsidP="00926988">
            <w:pPr>
              <w:jc w:val="center"/>
              <w:rPr>
                <w:sz w:val="24"/>
                <w:szCs w:val="24"/>
              </w:rPr>
            </w:pPr>
            <w:r w:rsidRPr="00F6246A">
              <w:rPr>
                <w:sz w:val="24"/>
                <w:szCs w:val="24"/>
                <w:shd w:val="clear" w:color="auto" w:fill="FFFFFF"/>
              </w:rPr>
              <w:t>≥</w:t>
            </w:r>
            <w:r w:rsidRPr="00F6246A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F6246A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88" w:rsidRPr="00F6246A" w:rsidRDefault="00926988" w:rsidP="00926988">
            <w:pPr>
              <w:jc w:val="center"/>
              <w:rPr>
                <w:sz w:val="24"/>
                <w:szCs w:val="24"/>
              </w:rPr>
            </w:pPr>
            <w:r w:rsidRPr="00F6246A">
              <w:rPr>
                <w:sz w:val="24"/>
                <w:szCs w:val="24"/>
                <w:shd w:val="clear" w:color="auto" w:fill="FFFFFF"/>
              </w:rPr>
              <w:t>≥</w:t>
            </w:r>
            <w:r w:rsidRPr="00F6246A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F6246A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926988" w:rsidRPr="00F6246A" w:rsidTr="00926988">
        <w:trPr>
          <w:jc w:val="center"/>
        </w:trPr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1"/>
                <w:sz w:val="24"/>
                <w:szCs w:val="24"/>
              </w:rPr>
              <w:t>Задача 2. Создание резерва материально – технических сре</w:t>
            </w:r>
            <w:proofErr w:type="gramStart"/>
            <w:r w:rsidRPr="00F6246A">
              <w:rPr>
                <w:rFonts w:ascii="Times New Roman" w:hAnsi="Times New Roman" w:cs="Times New Roman"/>
                <w:kern w:val="1"/>
                <w:sz w:val="24"/>
                <w:szCs w:val="24"/>
              </w:rPr>
              <w:t>дств дл</w:t>
            </w:r>
            <w:proofErr w:type="gramEnd"/>
            <w:r w:rsidRPr="00F6246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я ликвидации </w:t>
            </w: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 природного и техногенного характера.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926988" w:rsidRPr="00F6246A" w:rsidTr="00926988">
        <w:trPr>
          <w:trHeight w:val="154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Уровень с</w:t>
            </w:r>
            <w:r w:rsidRPr="00F6246A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оздания резерва материально-технических средств для ликвидации </w:t>
            </w: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ситуаций природного и </w:t>
            </w:r>
            <w:proofErr w:type="spellStart"/>
            <w:proofErr w:type="gram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техно-генного</w:t>
            </w:r>
            <w:proofErr w:type="spellEnd"/>
            <w:proofErr w:type="gram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(%).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36,1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65,0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26988" w:rsidRPr="00F6246A" w:rsidTr="00926988">
        <w:trPr>
          <w:jc w:val="center"/>
        </w:trPr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Задача 3. Укрепление м</w:t>
            </w:r>
            <w:r w:rsidRPr="00F6246A">
              <w:rPr>
                <w:rFonts w:ascii="Times New Roman" w:hAnsi="Times New Roman" w:cs="Times New Roman"/>
                <w:kern w:val="1"/>
                <w:sz w:val="24"/>
                <w:szCs w:val="24"/>
              </w:rPr>
              <w:t>атериально-технического обеспечения ЕДДС.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88" w:rsidRPr="00F6246A" w:rsidTr="00926988">
        <w:trPr>
          <w:trHeight w:val="85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оснащенности материально - </w:t>
            </w:r>
            <w:proofErr w:type="spellStart"/>
            <w:proofErr w:type="gram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техничес-кими</w:t>
            </w:r>
            <w:proofErr w:type="spellEnd"/>
            <w:proofErr w:type="gram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единой дежурно-диспетчерской службы Администрации Усть-Абаканского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муни-ципального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Хакасия (%).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26988" w:rsidRPr="00F6246A" w:rsidTr="00926988">
        <w:trPr>
          <w:jc w:val="center"/>
        </w:trPr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4. Осуществление органами местного самоуправления района мероприятий по защите населения и территорий от чрезвычайных ситуаций, пожарной безопасности и безопасности на водных объектах, оснащение пожарным инвентарем и оборудованием.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88" w:rsidRPr="00F6246A" w:rsidTr="00926988">
        <w:trPr>
          <w:trHeight w:val="157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пунктов, вокруг которых создана (обновлена) минерализованная полоса в соответствии со схемой её создания (населенных пункта).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26988" w:rsidRPr="00F6246A" w:rsidTr="00926988">
        <w:trPr>
          <w:trHeight w:val="259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населен-ных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пунктов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Усть-Аба-канского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муниципаль-ного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Хакасия (от общего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коли-чества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населенных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пунк-тов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), подверженных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угро-зе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лесных и других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ланд-шафтных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пожаров в соответствии с Перечнем таких населенных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пунк-тов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утвержденным Правительством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Респуб-лики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Хакасия), на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кото-рые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 Паспорт населенного пункта,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под-верженного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угрозе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лес-ных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ландшафт-ных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пожаров (%).</w:t>
            </w:r>
            <w:proofErr w:type="gram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26988" w:rsidRPr="00F6246A" w:rsidTr="00926988">
        <w:trPr>
          <w:trHeight w:val="135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населенных пунктов района, в которых отсутствуют наружные источники пожарного водоснабжения (населенных пункта).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26988" w:rsidRPr="00F6246A" w:rsidTr="00926988">
        <w:trPr>
          <w:trHeight w:val="27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в Усть-Абаканском </w:t>
            </w:r>
            <w:proofErr w:type="spellStart"/>
            <w:proofErr w:type="gram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муни-ципальном</w:t>
            </w:r>
            <w:proofErr w:type="spellEnd"/>
            <w:proofErr w:type="gram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районе  Республики Хакасия общественных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спаса-тельных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постов с использованием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субси-дий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из республиканского бюджета Республики Хакасия (единиц).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26988" w:rsidRPr="00F6246A" w:rsidTr="00926988">
        <w:trPr>
          <w:trHeight w:val="134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подготов-ленных</w:t>
            </w:r>
            <w:proofErr w:type="spellEnd"/>
            <w:proofErr w:type="gram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матросов – спасателей, прошедших обучение приёмам спасания людей на водных объектах и </w:t>
            </w: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 оказания первой помощи (чел.).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26988" w:rsidRPr="00F6246A" w:rsidTr="00926988">
        <w:trPr>
          <w:jc w:val="center"/>
        </w:trPr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5. Оснащение населенных пунктов Усть-Абаканского муниципального района Республики Хакасия звуковыми системами оповещения для своевременного информирования населения Усть-Абаканского муниципального района Республики Хакасия об угрозе или возникновении чрезвычайных ситуаций.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88" w:rsidRPr="00F6246A" w:rsidTr="00926988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оснащенности населенных пунктов стационарными </w:t>
            </w:r>
            <w:proofErr w:type="spellStart"/>
            <w:proofErr w:type="gram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звуковы-ми</w:t>
            </w:r>
            <w:proofErr w:type="spellEnd"/>
            <w:proofErr w:type="gram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оповеще-ния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информирования населения об угрозе или возникновении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чрезвы-чайных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</w:t>
            </w:r>
            <w:proofErr w:type="spellStart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при-родного</w:t>
            </w:r>
            <w:proofErr w:type="spellEnd"/>
            <w:r w:rsidRPr="00F6246A">
              <w:rPr>
                <w:rFonts w:ascii="Times New Roman" w:hAnsi="Times New Roman" w:cs="Times New Roman"/>
                <w:sz w:val="24"/>
                <w:szCs w:val="24"/>
              </w:rPr>
              <w:t xml:space="preserve"> и техногенного характера (%).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97,4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97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926988" w:rsidRPr="00F6246A" w:rsidTr="00926988">
        <w:trPr>
          <w:jc w:val="center"/>
        </w:trPr>
        <w:tc>
          <w:tcPr>
            <w:tcW w:w="9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Задача 6. Создание в органах местного самоуправления добровольных пожарных объединений.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88" w:rsidRPr="00F6246A" w:rsidTr="00926988">
        <w:trPr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sz w:val="24"/>
                <w:szCs w:val="24"/>
              </w:rPr>
              <w:t>Создано в поселениях района добровольных пожарных объединений (объединений).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6246A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988" w:rsidRPr="00F6246A" w:rsidRDefault="00926988" w:rsidP="00926988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926988" w:rsidRPr="00F6246A" w:rsidRDefault="00926988" w:rsidP="00926988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926988" w:rsidRPr="00F6246A" w:rsidRDefault="00926988" w:rsidP="00926988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926988" w:rsidRPr="00F6246A" w:rsidRDefault="00926988" w:rsidP="00926988">
            <w:pPr>
              <w:pStyle w:val="a3"/>
              <w:widowControl w:val="0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5E71BB" w:rsidRPr="00F6246A" w:rsidRDefault="005E71BB" w:rsidP="005E71BB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</w:p>
    <w:p w:rsidR="005E71BB" w:rsidRPr="00F6246A" w:rsidRDefault="005E71BB" w:rsidP="005E71BB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ind w:left="6096"/>
        <w:jc w:val="both"/>
        <w:rPr>
          <w:rFonts w:ascii="Times New Roman" w:hAnsi="Times New Roman" w:cs="Times New Roman"/>
          <w:sz w:val="26"/>
          <w:szCs w:val="26"/>
        </w:rPr>
        <w:sectPr w:rsidR="005E71BB" w:rsidRPr="00F6246A" w:rsidSect="0085155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E71BB" w:rsidRPr="00F6246A" w:rsidRDefault="005E71BB" w:rsidP="005E71BB">
      <w:pPr>
        <w:pStyle w:val="ConsPlusCell"/>
        <w:widowControl/>
        <w:ind w:left="9639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5E71BB" w:rsidRPr="00F6246A" w:rsidRDefault="005E71BB" w:rsidP="005E71BB">
      <w:pPr>
        <w:pStyle w:val="ConsPlusCell"/>
        <w:widowControl/>
        <w:ind w:left="9639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к текстовой части муниципальной программы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</w:r>
    </w:p>
    <w:p w:rsidR="005E71BB" w:rsidRPr="00F6246A" w:rsidRDefault="005E71BB" w:rsidP="005E71BB">
      <w:pPr>
        <w:pStyle w:val="ConsPlusCell"/>
        <w:widowControl/>
        <w:ind w:left="9639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ind w:left="9639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ind w:left="9639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624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РЕСУРСНОЕ ОБЕСПЕЧЕНИЕ</w:t>
      </w:r>
    </w:p>
    <w:p w:rsidR="005E71BB" w:rsidRPr="00F6246A" w:rsidRDefault="005E71BB" w:rsidP="005E71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6246A">
        <w:rPr>
          <w:rFonts w:ascii="Times New Roman" w:hAnsi="Times New Roman" w:cs="Times New Roman"/>
          <w:b/>
          <w:color w:val="000000"/>
          <w:sz w:val="26"/>
          <w:szCs w:val="26"/>
        </w:rPr>
        <w:t>реализации муниципальной программы</w:t>
      </w:r>
    </w:p>
    <w:p w:rsidR="005E71BB" w:rsidRPr="00F6246A" w:rsidRDefault="005E71BB" w:rsidP="005E71BB">
      <w:pPr>
        <w:pStyle w:val="ConsPlusCell"/>
        <w:widowControl/>
        <w:ind w:left="9639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369" w:type="pct"/>
        <w:tblInd w:w="-459" w:type="dxa"/>
        <w:tblLayout w:type="fixed"/>
        <w:tblLook w:val="04A0"/>
      </w:tblPr>
      <w:tblGrid>
        <w:gridCol w:w="2693"/>
        <w:gridCol w:w="2147"/>
        <w:gridCol w:w="1394"/>
        <w:gridCol w:w="1423"/>
        <w:gridCol w:w="1416"/>
        <w:gridCol w:w="1419"/>
        <w:gridCol w:w="1419"/>
        <w:gridCol w:w="1423"/>
        <w:gridCol w:w="2543"/>
      </w:tblGrid>
      <w:tr w:rsidR="00926988" w:rsidRPr="00F6246A" w:rsidTr="00557B42">
        <w:trPr>
          <w:trHeight w:val="660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основного мероприятия, мероприятия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267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Объемы бюджетных ассигнований по годам, рублей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Основные направления реализации</w:t>
            </w:r>
          </w:p>
        </w:tc>
      </w:tr>
      <w:tr w:rsidR="00926988" w:rsidRPr="00F6246A" w:rsidTr="00557B42">
        <w:trPr>
          <w:trHeight w:val="299"/>
        </w:trPr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7B42" w:rsidRPr="00F6246A" w:rsidTr="00557B42">
        <w:trPr>
          <w:trHeight w:val="330"/>
        </w:trPr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7B42" w:rsidRPr="00F6246A" w:rsidTr="00557B42">
        <w:trPr>
          <w:trHeight w:val="299"/>
        </w:trPr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7B42" w:rsidRPr="00F6246A" w:rsidTr="00557B42">
        <w:trPr>
          <w:trHeight w:val="660"/>
        </w:trPr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Муниципальная программа «Защита населения и территории Усть-Абаканского района от чрезвычайных ситуаций, обеспечение пожарной безопасности и безопасности людей на </w:t>
            </w:r>
            <w:r w:rsidRPr="00F624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водных объектах»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Всего по муниципальной программе,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6 130 024,00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7 319 875,91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7 855 012,21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9 253 609,20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8 443 275,51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8 443 275,51</w:t>
            </w:r>
          </w:p>
        </w:tc>
        <w:tc>
          <w:tcPr>
            <w:tcW w:w="8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24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57B42" w:rsidRPr="00F6246A" w:rsidTr="00557B42">
        <w:trPr>
          <w:trHeight w:val="33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7B42" w:rsidRPr="00F6246A" w:rsidTr="00557B42">
        <w:trPr>
          <w:trHeight w:val="765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Республиканский бюджет Республики Хакасия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387 324,00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384 620,00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384 620,00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384 600,00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384 600,00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24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57B42" w:rsidRPr="00F6246A" w:rsidTr="00557B42">
        <w:trPr>
          <w:trHeight w:val="525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 xml:space="preserve">Районный бюджет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5 742 700,00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6 935 255,91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7 470 392,21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9 253 609,20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8 058 675,51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8 058 675,51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624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57B42" w:rsidRPr="00F6246A" w:rsidTr="00557B42">
        <w:trPr>
          <w:trHeight w:val="2175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Администрация Усть-Абаканского муниципального района Республики Хакасия (</w:t>
            </w:r>
            <w:proofErr w:type="spellStart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далее-Администрация</w:t>
            </w:r>
            <w:proofErr w:type="spellEnd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 xml:space="preserve"> района)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5 782 923,50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6 845 875,91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7 565 012,21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8 983 609,20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8 173 275,51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8 173 275,51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57B42" w:rsidRPr="00F6246A" w:rsidTr="00557B42">
        <w:trPr>
          <w:trHeight w:val="273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 Администрации Усть-Абаканского муниципального района Республики Хакасия (</w:t>
            </w:r>
            <w:proofErr w:type="spellStart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далее-Управление</w:t>
            </w:r>
            <w:proofErr w:type="spellEnd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 xml:space="preserve"> сельского хозяйства)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147 100,50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274 000,00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57B42" w:rsidRPr="00F6246A" w:rsidTr="00557B42">
        <w:trPr>
          <w:trHeight w:val="270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Управление финансов и экономики Администрации Усть-Абаканского муниципального района Республики Хакасия  (</w:t>
            </w:r>
            <w:proofErr w:type="spellStart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далее-УФиЭ</w:t>
            </w:r>
            <w:proofErr w:type="spellEnd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180 000,00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180 000,00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180 000,00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57B42" w:rsidRPr="00F6246A" w:rsidTr="00557B42">
        <w:trPr>
          <w:trHeight w:val="306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Управление имущественных и земельных отношений Администрации Усть-Абаканского муниципального района Республики Хакасия (</w:t>
            </w:r>
            <w:proofErr w:type="spellStart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далее-УИЗО</w:t>
            </w:r>
            <w:proofErr w:type="spellEnd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57B42" w:rsidRPr="00F6246A" w:rsidTr="00557B42">
        <w:trPr>
          <w:trHeight w:val="330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988" w:rsidRPr="00F6246A" w:rsidRDefault="00926988" w:rsidP="00926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Основное мероприятие 1.</w:t>
            </w:r>
          </w:p>
        </w:tc>
        <w:tc>
          <w:tcPr>
            <w:tcW w:w="6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24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6 130 024,00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7 319 875,91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7 855 012,21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9 253 609,20</w:t>
            </w:r>
          </w:p>
        </w:tc>
        <w:tc>
          <w:tcPr>
            <w:tcW w:w="4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8 443 275,51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8 443 275,51</w:t>
            </w:r>
          </w:p>
        </w:tc>
        <w:tc>
          <w:tcPr>
            <w:tcW w:w="8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</w:tr>
      <w:tr w:rsidR="00557B42" w:rsidRPr="00F6246A" w:rsidTr="00557B42">
        <w:trPr>
          <w:trHeight w:val="990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6988" w:rsidRPr="00F6246A" w:rsidRDefault="00926988" w:rsidP="00926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Создание условий для защиты населения от чрезвычайных ситуаций.</w:t>
            </w:r>
          </w:p>
        </w:tc>
        <w:tc>
          <w:tcPr>
            <w:tcW w:w="6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8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557B42" w:rsidRPr="00F6246A" w:rsidTr="00557B42">
        <w:trPr>
          <w:trHeight w:val="1455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Мероприятие 1.1. Обеспечение деятельности подведомственных учреждений («Единая дежурная диспетчерская служба»)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Администрация района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5 354 900,00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6 291 599,99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6 963 157,71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8 813 609,20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7 596 171,91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7 596 171,91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ЕДДС, материально-техническое обеспечение ЕДДС.</w:t>
            </w:r>
          </w:p>
        </w:tc>
      </w:tr>
      <w:tr w:rsidR="00557B42" w:rsidRPr="00F6246A" w:rsidTr="00557B42">
        <w:trPr>
          <w:trHeight w:val="1695"/>
        </w:trPr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Мероприятие 1.2. Мероприятия по защите населения Усть-Абаканского района от чрезвычайных ситуаций, пожарной безопасности и безопасности на водных объектах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Администрация района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32 794,50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161 805,92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114 993,70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170 000,00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8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 xml:space="preserve">Изготовление, приобретение наглядной агитации на противопожарную тематику, изготовление баннеров, памяток для населения, продукции противопожарной пропаганды; устранение аварии на </w:t>
            </w:r>
            <w:r w:rsidRPr="00F624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канализационном коллекторе в </w:t>
            </w:r>
            <w:proofErr w:type="spellStart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>Расцветовском</w:t>
            </w:r>
            <w:proofErr w:type="spellEnd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сельсовете; создание резерва по ЧС и запасов ГО, проведение мероприятий по ликвидации чрезвычайной ситуации в с. Калинино, </w:t>
            </w:r>
            <w:proofErr w:type="spellStart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аал</w:t>
            </w:r>
            <w:proofErr w:type="spellEnd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 xml:space="preserve"> Сапогов, связанных с заразным узелковым дерматитом, противопожарная опашка земельных участков, находящихся в муниципальной  собственности.</w:t>
            </w:r>
            <w:proofErr w:type="gramEnd"/>
          </w:p>
        </w:tc>
      </w:tr>
      <w:tr w:rsidR="00557B42" w:rsidRPr="00F6246A" w:rsidTr="00557B42">
        <w:trPr>
          <w:trHeight w:val="105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Управление сельского хозяйства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147 100,50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274 000,00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7B42" w:rsidRPr="00F6246A" w:rsidTr="00557B42">
        <w:trPr>
          <w:trHeight w:val="1410"/>
        </w:trPr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УИЗО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8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7B42" w:rsidRPr="00F6246A" w:rsidTr="00557B42">
        <w:trPr>
          <w:trHeight w:val="1485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1.3. Материально-техническое обеспечение единых дежурно-диспетчерских служб муниципальных образований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Администрация района (республиканский бюджет)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387 324,00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384 620,00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384 620,00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 ЕДДС администрации Усть-Абаканского района</w:t>
            </w:r>
          </w:p>
        </w:tc>
      </w:tr>
      <w:tr w:rsidR="00557B42" w:rsidRPr="00F6246A" w:rsidTr="00557B42">
        <w:trPr>
          <w:trHeight w:val="1455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Мероприятие 1.3. Развитие и поддержание в постоянной готовности муниципальных систем оповещения населения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Администрация района (республиканский бюджет)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384 600,00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384 600,00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 xml:space="preserve">Реконструкция и развитие созданной  МСОН, подключение источника бесперебойного питания МСОН </w:t>
            </w:r>
            <w:proofErr w:type="gramEnd"/>
          </w:p>
        </w:tc>
      </w:tr>
      <w:tr w:rsidR="00557B42" w:rsidRPr="00F6246A" w:rsidTr="00557B42">
        <w:trPr>
          <w:trHeight w:val="1755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1.4. Материально-техническое обеспечение единых дежурно-диспетчерских служб муниципальных образований </w:t>
            </w:r>
            <w:r w:rsidRPr="00F624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(софинансирование)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Администрация района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7 905,00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7 850,00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102 240,80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246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246A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 ЕДДС Администрации Усть-Абаканского муниципального района Республики Хакасия</w:t>
            </w:r>
          </w:p>
        </w:tc>
      </w:tr>
      <w:tr w:rsidR="00557B42" w:rsidRPr="00F6246A" w:rsidTr="00557B42">
        <w:trPr>
          <w:trHeight w:val="1425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Мероприятие 1.4.  Развитие и поддержание в постоянной готовности муниципальных систем оповещения населения (софинансирование)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 xml:space="preserve">Администрация района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92 503,60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92 503,60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 xml:space="preserve">Реконструкция и развитие созданной  МСОН, подключение источника бесперебойного питания МСОН </w:t>
            </w:r>
            <w:proofErr w:type="gramEnd"/>
          </w:p>
        </w:tc>
      </w:tr>
      <w:tr w:rsidR="00557B42" w:rsidRPr="00F6246A" w:rsidTr="00557B42">
        <w:trPr>
          <w:trHeight w:val="3015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Мероприятие 1.5.  Иные межбюджетные трансферты на мероприятия по защите населения от чрезвычайных ситуаций, пожарной безопасности и безопасности на водных объектах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УФиЭ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180 000,00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180 000,00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988" w:rsidRPr="00F6246A" w:rsidRDefault="00926988" w:rsidP="0092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>180 000,00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988" w:rsidRPr="00F6246A" w:rsidRDefault="00926988" w:rsidP="00926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246A">
              <w:rPr>
                <w:rFonts w:ascii="Times New Roman" w:eastAsia="Times New Roman" w:hAnsi="Times New Roman" w:cs="Times New Roman"/>
                <w:color w:val="000000"/>
              </w:rPr>
              <w:t xml:space="preserve">Осуществление органами местного самоуправления района мероприятий по защите населения и территорий от чрезвычайных ситуаций, обеспечения пожарной безопасности и безопасности на водных объектах, организация противопожарной </w:t>
            </w:r>
            <w:proofErr w:type="spellStart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пропаганды</w:t>
            </w:r>
            <w:proofErr w:type="gramStart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>,о</w:t>
            </w:r>
            <w:proofErr w:type="gramEnd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>снащение</w:t>
            </w:r>
            <w:proofErr w:type="spellEnd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 xml:space="preserve"> пожарным инвентарем и оборудованием, приобретение автономных пожарных </w:t>
            </w:r>
            <w:proofErr w:type="spellStart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>извещателей</w:t>
            </w:r>
            <w:proofErr w:type="spellEnd"/>
            <w:r w:rsidRPr="00F6246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5E71BB" w:rsidRPr="00F6246A" w:rsidRDefault="005E71BB" w:rsidP="005E71B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  <w:sectPr w:rsidR="005E71BB" w:rsidRPr="00F6246A" w:rsidSect="0078506E">
          <w:pgSz w:w="16838" w:h="11906" w:orient="landscape"/>
          <w:pgMar w:top="993" w:right="1134" w:bottom="1135" w:left="1134" w:header="709" w:footer="709" w:gutter="0"/>
          <w:cols w:space="708"/>
          <w:docGrid w:linePitch="360"/>
        </w:sectPr>
      </w:pPr>
    </w:p>
    <w:p w:rsidR="005E71BB" w:rsidRPr="00F6246A" w:rsidRDefault="005E71BB" w:rsidP="005E71BB">
      <w:pPr>
        <w:pStyle w:val="ConsPlusCell"/>
        <w:widowControl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5E71BB" w:rsidRPr="00F6246A" w:rsidRDefault="005E71BB" w:rsidP="005E71BB">
      <w:pPr>
        <w:pStyle w:val="ConsPlusCell"/>
        <w:widowControl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к текстовой части муниципальной программы 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</w:r>
    </w:p>
    <w:p w:rsidR="005E71BB" w:rsidRPr="00F6246A" w:rsidRDefault="005E71BB" w:rsidP="005E71B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46A">
        <w:rPr>
          <w:rFonts w:ascii="Times New Roman" w:hAnsi="Times New Roman" w:cs="Times New Roman"/>
          <w:b/>
          <w:sz w:val="26"/>
          <w:szCs w:val="26"/>
        </w:rPr>
        <w:t xml:space="preserve">Правила предоставления и распределения </w:t>
      </w:r>
    </w:p>
    <w:p w:rsidR="005E71BB" w:rsidRPr="00F6246A" w:rsidRDefault="005E71BB" w:rsidP="005E71B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46A">
        <w:rPr>
          <w:rFonts w:ascii="Times New Roman" w:hAnsi="Times New Roman" w:cs="Times New Roman"/>
          <w:b/>
          <w:sz w:val="26"/>
          <w:szCs w:val="26"/>
        </w:rPr>
        <w:t xml:space="preserve">межбюджетных трансфертов из бюджета муниципального образования </w:t>
      </w:r>
    </w:p>
    <w:p w:rsidR="005E71BB" w:rsidRPr="00F6246A" w:rsidRDefault="005E71BB" w:rsidP="005E71BB">
      <w:pPr>
        <w:pStyle w:val="a3"/>
        <w:ind w:left="32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46A">
        <w:rPr>
          <w:rFonts w:ascii="Times New Roman" w:hAnsi="Times New Roman" w:cs="Times New Roman"/>
          <w:b/>
          <w:sz w:val="26"/>
          <w:szCs w:val="26"/>
        </w:rPr>
        <w:t>Усть-Абаканский район Республики Хакасия бюджетам муниципальных образований поселений на обеспечение пожарной безопасности.</w:t>
      </w:r>
    </w:p>
    <w:p w:rsidR="005E71BB" w:rsidRPr="00F6246A" w:rsidRDefault="005E71BB" w:rsidP="005E71B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1. Настоящие Правила устанавливают цели, условия и порядок предоставления и распределения иных межбюджетных трансфертов из бюджета муниципального образования Усть-Абаканский район бюджетам муниципальных образований поселений на мероприятия по защите населения от чрезвычайных ситуаций, пожарной безопасности и безопасности на водных объектах.</w:t>
      </w:r>
    </w:p>
    <w:p w:rsidR="005E71BB" w:rsidRPr="00F6246A" w:rsidRDefault="005E71BB" w:rsidP="005E71B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2. Участником данной программы могут быть муниципальные образования, получающие дотацию на выравнивание уровня бюджетной обеспеченности.</w:t>
      </w:r>
    </w:p>
    <w:p w:rsidR="005E71BB" w:rsidRPr="00F6246A" w:rsidRDefault="005E71BB" w:rsidP="005E71B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3. Претендовать на получение иных межбюджетных трансфертов могут муниципальные образования поселений, заключившие с Усть-Абаканским муниципальным районом Республики Хакасия в текущем финансовом году соглашение о мерах по социально-экономическому развитию и оздоровлению муниципальных финансов муниципального образования поселения и выполняющие его условия.</w:t>
      </w:r>
    </w:p>
    <w:p w:rsidR="005E71BB" w:rsidRPr="00F6246A" w:rsidRDefault="005E71BB" w:rsidP="005E71B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 xml:space="preserve">4. Размер </w:t>
      </w:r>
      <w:proofErr w:type="gramStart"/>
      <w:r w:rsidRPr="00F6246A">
        <w:rPr>
          <w:rFonts w:ascii="Times New Roman" w:hAnsi="Times New Roman" w:cs="Times New Roman"/>
          <w:sz w:val="26"/>
          <w:szCs w:val="26"/>
        </w:rPr>
        <w:t>трансферта, выделяемого за счет средств бюджета муниципального образования Усть-Абаканский район рассчитывается</w:t>
      </w:r>
      <w:proofErr w:type="gramEnd"/>
      <w:r w:rsidRPr="00F6246A">
        <w:rPr>
          <w:rFonts w:ascii="Times New Roman" w:hAnsi="Times New Roman" w:cs="Times New Roman"/>
          <w:sz w:val="26"/>
          <w:szCs w:val="26"/>
        </w:rPr>
        <w:t xml:space="preserve"> по следующей формуле:</w:t>
      </w:r>
    </w:p>
    <w:p w:rsidR="005E71BB" w:rsidRPr="00F6246A" w:rsidRDefault="005E71BB" w:rsidP="005E71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1134"/>
        <w:gridCol w:w="2109"/>
      </w:tblGrid>
      <w:tr w:rsidR="005E71BB" w:rsidRPr="00F6246A" w:rsidTr="008F3551">
        <w:trPr>
          <w:jc w:val="center"/>
        </w:trPr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1BB" w:rsidRPr="00F6246A" w:rsidRDefault="005E71BB" w:rsidP="008F355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4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F6246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F6246A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E71BB" w:rsidRPr="00F6246A" w:rsidRDefault="005E71BB" w:rsidP="008F355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46A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F624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1BB" w:rsidRPr="00F6246A" w:rsidRDefault="005E71BB" w:rsidP="008F355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46A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proofErr w:type="gramStart"/>
            <w:r w:rsidRPr="00F624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proofErr w:type="spellStart"/>
            <w:proofErr w:type="gramEnd"/>
            <w:r w:rsidRPr="00F6246A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proofErr w:type="spellEnd"/>
            <w:r w:rsidRPr="00F6246A">
              <w:rPr>
                <w:rFonts w:ascii="Times New Roman" w:hAnsi="Times New Roman" w:cs="Times New Roman"/>
                <w:sz w:val="26"/>
                <w:szCs w:val="26"/>
              </w:rPr>
              <w:t xml:space="preserve">   где,</w:t>
            </w:r>
          </w:p>
        </w:tc>
      </w:tr>
      <w:tr w:rsidR="005E71BB" w:rsidRPr="00F6246A" w:rsidTr="008F3551">
        <w:trPr>
          <w:jc w:val="center"/>
        </w:trPr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1BB" w:rsidRPr="00F6246A" w:rsidRDefault="005E71BB" w:rsidP="008F355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E71BB" w:rsidRPr="00F6246A" w:rsidRDefault="005E71BB" w:rsidP="008F355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24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SUM</w:t>
            </w:r>
            <w:r w:rsidRPr="00F624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24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</w:t>
            </w:r>
          </w:p>
        </w:tc>
        <w:tc>
          <w:tcPr>
            <w:tcW w:w="21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71BB" w:rsidRPr="00F6246A" w:rsidRDefault="005E71BB" w:rsidP="008F355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71BB" w:rsidRPr="00F6246A" w:rsidRDefault="005E71BB" w:rsidP="005E71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F6246A" w:rsidRDefault="005E71BB" w:rsidP="005E71BB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F6246A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Pr="00F6246A">
        <w:rPr>
          <w:rFonts w:ascii="Times New Roman" w:hAnsi="Times New Roman" w:cs="Times New Roman"/>
          <w:sz w:val="26"/>
          <w:szCs w:val="26"/>
        </w:rPr>
        <w:t>объем</w:t>
      </w:r>
      <w:proofErr w:type="gramEnd"/>
      <w:r w:rsidRPr="00F6246A">
        <w:rPr>
          <w:rFonts w:ascii="Times New Roman" w:hAnsi="Times New Roman" w:cs="Times New Roman"/>
          <w:sz w:val="26"/>
          <w:szCs w:val="26"/>
        </w:rPr>
        <w:t xml:space="preserve"> иных межбюджетных трансфертов </w:t>
      </w:r>
      <w:proofErr w:type="spellStart"/>
      <w:r w:rsidRPr="00F6246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Pr="00F6246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F6246A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Pr="00F6246A">
        <w:rPr>
          <w:rFonts w:ascii="Times New Roman" w:hAnsi="Times New Roman" w:cs="Times New Roman"/>
          <w:sz w:val="26"/>
          <w:szCs w:val="26"/>
        </w:rPr>
        <w:t xml:space="preserve"> поселению;</w:t>
      </w:r>
    </w:p>
    <w:p w:rsidR="005E71BB" w:rsidRPr="00F6246A" w:rsidRDefault="005E71BB" w:rsidP="005E71BB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  <w:lang w:val="en-US"/>
        </w:rPr>
        <w:t>Ni</w:t>
      </w:r>
      <w:r w:rsidRPr="00F6246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6246A">
        <w:rPr>
          <w:rFonts w:ascii="Times New Roman" w:hAnsi="Times New Roman" w:cs="Times New Roman"/>
          <w:sz w:val="26"/>
          <w:szCs w:val="26"/>
        </w:rPr>
        <w:t>-  сумма</w:t>
      </w:r>
      <w:proofErr w:type="gramEnd"/>
      <w:r w:rsidRPr="00F6246A">
        <w:rPr>
          <w:rFonts w:ascii="Times New Roman" w:hAnsi="Times New Roman" w:cs="Times New Roman"/>
          <w:sz w:val="26"/>
          <w:szCs w:val="26"/>
        </w:rPr>
        <w:t xml:space="preserve"> заявленных средств  </w:t>
      </w:r>
      <w:proofErr w:type="spellStart"/>
      <w:r w:rsidRPr="00F6246A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End"/>
      <w:r w:rsidRPr="00F6246A">
        <w:rPr>
          <w:rFonts w:ascii="Times New Roman" w:hAnsi="Times New Roman" w:cs="Times New Roman"/>
          <w:sz w:val="26"/>
          <w:szCs w:val="26"/>
        </w:rPr>
        <w:t xml:space="preserve"> –го  поселения;</w:t>
      </w:r>
    </w:p>
    <w:p w:rsidR="005E71BB" w:rsidRPr="00F6246A" w:rsidRDefault="005E71BB" w:rsidP="005E71BB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  <w:lang w:val="en-US"/>
        </w:rPr>
        <w:t>SUM</w:t>
      </w:r>
      <w:r w:rsidRPr="00F6246A">
        <w:rPr>
          <w:rFonts w:ascii="Times New Roman" w:hAnsi="Times New Roman" w:cs="Times New Roman"/>
          <w:sz w:val="26"/>
          <w:szCs w:val="26"/>
        </w:rPr>
        <w:t xml:space="preserve"> </w:t>
      </w:r>
      <w:r w:rsidRPr="00F6246A">
        <w:rPr>
          <w:rFonts w:ascii="Times New Roman" w:hAnsi="Times New Roman" w:cs="Times New Roman"/>
          <w:sz w:val="26"/>
          <w:szCs w:val="26"/>
          <w:lang w:val="en-US"/>
        </w:rPr>
        <w:t>Ni</w:t>
      </w:r>
      <w:r w:rsidRPr="00F6246A">
        <w:rPr>
          <w:rFonts w:ascii="Times New Roman" w:hAnsi="Times New Roman" w:cs="Times New Roman"/>
          <w:sz w:val="26"/>
          <w:szCs w:val="26"/>
        </w:rPr>
        <w:t xml:space="preserve"> – общая сумма заявленных средств всеми сельскими поселениями на обеспечение мероприятий пожарной безопасности;</w:t>
      </w:r>
    </w:p>
    <w:p w:rsidR="005E71BB" w:rsidRPr="00F6246A" w:rsidRDefault="005E71BB" w:rsidP="005E71BB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6246A">
        <w:rPr>
          <w:rFonts w:ascii="Times New Roman" w:hAnsi="Times New Roman" w:cs="Times New Roman"/>
          <w:sz w:val="26"/>
          <w:szCs w:val="26"/>
          <w:lang w:val="en-US"/>
        </w:rPr>
        <w:t>V</w:t>
      </w:r>
      <w:proofErr w:type="spellStart"/>
      <w:r w:rsidRPr="00F6246A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F6246A">
        <w:rPr>
          <w:rFonts w:ascii="Times New Roman" w:hAnsi="Times New Roman" w:cs="Times New Roman"/>
          <w:sz w:val="26"/>
          <w:szCs w:val="26"/>
        </w:rPr>
        <w:t xml:space="preserve"> - общий объем иных межбюджетных трансфертов, предусмотренных районным бюджетом на очередной финансовый год на реализацию мероприятий по обеспечению пожарной безопасности.</w:t>
      </w:r>
      <w:proofErr w:type="gramEnd"/>
    </w:p>
    <w:p w:rsidR="005E71BB" w:rsidRPr="00F6246A" w:rsidRDefault="005E71BB" w:rsidP="005E71BB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 xml:space="preserve">5. Распределение иных межбюджетных трансфертов на реализацию мероприятий по обеспечению пожарной безопасности сельских поселений утверждается нормативным правовым актом Главы Усть-Абаканского муниципального района Республики Хакасия в пределах, утвержденных Решением о бюджете на текущий финансовый год Управлению финансов и экономики </w:t>
      </w:r>
      <w:r w:rsidRPr="00F6246A">
        <w:rPr>
          <w:rFonts w:ascii="Times New Roman" w:hAnsi="Times New Roman" w:cs="Times New Roman"/>
          <w:sz w:val="26"/>
          <w:szCs w:val="26"/>
        </w:rPr>
        <w:lastRenderedPageBreak/>
        <w:t>Администрации Усть-Абаканского муниципального района Республики Хакасия  на эти цели лимитов бюджетных ассигнований.</w:t>
      </w:r>
    </w:p>
    <w:p w:rsidR="005E71BB" w:rsidRPr="00F6246A" w:rsidRDefault="005E71BB" w:rsidP="005E7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 xml:space="preserve">6. Неиспользованный остаток средств иных межбюджетных трансфертов (далее трансферты)  или  использование не по целевому назначению подлежит возврату в бюджет  муниципального района. </w:t>
      </w:r>
    </w:p>
    <w:p w:rsidR="005E71BB" w:rsidRPr="0082168F" w:rsidRDefault="005E71BB" w:rsidP="005E7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6A">
        <w:rPr>
          <w:rFonts w:ascii="Times New Roman" w:hAnsi="Times New Roman" w:cs="Times New Roman"/>
          <w:sz w:val="26"/>
          <w:szCs w:val="26"/>
        </w:rPr>
        <w:t>Если одно или несколько муниципальных образований, отобранных для получения трансфертов, лишаются права на получение трансфертов, эти средства распределяются между муниципальными образованиями, отобранными для получения трансфертов, в соответствии с п.4 настоящих Правил».</w:t>
      </w:r>
    </w:p>
    <w:p w:rsidR="005E71BB" w:rsidRPr="00FA156A" w:rsidRDefault="005E71BB" w:rsidP="005E71B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Default="005E71BB" w:rsidP="005E71B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Default="005E71BB" w:rsidP="005E71B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E71BB" w:rsidRPr="00474D92" w:rsidRDefault="005E71BB" w:rsidP="005E71B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F07808" w:rsidRDefault="00F07808" w:rsidP="007E7F7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F07808" w:rsidSect="00F07808">
      <w:type w:val="continuous"/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8E4"/>
    <w:multiLevelType w:val="hybridMultilevel"/>
    <w:tmpl w:val="21367F72"/>
    <w:lvl w:ilvl="0" w:tplc="DE6C5D3C">
      <w:start w:val="7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>
    <w:nsid w:val="1D9041EE"/>
    <w:multiLevelType w:val="hybridMultilevel"/>
    <w:tmpl w:val="66CAE848"/>
    <w:lvl w:ilvl="0" w:tplc="BD2E11FC">
      <w:start w:val="3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>
    <w:nsid w:val="22D61F17"/>
    <w:multiLevelType w:val="hybridMultilevel"/>
    <w:tmpl w:val="5FC2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B6E53"/>
    <w:multiLevelType w:val="hybridMultilevel"/>
    <w:tmpl w:val="1A580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66B88"/>
    <w:multiLevelType w:val="hybridMultilevel"/>
    <w:tmpl w:val="441C3F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909F9"/>
    <w:multiLevelType w:val="hybridMultilevel"/>
    <w:tmpl w:val="32C8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34ADE"/>
    <w:multiLevelType w:val="hybridMultilevel"/>
    <w:tmpl w:val="F87A09C6"/>
    <w:lvl w:ilvl="0" w:tplc="F03245AA">
      <w:start w:val="8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097D"/>
    <w:rsid w:val="0000076C"/>
    <w:rsid w:val="00005132"/>
    <w:rsid w:val="000129EA"/>
    <w:rsid w:val="00025DFA"/>
    <w:rsid w:val="000271CE"/>
    <w:rsid w:val="00033EC9"/>
    <w:rsid w:val="00035E1C"/>
    <w:rsid w:val="00053A77"/>
    <w:rsid w:val="00056C28"/>
    <w:rsid w:val="00063306"/>
    <w:rsid w:val="0006529F"/>
    <w:rsid w:val="00065594"/>
    <w:rsid w:val="000662CE"/>
    <w:rsid w:val="00075118"/>
    <w:rsid w:val="00077D9E"/>
    <w:rsid w:val="00084800"/>
    <w:rsid w:val="00084A33"/>
    <w:rsid w:val="00092A89"/>
    <w:rsid w:val="00093311"/>
    <w:rsid w:val="0009424A"/>
    <w:rsid w:val="000A002A"/>
    <w:rsid w:val="000A24FA"/>
    <w:rsid w:val="000A3476"/>
    <w:rsid w:val="000A4B7B"/>
    <w:rsid w:val="000A5F66"/>
    <w:rsid w:val="000A6B90"/>
    <w:rsid w:val="000B2A19"/>
    <w:rsid w:val="000B7546"/>
    <w:rsid w:val="000C438B"/>
    <w:rsid w:val="000C5B1F"/>
    <w:rsid w:val="000C6E94"/>
    <w:rsid w:val="000C7B7A"/>
    <w:rsid w:val="000C7E44"/>
    <w:rsid w:val="000D2BB6"/>
    <w:rsid w:val="000D4997"/>
    <w:rsid w:val="000E117D"/>
    <w:rsid w:val="000E213C"/>
    <w:rsid w:val="00101385"/>
    <w:rsid w:val="00101B39"/>
    <w:rsid w:val="0010306E"/>
    <w:rsid w:val="001061EA"/>
    <w:rsid w:val="00134A14"/>
    <w:rsid w:val="00142C43"/>
    <w:rsid w:val="00142D08"/>
    <w:rsid w:val="00143457"/>
    <w:rsid w:val="00143666"/>
    <w:rsid w:val="00157627"/>
    <w:rsid w:val="0016379E"/>
    <w:rsid w:val="00165B97"/>
    <w:rsid w:val="00167A16"/>
    <w:rsid w:val="00173C03"/>
    <w:rsid w:val="00175BCC"/>
    <w:rsid w:val="00180AD1"/>
    <w:rsid w:val="00181A51"/>
    <w:rsid w:val="001829E5"/>
    <w:rsid w:val="0018795A"/>
    <w:rsid w:val="00190154"/>
    <w:rsid w:val="001A070F"/>
    <w:rsid w:val="001A1028"/>
    <w:rsid w:val="001A150A"/>
    <w:rsid w:val="001B1621"/>
    <w:rsid w:val="001B2C72"/>
    <w:rsid w:val="001B4583"/>
    <w:rsid w:val="001B5473"/>
    <w:rsid w:val="001C48FF"/>
    <w:rsid w:val="001C6283"/>
    <w:rsid w:val="001C6D4E"/>
    <w:rsid w:val="001C785C"/>
    <w:rsid w:val="001C7AB5"/>
    <w:rsid w:val="001D33CF"/>
    <w:rsid w:val="001D4BF9"/>
    <w:rsid w:val="001D5706"/>
    <w:rsid w:val="001D7F36"/>
    <w:rsid w:val="001E19C9"/>
    <w:rsid w:val="001E1F4B"/>
    <w:rsid w:val="001E7333"/>
    <w:rsid w:val="001E73F1"/>
    <w:rsid w:val="001F0881"/>
    <w:rsid w:val="001F4FDC"/>
    <w:rsid w:val="001F5204"/>
    <w:rsid w:val="00200879"/>
    <w:rsid w:val="002025A9"/>
    <w:rsid w:val="00202A1B"/>
    <w:rsid w:val="00203321"/>
    <w:rsid w:val="00204F38"/>
    <w:rsid w:val="002058EB"/>
    <w:rsid w:val="002101A3"/>
    <w:rsid w:val="002177FB"/>
    <w:rsid w:val="00222B2E"/>
    <w:rsid w:val="002304B7"/>
    <w:rsid w:val="002355E1"/>
    <w:rsid w:val="00243007"/>
    <w:rsid w:val="00243188"/>
    <w:rsid w:val="00247515"/>
    <w:rsid w:val="002501A9"/>
    <w:rsid w:val="00255F0B"/>
    <w:rsid w:val="002607C1"/>
    <w:rsid w:val="00261FDC"/>
    <w:rsid w:val="002751A1"/>
    <w:rsid w:val="002755D7"/>
    <w:rsid w:val="002759F4"/>
    <w:rsid w:val="00294834"/>
    <w:rsid w:val="00294C1B"/>
    <w:rsid w:val="00297409"/>
    <w:rsid w:val="002A23AA"/>
    <w:rsid w:val="002B109D"/>
    <w:rsid w:val="002B1D54"/>
    <w:rsid w:val="002B2E4B"/>
    <w:rsid w:val="002C1308"/>
    <w:rsid w:val="002C31DB"/>
    <w:rsid w:val="002C435B"/>
    <w:rsid w:val="002D33BD"/>
    <w:rsid w:val="002D562F"/>
    <w:rsid w:val="002D6CE6"/>
    <w:rsid w:val="002E226D"/>
    <w:rsid w:val="002F01F9"/>
    <w:rsid w:val="002F0522"/>
    <w:rsid w:val="002F3BA1"/>
    <w:rsid w:val="002F744B"/>
    <w:rsid w:val="0030452F"/>
    <w:rsid w:val="0030699D"/>
    <w:rsid w:val="00321649"/>
    <w:rsid w:val="00324238"/>
    <w:rsid w:val="003250A1"/>
    <w:rsid w:val="003256B4"/>
    <w:rsid w:val="0032706B"/>
    <w:rsid w:val="003335F9"/>
    <w:rsid w:val="00347531"/>
    <w:rsid w:val="0035306E"/>
    <w:rsid w:val="003576F8"/>
    <w:rsid w:val="0036222C"/>
    <w:rsid w:val="00362F27"/>
    <w:rsid w:val="0036545F"/>
    <w:rsid w:val="003741E2"/>
    <w:rsid w:val="003765A2"/>
    <w:rsid w:val="0038436E"/>
    <w:rsid w:val="00385DB2"/>
    <w:rsid w:val="003901D6"/>
    <w:rsid w:val="003902E7"/>
    <w:rsid w:val="00394E40"/>
    <w:rsid w:val="003A0376"/>
    <w:rsid w:val="003A4A29"/>
    <w:rsid w:val="003A7E86"/>
    <w:rsid w:val="003B34AC"/>
    <w:rsid w:val="003B45D7"/>
    <w:rsid w:val="003C1777"/>
    <w:rsid w:val="003C411A"/>
    <w:rsid w:val="003C71C5"/>
    <w:rsid w:val="003D051A"/>
    <w:rsid w:val="003D785C"/>
    <w:rsid w:val="003D7F7E"/>
    <w:rsid w:val="003E02D4"/>
    <w:rsid w:val="003E4E6F"/>
    <w:rsid w:val="003F0332"/>
    <w:rsid w:val="003F08D5"/>
    <w:rsid w:val="003F16E8"/>
    <w:rsid w:val="003F2BC6"/>
    <w:rsid w:val="003F4AFA"/>
    <w:rsid w:val="0040156F"/>
    <w:rsid w:val="00401DFD"/>
    <w:rsid w:val="00401E8C"/>
    <w:rsid w:val="00412871"/>
    <w:rsid w:val="004139AA"/>
    <w:rsid w:val="00420175"/>
    <w:rsid w:val="00422FC7"/>
    <w:rsid w:val="004242D8"/>
    <w:rsid w:val="0042693F"/>
    <w:rsid w:val="004411C2"/>
    <w:rsid w:val="00451D6B"/>
    <w:rsid w:val="00452470"/>
    <w:rsid w:val="00454391"/>
    <w:rsid w:val="0046442F"/>
    <w:rsid w:val="00465963"/>
    <w:rsid w:val="004702DC"/>
    <w:rsid w:val="0047053E"/>
    <w:rsid w:val="00474D92"/>
    <w:rsid w:val="00475B44"/>
    <w:rsid w:val="004774A5"/>
    <w:rsid w:val="004802B5"/>
    <w:rsid w:val="004818E3"/>
    <w:rsid w:val="004910EB"/>
    <w:rsid w:val="00491791"/>
    <w:rsid w:val="00493880"/>
    <w:rsid w:val="00496CAF"/>
    <w:rsid w:val="004A0B81"/>
    <w:rsid w:val="004A52B4"/>
    <w:rsid w:val="004B21B5"/>
    <w:rsid w:val="004B5751"/>
    <w:rsid w:val="004D0545"/>
    <w:rsid w:val="004D0B41"/>
    <w:rsid w:val="004D3C0A"/>
    <w:rsid w:val="004D4EE7"/>
    <w:rsid w:val="004D5E93"/>
    <w:rsid w:val="004F2AD1"/>
    <w:rsid w:val="0050083F"/>
    <w:rsid w:val="00501332"/>
    <w:rsid w:val="00501848"/>
    <w:rsid w:val="00505705"/>
    <w:rsid w:val="00506334"/>
    <w:rsid w:val="00507227"/>
    <w:rsid w:val="00524EDB"/>
    <w:rsid w:val="00533808"/>
    <w:rsid w:val="0053394E"/>
    <w:rsid w:val="00534320"/>
    <w:rsid w:val="00534B6E"/>
    <w:rsid w:val="00541AFB"/>
    <w:rsid w:val="00546C2E"/>
    <w:rsid w:val="0055252C"/>
    <w:rsid w:val="00557B42"/>
    <w:rsid w:val="0056330D"/>
    <w:rsid w:val="00565232"/>
    <w:rsid w:val="005669A7"/>
    <w:rsid w:val="0056796A"/>
    <w:rsid w:val="0057644B"/>
    <w:rsid w:val="005775C8"/>
    <w:rsid w:val="0058023E"/>
    <w:rsid w:val="00583FAF"/>
    <w:rsid w:val="00584252"/>
    <w:rsid w:val="00586DCA"/>
    <w:rsid w:val="00591446"/>
    <w:rsid w:val="00593960"/>
    <w:rsid w:val="0059397B"/>
    <w:rsid w:val="00594448"/>
    <w:rsid w:val="005A0EE8"/>
    <w:rsid w:val="005A1786"/>
    <w:rsid w:val="005A1E24"/>
    <w:rsid w:val="005A23D2"/>
    <w:rsid w:val="005A3F27"/>
    <w:rsid w:val="005A3FE0"/>
    <w:rsid w:val="005B389F"/>
    <w:rsid w:val="005B4255"/>
    <w:rsid w:val="005B71C5"/>
    <w:rsid w:val="005C03DD"/>
    <w:rsid w:val="005C428D"/>
    <w:rsid w:val="005E2B58"/>
    <w:rsid w:val="005E3905"/>
    <w:rsid w:val="005E71BB"/>
    <w:rsid w:val="005E71EC"/>
    <w:rsid w:val="005F05FA"/>
    <w:rsid w:val="005F6018"/>
    <w:rsid w:val="00603456"/>
    <w:rsid w:val="0061039E"/>
    <w:rsid w:val="00613E46"/>
    <w:rsid w:val="00614F31"/>
    <w:rsid w:val="00620473"/>
    <w:rsid w:val="00620689"/>
    <w:rsid w:val="0062333C"/>
    <w:rsid w:val="006321E4"/>
    <w:rsid w:val="006372B6"/>
    <w:rsid w:val="00642208"/>
    <w:rsid w:val="00642B07"/>
    <w:rsid w:val="00643A3A"/>
    <w:rsid w:val="00645139"/>
    <w:rsid w:val="00646367"/>
    <w:rsid w:val="00652299"/>
    <w:rsid w:val="00654407"/>
    <w:rsid w:val="006558C4"/>
    <w:rsid w:val="006573DE"/>
    <w:rsid w:val="006705C1"/>
    <w:rsid w:val="006717DC"/>
    <w:rsid w:val="00674A2A"/>
    <w:rsid w:val="0067763E"/>
    <w:rsid w:val="00680B5E"/>
    <w:rsid w:val="006844D3"/>
    <w:rsid w:val="00687869"/>
    <w:rsid w:val="00692622"/>
    <w:rsid w:val="00692BA2"/>
    <w:rsid w:val="006977DF"/>
    <w:rsid w:val="006A2C72"/>
    <w:rsid w:val="006A7D81"/>
    <w:rsid w:val="006C24C4"/>
    <w:rsid w:val="006D2100"/>
    <w:rsid w:val="006D4E0A"/>
    <w:rsid w:val="006D6CE9"/>
    <w:rsid w:val="006E1380"/>
    <w:rsid w:val="00706B71"/>
    <w:rsid w:val="00710B2A"/>
    <w:rsid w:val="007114A2"/>
    <w:rsid w:val="007143BA"/>
    <w:rsid w:val="00716292"/>
    <w:rsid w:val="00723DD1"/>
    <w:rsid w:val="007268A8"/>
    <w:rsid w:val="00726D38"/>
    <w:rsid w:val="00727C2A"/>
    <w:rsid w:val="007356EA"/>
    <w:rsid w:val="00736429"/>
    <w:rsid w:val="00742339"/>
    <w:rsid w:val="00743244"/>
    <w:rsid w:val="007448B2"/>
    <w:rsid w:val="00751178"/>
    <w:rsid w:val="007613FB"/>
    <w:rsid w:val="007619B2"/>
    <w:rsid w:val="007644A2"/>
    <w:rsid w:val="00767A52"/>
    <w:rsid w:val="00770BA7"/>
    <w:rsid w:val="00771EBC"/>
    <w:rsid w:val="007726E0"/>
    <w:rsid w:val="0078479C"/>
    <w:rsid w:val="0078506E"/>
    <w:rsid w:val="007860B9"/>
    <w:rsid w:val="007906EA"/>
    <w:rsid w:val="00791E05"/>
    <w:rsid w:val="00792228"/>
    <w:rsid w:val="00794ABF"/>
    <w:rsid w:val="00794B2E"/>
    <w:rsid w:val="0079678D"/>
    <w:rsid w:val="007A4044"/>
    <w:rsid w:val="007B47AB"/>
    <w:rsid w:val="007C3873"/>
    <w:rsid w:val="007D6FE5"/>
    <w:rsid w:val="007E2AD2"/>
    <w:rsid w:val="007E4F17"/>
    <w:rsid w:val="007E614E"/>
    <w:rsid w:val="007E7EC4"/>
    <w:rsid w:val="007E7F71"/>
    <w:rsid w:val="007F336E"/>
    <w:rsid w:val="007F4C0B"/>
    <w:rsid w:val="007F6314"/>
    <w:rsid w:val="007F68F1"/>
    <w:rsid w:val="007F6FD4"/>
    <w:rsid w:val="008037C8"/>
    <w:rsid w:val="00806CD1"/>
    <w:rsid w:val="00807E93"/>
    <w:rsid w:val="00810C48"/>
    <w:rsid w:val="008117CA"/>
    <w:rsid w:val="008128E5"/>
    <w:rsid w:val="00820C30"/>
    <w:rsid w:val="0082168F"/>
    <w:rsid w:val="00823694"/>
    <w:rsid w:val="00842756"/>
    <w:rsid w:val="0084351A"/>
    <w:rsid w:val="00845378"/>
    <w:rsid w:val="00850651"/>
    <w:rsid w:val="00850C6F"/>
    <w:rsid w:val="0085155B"/>
    <w:rsid w:val="00862F45"/>
    <w:rsid w:val="00864826"/>
    <w:rsid w:val="00865554"/>
    <w:rsid w:val="00870512"/>
    <w:rsid w:val="00872969"/>
    <w:rsid w:val="00872E5B"/>
    <w:rsid w:val="0087351A"/>
    <w:rsid w:val="00873FDF"/>
    <w:rsid w:val="008753D1"/>
    <w:rsid w:val="00890F36"/>
    <w:rsid w:val="008926FF"/>
    <w:rsid w:val="00893DB2"/>
    <w:rsid w:val="008955E9"/>
    <w:rsid w:val="00895B21"/>
    <w:rsid w:val="00897341"/>
    <w:rsid w:val="008C4359"/>
    <w:rsid w:val="008C7BAD"/>
    <w:rsid w:val="008D537B"/>
    <w:rsid w:val="008E6693"/>
    <w:rsid w:val="008F3551"/>
    <w:rsid w:val="008F55E7"/>
    <w:rsid w:val="008F617C"/>
    <w:rsid w:val="008F78D3"/>
    <w:rsid w:val="00901E91"/>
    <w:rsid w:val="00923697"/>
    <w:rsid w:val="009250B5"/>
    <w:rsid w:val="0092572E"/>
    <w:rsid w:val="00926988"/>
    <w:rsid w:val="00926FE4"/>
    <w:rsid w:val="009324B2"/>
    <w:rsid w:val="00941829"/>
    <w:rsid w:val="00941B2B"/>
    <w:rsid w:val="009455B1"/>
    <w:rsid w:val="00951314"/>
    <w:rsid w:val="009516FC"/>
    <w:rsid w:val="00952729"/>
    <w:rsid w:val="00954847"/>
    <w:rsid w:val="00975FFF"/>
    <w:rsid w:val="00976D76"/>
    <w:rsid w:val="009831E5"/>
    <w:rsid w:val="009971D4"/>
    <w:rsid w:val="009A0648"/>
    <w:rsid w:val="009A214D"/>
    <w:rsid w:val="009A6233"/>
    <w:rsid w:val="009B116F"/>
    <w:rsid w:val="009B4FF7"/>
    <w:rsid w:val="009B6874"/>
    <w:rsid w:val="009C65F4"/>
    <w:rsid w:val="009C6626"/>
    <w:rsid w:val="009C6E6A"/>
    <w:rsid w:val="009D426E"/>
    <w:rsid w:val="009D4852"/>
    <w:rsid w:val="009D5647"/>
    <w:rsid w:val="009E2526"/>
    <w:rsid w:val="009E2C1A"/>
    <w:rsid w:val="009E5468"/>
    <w:rsid w:val="009E7D39"/>
    <w:rsid w:val="009F7A4A"/>
    <w:rsid w:val="00A05DB0"/>
    <w:rsid w:val="00A07E3B"/>
    <w:rsid w:val="00A15081"/>
    <w:rsid w:val="00A26CF9"/>
    <w:rsid w:val="00A3421F"/>
    <w:rsid w:val="00A35044"/>
    <w:rsid w:val="00A35687"/>
    <w:rsid w:val="00A357DF"/>
    <w:rsid w:val="00A41439"/>
    <w:rsid w:val="00A4579C"/>
    <w:rsid w:val="00A5076A"/>
    <w:rsid w:val="00A50BEF"/>
    <w:rsid w:val="00A542C2"/>
    <w:rsid w:val="00A667BF"/>
    <w:rsid w:val="00A70678"/>
    <w:rsid w:val="00A7253A"/>
    <w:rsid w:val="00A74875"/>
    <w:rsid w:val="00A83411"/>
    <w:rsid w:val="00A8648D"/>
    <w:rsid w:val="00A91F48"/>
    <w:rsid w:val="00A93C5C"/>
    <w:rsid w:val="00A93FE4"/>
    <w:rsid w:val="00A95AA5"/>
    <w:rsid w:val="00AB16DB"/>
    <w:rsid w:val="00AB2E3A"/>
    <w:rsid w:val="00AC5F1A"/>
    <w:rsid w:val="00AC6CA2"/>
    <w:rsid w:val="00AD170E"/>
    <w:rsid w:val="00AD1AAE"/>
    <w:rsid w:val="00AE6B2F"/>
    <w:rsid w:val="00AF53C2"/>
    <w:rsid w:val="00AF6D43"/>
    <w:rsid w:val="00AF74BD"/>
    <w:rsid w:val="00B012A4"/>
    <w:rsid w:val="00B1647F"/>
    <w:rsid w:val="00B270EA"/>
    <w:rsid w:val="00B31AFF"/>
    <w:rsid w:val="00B445E9"/>
    <w:rsid w:val="00B509AE"/>
    <w:rsid w:val="00B54E9A"/>
    <w:rsid w:val="00B627D2"/>
    <w:rsid w:val="00B65D23"/>
    <w:rsid w:val="00B739A3"/>
    <w:rsid w:val="00B75FD5"/>
    <w:rsid w:val="00B8075D"/>
    <w:rsid w:val="00B807AB"/>
    <w:rsid w:val="00B829BE"/>
    <w:rsid w:val="00B82C7D"/>
    <w:rsid w:val="00B863FA"/>
    <w:rsid w:val="00B875B7"/>
    <w:rsid w:val="00B97DDF"/>
    <w:rsid w:val="00BA10B9"/>
    <w:rsid w:val="00BA281F"/>
    <w:rsid w:val="00BB3990"/>
    <w:rsid w:val="00BD2625"/>
    <w:rsid w:val="00BD5F21"/>
    <w:rsid w:val="00BE063E"/>
    <w:rsid w:val="00BE4269"/>
    <w:rsid w:val="00BF1CE4"/>
    <w:rsid w:val="00BF2F28"/>
    <w:rsid w:val="00BF4B4D"/>
    <w:rsid w:val="00BF632C"/>
    <w:rsid w:val="00C064E6"/>
    <w:rsid w:val="00C12CB1"/>
    <w:rsid w:val="00C1366B"/>
    <w:rsid w:val="00C143B2"/>
    <w:rsid w:val="00C22F87"/>
    <w:rsid w:val="00C25FD9"/>
    <w:rsid w:val="00C32E2E"/>
    <w:rsid w:val="00C33A7A"/>
    <w:rsid w:val="00C34D47"/>
    <w:rsid w:val="00C35E7C"/>
    <w:rsid w:val="00C44CFA"/>
    <w:rsid w:val="00C55706"/>
    <w:rsid w:val="00C561CD"/>
    <w:rsid w:val="00C6165A"/>
    <w:rsid w:val="00C65C92"/>
    <w:rsid w:val="00C6611E"/>
    <w:rsid w:val="00C75A6B"/>
    <w:rsid w:val="00C77A7E"/>
    <w:rsid w:val="00C95064"/>
    <w:rsid w:val="00C96245"/>
    <w:rsid w:val="00CA2146"/>
    <w:rsid w:val="00CA388B"/>
    <w:rsid w:val="00CA511F"/>
    <w:rsid w:val="00CA6F42"/>
    <w:rsid w:val="00CC17C1"/>
    <w:rsid w:val="00CC3EA3"/>
    <w:rsid w:val="00CD3AC9"/>
    <w:rsid w:val="00CD6522"/>
    <w:rsid w:val="00CD77CF"/>
    <w:rsid w:val="00CE03DB"/>
    <w:rsid w:val="00CE3366"/>
    <w:rsid w:val="00CE3A0A"/>
    <w:rsid w:val="00CE3B3E"/>
    <w:rsid w:val="00CE53CB"/>
    <w:rsid w:val="00CF481E"/>
    <w:rsid w:val="00CF4C57"/>
    <w:rsid w:val="00D02220"/>
    <w:rsid w:val="00D02815"/>
    <w:rsid w:val="00D03032"/>
    <w:rsid w:val="00D064D0"/>
    <w:rsid w:val="00D10162"/>
    <w:rsid w:val="00D13731"/>
    <w:rsid w:val="00D13FCD"/>
    <w:rsid w:val="00D1748E"/>
    <w:rsid w:val="00D17609"/>
    <w:rsid w:val="00D2522C"/>
    <w:rsid w:val="00D26796"/>
    <w:rsid w:val="00D27801"/>
    <w:rsid w:val="00D31161"/>
    <w:rsid w:val="00D3378A"/>
    <w:rsid w:val="00D33BFD"/>
    <w:rsid w:val="00D42A12"/>
    <w:rsid w:val="00D4419E"/>
    <w:rsid w:val="00D47233"/>
    <w:rsid w:val="00D501FE"/>
    <w:rsid w:val="00D5212E"/>
    <w:rsid w:val="00D617C8"/>
    <w:rsid w:val="00D63120"/>
    <w:rsid w:val="00D67AC0"/>
    <w:rsid w:val="00D82ECB"/>
    <w:rsid w:val="00D83577"/>
    <w:rsid w:val="00D86A43"/>
    <w:rsid w:val="00D87432"/>
    <w:rsid w:val="00D9474A"/>
    <w:rsid w:val="00D9492B"/>
    <w:rsid w:val="00DA1265"/>
    <w:rsid w:val="00DA6554"/>
    <w:rsid w:val="00DB0EE1"/>
    <w:rsid w:val="00DB2EF5"/>
    <w:rsid w:val="00DB5E51"/>
    <w:rsid w:val="00DB7B20"/>
    <w:rsid w:val="00DC0286"/>
    <w:rsid w:val="00DC1D67"/>
    <w:rsid w:val="00DC30B2"/>
    <w:rsid w:val="00DC44C1"/>
    <w:rsid w:val="00DD33F7"/>
    <w:rsid w:val="00DD641B"/>
    <w:rsid w:val="00DD71C3"/>
    <w:rsid w:val="00DE097D"/>
    <w:rsid w:val="00DE0C2E"/>
    <w:rsid w:val="00DE0C4C"/>
    <w:rsid w:val="00DE38D7"/>
    <w:rsid w:val="00DF4DB8"/>
    <w:rsid w:val="00E061FE"/>
    <w:rsid w:val="00E10BF6"/>
    <w:rsid w:val="00E11B09"/>
    <w:rsid w:val="00E154F3"/>
    <w:rsid w:val="00E265BA"/>
    <w:rsid w:val="00E312C2"/>
    <w:rsid w:val="00E32783"/>
    <w:rsid w:val="00E350C0"/>
    <w:rsid w:val="00E425D1"/>
    <w:rsid w:val="00E479EE"/>
    <w:rsid w:val="00E5372C"/>
    <w:rsid w:val="00E60146"/>
    <w:rsid w:val="00E60D88"/>
    <w:rsid w:val="00E6141D"/>
    <w:rsid w:val="00E61BA6"/>
    <w:rsid w:val="00E63F5E"/>
    <w:rsid w:val="00E722C8"/>
    <w:rsid w:val="00E7288F"/>
    <w:rsid w:val="00E80B34"/>
    <w:rsid w:val="00E83E1C"/>
    <w:rsid w:val="00E84297"/>
    <w:rsid w:val="00E8445B"/>
    <w:rsid w:val="00E91495"/>
    <w:rsid w:val="00E930DA"/>
    <w:rsid w:val="00E955F1"/>
    <w:rsid w:val="00E95717"/>
    <w:rsid w:val="00EB6E26"/>
    <w:rsid w:val="00EC008C"/>
    <w:rsid w:val="00EC2C0E"/>
    <w:rsid w:val="00EC73CE"/>
    <w:rsid w:val="00ED22BB"/>
    <w:rsid w:val="00ED28CF"/>
    <w:rsid w:val="00ED5F45"/>
    <w:rsid w:val="00ED7B28"/>
    <w:rsid w:val="00ED7D87"/>
    <w:rsid w:val="00EE1E35"/>
    <w:rsid w:val="00EE26DB"/>
    <w:rsid w:val="00EE7AF1"/>
    <w:rsid w:val="00F01BFD"/>
    <w:rsid w:val="00F07808"/>
    <w:rsid w:val="00F07A47"/>
    <w:rsid w:val="00F1688D"/>
    <w:rsid w:val="00F21EA5"/>
    <w:rsid w:val="00F25B4C"/>
    <w:rsid w:val="00F26BD2"/>
    <w:rsid w:val="00F26F2D"/>
    <w:rsid w:val="00F27FA6"/>
    <w:rsid w:val="00F303A7"/>
    <w:rsid w:val="00F376C0"/>
    <w:rsid w:val="00F37EC1"/>
    <w:rsid w:val="00F41FE0"/>
    <w:rsid w:val="00F42327"/>
    <w:rsid w:val="00F51E78"/>
    <w:rsid w:val="00F52072"/>
    <w:rsid w:val="00F52D18"/>
    <w:rsid w:val="00F54F91"/>
    <w:rsid w:val="00F5625C"/>
    <w:rsid w:val="00F60D8A"/>
    <w:rsid w:val="00F6246A"/>
    <w:rsid w:val="00F65BF1"/>
    <w:rsid w:val="00F669B1"/>
    <w:rsid w:val="00F67A99"/>
    <w:rsid w:val="00F77126"/>
    <w:rsid w:val="00F775C3"/>
    <w:rsid w:val="00F87785"/>
    <w:rsid w:val="00F94F1C"/>
    <w:rsid w:val="00FA0637"/>
    <w:rsid w:val="00FA156A"/>
    <w:rsid w:val="00FA2046"/>
    <w:rsid w:val="00FA20CD"/>
    <w:rsid w:val="00FA23BE"/>
    <w:rsid w:val="00FA4BED"/>
    <w:rsid w:val="00FA5E8C"/>
    <w:rsid w:val="00FB1281"/>
    <w:rsid w:val="00FB444C"/>
    <w:rsid w:val="00FB654C"/>
    <w:rsid w:val="00FC35A9"/>
    <w:rsid w:val="00FC767B"/>
    <w:rsid w:val="00FF3FC6"/>
    <w:rsid w:val="00FF4195"/>
    <w:rsid w:val="00FF5F43"/>
    <w:rsid w:val="00FF7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06"/>
  </w:style>
  <w:style w:type="paragraph" w:styleId="1">
    <w:name w:val="heading 1"/>
    <w:basedOn w:val="a"/>
    <w:next w:val="a"/>
    <w:link w:val="10"/>
    <w:qFormat/>
    <w:rsid w:val="00B97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3F08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097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67AC0"/>
    <w:rPr>
      <w:color w:val="0000FF"/>
      <w:u w:val="single"/>
    </w:rPr>
  </w:style>
  <w:style w:type="table" w:styleId="a6">
    <w:name w:val="Table Grid"/>
    <w:basedOn w:val="a1"/>
    <w:uiPriority w:val="59"/>
    <w:rsid w:val="005A2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3F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8075D"/>
    <w:pPr>
      <w:ind w:left="720"/>
      <w:contextualSpacing/>
    </w:pPr>
  </w:style>
  <w:style w:type="character" w:customStyle="1" w:styleId="RTFNum21">
    <w:name w:val="RTF_Num 2 1"/>
    <w:rsid w:val="00FA5E8C"/>
    <w:rPr>
      <w:rFonts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FA5E8C"/>
  </w:style>
  <w:style w:type="character" w:customStyle="1" w:styleId="10">
    <w:name w:val="Заголовок 1 Знак"/>
    <w:basedOn w:val="a0"/>
    <w:link w:val="1"/>
    <w:uiPriority w:val="9"/>
    <w:rsid w:val="00B97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Revision"/>
    <w:hidden/>
    <w:uiPriority w:val="99"/>
    <w:semiHidden/>
    <w:rsid w:val="00261FD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6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FD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rsid w:val="00A414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A4143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878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qFormat/>
    <w:rsid w:val="00FA15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F5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1">
    <w:name w:val="Без интервала1"/>
    <w:link w:val="NoSpacingChar"/>
    <w:uiPriority w:val="1"/>
    <w:qFormat/>
    <w:rsid w:val="007726E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1"/>
    <w:uiPriority w:val="1"/>
    <w:locked/>
    <w:rsid w:val="007726E0"/>
    <w:rPr>
      <w:rFonts w:ascii="Calibri" w:eastAsia="Times New Roman" w:hAnsi="Calibri" w:cs="Times New Roman"/>
      <w:lang w:eastAsia="en-US"/>
    </w:rPr>
  </w:style>
  <w:style w:type="paragraph" w:styleId="3">
    <w:name w:val="Body Text 3"/>
    <w:basedOn w:val="a"/>
    <w:link w:val="30"/>
    <w:uiPriority w:val="99"/>
    <w:unhideWhenUsed/>
    <w:rsid w:val="007726E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726E0"/>
    <w:rPr>
      <w:rFonts w:ascii="Times New Roman" w:eastAsia="Times New Roman" w:hAnsi="Times New Roman" w:cs="Times New Roman"/>
      <w:sz w:val="16"/>
      <w:szCs w:val="16"/>
    </w:rPr>
  </w:style>
  <w:style w:type="paragraph" w:customStyle="1" w:styleId="2">
    <w:name w:val="Без интервала2"/>
    <w:uiPriority w:val="1"/>
    <w:qFormat/>
    <w:rsid w:val="002101A3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1CC19-045C-42FF-B3CB-1F9755E8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3498</TotalTime>
  <Pages>20</Pages>
  <Words>4046</Words>
  <Characters>23065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27057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Администрация МО</dc:creator>
  <cp:lastModifiedBy>1</cp:lastModifiedBy>
  <cp:revision>344</cp:revision>
  <cp:lastPrinted>2025-11-20T02:50:00Z</cp:lastPrinted>
  <dcterms:created xsi:type="dcterms:W3CDTF">2013-10-16T01:19:00Z</dcterms:created>
  <dcterms:modified xsi:type="dcterms:W3CDTF">2026-05-14T08:38:00Z</dcterms:modified>
</cp:coreProperties>
</file>