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5"/>
        <w:tblW w:w="9886" w:type="dxa"/>
        <w:tblLayout w:type="fixed"/>
        <w:tblLook w:val="0000"/>
      </w:tblPr>
      <w:tblGrid>
        <w:gridCol w:w="9886"/>
      </w:tblGrid>
      <w:tr w:rsidR="006C378B" w:rsidRPr="00464125" w:rsidTr="00701B84">
        <w:trPr>
          <w:trHeight w:val="2269"/>
        </w:trPr>
        <w:tc>
          <w:tcPr>
            <w:tcW w:w="9886" w:type="dxa"/>
            <w:tcBorders>
              <w:top w:val="nil"/>
              <w:left w:val="nil"/>
              <w:bottom w:val="double" w:sz="18" w:space="0" w:color="auto"/>
              <w:right w:val="nil"/>
            </w:tcBorders>
          </w:tcPr>
          <w:p w:rsidR="006C378B" w:rsidRPr="00464125" w:rsidRDefault="006C378B" w:rsidP="00701B84">
            <w:pPr>
              <w:jc w:val="center"/>
              <w:rPr>
                <w:noProof/>
                <w:sz w:val="24"/>
                <w:szCs w:val="24"/>
              </w:rPr>
            </w:pPr>
            <w:r>
              <w:rPr>
                <w:noProof/>
                <w:sz w:val="24"/>
                <w:szCs w:val="24"/>
              </w:rPr>
              <w:drawing>
                <wp:inline distT="0" distB="0" distL="0" distR="0">
                  <wp:extent cx="739775" cy="835025"/>
                  <wp:effectExtent l="19050" t="0" r="3175" b="0"/>
                  <wp:docPr id="1" name="Рисунок 1" descr="Усть-АбаканскийМР-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сть-АбаканскийМР-герб"/>
                          <pic:cNvPicPr>
                            <a:picLocks noChangeAspect="1" noChangeArrowheads="1"/>
                          </pic:cNvPicPr>
                        </pic:nvPicPr>
                        <pic:blipFill>
                          <a:blip r:embed="rId7" cstate="print"/>
                          <a:srcRect/>
                          <a:stretch>
                            <a:fillRect/>
                          </a:stretch>
                        </pic:blipFill>
                        <pic:spPr bwMode="auto">
                          <a:xfrm>
                            <a:off x="0" y="0"/>
                            <a:ext cx="739775" cy="835025"/>
                          </a:xfrm>
                          <a:prstGeom prst="rect">
                            <a:avLst/>
                          </a:prstGeom>
                          <a:noFill/>
                          <a:ln w="9525">
                            <a:noFill/>
                            <a:miter lim="800000"/>
                            <a:headEnd/>
                            <a:tailEnd/>
                          </a:ln>
                        </pic:spPr>
                      </pic:pic>
                    </a:graphicData>
                  </a:graphic>
                </wp:inline>
              </w:drawing>
            </w:r>
          </w:p>
          <w:p w:rsidR="006C378B" w:rsidRPr="00464125" w:rsidRDefault="006C378B" w:rsidP="00701B84">
            <w:pPr>
              <w:jc w:val="center"/>
              <w:rPr>
                <w:sz w:val="24"/>
                <w:szCs w:val="24"/>
              </w:rPr>
            </w:pPr>
          </w:p>
          <w:p w:rsidR="006C378B" w:rsidRPr="00464125" w:rsidRDefault="006C378B" w:rsidP="00701B84">
            <w:pPr>
              <w:jc w:val="center"/>
              <w:rPr>
                <w:sz w:val="24"/>
                <w:szCs w:val="24"/>
              </w:rPr>
            </w:pPr>
            <w:r w:rsidRPr="00464125">
              <w:rPr>
                <w:sz w:val="24"/>
                <w:szCs w:val="24"/>
              </w:rPr>
              <w:t xml:space="preserve">СОВЕТ ДЕПУТАТОВ </w:t>
            </w:r>
          </w:p>
          <w:p w:rsidR="006C378B" w:rsidRPr="00464125" w:rsidRDefault="006C378B" w:rsidP="00701B84">
            <w:pPr>
              <w:jc w:val="center"/>
              <w:rPr>
                <w:sz w:val="24"/>
                <w:szCs w:val="24"/>
              </w:rPr>
            </w:pPr>
            <w:r w:rsidRPr="00464125">
              <w:rPr>
                <w:sz w:val="24"/>
                <w:szCs w:val="24"/>
              </w:rPr>
              <w:t>УСТЬ-АБАКАНСКОГО МУНИЦИПАЛЬНОГО РАЙОНА РЕСПУБЛИКИ ХАКАСИЯ</w:t>
            </w:r>
          </w:p>
        </w:tc>
      </w:tr>
    </w:tbl>
    <w:p w:rsidR="006C378B" w:rsidRPr="00343C5B" w:rsidRDefault="006C378B" w:rsidP="006C378B">
      <w:pPr>
        <w:jc w:val="right"/>
        <w:rPr>
          <w:sz w:val="24"/>
          <w:szCs w:val="24"/>
        </w:rPr>
      </w:pPr>
      <w:r w:rsidRPr="00343C5B">
        <w:rPr>
          <w:sz w:val="24"/>
          <w:szCs w:val="24"/>
        </w:rPr>
        <w:t>Принято на сессии</w:t>
      </w:r>
    </w:p>
    <w:p w:rsidR="006C378B" w:rsidRPr="00343C5B" w:rsidRDefault="006C378B" w:rsidP="006C378B">
      <w:pPr>
        <w:jc w:val="right"/>
        <w:rPr>
          <w:sz w:val="24"/>
          <w:szCs w:val="24"/>
        </w:rPr>
      </w:pPr>
      <w:r w:rsidRPr="00343C5B">
        <w:rPr>
          <w:sz w:val="24"/>
          <w:szCs w:val="24"/>
        </w:rPr>
        <w:t xml:space="preserve">Совета депутатов 23.06.2026 </w:t>
      </w:r>
    </w:p>
    <w:p w:rsidR="006C378B" w:rsidRDefault="006C378B" w:rsidP="006C378B">
      <w:pPr>
        <w:jc w:val="right"/>
        <w:rPr>
          <w:b/>
          <w:sz w:val="24"/>
          <w:szCs w:val="24"/>
        </w:rPr>
      </w:pPr>
    </w:p>
    <w:p w:rsidR="006C378B" w:rsidRDefault="006C378B" w:rsidP="006C378B">
      <w:pPr>
        <w:jc w:val="right"/>
        <w:rPr>
          <w:b/>
          <w:sz w:val="24"/>
          <w:szCs w:val="24"/>
        </w:rPr>
      </w:pPr>
    </w:p>
    <w:p w:rsidR="006C378B" w:rsidRPr="00E327C0" w:rsidRDefault="006C378B" w:rsidP="006C378B">
      <w:pPr>
        <w:jc w:val="center"/>
        <w:rPr>
          <w:b/>
          <w:sz w:val="24"/>
          <w:szCs w:val="24"/>
        </w:rPr>
      </w:pPr>
      <w:r w:rsidRPr="00E327C0">
        <w:rPr>
          <w:b/>
          <w:sz w:val="24"/>
          <w:szCs w:val="24"/>
        </w:rPr>
        <w:t>РЕШЕНИЕ</w:t>
      </w:r>
    </w:p>
    <w:p w:rsidR="006C378B" w:rsidRDefault="006C378B" w:rsidP="006C378B">
      <w:pPr>
        <w:rPr>
          <w:sz w:val="24"/>
          <w:szCs w:val="24"/>
        </w:rPr>
      </w:pPr>
    </w:p>
    <w:p w:rsidR="006C378B" w:rsidRDefault="006C378B" w:rsidP="006C378B">
      <w:pPr>
        <w:tabs>
          <w:tab w:val="left" w:pos="9781"/>
        </w:tabs>
        <w:rPr>
          <w:sz w:val="24"/>
          <w:szCs w:val="24"/>
        </w:rPr>
      </w:pPr>
      <w:r>
        <w:rPr>
          <w:sz w:val="24"/>
          <w:szCs w:val="24"/>
        </w:rPr>
        <w:t xml:space="preserve">от 23 июня </w:t>
      </w:r>
      <w:r w:rsidRPr="00E327C0">
        <w:rPr>
          <w:sz w:val="24"/>
          <w:szCs w:val="24"/>
        </w:rPr>
        <w:t>202</w:t>
      </w:r>
      <w:r>
        <w:rPr>
          <w:sz w:val="24"/>
          <w:szCs w:val="24"/>
        </w:rPr>
        <w:t>6</w:t>
      </w:r>
      <w:r w:rsidRPr="00E327C0">
        <w:rPr>
          <w:sz w:val="24"/>
          <w:szCs w:val="24"/>
        </w:rPr>
        <w:t xml:space="preserve"> г.</w:t>
      </w:r>
      <w:r>
        <w:rPr>
          <w:sz w:val="24"/>
          <w:szCs w:val="24"/>
        </w:rPr>
        <w:t xml:space="preserve">                                  рп</w:t>
      </w:r>
      <w:r w:rsidRPr="00E327C0">
        <w:rPr>
          <w:sz w:val="24"/>
          <w:szCs w:val="24"/>
        </w:rPr>
        <w:t xml:space="preserve"> Усть-Абакан                                            №</w:t>
      </w:r>
      <w:r>
        <w:rPr>
          <w:sz w:val="24"/>
          <w:szCs w:val="24"/>
        </w:rPr>
        <w:t xml:space="preserve"> 37</w:t>
      </w:r>
    </w:p>
    <w:p w:rsidR="006C378B" w:rsidRPr="00464125" w:rsidRDefault="006C378B" w:rsidP="006C378B">
      <w:pPr>
        <w:jc w:val="both"/>
        <w:rPr>
          <w:i/>
          <w:sz w:val="26"/>
          <w:szCs w:val="26"/>
        </w:rPr>
      </w:pPr>
    </w:p>
    <w:p w:rsidR="006C378B" w:rsidRPr="00464125" w:rsidRDefault="006C378B" w:rsidP="006C378B">
      <w:pPr>
        <w:adjustRightInd w:val="0"/>
        <w:ind w:firstLine="540"/>
        <w:jc w:val="center"/>
        <w:rPr>
          <w:i/>
          <w:sz w:val="26"/>
          <w:szCs w:val="26"/>
        </w:rPr>
      </w:pPr>
      <w:r w:rsidRPr="00464125">
        <w:rPr>
          <w:i/>
          <w:sz w:val="26"/>
          <w:szCs w:val="26"/>
        </w:rPr>
        <w:t>Об утверждении отчета об исполнении бюджета</w:t>
      </w:r>
    </w:p>
    <w:p w:rsidR="006C378B" w:rsidRPr="00464125" w:rsidRDefault="006C378B" w:rsidP="006C378B">
      <w:pPr>
        <w:adjustRightInd w:val="0"/>
        <w:ind w:firstLine="540"/>
        <w:jc w:val="center"/>
        <w:rPr>
          <w:i/>
          <w:sz w:val="26"/>
          <w:szCs w:val="26"/>
        </w:rPr>
      </w:pPr>
      <w:r w:rsidRPr="00464125">
        <w:rPr>
          <w:i/>
          <w:sz w:val="26"/>
          <w:szCs w:val="26"/>
        </w:rPr>
        <w:t xml:space="preserve"> муниципального образования Усть-Абаканский район Республики Хакасия </w:t>
      </w:r>
    </w:p>
    <w:p w:rsidR="006C378B" w:rsidRPr="00464125" w:rsidRDefault="006C378B" w:rsidP="006C378B">
      <w:pPr>
        <w:adjustRightInd w:val="0"/>
        <w:ind w:firstLine="540"/>
        <w:jc w:val="center"/>
        <w:rPr>
          <w:i/>
          <w:sz w:val="26"/>
          <w:szCs w:val="26"/>
        </w:rPr>
      </w:pPr>
      <w:r w:rsidRPr="00464125">
        <w:rPr>
          <w:i/>
          <w:sz w:val="26"/>
          <w:szCs w:val="26"/>
        </w:rPr>
        <w:t xml:space="preserve"> за 202</w:t>
      </w:r>
      <w:r>
        <w:rPr>
          <w:i/>
          <w:sz w:val="26"/>
          <w:szCs w:val="26"/>
        </w:rPr>
        <w:t>5</w:t>
      </w:r>
      <w:r w:rsidRPr="00464125">
        <w:rPr>
          <w:i/>
          <w:sz w:val="26"/>
          <w:szCs w:val="26"/>
        </w:rPr>
        <w:t xml:space="preserve"> год</w:t>
      </w:r>
    </w:p>
    <w:p w:rsidR="006C378B" w:rsidRPr="00464125" w:rsidRDefault="006C378B" w:rsidP="006C378B">
      <w:pPr>
        <w:adjustRightInd w:val="0"/>
        <w:ind w:firstLine="540"/>
        <w:jc w:val="center"/>
        <w:rPr>
          <w:i/>
          <w:sz w:val="26"/>
          <w:szCs w:val="26"/>
        </w:rPr>
      </w:pPr>
    </w:p>
    <w:p w:rsidR="006C378B" w:rsidRPr="00464125" w:rsidRDefault="006C378B" w:rsidP="006C378B">
      <w:pPr>
        <w:spacing w:line="276" w:lineRule="auto"/>
        <w:jc w:val="both"/>
        <w:rPr>
          <w:sz w:val="26"/>
          <w:szCs w:val="26"/>
        </w:rPr>
      </w:pPr>
      <w:r w:rsidRPr="00464125">
        <w:rPr>
          <w:sz w:val="26"/>
          <w:szCs w:val="26"/>
        </w:rPr>
        <w:tab/>
        <w:t>Руководствуясь  статьей 264.6 Бюджетного кодекса Российской Федерации, п.2 ч. 1 ст. 23 Устава Усть-Абаканского муниципального района Республики Хакасия,</w:t>
      </w:r>
    </w:p>
    <w:p w:rsidR="006C378B" w:rsidRPr="00464125" w:rsidRDefault="006C378B" w:rsidP="006C378B">
      <w:pPr>
        <w:spacing w:line="276" w:lineRule="auto"/>
        <w:jc w:val="both"/>
        <w:rPr>
          <w:sz w:val="26"/>
          <w:szCs w:val="26"/>
        </w:rPr>
      </w:pPr>
      <w:r w:rsidRPr="00464125">
        <w:rPr>
          <w:sz w:val="26"/>
          <w:szCs w:val="26"/>
        </w:rPr>
        <w:t>Совет депутатов Усть-Абаканского муниципального района Республики Хакасия</w:t>
      </w:r>
    </w:p>
    <w:p w:rsidR="006C378B" w:rsidRPr="00CD00EE" w:rsidRDefault="006C378B" w:rsidP="006C378B">
      <w:pPr>
        <w:spacing w:line="276" w:lineRule="auto"/>
        <w:jc w:val="both"/>
        <w:rPr>
          <w:b/>
          <w:sz w:val="26"/>
          <w:szCs w:val="26"/>
        </w:rPr>
      </w:pPr>
      <w:r w:rsidRPr="00CD00EE">
        <w:rPr>
          <w:b/>
          <w:sz w:val="26"/>
          <w:szCs w:val="26"/>
        </w:rPr>
        <w:t>РЕШИЛ:</w:t>
      </w:r>
    </w:p>
    <w:p w:rsidR="006C378B" w:rsidRPr="00464125" w:rsidRDefault="006C378B" w:rsidP="006C378B">
      <w:pPr>
        <w:numPr>
          <w:ilvl w:val="0"/>
          <w:numId w:val="22"/>
        </w:numPr>
        <w:tabs>
          <w:tab w:val="clear" w:pos="644"/>
          <w:tab w:val="num" w:pos="851"/>
        </w:tabs>
        <w:autoSpaceDE/>
        <w:autoSpaceDN/>
        <w:spacing w:line="276" w:lineRule="auto"/>
        <w:ind w:left="0" w:firstLine="567"/>
        <w:jc w:val="both"/>
        <w:rPr>
          <w:sz w:val="26"/>
          <w:szCs w:val="26"/>
        </w:rPr>
      </w:pPr>
      <w:r w:rsidRPr="00464125">
        <w:rPr>
          <w:sz w:val="26"/>
          <w:szCs w:val="26"/>
        </w:rPr>
        <w:t xml:space="preserve">Утвердить отчет об исполнении бюджета  муниципального образования Усть-Абаканский район Республики Хакасия за </w:t>
      </w:r>
      <w:r>
        <w:rPr>
          <w:sz w:val="26"/>
          <w:szCs w:val="26"/>
        </w:rPr>
        <w:t>2025 год</w:t>
      </w:r>
      <w:r w:rsidRPr="00464125">
        <w:rPr>
          <w:sz w:val="26"/>
          <w:szCs w:val="26"/>
        </w:rPr>
        <w:t xml:space="preserve"> по доходам в сумме </w:t>
      </w:r>
      <w:r>
        <w:rPr>
          <w:sz w:val="26"/>
          <w:szCs w:val="26"/>
        </w:rPr>
        <w:t>2 045 594 030,78</w:t>
      </w:r>
      <w:r w:rsidRPr="00464125">
        <w:rPr>
          <w:sz w:val="26"/>
          <w:szCs w:val="26"/>
        </w:rPr>
        <w:t xml:space="preserve">  рублей (приложение 2), по расходам в сумме </w:t>
      </w:r>
      <w:r>
        <w:rPr>
          <w:sz w:val="26"/>
          <w:szCs w:val="26"/>
        </w:rPr>
        <w:t>2 053 709 044,49</w:t>
      </w:r>
      <w:r w:rsidRPr="00464125">
        <w:rPr>
          <w:sz w:val="26"/>
          <w:szCs w:val="26"/>
        </w:rPr>
        <w:t xml:space="preserve"> рублей (приложение 3,4), с превышением расходов над доходами (дефицит бюджета) в сумме </w:t>
      </w:r>
      <w:r>
        <w:rPr>
          <w:sz w:val="26"/>
          <w:szCs w:val="26"/>
        </w:rPr>
        <w:t>8 115 013,71</w:t>
      </w:r>
      <w:r w:rsidRPr="00464125">
        <w:rPr>
          <w:sz w:val="26"/>
          <w:szCs w:val="26"/>
        </w:rPr>
        <w:t xml:space="preserve"> рублей, в том числе:</w:t>
      </w:r>
    </w:p>
    <w:p w:rsidR="006C378B" w:rsidRPr="00464125" w:rsidRDefault="006C378B" w:rsidP="006C378B">
      <w:pPr>
        <w:spacing w:line="276" w:lineRule="auto"/>
        <w:ind w:firstLine="567"/>
        <w:jc w:val="both"/>
        <w:rPr>
          <w:sz w:val="26"/>
          <w:szCs w:val="26"/>
        </w:rPr>
      </w:pPr>
      <w:r w:rsidRPr="00464125">
        <w:rPr>
          <w:rStyle w:val="af5"/>
          <w:b w:val="0"/>
          <w:sz w:val="26"/>
          <w:szCs w:val="26"/>
        </w:rPr>
        <w:t>- источники</w:t>
      </w:r>
      <w:r w:rsidRPr="00464125">
        <w:rPr>
          <w:rStyle w:val="apple-converted-space"/>
          <w:sz w:val="26"/>
          <w:szCs w:val="26"/>
        </w:rPr>
        <w:t> </w:t>
      </w:r>
      <w:r w:rsidRPr="00464125">
        <w:rPr>
          <w:sz w:val="26"/>
          <w:szCs w:val="26"/>
        </w:rPr>
        <w:t xml:space="preserve">финансирования дефицита бюджета муниципального образования Усть-Абаканский район Республики Хакасия за </w:t>
      </w:r>
      <w:r>
        <w:rPr>
          <w:sz w:val="26"/>
          <w:szCs w:val="26"/>
        </w:rPr>
        <w:t>2025 год</w:t>
      </w:r>
      <w:r w:rsidRPr="00464125">
        <w:rPr>
          <w:sz w:val="26"/>
          <w:szCs w:val="26"/>
        </w:rPr>
        <w:t xml:space="preserve"> (приложение 1);</w:t>
      </w:r>
    </w:p>
    <w:p w:rsidR="006C378B" w:rsidRPr="00464125" w:rsidRDefault="006C378B" w:rsidP="006C378B">
      <w:pPr>
        <w:spacing w:line="276" w:lineRule="auto"/>
        <w:ind w:firstLine="567"/>
        <w:jc w:val="both"/>
        <w:rPr>
          <w:sz w:val="26"/>
          <w:szCs w:val="26"/>
        </w:rPr>
      </w:pPr>
      <w:r w:rsidRPr="00464125">
        <w:rPr>
          <w:sz w:val="26"/>
          <w:szCs w:val="26"/>
        </w:rPr>
        <w:t xml:space="preserve">- доходы бюджета муниципального образования Усть-Абаканский район Республики Хакасия за </w:t>
      </w:r>
      <w:r>
        <w:rPr>
          <w:sz w:val="26"/>
          <w:szCs w:val="26"/>
        </w:rPr>
        <w:t>2025 год</w:t>
      </w:r>
      <w:r w:rsidRPr="00464125">
        <w:rPr>
          <w:sz w:val="26"/>
          <w:szCs w:val="26"/>
        </w:rPr>
        <w:t xml:space="preserve"> (приложение 2);</w:t>
      </w:r>
    </w:p>
    <w:p w:rsidR="006C378B" w:rsidRPr="00464125" w:rsidRDefault="006C378B" w:rsidP="006C378B">
      <w:pPr>
        <w:spacing w:line="276" w:lineRule="auto"/>
        <w:ind w:firstLine="567"/>
        <w:jc w:val="both"/>
        <w:rPr>
          <w:sz w:val="26"/>
          <w:szCs w:val="26"/>
        </w:rPr>
      </w:pPr>
      <w:r w:rsidRPr="00464125">
        <w:rPr>
          <w:sz w:val="26"/>
          <w:szCs w:val="26"/>
        </w:rPr>
        <w:t xml:space="preserve">- расходы бюджета муниципального образования Усть-Абаканский район Республики Хакасия за  </w:t>
      </w:r>
      <w:r>
        <w:rPr>
          <w:sz w:val="26"/>
          <w:szCs w:val="26"/>
        </w:rPr>
        <w:t>2025 год</w:t>
      </w:r>
      <w:r w:rsidRPr="00464125">
        <w:rPr>
          <w:sz w:val="26"/>
          <w:szCs w:val="26"/>
        </w:rPr>
        <w:t xml:space="preserve"> по ведомственной структуре расходов (приложение 3);</w:t>
      </w:r>
    </w:p>
    <w:p w:rsidR="006C378B" w:rsidRPr="00464125" w:rsidRDefault="006C378B" w:rsidP="006C378B">
      <w:pPr>
        <w:spacing w:line="276" w:lineRule="auto"/>
        <w:ind w:firstLine="567"/>
        <w:jc w:val="both"/>
        <w:rPr>
          <w:sz w:val="26"/>
          <w:szCs w:val="26"/>
        </w:rPr>
      </w:pPr>
      <w:r w:rsidRPr="00464125">
        <w:rPr>
          <w:sz w:val="26"/>
          <w:szCs w:val="26"/>
        </w:rPr>
        <w:t xml:space="preserve">- распределение бюджетных ассигнований по разделам, подразделам классификации расходов  бюджета  муниципального образования Усть-Абаканский район Республики Хакасия за </w:t>
      </w:r>
      <w:r>
        <w:rPr>
          <w:sz w:val="26"/>
          <w:szCs w:val="26"/>
        </w:rPr>
        <w:t>2025 год</w:t>
      </w:r>
      <w:r w:rsidRPr="00464125">
        <w:rPr>
          <w:sz w:val="26"/>
          <w:szCs w:val="26"/>
        </w:rPr>
        <w:t xml:space="preserve"> (приложение 4);</w:t>
      </w:r>
    </w:p>
    <w:p w:rsidR="006C378B" w:rsidRPr="00464125" w:rsidRDefault="006C378B" w:rsidP="006C378B">
      <w:pPr>
        <w:spacing w:line="276" w:lineRule="auto"/>
        <w:ind w:firstLine="567"/>
        <w:jc w:val="both"/>
        <w:rPr>
          <w:sz w:val="26"/>
          <w:szCs w:val="26"/>
        </w:rPr>
      </w:pPr>
      <w:r w:rsidRPr="00464125">
        <w:rPr>
          <w:sz w:val="26"/>
          <w:szCs w:val="26"/>
        </w:rPr>
        <w:t xml:space="preserve">- распределение бюджетных ассигнований по целевым статьям (муниципальным программам Усть-Абаканского района и непрограммным направлениям деятельности), группам и подгруппам видов расходов классификации расходов бюджета муниципального образования  Усть-Абаканский район Республики Хакасия за </w:t>
      </w:r>
      <w:r>
        <w:rPr>
          <w:sz w:val="26"/>
          <w:szCs w:val="26"/>
        </w:rPr>
        <w:t>2025 год</w:t>
      </w:r>
      <w:r w:rsidRPr="00464125">
        <w:rPr>
          <w:sz w:val="26"/>
          <w:szCs w:val="26"/>
        </w:rPr>
        <w:t xml:space="preserve"> (приложение 5);</w:t>
      </w:r>
    </w:p>
    <w:p w:rsidR="006C378B" w:rsidRPr="00464125" w:rsidRDefault="006C378B" w:rsidP="006C378B">
      <w:pPr>
        <w:spacing w:line="276" w:lineRule="auto"/>
        <w:ind w:firstLine="567"/>
        <w:jc w:val="both"/>
        <w:rPr>
          <w:sz w:val="26"/>
          <w:szCs w:val="26"/>
        </w:rPr>
      </w:pPr>
      <w:r w:rsidRPr="00464125">
        <w:rPr>
          <w:sz w:val="26"/>
          <w:szCs w:val="26"/>
        </w:rPr>
        <w:lastRenderedPageBreak/>
        <w:t xml:space="preserve">- распределение дотации на выравнивание уровня бюджетной обеспеченности муниципальных образований поселений Усть-Абаканского района Республики Хакасия за </w:t>
      </w:r>
      <w:r>
        <w:rPr>
          <w:sz w:val="26"/>
          <w:szCs w:val="26"/>
        </w:rPr>
        <w:t>2025 год</w:t>
      </w:r>
      <w:r w:rsidRPr="00464125">
        <w:rPr>
          <w:sz w:val="26"/>
          <w:szCs w:val="26"/>
        </w:rPr>
        <w:t xml:space="preserve">  (приложение 6);</w:t>
      </w:r>
    </w:p>
    <w:p w:rsidR="006C378B" w:rsidRPr="00464125" w:rsidRDefault="006C378B" w:rsidP="006C378B">
      <w:pPr>
        <w:spacing w:line="276" w:lineRule="auto"/>
        <w:ind w:firstLine="567"/>
        <w:jc w:val="both"/>
        <w:rPr>
          <w:sz w:val="26"/>
          <w:szCs w:val="26"/>
        </w:rPr>
      </w:pPr>
      <w:r w:rsidRPr="00464125">
        <w:rPr>
          <w:sz w:val="26"/>
          <w:szCs w:val="26"/>
        </w:rPr>
        <w:t xml:space="preserve">- распределение субвенций бюджетам поселений Усть-Абаканского района Республики Хакасия за </w:t>
      </w:r>
      <w:r>
        <w:rPr>
          <w:sz w:val="26"/>
          <w:szCs w:val="26"/>
        </w:rPr>
        <w:t>2025 год</w:t>
      </w:r>
      <w:r w:rsidRPr="00464125">
        <w:rPr>
          <w:sz w:val="26"/>
          <w:szCs w:val="26"/>
        </w:rPr>
        <w:t xml:space="preserve"> (приложение 7);</w:t>
      </w:r>
    </w:p>
    <w:p w:rsidR="006C378B" w:rsidRPr="00464125" w:rsidRDefault="006C378B" w:rsidP="006C378B">
      <w:pPr>
        <w:spacing w:line="276" w:lineRule="auto"/>
        <w:ind w:firstLine="567"/>
        <w:jc w:val="both"/>
        <w:rPr>
          <w:sz w:val="26"/>
          <w:szCs w:val="26"/>
        </w:rPr>
      </w:pPr>
      <w:r w:rsidRPr="00464125">
        <w:rPr>
          <w:sz w:val="26"/>
          <w:szCs w:val="26"/>
        </w:rPr>
        <w:t xml:space="preserve">- внутренние заимствования бюджета муниципального образования Усть-Абаканский район Республики Хакасия за </w:t>
      </w:r>
      <w:r>
        <w:rPr>
          <w:sz w:val="26"/>
          <w:szCs w:val="26"/>
        </w:rPr>
        <w:t>2025 год</w:t>
      </w:r>
      <w:r w:rsidRPr="00464125">
        <w:rPr>
          <w:sz w:val="26"/>
          <w:szCs w:val="26"/>
        </w:rPr>
        <w:t xml:space="preserve"> (приложение 8). </w:t>
      </w:r>
    </w:p>
    <w:p w:rsidR="006C378B" w:rsidRPr="00464125" w:rsidRDefault="006C378B" w:rsidP="006C378B">
      <w:pPr>
        <w:numPr>
          <w:ilvl w:val="0"/>
          <w:numId w:val="22"/>
        </w:numPr>
        <w:tabs>
          <w:tab w:val="clear" w:pos="644"/>
          <w:tab w:val="num" w:pos="0"/>
        </w:tabs>
        <w:spacing w:line="276" w:lineRule="auto"/>
        <w:ind w:left="0" w:firstLine="284"/>
        <w:jc w:val="both"/>
        <w:rPr>
          <w:sz w:val="26"/>
          <w:szCs w:val="26"/>
        </w:rPr>
      </w:pPr>
      <w:r w:rsidRPr="00464125">
        <w:rPr>
          <w:sz w:val="26"/>
          <w:szCs w:val="26"/>
        </w:rPr>
        <w:t>Направить данное Решение Главе Усть-Абаканского муниципального района Республики Хакасия Егоровой Е.В.  для подписания и обнародования в газете «Усть-Абаканский известия официальные».</w:t>
      </w:r>
    </w:p>
    <w:p w:rsidR="006C378B" w:rsidRPr="00464125" w:rsidRDefault="006C378B" w:rsidP="006C378B">
      <w:pPr>
        <w:numPr>
          <w:ilvl w:val="0"/>
          <w:numId w:val="22"/>
        </w:numPr>
        <w:spacing w:line="276" w:lineRule="auto"/>
        <w:jc w:val="both"/>
        <w:rPr>
          <w:sz w:val="26"/>
          <w:szCs w:val="26"/>
        </w:rPr>
      </w:pPr>
      <w:r w:rsidRPr="00464125">
        <w:rPr>
          <w:sz w:val="26"/>
          <w:szCs w:val="26"/>
        </w:rPr>
        <w:t>Настоящее Решение вступает в силу после его официального опубликования.</w:t>
      </w:r>
    </w:p>
    <w:p w:rsidR="006C378B" w:rsidRPr="00464125" w:rsidRDefault="006C378B" w:rsidP="006C378B">
      <w:pPr>
        <w:jc w:val="both"/>
        <w:rPr>
          <w:sz w:val="26"/>
          <w:szCs w:val="26"/>
        </w:rPr>
      </w:pPr>
    </w:p>
    <w:p w:rsidR="006C378B" w:rsidRPr="00464125" w:rsidRDefault="006C378B" w:rsidP="006C378B">
      <w:pPr>
        <w:jc w:val="both"/>
        <w:rPr>
          <w:sz w:val="26"/>
          <w:szCs w:val="26"/>
        </w:rPr>
      </w:pPr>
    </w:p>
    <w:p w:rsidR="006C378B" w:rsidRPr="00464125" w:rsidRDefault="006C378B" w:rsidP="006C378B">
      <w:pPr>
        <w:jc w:val="both"/>
        <w:rPr>
          <w:sz w:val="26"/>
          <w:szCs w:val="26"/>
        </w:rPr>
      </w:pPr>
    </w:p>
    <w:tbl>
      <w:tblPr>
        <w:tblW w:w="0" w:type="auto"/>
        <w:tblLook w:val="04A0"/>
      </w:tblPr>
      <w:tblGrid>
        <w:gridCol w:w="4927"/>
        <w:gridCol w:w="4927"/>
      </w:tblGrid>
      <w:tr w:rsidR="006C378B" w:rsidRPr="00F921F2" w:rsidTr="00701B84">
        <w:tc>
          <w:tcPr>
            <w:tcW w:w="4927" w:type="dxa"/>
          </w:tcPr>
          <w:p w:rsidR="006C378B" w:rsidRPr="00F921F2" w:rsidRDefault="006C378B" w:rsidP="00701B84">
            <w:pPr>
              <w:rPr>
                <w:sz w:val="26"/>
                <w:szCs w:val="26"/>
              </w:rPr>
            </w:pPr>
            <w:r w:rsidRPr="00F921F2">
              <w:rPr>
                <w:sz w:val="26"/>
                <w:szCs w:val="26"/>
              </w:rPr>
              <w:t>Председатель Совета депутатов             Усть-Абаканского муниципального</w:t>
            </w:r>
          </w:p>
          <w:p w:rsidR="006C378B" w:rsidRPr="00F921F2" w:rsidRDefault="006C378B" w:rsidP="00701B84">
            <w:pPr>
              <w:rPr>
                <w:sz w:val="26"/>
                <w:szCs w:val="26"/>
              </w:rPr>
            </w:pPr>
            <w:r w:rsidRPr="00F921F2">
              <w:rPr>
                <w:sz w:val="26"/>
                <w:szCs w:val="26"/>
              </w:rPr>
              <w:t xml:space="preserve">района  Республики Хакасия                              </w:t>
            </w:r>
          </w:p>
        </w:tc>
        <w:tc>
          <w:tcPr>
            <w:tcW w:w="4927" w:type="dxa"/>
          </w:tcPr>
          <w:p w:rsidR="006C378B" w:rsidRPr="00F921F2" w:rsidRDefault="006C378B" w:rsidP="00701B84">
            <w:pPr>
              <w:ind w:left="743"/>
              <w:rPr>
                <w:sz w:val="26"/>
                <w:szCs w:val="26"/>
              </w:rPr>
            </w:pPr>
            <w:r w:rsidRPr="00F921F2">
              <w:rPr>
                <w:sz w:val="26"/>
                <w:szCs w:val="26"/>
              </w:rPr>
              <w:t xml:space="preserve">Глава Усть-Абаканского </w:t>
            </w:r>
          </w:p>
          <w:p w:rsidR="006C378B" w:rsidRPr="00F921F2" w:rsidRDefault="006C378B" w:rsidP="00701B84">
            <w:pPr>
              <w:ind w:left="743"/>
              <w:rPr>
                <w:sz w:val="26"/>
                <w:szCs w:val="26"/>
              </w:rPr>
            </w:pPr>
            <w:r w:rsidRPr="00F921F2">
              <w:rPr>
                <w:sz w:val="26"/>
                <w:szCs w:val="26"/>
              </w:rPr>
              <w:t xml:space="preserve">муниципального  района  </w:t>
            </w:r>
          </w:p>
          <w:p w:rsidR="006C378B" w:rsidRPr="00F921F2" w:rsidRDefault="006C378B" w:rsidP="00701B84">
            <w:pPr>
              <w:ind w:left="743"/>
              <w:rPr>
                <w:sz w:val="26"/>
                <w:szCs w:val="26"/>
              </w:rPr>
            </w:pPr>
            <w:r w:rsidRPr="00F921F2">
              <w:rPr>
                <w:sz w:val="26"/>
                <w:szCs w:val="26"/>
              </w:rPr>
              <w:t xml:space="preserve">Республики Хакасия                                                               </w:t>
            </w:r>
          </w:p>
        </w:tc>
      </w:tr>
    </w:tbl>
    <w:p w:rsidR="006C378B" w:rsidRPr="00464125" w:rsidRDefault="006C378B" w:rsidP="006C378B">
      <w:pPr>
        <w:jc w:val="both"/>
        <w:rPr>
          <w:sz w:val="26"/>
          <w:szCs w:val="26"/>
        </w:rPr>
      </w:pPr>
    </w:p>
    <w:p w:rsidR="006C378B" w:rsidRPr="00464125" w:rsidRDefault="006C378B" w:rsidP="006C378B">
      <w:pPr>
        <w:jc w:val="both"/>
        <w:rPr>
          <w:sz w:val="26"/>
          <w:szCs w:val="26"/>
        </w:rPr>
      </w:pPr>
      <w:r w:rsidRPr="00464125">
        <w:rPr>
          <w:sz w:val="26"/>
          <w:szCs w:val="26"/>
        </w:rPr>
        <w:t>___________Е.Н. Баравлева</w:t>
      </w:r>
      <w:r w:rsidRPr="00464125">
        <w:rPr>
          <w:sz w:val="26"/>
          <w:szCs w:val="26"/>
        </w:rPr>
        <w:tab/>
      </w:r>
      <w:r w:rsidRPr="00464125">
        <w:rPr>
          <w:sz w:val="26"/>
          <w:szCs w:val="26"/>
        </w:rPr>
        <w:tab/>
      </w:r>
      <w:r w:rsidRPr="00464125">
        <w:rPr>
          <w:sz w:val="26"/>
          <w:szCs w:val="26"/>
        </w:rPr>
        <w:tab/>
      </w:r>
      <w:r w:rsidRPr="00464125">
        <w:rPr>
          <w:sz w:val="26"/>
          <w:szCs w:val="26"/>
        </w:rPr>
        <w:tab/>
        <w:t xml:space="preserve">  ___________Е. В. Егорова</w:t>
      </w:r>
    </w:p>
    <w:p w:rsidR="006C378B" w:rsidRPr="00464125" w:rsidRDefault="006C378B" w:rsidP="006C378B">
      <w:pPr>
        <w:jc w:val="both"/>
        <w:rPr>
          <w:sz w:val="19"/>
          <w:szCs w:val="19"/>
        </w:rPr>
      </w:pPr>
    </w:p>
    <w:p w:rsidR="006C378B" w:rsidRPr="00464125" w:rsidRDefault="006C378B" w:rsidP="006C378B">
      <w:pPr>
        <w:jc w:val="both"/>
        <w:rPr>
          <w:sz w:val="19"/>
          <w:szCs w:val="19"/>
        </w:rPr>
      </w:pPr>
    </w:p>
    <w:p w:rsidR="006C378B" w:rsidRPr="00464125" w:rsidRDefault="006C378B" w:rsidP="006C378B">
      <w:pPr>
        <w:jc w:val="both"/>
        <w:rPr>
          <w:sz w:val="19"/>
          <w:szCs w:val="19"/>
        </w:rPr>
      </w:pPr>
    </w:p>
    <w:p w:rsidR="006C378B" w:rsidRPr="00464125" w:rsidRDefault="006C378B" w:rsidP="006C378B">
      <w:pPr>
        <w:jc w:val="both"/>
        <w:rPr>
          <w:sz w:val="19"/>
          <w:szCs w:val="19"/>
        </w:rPr>
        <w:sectPr w:rsidR="006C378B" w:rsidRPr="00464125" w:rsidSect="007862B8">
          <w:footerReference w:type="even" r:id="rId8"/>
          <w:footerReference w:type="default" r:id="rId9"/>
          <w:pgSz w:w="11906" w:h="16838"/>
          <w:pgMar w:top="1134" w:right="567" w:bottom="1134" w:left="1701" w:header="0" w:footer="284" w:gutter="0"/>
          <w:cols w:space="720"/>
          <w:titlePg/>
          <w:docGrid w:linePitch="272"/>
        </w:sectPr>
      </w:pPr>
    </w:p>
    <w:tbl>
      <w:tblPr>
        <w:tblW w:w="11482" w:type="dxa"/>
        <w:tblInd w:w="-459" w:type="dxa"/>
        <w:tblLook w:val="04A0"/>
      </w:tblPr>
      <w:tblGrid>
        <w:gridCol w:w="2410"/>
        <w:gridCol w:w="438"/>
        <w:gridCol w:w="3673"/>
        <w:gridCol w:w="128"/>
        <w:gridCol w:w="438"/>
        <w:gridCol w:w="1277"/>
        <w:gridCol w:w="128"/>
        <w:gridCol w:w="1276"/>
        <w:gridCol w:w="438"/>
        <w:gridCol w:w="1276"/>
      </w:tblGrid>
      <w:tr w:rsidR="006C378B" w:rsidRPr="00E016C8" w:rsidTr="00701B84">
        <w:trPr>
          <w:trHeight w:val="20"/>
        </w:trPr>
        <w:tc>
          <w:tcPr>
            <w:tcW w:w="2410" w:type="dxa"/>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4239"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Приложение 1</w:t>
            </w:r>
          </w:p>
        </w:tc>
        <w:tc>
          <w:tcPr>
            <w:tcW w:w="3119" w:type="dxa"/>
            <w:gridSpan w:val="4"/>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p>
        </w:tc>
        <w:tc>
          <w:tcPr>
            <w:tcW w:w="1714"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trHeight w:val="20"/>
        </w:trPr>
        <w:tc>
          <w:tcPr>
            <w:tcW w:w="2410" w:type="dxa"/>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9072" w:type="dxa"/>
            <w:gridSpan w:val="9"/>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к Решению Совета депутатов</w:t>
            </w:r>
          </w:p>
        </w:tc>
      </w:tr>
      <w:tr w:rsidR="006C378B" w:rsidRPr="00E016C8" w:rsidTr="00701B84">
        <w:trPr>
          <w:trHeight w:val="20"/>
        </w:trPr>
        <w:tc>
          <w:tcPr>
            <w:tcW w:w="2410" w:type="dxa"/>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9072" w:type="dxa"/>
            <w:gridSpan w:val="9"/>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Усть-Абаканского муниципального района Республики Хакасия</w:t>
            </w:r>
          </w:p>
        </w:tc>
      </w:tr>
      <w:tr w:rsidR="006C378B" w:rsidRPr="00E016C8" w:rsidTr="00701B84">
        <w:trPr>
          <w:trHeight w:val="20"/>
        </w:trPr>
        <w:tc>
          <w:tcPr>
            <w:tcW w:w="2410" w:type="dxa"/>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7358" w:type="dxa"/>
            <w:gridSpan w:val="7"/>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"Об  утверждении отчета об исполнении  </w:t>
            </w:r>
          </w:p>
        </w:tc>
        <w:tc>
          <w:tcPr>
            <w:tcW w:w="1714"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trHeight w:val="20"/>
        </w:trPr>
        <w:tc>
          <w:tcPr>
            <w:tcW w:w="2410" w:type="dxa"/>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7358" w:type="dxa"/>
            <w:gridSpan w:val="7"/>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бюджета муниципального образования</w:t>
            </w:r>
          </w:p>
        </w:tc>
        <w:tc>
          <w:tcPr>
            <w:tcW w:w="1714"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trHeight w:val="20"/>
        </w:trPr>
        <w:tc>
          <w:tcPr>
            <w:tcW w:w="2410" w:type="dxa"/>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9072" w:type="dxa"/>
            <w:gridSpan w:val="9"/>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Усть-Абаканский район Республики Хакасия  за 2025 год"</w:t>
            </w:r>
          </w:p>
        </w:tc>
      </w:tr>
      <w:tr w:rsidR="006C378B" w:rsidRPr="00E016C8" w:rsidTr="00701B84">
        <w:trPr>
          <w:trHeight w:val="20"/>
        </w:trPr>
        <w:tc>
          <w:tcPr>
            <w:tcW w:w="2410" w:type="dxa"/>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7358" w:type="dxa"/>
            <w:gridSpan w:val="7"/>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w:t>
            </w:r>
            <w:r>
              <w:rPr>
                <w:sz w:val="18"/>
                <w:szCs w:val="18"/>
              </w:rPr>
              <w:t xml:space="preserve">         от  23 июня 2026  №  37</w:t>
            </w:r>
          </w:p>
          <w:p w:rsidR="006C378B" w:rsidRPr="00E016C8" w:rsidRDefault="006C378B" w:rsidP="00701B84">
            <w:pPr>
              <w:autoSpaceDE/>
              <w:autoSpaceDN/>
              <w:rPr>
                <w:sz w:val="18"/>
                <w:szCs w:val="18"/>
              </w:rPr>
            </w:pPr>
          </w:p>
        </w:tc>
        <w:tc>
          <w:tcPr>
            <w:tcW w:w="1714"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1"/>
          <w:wAfter w:w="1276" w:type="dxa"/>
          <w:trHeight w:val="20"/>
        </w:trPr>
        <w:tc>
          <w:tcPr>
            <w:tcW w:w="2848" w:type="dxa"/>
            <w:gridSpan w:val="2"/>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4239"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1405"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1714"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1"/>
          <w:wAfter w:w="1276" w:type="dxa"/>
          <w:trHeight w:val="368"/>
        </w:trPr>
        <w:tc>
          <w:tcPr>
            <w:tcW w:w="10206" w:type="dxa"/>
            <w:gridSpan w:val="9"/>
            <w:vMerge w:val="restart"/>
            <w:tcBorders>
              <w:top w:val="nil"/>
              <w:left w:val="nil"/>
              <w:bottom w:val="nil"/>
              <w:right w:val="nil"/>
            </w:tcBorders>
            <w:shd w:val="clear" w:color="auto" w:fill="auto"/>
            <w:vAlign w:val="bottom"/>
            <w:hideMark/>
          </w:tcPr>
          <w:p w:rsidR="006C378B" w:rsidRPr="00E016C8" w:rsidRDefault="006C378B" w:rsidP="00701B84">
            <w:pPr>
              <w:autoSpaceDE/>
              <w:autoSpaceDN/>
              <w:jc w:val="center"/>
              <w:rPr>
                <w:sz w:val="19"/>
                <w:szCs w:val="19"/>
              </w:rPr>
            </w:pPr>
          </w:p>
          <w:p w:rsidR="006C378B" w:rsidRPr="00E016C8" w:rsidRDefault="006C378B" w:rsidP="00701B84">
            <w:pPr>
              <w:autoSpaceDE/>
              <w:autoSpaceDN/>
              <w:jc w:val="center"/>
              <w:rPr>
                <w:sz w:val="19"/>
                <w:szCs w:val="19"/>
              </w:rPr>
            </w:pPr>
            <w:r w:rsidRPr="00E016C8">
              <w:rPr>
                <w:sz w:val="19"/>
                <w:szCs w:val="19"/>
              </w:rPr>
              <w:t>Источники финансирования  дефицита бюджета муниципального образования                                                                                                             Усть-Абаканский район Республики Хакасия за 2025 год</w:t>
            </w:r>
          </w:p>
          <w:p w:rsidR="006C378B" w:rsidRPr="00E016C8" w:rsidRDefault="006C378B" w:rsidP="00701B84">
            <w:pPr>
              <w:autoSpaceDE/>
              <w:autoSpaceDN/>
              <w:jc w:val="center"/>
              <w:rPr>
                <w:sz w:val="19"/>
                <w:szCs w:val="19"/>
              </w:rPr>
            </w:pPr>
          </w:p>
        </w:tc>
      </w:tr>
      <w:tr w:rsidR="006C378B" w:rsidRPr="00E016C8" w:rsidTr="00701B84">
        <w:trPr>
          <w:gridAfter w:val="1"/>
          <w:wAfter w:w="1276" w:type="dxa"/>
          <w:trHeight w:val="368"/>
        </w:trPr>
        <w:tc>
          <w:tcPr>
            <w:tcW w:w="10206" w:type="dxa"/>
            <w:gridSpan w:val="9"/>
            <w:vMerge/>
            <w:tcBorders>
              <w:top w:val="nil"/>
              <w:left w:val="nil"/>
              <w:bottom w:val="nil"/>
              <w:right w:val="nil"/>
            </w:tcBorders>
            <w:shd w:val="clear" w:color="auto" w:fill="auto"/>
            <w:vAlign w:val="center"/>
            <w:hideMark/>
          </w:tcPr>
          <w:p w:rsidR="006C378B" w:rsidRPr="00E016C8" w:rsidRDefault="006C378B" w:rsidP="00701B84">
            <w:pPr>
              <w:autoSpaceDE/>
              <w:autoSpaceDN/>
              <w:rPr>
                <w:sz w:val="19"/>
                <w:szCs w:val="19"/>
              </w:rPr>
            </w:pPr>
          </w:p>
        </w:tc>
      </w:tr>
      <w:tr w:rsidR="006C378B" w:rsidRPr="00E016C8" w:rsidTr="00701B84">
        <w:trPr>
          <w:gridAfter w:val="1"/>
          <w:wAfter w:w="1276" w:type="dxa"/>
          <w:trHeight w:val="20"/>
        </w:trPr>
        <w:tc>
          <w:tcPr>
            <w:tcW w:w="2848" w:type="dxa"/>
            <w:gridSpan w:val="2"/>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3673"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sz w:val="19"/>
                <w:szCs w:val="19"/>
              </w:rPr>
            </w:pPr>
          </w:p>
        </w:tc>
        <w:tc>
          <w:tcPr>
            <w:tcW w:w="1843" w:type="dxa"/>
            <w:gridSpan w:val="3"/>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1842"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jc w:val="right"/>
              <w:rPr>
                <w:sz w:val="19"/>
                <w:szCs w:val="19"/>
              </w:rPr>
            </w:pPr>
          </w:p>
        </w:tc>
      </w:tr>
      <w:tr w:rsidR="006C378B" w:rsidRPr="00E016C8" w:rsidTr="00701B84">
        <w:trPr>
          <w:gridAfter w:val="1"/>
          <w:wAfter w:w="1276" w:type="dxa"/>
          <w:trHeight w:val="20"/>
        </w:trPr>
        <w:tc>
          <w:tcPr>
            <w:tcW w:w="2848" w:type="dxa"/>
            <w:gridSpan w:val="2"/>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3673"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sz w:val="19"/>
                <w:szCs w:val="19"/>
              </w:rPr>
            </w:pPr>
          </w:p>
        </w:tc>
        <w:tc>
          <w:tcPr>
            <w:tcW w:w="1843" w:type="dxa"/>
            <w:gridSpan w:val="3"/>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p>
        </w:tc>
        <w:tc>
          <w:tcPr>
            <w:tcW w:w="1842"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рублей</w:t>
            </w:r>
          </w:p>
        </w:tc>
      </w:tr>
      <w:tr w:rsidR="006C378B" w:rsidRPr="00E016C8" w:rsidTr="00701B84">
        <w:trPr>
          <w:gridAfter w:val="1"/>
          <w:wAfter w:w="1276" w:type="dxa"/>
          <w:trHeight w:val="20"/>
        </w:trPr>
        <w:tc>
          <w:tcPr>
            <w:tcW w:w="284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xml:space="preserve">Код бюджетной </w:t>
            </w:r>
          </w:p>
          <w:p w:rsidR="006C378B" w:rsidRPr="00E016C8" w:rsidRDefault="006C378B" w:rsidP="00701B84">
            <w:pPr>
              <w:autoSpaceDE/>
              <w:autoSpaceDN/>
              <w:jc w:val="center"/>
              <w:rPr>
                <w:b/>
                <w:bCs/>
                <w:sz w:val="19"/>
                <w:szCs w:val="19"/>
              </w:rPr>
            </w:pPr>
            <w:r w:rsidRPr="00E016C8">
              <w:rPr>
                <w:b/>
                <w:bCs/>
                <w:sz w:val="19"/>
                <w:szCs w:val="19"/>
              </w:rPr>
              <w:t>классификации</w:t>
            </w:r>
          </w:p>
        </w:tc>
        <w:tc>
          <w:tcPr>
            <w:tcW w:w="3673"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Наименование</w:t>
            </w:r>
          </w:p>
        </w:tc>
        <w:tc>
          <w:tcPr>
            <w:tcW w:w="1843"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План на 2025 год</w:t>
            </w:r>
          </w:p>
        </w:tc>
        <w:tc>
          <w:tcPr>
            <w:tcW w:w="1842"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Исполнение на 01.01.2026</w:t>
            </w:r>
          </w:p>
        </w:tc>
      </w:tr>
      <w:tr w:rsidR="006C378B" w:rsidRPr="00E016C8" w:rsidTr="00701B84">
        <w:trPr>
          <w:gridAfter w:val="1"/>
          <w:wAfter w:w="1276" w:type="dxa"/>
          <w:trHeight w:val="20"/>
        </w:trPr>
        <w:tc>
          <w:tcPr>
            <w:tcW w:w="284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911 01 05 00 00 00 0000 000</w:t>
            </w:r>
          </w:p>
        </w:tc>
        <w:tc>
          <w:tcPr>
            <w:tcW w:w="3673" w:type="dxa"/>
            <w:tcBorders>
              <w:top w:val="single" w:sz="4" w:space="0" w:color="auto"/>
              <w:left w:val="nil"/>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Изменение остатков средств на счетах по учету средств бюджетов</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123 911 661,30</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8 115 013,71</w:t>
            </w:r>
          </w:p>
        </w:tc>
      </w:tr>
      <w:tr w:rsidR="006C378B" w:rsidRPr="00E016C8" w:rsidTr="00701B84">
        <w:trPr>
          <w:gridAfter w:val="1"/>
          <w:wAfter w:w="1276" w:type="dxa"/>
          <w:trHeight w:val="20"/>
        </w:trPr>
        <w:tc>
          <w:tcPr>
            <w:tcW w:w="284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911 01 05 02 00 00 0000 500</w:t>
            </w:r>
          </w:p>
        </w:tc>
        <w:tc>
          <w:tcPr>
            <w:tcW w:w="3673"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Увеличение прочих остатков средств бюджетов </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2 178 178 807,12</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2 045 594 030,78</w:t>
            </w:r>
          </w:p>
        </w:tc>
      </w:tr>
      <w:tr w:rsidR="006C378B" w:rsidRPr="00E016C8" w:rsidTr="00701B84">
        <w:trPr>
          <w:gridAfter w:val="1"/>
          <w:wAfter w:w="1276" w:type="dxa"/>
          <w:trHeight w:val="20"/>
        </w:trPr>
        <w:tc>
          <w:tcPr>
            <w:tcW w:w="284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911 01 05 02 01 00 0000 510</w:t>
            </w:r>
          </w:p>
        </w:tc>
        <w:tc>
          <w:tcPr>
            <w:tcW w:w="3673"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Увеличение прочих остатков денежных средств бюджетов </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2 178 178 807,12</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2 045 594 030,78</w:t>
            </w:r>
          </w:p>
        </w:tc>
      </w:tr>
      <w:tr w:rsidR="006C378B" w:rsidRPr="00E016C8" w:rsidTr="00701B84">
        <w:trPr>
          <w:gridAfter w:val="1"/>
          <w:wAfter w:w="1276" w:type="dxa"/>
          <w:trHeight w:val="20"/>
        </w:trPr>
        <w:tc>
          <w:tcPr>
            <w:tcW w:w="284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911 01 05 02 01 05 0000 510</w:t>
            </w:r>
          </w:p>
        </w:tc>
        <w:tc>
          <w:tcPr>
            <w:tcW w:w="3673"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Увеличение прочих остатков  денежных средств бюджетов муниципальных районов</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2 178 178 807,12</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2 045 594 030,78</w:t>
            </w:r>
          </w:p>
        </w:tc>
      </w:tr>
      <w:tr w:rsidR="006C378B" w:rsidRPr="00E016C8" w:rsidTr="00701B84">
        <w:trPr>
          <w:gridAfter w:val="1"/>
          <w:wAfter w:w="1276" w:type="dxa"/>
          <w:trHeight w:val="20"/>
        </w:trPr>
        <w:tc>
          <w:tcPr>
            <w:tcW w:w="284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911 01 05 02 00 00 0000 600</w:t>
            </w:r>
          </w:p>
        </w:tc>
        <w:tc>
          <w:tcPr>
            <w:tcW w:w="3673"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Уменьшение прочих остатков средств бюджетов </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2 302 090 468,42</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2 053 709 044,49</w:t>
            </w:r>
          </w:p>
        </w:tc>
      </w:tr>
      <w:tr w:rsidR="006C378B" w:rsidRPr="00E016C8" w:rsidTr="00701B84">
        <w:trPr>
          <w:gridAfter w:val="1"/>
          <w:wAfter w:w="1276" w:type="dxa"/>
          <w:trHeight w:val="20"/>
        </w:trPr>
        <w:tc>
          <w:tcPr>
            <w:tcW w:w="284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911 01 05 02 01 00 0000 610</w:t>
            </w:r>
          </w:p>
        </w:tc>
        <w:tc>
          <w:tcPr>
            <w:tcW w:w="3673"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Уменьшение прочих остатков денежных средств бюджетов </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2 302 090 468,42</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2 053 709 044,49</w:t>
            </w:r>
          </w:p>
        </w:tc>
      </w:tr>
      <w:tr w:rsidR="006C378B" w:rsidRPr="00E016C8" w:rsidTr="00701B84">
        <w:trPr>
          <w:gridAfter w:val="1"/>
          <w:wAfter w:w="1276" w:type="dxa"/>
          <w:trHeight w:val="20"/>
        </w:trPr>
        <w:tc>
          <w:tcPr>
            <w:tcW w:w="284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911 01 05 02 01 05 0000 610</w:t>
            </w:r>
          </w:p>
        </w:tc>
        <w:tc>
          <w:tcPr>
            <w:tcW w:w="3673"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Уменьшение прочих остатков  денежных средств бюджетов муниципальных районов</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2 302 090 468,42</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2 053 709 044,49</w:t>
            </w:r>
          </w:p>
        </w:tc>
      </w:tr>
      <w:tr w:rsidR="006C378B" w:rsidRPr="00E016C8" w:rsidTr="00701B84">
        <w:trPr>
          <w:gridAfter w:val="1"/>
          <w:wAfter w:w="1276" w:type="dxa"/>
          <w:trHeight w:val="20"/>
        </w:trPr>
        <w:tc>
          <w:tcPr>
            <w:tcW w:w="284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b/>
                <w:bCs/>
                <w:sz w:val="19"/>
                <w:szCs w:val="19"/>
              </w:rPr>
            </w:pPr>
            <w:r w:rsidRPr="00E016C8">
              <w:rPr>
                <w:b/>
                <w:bCs/>
                <w:sz w:val="19"/>
                <w:szCs w:val="19"/>
              </w:rPr>
              <w:t> </w:t>
            </w:r>
          </w:p>
        </w:tc>
        <w:tc>
          <w:tcPr>
            <w:tcW w:w="3673" w:type="dxa"/>
            <w:tcBorders>
              <w:top w:val="nil"/>
              <w:left w:val="nil"/>
              <w:bottom w:val="single" w:sz="4" w:space="0" w:color="auto"/>
              <w:right w:val="single" w:sz="4" w:space="0" w:color="auto"/>
            </w:tcBorders>
            <w:shd w:val="clear" w:color="auto" w:fill="auto"/>
            <w:hideMark/>
          </w:tcPr>
          <w:p w:rsidR="006C378B" w:rsidRPr="00E016C8" w:rsidRDefault="006C378B" w:rsidP="00701B84">
            <w:pPr>
              <w:autoSpaceDE/>
              <w:autoSpaceDN/>
              <w:rPr>
                <w:b/>
                <w:bCs/>
                <w:sz w:val="19"/>
                <w:szCs w:val="19"/>
              </w:rPr>
            </w:pPr>
            <w:r w:rsidRPr="00E016C8">
              <w:rPr>
                <w:b/>
                <w:bCs/>
                <w:sz w:val="19"/>
                <w:szCs w:val="19"/>
              </w:rPr>
              <w:t>Всего источников финансирования</w:t>
            </w:r>
          </w:p>
        </w:tc>
        <w:tc>
          <w:tcPr>
            <w:tcW w:w="1843"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b/>
                <w:bCs/>
                <w:sz w:val="19"/>
                <w:szCs w:val="19"/>
              </w:rPr>
            </w:pPr>
            <w:r w:rsidRPr="00E016C8">
              <w:rPr>
                <w:b/>
                <w:bCs/>
                <w:sz w:val="19"/>
                <w:szCs w:val="19"/>
              </w:rPr>
              <w:t>123 911 661,30</w:t>
            </w:r>
          </w:p>
        </w:tc>
        <w:tc>
          <w:tcPr>
            <w:tcW w:w="1842" w:type="dxa"/>
            <w:gridSpan w:val="3"/>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b/>
                <w:bCs/>
                <w:sz w:val="19"/>
                <w:szCs w:val="19"/>
              </w:rPr>
            </w:pPr>
            <w:r w:rsidRPr="00E016C8">
              <w:rPr>
                <w:b/>
                <w:bCs/>
                <w:sz w:val="19"/>
                <w:szCs w:val="19"/>
              </w:rPr>
              <w:t>8 115 013,71</w:t>
            </w:r>
          </w:p>
        </w:tc>
      </w:tr>
    </w:tbl>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tbl>
      <w:tblPr>
        <w:tblW w:w="12675" w:type="dxa"/>
        <w:tblInd w:w="-743" w:type="dxa"/>
        <w:tblLayout w:type="fixed"/>
        <w:tblLook w:val="04A0"/>
      </w:tblPr>
      <w:tblGrid>
        <w:gridCol w:w="2694"/>
        <w:gridCol w:w="425"/>
        <w:gridCol w:w="1843"/>
        <w:gridCol w:w="1276"/>
        <w:gridCol w:w="851"/>
        <w:gridCol w:w="814"/>
        <w:gridCol w:w="1595"/>
        <w:gridCol w:w="142"/>
        <w:gridCol w:w="815"/>
        <w:gridCol w:w="236"/>
        <w:gridCol w:w="83"/>
        <w:gridCol w:w="106"/>
        <w:gridCol w:w="236"/>
        <w:gridCol w:w="83"/>
        <w:gridCol w:w="1051"/>
        <w:gridCol w:w="425"/>
      </w:tblGrid>
      <w:tr w:rsidR="006C378B" w:rsidRPr="00E016C8" w:rsidTr="00701B84">
        <w:trPr>
          <w:trHeight w:val="20"/>
        </w:trPr>
        <w:tc>
          <w:tcPr>
            <w:tcW w:w="311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1843" w:type="dxa"/>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5918" w:type="dxa"/>
            <w:gridSpan w:val="9"/>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Приложение 2 </w:t>
            </w:r>
          </w:p>
        </w:tc>
        <w:tc>
          <w:tcPr>
            <w:tcW w:w="236"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1559"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2"/>
          <w:wAfter w:w="1476" w:type="dxa"/>
          <w:trHeight w:val="20"/>
        </w:trPr>
        <w:tc>
          <w:tcPr>
            <w:tcW w:w="311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1843" w:type="dxa"/>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6237" w:type="dxa"/>
            <w:gridSpan w:val="11"/>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к Решению Совета депутатов</w:t>
            </w:r>
          </w:p>
        </w:tc>
      </w:tr>
      <w:tr w:rsidR="006C378B" w:rsidRPr="00E016C8" w:rsidTr="00701B84">
        <w:trPr>
          <w:gridAfter w:val="2"/>
          <w:wAfter w:w="1476" w:type="dxa"/>
          <w:trHeight w:val="20"/>
        </w:trPr>
        <w:tc>
          <w:tcPr>
            <w:tcW w:w="311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1843" w:type="dxa"/>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6237" w:type="dxa"/>
            <w:gridSpan w:val="11"/>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Усть-Абаканского муниципального района Республики Хакасия</w:t>
            </w:r>
          </w:p>
        </w:tc>
      </w:tr>
      <w:tr w:rsidR="006C378B" w:rsidRPr="00E016C8" w:rsidTr="00701B84">
        <w:trPr>
          <w:gridAfter w:val="2"/>
          <w:wAfter w:w="1476" w:type="dxa"/>
          <w:trHeight w:val="20"/>
        </w:trPr>
        <w:tc>
          <w:tcPr>
            <w:tcW w:w="311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1843" w:type="dxa"/>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4678" w:type="dxa"/>
            <w:gridSpan w:val="5"/>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"Об  утверждении отчета об исполнении  </w:t>
            </w:r>
          </w:p>
        </w:tc>
        <w:tc>
          <w:tcPr>
            <w:tcW w:w="1559" w:type="dxa"/>
            <w:gridSpan w:val="6"/>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2"/>
          <w:wAfter w:w="1476" w:type="dxa"/>
          <w:trHeight w:val="20"/>
        </w:trPr>
        <w:tc>
          <w:tcPr>
            <w:tcW w:w="311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1843" w:type="dxa"/>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4678" w:type="dxa"/>
            <w:gridSpan w:val="5"/>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бюджета муниципального образования</w:t>
            </w:r>
          </w:p>
        </w:tc>
        <w:tc>
          <w:tcPr>
            <w:tcW w:w="1559" w:type="dxa"/>
            <w:gridSpan w:val="6"/>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2"/>
          <w:wAfter w:w="1476" w:type="dxa"/>
          <w:trHeight w:val="20"/>
        </w:trPr>
        <w:tc>
          <w:tcPr>
            <w:tcW w:w="311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1843" w:type="dxa"/>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6237" w:type="dxa"/>
            <w:gridSpan w:val="11"/>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Усть-Абаканский район Республики Хакасия  за 2025 год"</w:t>
            </w:r>
          </w:p>
        </w:tc>
      </w:tr>
      <w:tr w:rsidR="006C378B" w:rsidRPr="00E016C8" w:rsidTr="00701B84">
        <w:trPr>
          <w:gridAfter w:val="2"/>
          <w:wAfter w:w="1476" w:type="dxa"/>
          <w:trHeight w:val="20"/>
        </w:trPr>
        <w:tc>
          <w:tcPr>
            <w:tcW w:w="311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1843" w:type="dxa"/>
            <w:tcBorders>
              <w:top w:val="nil"/>
              <w:left w:val="nil"/>
              <w:bottom w:val="nil"/>
              <w:right w:val="nil"/>
            </w:tcBorders>
            <w:shd w:val="clear" w:color="auto" w:fill="auto"/>
            <w:noWrap/>
            <w:vAlign w:val="center"/>
            <w:hideMark/>
          </w:tcPr>
          <w:p w:rsidR="006C378B" w:rsidRPr="00E016C8" w:rsidRDefault="006C378B" w:rsidP="00701B84">
            <w:pPr>
              <w:autoSpaceDE/>
              <w:autoSpaceDN/>
              <w:rPr>
                <w:rFonts w:ascii="Arial CYR" w:hAnsi="Arial CYR" w:cs="Arial CYR"/>
                <w:sz w:val="19"/>
                <w:szCs w:val="19"/>
              </w:rPr>
            </w:pPr>
          </w:p>
        </w:tc>
        <w:tc>
          <w:tcPr>
            <w:tcW w:w="4678" w:type="dxa"/>
            <w:gridSpan w:val="5"/>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от  </w:t>
            </w:r>
            <w:r>
              <w:rPr>
                <w:sz w:val="18"/>
                <w:szCs w:val="18"/>
              </w:rPr>
              <w:t>23 июня 2026</w:t>
            </w:r>
            <w:r w:rsidRPr="00E016C8">
              <w:rPr>
                <w:sz w:val="18"/>
                <w:szCs w:val="18"/>
              </w:rPr>
              <w:t xml:space="preserve">  №  </w:t>
            </w:r>
            <w:r>
              <w:rPr>
                <w:sz w:val="18"/>
                <w:szCs w:val="18"/>
              </w:rPr>
              <w:t>37</w:t>
            </w:r>
          </w:p>
        </w:tc>
        <w:tc>
          <w:tcPr>
            <w:tcW w:w="1559" w:type="dxa"/>
            <w:gridSpan w:val="6"/>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1"/>
          <w:wAfter w:w="425" w:type="dxa"/>
          <w:trHeight w:val="20"/>
        </w:trPr>
        <w:tc>
          <w:tcPr>
            <w:tcW w:w="311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397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r w:rsidRPr="00E016C8">
              <w:rPr>
                <w:sz w:val="19"/>
                <w:szCs w:val="19"/>
              </w:rPr>
              <w:t xml:space="preserve"> </w:t>
            </w:r>
          </w:p>
        </w:tc>
        <w:tc>
          <w:tcPr>
            <w:tcW w:w="3366" w:type="dxa"/>
            <w:gridSpan w:val="4"/>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236"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1559" w:type="dxa"/>
            <w:gridSpan w:val="5"/>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r>
      <w:tr w:rsidR="006C378B" w:rsidRPr="00E016C8" w:rsidTr="00701B84">
        <w:trPr>
          <w:gridAfter w:val="5"/>
          <w:wAfter w:w="1901" w:type="dxa"/>
          <w:trHeight w:val="20"/>
        </w:trPr>
        <w:tc>
          <w:tcPr>
            <w:tcW w:w="10774" w:type="dxa"/>
            <w:gridSpan w:val="11"/>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ДОХОДЫ</w:t>
            </w:r>
          </w:p>
        </w:tc>
      </w:tr>
      <w:tr w:rsidR="006C378B" w:rsidRPr="00E016C8" w:rsidTr="00701B84">
        <w:trPr>
          <w:gridAfter w:val="5"/>
          <w:wAfter w:w="1901" w:type="dxa"/>
          <w:trHeight w:val="20"/>
        </w:trPr>
        <w:tc>
          <w:tcPr>
            <w:tcW w:w="10774" w:type="dxa"/>
            <w:gridSpan w:val="11"/>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 xml:space="preserve"> бюджета муниципального образования Усть-Абаканский район Республики Хакасия</w:t>
            </w:r>
          </w:p>
        </w:tc>
      </w:tr>
      <w:tr w:rsidR="006C378B" w:rsidRPr="00E016C8" w:rsidTr="00701B84">
        <w:trPr>
          <w:gridAfter w:val="5"/>
          <w:wAfter w:w="1901" w:type="dxa"/>
          <w:trHeight w:val="20"/>
        </w:trPr>
        <w:tc>
          <w:tcPr>
            <w:tcW w:w="10774" w:type="dxa"/>
            <w:gridSpan w:val="11"/>
            <w:tcBorders>
              <w:top w:val="nil"/>
              <w:left w:val="nil"/>
              <w:bottom w:val="nil"/>
              <w:right w:val="nil"/>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 xml:space="preserve"> за 2025 год</w:t>
            </w:r>
          </w:p>
        </w:tc>
      </w:tr>
      <w:tr w:rsidR="006C378B" w:rsidRPr="00E016C8" w:rsidTr="00701B84">
        <w:trPr>
          <w:gridAfter w:val="5"/>
          <w:wAfter w:w="1901" w:type="dxa"/>
          <w:trHeight w:val="20"/>
        </w:trPr>
        <w:tc>
          <w:tcPr>
            <w:tcW w:w="2694"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3544"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1665"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1595"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1276" w:type="dxa"/>
            <w:gridSpan w:val="4"/>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5"/>
          <w:wAfter w:w="1901" w:type="dxa"/>
          <w:trHeight w:val="20"/>
        </w:trPr>
        <w:tc>
          <w:tcPr>
            <w:tcW w:w="2694"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3544"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r w:rsidRPr="00E016C8">
              <w:rPr>
                <w:sz w:val="19"/>
                <w:szCs w:val="19"/>
              </w:rPr>
              <w:t xml:space="preserve"> </w:t>
            </w:r>
          </w:p>
        </w:tc>
        <w:tc>
          <w:tcPr>
            <w:tcW w:w="1665"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1595"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1276" w:type="dxa"/>
            <w:gridSpan w:val="4"/>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рублей</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xml:space="preserve">Код бюджетной </w:t>
            </w:r>
          </w:p>
          <w:p w:rsidR="006C378B" w:rsidRPr="00E016C8" w:rsidRDefault="006C378B" w:rsidP="00701B84">
            <w:pPr>
              <w:autoSpaceDE/>
              <w:autoSpaceDN/>
              <w:jc w:val="center"/>
              <w:rPr>
                <w:b/>
                <w:bCs/>
                <w:sz w:val="19"/>
                <w:szCs w:val="19"/>
              </w:rPr>
            </w:pPr>
            <w:r w:rsidRPr="00E016C8">
              <w:rPr>
                <w:b/>
                <w:bCs/>
                <w:sz w:val="19"/>
                <w:szCs w:val="19"/>
              </w:rPr>
              <w:t xml:space="preserve">классификации </w:t>
            </w:r>
          </w:p>
        </w:tc>
        <w:tc>
          <w:tcPr>
            <w:tcW w:w="3544" w:type="dxa"/>
            <w:gridSpan w:val="3"/>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b/>
                <w:bCs/>
                <w:sz w:val="19"/>
                <w:szCs w:val="19"/>
              </w:rPr>
            </w:pPr>
            <w:r w:rsidRPr="00E016C8">
              <w:rPr>
                <w:b/>
                <w:bCs/>
                <w:sz w:val="19"/>
                <w:szCs w:val="19"/>
              </w:rPr>
              <w:t xml:space="preserve">Наименование доходов </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xml:space="preserve">План </w:t>
            </w:r>
          </w:p>
          <w:p w:rsidR="006C378B" w:rsidRPr="00E016C8" w:rsidRDefault="006C378B" w:rsidP="00701B84">
            <w:pPr>
              <w:autoSpaceDE/>
              <w:autoSpaceDN/>
              <w:jc w:val="center"/>
              <w:rPr>
                <w:b/>
                <w:bCs/>
                <w:sz w:val="19"/>
                <w:szCs w:val="19"/>
              </w:rPr>
            </w:pPr>
            <w:r>
              <w:rPr>
                <w:b/>
                <w:bCs/>
                <w:sz w:val="19"/>
                <w:szCs w:val="19"/>
              </w:rPr>
              <w:t>на 2025</w:t>
            </w:r>
            <w:r w:rsidRPr="00E016C8">
              <w:rPr>
                <w:b/>
                <w:bCs/>
                <w:sz w:val="19"/>
                <w:szCs w:val="19"/>
              </w:rPr>
              <w:t xml:space="preserve"> год</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Исполнение на 01.01.2026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Процент исполнения</w:t>
            </w:r>
          </w:p>
        </w:tc>
      </w:tr>
      <w:tr w:rsidR="006C378B" w:rsidRPr="00E016C8" w:rsidTr="00701B84">
        <w:trPr>
          <w:gridAfter w:val="5"/>
          <w:wAfter w:w="1901" w:type="dxa"/>
          <w:trHeight w:val="2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000 1 00 00000 00 0000 000</w:t>
            </w:r>
          </w:p>
        </w:tc>
        <w:tc>
          <w:tcPr>
            <w:tcW w:w="3544" w:type="dxa"/>
            <w:gridSpan w:val="3"/>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НАЛОГОВЫЕ И НЕНАЛОГОВЫЕ ДОХОДЫ</w:t>
            </w:r>
          </w:p>
        </w:tc>
        <w:tc>
          <w:tcPr>
            <w:tcW w:w="1665"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647 151 861,03</w:t>
            </w:r>
          </w:p>
        </w:tc>
        <w:tc>
          <w:tcPr>
            <w:tcW w:w="159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668 646 817,93</w:t>
            </w:r>
          </w:p>
        </w:tc>
        <w:tc>
          <w:tcPr>
            <w:tcW w:w="1276"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103,3</w:t>
            </w:r>
          </w:p>
        </w:tc>
      </w:tr>
      <w:tr w:rsidR="006C378B" w:rsidRPr="00E016C8" w:rsidTr="00701B84">
        <w:trPr>
          <w:gridAfter w:val="5"/>
          <w:wAfter w:w="1901" w:type="dxa"/>
          <w:trHeight w:val="2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000 1 01 00000 00 0000 000</w:t>
            </w:r>
          </w:p>
        </w:tc>
        <w:tc>
          <w:tcPr>
            <w:tcW w:w="3544" w:type="dxa"/>
            <w:gridSpan w:val="3"/>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НАЛОГИ НА ПРИБЫЛЬ, ДОХОДЫ</w:t>
            </w:r>
          </w:p>
        </w:tc>
        <w:tc>
          <w:tcPr>
            <w:tcW w:w="1665"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408 086 958,47</w:t>
            </w:r>
          </w:p>
        </w:tc>
        <w:tc>
          <w:tcPr>
            <w:tcW w:w="159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431 324 559,76</w:t>
            </w:r>
          </w:p>
        </w:tc>
        <w:tc>
          <w:tcPr>
            <w:tcW w:w="1276"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105,7</w:t>
            </w:r>
          </w:p>
        </w:tc>
      </w:tr>
      <w:tr w:rsidR="006C378B" w:rsidRPr="00E016C8" w:rsidTr="00701B84">
        <w:trPr>
          <w:gridAfter w:val="5"/>
          <w:wAfter w:w="1901" w:type="dxa"/>
          <w:trHeight w:val="2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000 1 01 02000 01 0000 110</w:t>
            </w:r>
          </w:p>
        </w:tc>
        <w:tc>
          <w:tcPr>
            <w:tcW w:w="3544" w:type="dxa"/>
            <w:gridSpan w:val="3"/>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НА ДОХОДЫ ФИЗИЧЕСКИХ ЛИЦ</w:t>
            </w:r>
          </w:p>
        </w:tc>
        <w:tc>
          <w:tcPr>
            <w:tcW w:w="1665"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408 086 958,47</w:t>
            </w:r>
          </w:p>
        </w:tc>
        <w:tc>
          <w:tcPr>
            <w:tcW w:w="159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431 324 559,76</w:t>
            </w:r>
          </w:p>
        </w:tc>
        <w:tc>
          <w:tcPr>
            <w:tcW w:w="1276"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105,7</w:t>
            </w:r>
          </w:p>
        </w:tc>
      </w:tr>
      <w:tr w:rsidR="006C378B" w:rsidRPr="00E016C8" w:rsidTr="00701B84">
        <w:trPr>
          <w:gridAfter w:val="5"/>
          <w:wAfter w:w="1901" w:type="dxa"/>
          <w:trHeight w:val="2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000 1 01 02010 01 0000 110</w:t>
            </w:r>
          </w:p>
        </w:tc>
        <w:tc>
          <w:tcPr>
            <w:tcW w:w="3544" w:type="dxa"/>
            <w:gridSpan w:val="3"/>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665"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275 423 704,33</w:t>
            </w:r>
          </w:p>
        </w:tc>
        <w:tc>
          <w:tcPr>
            <w:tcW w:w="159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294 915 964,45</w:t>
            </w:r>
          </w:p>
        </w:tc>
        <w:tc>
          <w:tcPr>
            <w:tcW w:w="1276"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107,1</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000 1 01 02020 01 0000 110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3 698 785,11</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2 294 982,70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000 1 01 02021 01 0000 110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198 392,39</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131 306,23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66,2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000 1 01 02022 01 0000 110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951 951,60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625 363,27</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65,7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000 1 01 02023 01 0000 110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263 500,00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241 586,93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000 1 01 02030 01 0000 110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6 247 621,60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6 272 014,18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000 1 01 02080 01 0000 110</w:t>
            </w:r>
          </w:p>
        </w:tc>
        <w:tc>
          <w:tcPr>
            <w:tcW w:w="3544" w:type="dxa"/>
            <w:gridSpan w:val="3"/>
            <w:tcBorders>
              <w:top w:val="single" w:sz="4" w:space="0" w:color="auto"/>
              <w:left w:val="nil"/>
              <w:bottom w:val="single" w:sz="4" w:space="0" w:color="auto"/>
              <w:right w:val="nil"/>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3 488 800,00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4 325 372,80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124,0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000 1 01 02130 01 0000 110</w:t>
            </w:r>
          </w:p>
        </w:tc>
        <w:tc>
          <w:tcPr>
            <w:tcW w:w="3544" w:type="dxa"/>
            <w:gridSpan w:val="3"/>
            <w:tcBorders>
              <w:top w:val="single" w:sz="4" w:space="0" w:color="auto"/>
              <w:left w:val="nil"/>
              <w:bottom w:val="single" w:sz="4" w:space="0" w:color="auto"/>
              <w:right w:val="nil"/>
            </w:tcBorders>
            <w:shd w:val="clear" w:color="auto" w:fill="auto"/>
            <w:vAlign w:val="center"/>
            <w:hideMark/>
          </w:tcPr>
          <w:p w:rsidR="006C378B" w:rsidRPr="00E016C8" w:rsidRDefault="006C378B" w:rsidP="00701B84">
            <w:pPr>
              <w:autoSpaceDE/>
              <w:autoSpaceDN/>
              <w:rPr>
                <w:color w:val="000000"/>
                <w:sz w:val="19"/>
                <w:szCs w:val="19"/>
              </w:rPr>
            </w:pPr>
            <w:r w:rsidRPr="00E016C8">
              <w:rPr>
                <w:color w:val="000000"/>
                <w:sz w:val="19"/>
                <w:szCs w:val="19"/>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840 490,00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575 539,19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68,5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000 1 01 02140 01 0000 110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color w:val="000000"/>
                <w:sz w:val="19"/>
                <w:szCs w:val="19"/>
              </w:rPr>
            </w:pPr>
            <w:r w:rsidRPr="00E016C8">
              <w:rPr>
                <w:color w:val="000000"/>
                <w:sz w:val="19"/>
                <w:szCs w:val="19"/>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3 050 000,00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2 964 302,60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 xml:space="preserve"> 000 1 01 0215 001 0000 110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color w:val="000000"/>
                <w:sz w:val="19"/>
                <w:szCs w:val="19"/>
              </w:rPr>
            </w:pPr>
            <w:r w:rsidRPr="00E016C8">
              <w:rPr>
                <w:color w:val="000000"/>
                <w:sz w:val="19"/>
                <w:szCs w:val="19"/>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48 305,69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 xml:space="preserve"> 000 1 01 0220 001 0000 110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color w:val="000000"/>
                <w:sz w:val="19"/>
                <w:szCs w:val="19"/>
              </w:rPr>
            </w:pPr>
            <w:r w:rsidRPr="00E016C8">
              <w:rPr>
                <w:color w:val="000000"/>
                <w:sz w:val="19"/>
                <w:szCs w:val="19"/>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7 553,20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000 1 01 02210 01 0000 110</w:t>
            </w:r>
          </w:p>
        </w:tc>
        <w:tc>
          <w:tcPr>
            <w:tcW w:w="3544" w:type="dxa"/>
            <w:gridSpan w:val="3"/>
            <w:tcBorders>
              <w:top w:val="single" w:sz="4" w:space="0" w:color="auto"/>
              <w:left w:val="nil"/>
              <w:bottom w:val="single" w:sz="4" w:space="0" w:color="auto"/>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113 923 713,44</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118 889 601,72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104,4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000 1 01 02220 01 0000 110</w:t>
            </w:r>
          </w:p>
        </w:tc>
        <w:tc>
          <w:tcPr>
            <w:tcW w:w="3544" w:type="dxa"/>
            <w:gridSpan w:val="3"/>
            <w:tcBorders>
              <w:top w:val="single" w:sz="4" w:space="0" w:color="auto"/>
              <w:left w:val="nil"/>
              <w:bottom w:val="single" w:sz="4" w:space="0" w:color="auto"/>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Налог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за налоговые периоды после 1 января 2025 года</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1 612,32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000 1 01 02230 01 0000 110</w:t>
            </w:r>
          </w:p>
        </w:tc>
        <w:tc>
          <w:tcPr>
            <w:tcW w:w="3544" w:type="dxa"/>
            <w:gridSpan w:val="3"/>
            <w:tcBorders>
              <w:top w:val="single" w:sz="4" w:space="0" w:color="auto"/>
              <w:left w:val="nil"/>
              <w:bottom w:val="single" w:sz="4" w:space="0" w:color="auto"/>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 xml:space="preserve">  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31 054,48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000 1 03 00000 00 0000 000</w:t>
            </w:r>
          </w:p>
        </w:tc>
        <w:tc>
          <w:tcPr>
            <w:tcW w:w="3544" w:type="dxa"/>
            <w:gridSpan w:val="3"/>
            <w:tcBorders>
              <w:top w:val="single" w:sz="4" w:space="0" w:color="auto"/>
              <w:left w:val="nil"/>
              <w:bottom w:val="single" w:sz="4" w:space="0" w:color="auto"/>
              <w:right w:val="nil"/>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НАЛОГИ НА ТОВАРЫ (РАБОТЫ,УСЛУГИ), РЕАЛИЗУЕМЫЕ НА ТЕРРИТОРИИ РОССИЙСКОЙ ФЕДЕРАЦИИ </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37 967 400,00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37 483 349,78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000 1 03 02000 01 0000 110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Акцизы по подакцизным товарам (продукции), производимым на территории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37 967 400,00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37 483 349,78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000 1 03 02230 01 0000 110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16 553 800,00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19 014 491,71</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114,9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000 1 03 02231 01 0000 110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16 553 800,00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19 014 491,71</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Pr>
                <w:sz w:val="19"/>
                <w:szCs w:val="19"/>
              </w:rPr>
              <w:t>114,9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000 1 03 02240 01 0000 110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151 900,00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111 261,56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Pr>
                <w:sz w:val="19"/>
                <w:szCs w:val="19"/>
              </w:rPr>
              <w:t>73,2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000 1 03 02241 01 0000 110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151 900,00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111 261,56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000 1 03 02250 01 0000 110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21 261 700,00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20 258 790,69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000 1 03 02251 01 0000 110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21 261 700,00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20 258 790,69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000 1 03 02260 01 0000 110 </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-1 901 194,18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НАЛОГИ НА СОВОКУПНЫЙ ДОХОД</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59 651 000,00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61 092 658,50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Pr>
                <w:sz w:val="19"/>
                <w:szCs w:val="19"/>
              </w:rPr>
              <w:t>102,4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000 1 05 01000 00 0000 110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взимаемый в связи с применением упрощенной системы налогообложения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52 341 000,00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50 417 886,37</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000 1 05 01010 01 0000 110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взимаемый с налогоплательщиков, выбравших в качестве объекта налогообложения доходы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35 695 000,00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34 935 902,88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000 1 05 01011 01 0000 110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Налог, взимаемый с налогоплательщиков, выбравших в качестве объекта налогообложения доходы </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35 695 000,00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34 935 902,88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000 1 05 01020 01 0000 110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взимаемый с налогоплательщиков, выбравших в качестве объекта налогообложения доходы, уменьшенные на величину расходов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16 646 000,00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15 481 983,49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000 1 05 01021 01 0000 110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16 646 000,00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15 481 983,49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000 1 05 02000 02 0000 110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Единый налог на вмененный доход для отдельных видов деятельности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5 898,80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000 1 05 02010 02 0000 110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Единый налог на вмененный доход для отдельных видов деятельности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5 898,80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000 1 05 03000 01 0000 110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Единый сельскохозяйственный налог</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608 000,00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607 829,12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000 1 05 03010 01 0000 110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Единый сельскохозяйственный налог</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608 000,00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607 829,12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000 1 05 04000 02 0000 110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взимаемый в связи с применением патентной системы налогообложения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6 696 000,00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10 061 044,21</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150,3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000 1 05 04020 02 0000 110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Налог, взимаемый в связи с применением патентной системы налогообложения, зачисляемый в бюджеты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6 696 000,00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10 061 044,21</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150,3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000 1 08 00000 00 0000 000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ГОСУДАРСТВЕННАЯ ПОШЛИНА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33 659 000,00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33 284 907,34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000 1 08 03000 01 0000 110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Государственная пошлина по делам, рассматриваемым в судах общей юрисдикции, мировыми судьями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33 608 000,00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33 233 597,14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000 1 08 03010 01 0000 110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33 608 000,00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33 233 597,14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000 1 08 07000 01 0000 110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Государственная пошлина за государственную регистрацию, а также за совершение прочих юридически значимых действий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51 000,00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51 310,20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100,6</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000 1 08 07150 01 0000 110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Государственная пошлина за выдачу разрешения на установку рекламной конструкции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51 000,00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51 310,20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100,6</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ИСПОЛЬЗОВАНИЯ ИМУЩЕСТВА, НАХОДЯЩЕГОСЯ В ГОСУДАРСТВЕННОЙ И МУНИЦИПАЛЬНОЙ СОБСТВЕННОСТИ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84 873 746,52</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86 226 453,84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101,6</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000 1 11 05000 00 0000 120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82 230 724,97</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83 391 580,40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101,4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000 1 11 05010 00 0000 120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78 756 124,32</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79 862 766,45</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101,4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000 1 11 05013 05 0000 120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77 338 090,68</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78 549 474,77</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101,6</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000 1 11 05013 13 0000 120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1 418 033,64</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1 313 291,68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92,6</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000 1 11 05030 00 0000 120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1 084 605,33</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1 133 096,90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104,5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000 1 11 05035 05 0000 120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1 084 605,33</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1 133 096,90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104,5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000 1 11 05070 00 0000 120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сдачи в аренду имущества, составляющего государственную (муниципальную) казну (за исключением земельных участков)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92 399,04</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92 399,04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000 1 11 05075 05 0000 120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сдачи в аренду имущества, составляющего казну муниципальных районов (за исключением земельных участков)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92 399,04</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92 399,04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000 1 11 05300 00 0000 120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2 297 596,28</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2 303 318,01</w:t>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000 1 11 05320 00 0000 120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2 297 596,28</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2 303 318,01</w:t>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000 1 11 05325 05 0000 120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2 297 596,28</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2 303 318,01</w:t>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000 1 11 09000 00 0000 120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2 643 021,55</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2 834 873,44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107,3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000 1 11 09040 00 0000 120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78 665,73</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233 817,85</w:t>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297,2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000 1 11 09045 05 0000 120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78 665,73</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233 817,85</w:t>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297,2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000 1 11 09080 00 0000 120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2 564 355,82</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2 601 055,59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101,4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000 1 11 09080 05 0000 120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2 564 355,82</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2 601 055,59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101,4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000 1 12 00000 00 0000 000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ПЛАТЕЖИ ПРИ ПОЛЬЗОВАНИИ ПРИРОДНЫМИ РЕСУРСАМИ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10 104 000,00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5 899 090,02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58,4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000 1 12 01000 01 0000 120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Плата за негативное воздействие на окружающую среду</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10 104 000,00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5 899 090,02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58,4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000 1 12 01010 01 0000 120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Плата за выбросы загрязняющих веществ в атмосферный воздух стационарными объектами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900 000,00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936 577,87</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104,1</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000 1 12 01030 01 0000 120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Плата за сбросы загрязняющих веществ в водные объекты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9 204 000,00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9 689 114,81</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105,3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000 1 12 01040 01 0000 120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Плата за размещение отходов производства и потребления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-4 726 602,66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000 1 12 01041 01 0000 120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 xml:space="preserve">Плата за размещение отходов производства </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-4 726 842,66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000 1 12 01042 01 0000 120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Плата за размещение твердых коммунальных отходов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000 1 13 00000 00 0000 000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ДОХОДЫ ОТ ОКАЗАНИЯ ПЛАТНЫХ УСЛУГ  И КОМПЕНСАЦИИ ЗАТРАТ ГОСУДАРСТВА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311 952,28</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343 877,56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110,2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000 1 13 02000 00 0000 130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Доходы от компенсации затрат государства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311 952,28</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343 877,56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110,2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000 1 13 02990 00 0000 130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Прочие доходы от компенсации затрат государства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311 952,28</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343 877,56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110,2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000 1 13 02995 05 0000 130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Прочие доходы от компенсации затрат бюджетов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311 952,28</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343 877,56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110,2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000 1 14 00000 00 0000 000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ПРОДАЖИ МАТЕРИАЛЬНЫХ И НЕМАТЕРИАЛЬНЫХ АКТИВОВ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10 335 603,76</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10 685 238,86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103,4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000 1 14 02000 00 0000 000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472 432,01</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472 167,63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000 1 14 02050 05 0000 410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472 432,01</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472 167,63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000 1 14 02053 05 0000 410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472 432,01</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472 167,63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000 1 14 06000 00 0000 430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Доходы от продажи земельных участков, находящихся в государственной и муниципальной собственности </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9 863 171,75</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10 213 071,23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103,5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000 1 14 06010 00 0000 430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Доходы от продажи земельных участков, государственная собственность на которые не разграничена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9 863 171,75</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10 213 071,23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103,5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000 1 14 06013 05 0000 430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8 142 171,75</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8 386 433,70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103,0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000 1 14 06013 13 0000 430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1 721 000,00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1 826 637,53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106,1</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ШТРАФЫ, САНКЦИИ, ВОЗМЕЩЕНИЕ УЩЕРБА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2 146 500,00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2 280 516,28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106,2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000 116 01000 01 0000 140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Кодексом Российской Федерации об административных правонарушениях</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1 276 500,00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1 270 147,79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000 116 01050 01 0000 140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25 000,00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37 759,01</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151,0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000 116 01053 01 0000 140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25 000,00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25 000,00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000 1 16 01060 01 0000 140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306 000,00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275 220,82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000 1 16 01063 01 0000 140</w:t>
            </w:r>
          </w:p>
        </w:tc>
        <w:tc>
          <w:tcPr>
            <w:tcW w:w="3544" w:type="dxa"/>
            <w:gridSpan w:val="3"/>
            <w:tcBorders>
              <w:top w:val="single" w:sz="4" w:space="0" w:color="auto"/>
              <w:left w:val="nil"/>
              <w:bottom w:val="single" w:sz="4" w:space="0" w:color="auto"/>
              <w:right w:val="nil"/>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306 000,00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275 220,82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000 1 16 01070 01 0000 140</w:t>
            </w:r>
          </w:p>
        </w:tc>
        <w:tc>
          <w:tcPr>
            <w:tcW w:w="3544" w:type="dxa"/>
            <w:gridSpan w:val="3"/>
            <w:tcBorders>
              <w:top w:val="single" w:sz="4" w:space="0" w:color="auto"/>
              <w:left w:val="nil"/>
              <w:bottom w:val="single" w:sz="4" w:space="0" w:color="auto"/>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12 500,00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8 300,00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66,4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000 1 16 01073 01 0000 140</w:t>
            </w:r>
          </w:p>
        </w:tc>
        <w:tc>
          <w:tcPr>
            <w:tcW w:w="3544" w:type="dxa"/>
            <w:gridSpan w:val="3"/>
            <w:tcBorders>
              <w:top w:val="single" w:sz="4" w:space="0" w:color="auto"/>
              <w:left w:val="nil"/>
              <w:bottom w:val="single" w:sz="4" w:space="0" w:color="auto"/>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12 500,00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8 300,00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66,4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000 116 01080 01 0000 140</w:t>
            </w:r>
          </w:p>
        </w:tc>
        <w:tc>
          <w:tcPr>
            <w:tcW w:w="3544" w:type="dxa"/>
            <w:gridSpan w:val="3"/>
            <w:tcBorders>
              <w:top w:val="single" w:sz="4" w:space="0" w:color="auto"/>
              <w:left w:val="nil"/>
              <w:bottom w:val="single" w:sz="4" w:space="0" w:color="auto"/>
              <w:right w:val="nil"/>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130 000,00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133 568,61</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102,7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000 116 01083 01 0000 140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130 000,00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133 568,61</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102,7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000 1 16 01140 01 0000 140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91 206,73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000 1 16 01143 01 0000 140</w:t>
            </w:r>
          </w:p>
        </w:tc>
        <w:tc>
          <w:tcPr>
            <w:tcW w:w="3544" w:type="dxa"/>
            <w:gridSpan w:val="3"/>
            <w:tcBorders>
              <w:top w:val="single" w:sz="4" w:space="0" w:color="auto"/>
              <w:left w:val="nil"/>
              <w:bottom w:val="single" w:sz="4" w:space="0" w:color="auto"/>
              <w:right w:val="nil"/>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100 000,00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91 206,73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000 1 16 01150 01 0000 140</w:t>
            </w:r>
          </w:p>
        </w:tc>
        <w:tc>
          <w:tcPr>
            <w:tcW w:w="3544" w:type="dxa"/>
            <w:gridSpan w:val="3"/>
            <w:tcBorders>
              <w:top w:val="single" w:sz="4" w:space="0" w:color="auto"/>
              <w:left w:val="nil"/>
              <w:bottom w:val="single" w:sz="4" w:space="0" w:color="auto"/>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25 000,00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28 198,95</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112,8</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000 1 16 01153 01 0000 140</w:t>
            </w:r>
          </w:p>
        </w:tc>
        <w:tc>
          <w:tcPr>
            <w:tcW w:w="3544" w:type="dxa"/>
            <w:gridSpan w:val="3"/>
            <w:tcBorders>
              <w:top w:val="single" w:sz="4" w:space="0" w:color="auto"/>
              <w:left w:val="nil"/>
              <w:bottom w:val="single" w:sz="4" w:space="0" w:color="auto"/>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25 000,00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28 198,95</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112,8</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000 1 16 01170 01 0000 140</w:t>
            </w:r>
          </w:p>
        </w:tc>
        <w:tc>
          <w:tcPr>
            <w:tcW w:w="3544" w:type="dxa"/>
            <w:gridSpan w:val="3"/>
            <w:tcBorders>
              <w:top w:val="single" w:sz="4" w:space="0" w:color="auto"/>
              <w:left w:val="nil"/>
              <w:bottom w:val="single" w:sz="4" w:space="0" w:color="auto"/>
              <w:right w:val="nil"/>
            </w:tcBorders>
            <w:shd w:val="clear" w:color="auto" w:fill="auto"/>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18 000,00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14 571,36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81,0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000 1 16 01173 01 0000 140</w:t>
            </w:r>
          </w:p>
        </w:tc>
        <w:tc>
          <w:tcPr>
            <w:tcW w:w="3544" w:type="dxa"/>
            <w:gridSpan w:val="3"/>
            <w:tcBorders>
              <w:top w:val="single" w:sz="4" w:space="0" w:color="auto"/>
              <w:left w:val="nil"/>
              <w:bottom w:val="single" w:sz="4" w:space="0" w:color="auto"/>
              <w:right w:val="nil"/>
            </w:tcBorders>
            <w:shd w:val="clear" w:color="auto" w:fill="auto"/>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18 000,00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14 571,36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81,0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000 1 16 01190 01 0000 140</w:t>
            </w:r>
          </w:p>
        </w:tc>
        <w:tc>
          <w:tcPr>
            <w:tcW w:w="3544" w:type="dxa"/>
            <w:gridSpan w:val="3"/>
            <w:tcBorders>
              <w:top w:val="single" w:sz="4" w:space="0" w:color="auto"/>
              <w:left w:val="nil"/>
              <w:bottom w:val="single" w:sz="4" w:space="0" w:color="auto"/>
              <w:right w:val="nil"/>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75 000,00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76 270,12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101,7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000 1 16 01193 01 0000 140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75 000,00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76 270,12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101,7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000 1 16 01200 01 0000 140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585 000,00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605 052,19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103,4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000 1 16 01203 01 0000 140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585 000,00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605 052,19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103,4</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000 1 16 02000 02 0000 140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законами субъектов Российской Федерации об административных правонарушениях</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130 000,00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147 909,97</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Pr>
                <w:sz w:val="19"/>
                <w:szCs w:val="19"/>
              </w:rPr>
              <w:t>113,8</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000 1 16 02010 02 0000 140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130 000,00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147 909,97</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Pr>
                <w:sz w:val="19"/>
                <w:szCs w:val="19"/>
              </w:rPr>
              <w:t>113,8</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000 1 16 07000 00 0000 140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250 000,00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367 992,06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147,2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000 1 16 07090 00 0000 140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250 000,00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367 992,06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147,2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000 1 16 07090 05 0000 140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250 000,00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367 992,06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147,2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000 1 16 10000 00 0000 140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Платежи в целях возмещения причиненного ущерба (убытков)</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 xml:space="preserve"> 000 116 10120 00 0000 140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 xml:space="preserve">  </w:t>
            </w:r>
            <w:r w:rsidRPr="00E016C8">
              <w:rPr>
                <w:sz w:val="19"/>
                <w:szCs w:val="19"/>
              </w:rPr>
              <w:b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000 1 16 11000 01 0000 140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sz w:val="19"/>
                <w:szCs w:val="19"/>
              </w:rPr>
            </w:pPr>
            <w:r w:rsidRPr="00E016C8">
              <w:rPr>
                <w:sz w:val="19"/>
                <w:szCs w:val="19"/>
              </w:rPr>
              <w:t>Платежи, уплачиваемые в целях возмещения вреда</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490 000,00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494 566,46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000 1 16 11050 01 0000 140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490 000,00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494 565,46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 xml:space="preserve"> 000 1 16 11130 01 0000 140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 xml:space="preserve"> 000 117 00000 00 0000 000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ПРОЧИЕ НЕНАЛОГОВЫЕ ДОХОДЫ</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15 700,00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26 165,99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166,7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 xml:space="preserve"> 000 117 01000 00 0000 180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Невыясненные поступления</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10 550,00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 xml:space="preserve"> 000 11701050 05 0000 180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Невыясненные поступления, зачисляемые в бюджеты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10 550,00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000 117 05000 00 0000 180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Прочие неналоговые доходы</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15 700,00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15 615,99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000 117 05050 05 0000 180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Прочие неналоговые доходы бюджетов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15 700,00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15 615,99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000 2 00 00000 00 0000 000 </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БЕЗВОЗМЕЗДНЫЕ ПОСТУПЛЕНИЯ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1 531 026 946,09</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1 376 947 212,85</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БЕЗВОЗМЕЗДНЫЕ ПОСТУПЛЕНИЯ ОТ ДРУГИХ БЮДЖЕТОВ БЮДЖЕТНОЙ СИСТЕМЫ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1 524 748 692,09</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1 370 917 207,95</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000 2 02 10000 00 0000 150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ДОТАЦИИ БЮДЖЕТАМ БЮДЖЕТНОЙ СИСТЕМЫ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130 420 700,00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130 420 700,00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000 2 02 15001 00 0000 150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Дотации на выравнивание бюджетной обеспеченности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73 161 700,00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73 161 700,00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000 2 02 15001 05 0000 150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Дотации бюджетам муниципальных районов на выравнивание бюджетной обеспеченности из бюджета субъекта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73 161 700,00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73 161 700,00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000 2 02 15002 00 0000 150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Дотации бюджетам на поддержку мер по обеспечению сбалансированности бюджетов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9 995 000,00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9 995 000,00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000 2 02 15002 05 0000 150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Дотации бюджетам муниципальных районов на поддержку мер по обеспечению сбалансированности бюджетов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9 995 000,00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9 995 000,00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000 2 02 15009 00 0000 150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47 264 000,00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47 264 000,00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000 2 02 15009 05 0000 150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47 264 000,00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47 264 000,00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000 2 02 20000 00 0000 150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СУБСИДИИ БЮДЖЕТАМ БЮДЖЕТНОЙ СИСТЕМЫ РОССИЙСКОЙ ФЕДЕРАЦИИ (МЕЖБЮДЖЕТНЫЕ СУБСИДИИ)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110 443 306,73</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105 757 133,58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000 2 02 20041 00 0000 150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17 345 306,00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17 345 306,00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000 2 02 20041 05 0000 150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spacing w:after="320"/>
              <w:jc w:val="both"/>
              <w:rPr>
                <w:sz w:val="19"/>
                <w:szCs w:val="19"/>
              </w:rPr>
            </w:pPr>
            <w:r w:rsidRPr="00E016C8">
              <w:rPr>
                <w:sz w:val="19"/>
                <w:szCs w:val="19"/>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17 345 306,00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17 345 306,00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000 2 02 20077 00 0000 150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на софинансирование капитальных вложений в объекты муниципальной собственности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17 243 563,97</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17 243 563,97</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000 2 02 20077 05 0000 150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муниципальных районов на софинансирование капитальных вложений в объекты муниципальной собственности</w:t>
            </w:r>
          </w:p>
        </w:tc>
        <w:tc>
          <w:tcPr>
            <w:tcW w:w="1665" w:type="dxa"/>
            <w:gridSpan w:val="2"/>
            <w:tcBorders>
              <w:top w:val="single" w:sz="4" w:space="0" w:color="auto"/>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17 243 563,97</w:t>
            </w:r>
          </w:p>
        </w:tc>
        <w:tc>
          <w:tcPr>
            <w:tcW w:w="1595" w:type="dxa"/>
            <w:tcBorders>
              <w:top w:val="single" w:sz="4" w:space="0" w:color="auto"/>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17 243 563,97</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000 2 02 25154 00 0000 150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на реализацию мероприятий по модернизации коммунальной инфраструктуры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6 031 021,89</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6 031 001,89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000 2 02 25154 05 0000 150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муниципальных районов на реализацию мероприятий по модернизации коммунальной инфраструктуры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6 031 021,89</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6 031 001,89</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000 2 02 25304 00 0000 150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37 141 506,06</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35 756 657,58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000 2 02 25304 05 0000 150</w:t>
            </w:r>
          </w:p>
        </w:tc>
        <w:tc>
          <w:tcPr>
            <w:tcW w:w="3544" w:type="dxa"/>
            <w:gridSpan w:val="3"/>
            <w:tcBorders>
              <w:top w:val="single" w:sz="4" w:space="0" w:color="auto"/>
              <w:left w:val="nil"/>
              <w:bottom w:val="single" w:sz="4" w:space="0" w:color="auto"/>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37 141 506,06</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35 756 657,58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96,3</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000 2 02 25454 00 0000 150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на создание модельных муниципальных библиотек</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8 000 000,00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8 000 000,00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000 2 02 25454 05 0000 150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муниципальных районов на создание модельных муниципальных библиотек</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8 000 000,00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8 000 000,00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000 2 02 25497 00 0000 150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на реализацию мероприятий по обеспечению жильем молодых семей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1 484 777,74</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1 484 777,74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000 2 02 25497 05 0000 150</w:t>
            </w:r>
          </w:p>
        </w:tc>
        <w:tc>
          <w:tcPr>
            <w:tcW w:w="3544" w:type="dxa"/>
            <w:gridSpan w:val="3"/>
            <w:tcBorders>
              <w:top w:val="single" w:sz="4" w:space="0" w:color="auto"/>
              <w:left w:val="nil"/>
              <w:bottom w:val="single" w:sz="4" w:space="0" w:color="auto"/>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бюджетам муниципальных районов на реализацию мероприятий по обеспечению жильем молодых семей</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1 484 777,74</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1 484 777,74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000 2 02 25519 00 0000 150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на поддержку отрасли культуры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273 906,00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273 906,00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000 2 02 25519 05 0000 150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муниципальных районов на поддержку отрасли культуры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273 906,00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273 906,00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000 2 02 25559 00 0000 150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 xml:space="preserve"> Субсидии бюджетам на оснащение предметных кабинетов общеобразовательных организаций средствами обучения и воспитания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2 517 420,20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2 517 420,20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000 2 02 25559 05 0000 150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муниципальных районов на оснащение предметных кабинетов общеобразовательных организаций средствами обучения и воспитания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2 517 420,20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2 517 420,20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000 2 02 25576 00 0000 150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на обеспечение комплексного развития сельских территорий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134 609,18</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134 609,18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000 2 02 25576 05 0000 150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sz w:val="19"/>
                <w:szCs w:val="19"/>
              </w:rPr>
            </w:pPr>
            <w:r w:rsidRPr="00E016C8">
              <w:rPr>
                <w:sz w:val="19"/>
                <w:szCs w:val="19"/>
              </w:rPr>
              <w:t>Субсидии бюджетам муниципальных районов на обеспечение комплексного развития сельских территорий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134 609,18</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134 609,18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000 2 02 29999 00 0000 150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Прочие субсидии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20 271 195,69</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16 969 891,02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000 2 02 29999 05 0000 150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Прочие субсидии бюджетам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20 271 195,69</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16 969 891,02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83,7</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000 2 02 30000 00 0000 150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СУБВЕНЦИИ БЮДЖЕТАМ БЮДЖЕТНОЙ СИСТЕМЫ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1 199 977 256,56</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1 050 717 625,91</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87,6</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000 2 02 30024 00 0000 150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Субвенции местным бюджетам на выполнение передаваемых полномочий субъектов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1 094 476 000,00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946 691 178,42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86,5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000 2 02 30024 05 0000 150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Субвенции бюджетам муниципальных районов на выполнение передаваемых полномочий субъектов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1 094 476 000,00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946 691 178,42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86,5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000 2 02 30027 00 0000 150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47 226 000,00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46 030 889,76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000 2 02 30027 05 0000 150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47 226 000,00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46 030 889,76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97,5</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000 2 02 30029 00 0000 150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2 650 000,00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2 410 289,90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000 2 02 30029 05 0000 150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2 650 000,00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2 410 289,90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000 2 02 35082 00 0000 150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55 616 956,56</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55 585 267,83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000 2 02 35082 05 0000 150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55 616 956,56</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55 585 267,83</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000 2 02 35120 00 0000 150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8 300,00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000 2 02 35120 05 0000 150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8 300,00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000 2 02 40000 00 0000 150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ИНЫЕ МЕЖБЮДЖЕТНЫЕ ТРАНСФЕРТЫ</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83 907 428,80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84 021 748,46</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100,1</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000 2 02 45050 00 0000 150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999 936,00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885 768,32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88,6</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000 2 02 45050 05 0000 150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999 936,00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885 768,32</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88,6</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000 2 02 45179 00 0000 150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2 559 422,80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2 559 422,80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000 2 02 45179 05 0000 150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2 559 422,80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2 559 422,80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000 2 02 45303 00 0000 150</w:t>
            </w:r>
          </w:p>
        </w:tc>
        <w:tc>
          <w:tcPr>
            <w:tcW w:w="3544" w:type="dxa"/>
            <w:gridSpan w:val="3"/>
            <w:tcBorders>
              <w:top w:val="single" w:sz="4" w:space="0" w:color="auto"/>
              <w:left w:val="nil"/>
              <w:bottom w:val="single" w:sz="4" w:space="0" w:color="auto"/>
              <w:right w:val="single" w:sz="4" w:space="0" w:color="auto"/>
            </w:tcBorders>
            <w:shd w:val="clear" w:color="auto" w:fill="auto"/>
            <w:hideMark/>
          </w:tcPr>
          <w:p w:rsidR="006C378B" w:rsidRPr="00E016C8" w:rsidRDefault="006C378B" w:rsidP="00701B84">
            <w:pPr>
              <w:autoSpaceDE/>
              <w:autoSpaceDN/>
              <w:jc w:val="both"/>
              <w:rPr>
                <w:color w:val="000000"/>
                <w:sz w:val="19"/>
                <w:szCs w:val="19"/>
              </w:rPr>
            </w:pPr>
            <w:r w:rsidRPr="00E016C8">
              <w:rPr>
                <w:color w:val="000000"/>
                <w:sz w:val="19"/>
                <w:szCs w:val="19"/>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74 079 000,00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73 507 950,34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000 2 02 45303 05 0000 150</w:t>
            </w:r>
          </w:p>
        </w:tc>
        <w:tc>
          <w:tcPr>
            <w:tcW w:w="3544" w:type="dxa"/>
            <w:gridSpan w:val="3"/>
            <w:tcBorders>
              <w:top w:val="single" w:sz="4" w:space="0" w:color="auto"/>
              <w:left w:val="nil"/>
              <w:bottom w:val="single" w:sz="4" w:space="0" w:color="auto"/>
              <w:right w:val="single" w:sz="4" w:space="0" w:color="auto"/>
            </w:tcBorders>
            <w:shd w:val="clear" w:color="auto" w:fill="auto"/>
            <w:hideMark/>
          </w:tcPr>
          <w:p w:rsidR="006C378B" w:rsidRPr="00E016C8" w:rsidRDefault="006C378B" w:rsidP="00701B84">
            <w:pPr>
              <w:autoSpaceDE/>
              <w:autoSpaceDN/>
              <w:jc w:val="both"/>
              <w:rPr>
                <w:color w:val="000000"/>
                <w:sz w:val="19"/>
                <w:szCs w:val="19"/>
              </w:rPr>
            </w:pPr>
            <w:r w:rsidRPr="00E016C8">
              <w:rPr>
                <w:color w:val="000000"/>
                <w:sz w:val="19"/>
                <w:szCs w:val="19"/>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74 079 000,00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73 507 950,34</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99,2</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000 2 02 49999 00 0000 150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Прочие межбюджетные трансферты, передаваемые бюджетам</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6 269 070,00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7 068 607,00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112,8</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000 2 02 49999 05 0000 150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both"/>
              <w:rPr>
                <w:color w:val="000000"/>
                <w:sz w:val="19"/>
                <w:szCs w:val="19"/>
              </w:rPr>
            </w:pPr>
            <w:r w:rsidRPr="00E016C8">
              <w:rPr>
                <w:color w:val="000000"/>
                <w:sz w:val="19"/>
                <w:szCs w:val="19"/>
              </w:rPr>
              <w:t>Прочие межбюджетные трансферты, передаваемые бюджетам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6 269 070,00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7 068 607,00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112,8</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000 2 07 00000 00 0000 000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ПРОЧИЕ БЕЗВОЗМЕЗДНЫЕ ПОСТУПЛЕНИЯ</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6 278 254,00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6 020 569,00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000 2 07 05000 05 0000 150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Прочие безвозмездные поступления в бюджеты муниципальных районов </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6 278 254,00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6 020 569,00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000 2 07 05030 05 0000 150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Прочие безвозмездные поступления в бюджеты муниципальных районов </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6 278 254,00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6 020 569,00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95,9</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 xml:space="preserve"> 000 2 18 0000000 0000 000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 xml:space="preserve">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                                                                  </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0,00</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100 000,00</w:t>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 xml:space="preserve"> 000 2 18 0000000 0000 150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100 000,00</w:t>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 xml:space="preserve"> 000 2 18 0000005 0000 150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100 000,00</w:t>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 xml:space="preserve"> 000 2 18 6001005 0000 150</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100 000,00</w:t>
            </w: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000 2 19 00000 00 0000 000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ВОЗВРАТ ОСТАТКОВ СУБСИДИЙ, СУБВЕНЦИЙ И ИНЫХ МЕЖБЮДЖЕТНЫХ ТРАНСФЕРТОВ, ИМЕЮЩИХ ЦЕЛЕВОЕ НАЗНАЧЕНИЕ, ПРОШЛЫХ ЛЕТ</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-90 564,10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000 2 19 00000 05 0000 150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-90 564,10</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000 2 19 27139 05 0000 150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-69 739,55</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 000 2 1 960010 05 0000 150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-20 824,55</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1901" w:type="dxa"/>
          <w:trHeight w:val="20"/>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000 8 50 00000 00 0000 000</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rPr>
                <w:b/>
                <w:bCs/>
                <w:sz w:val="19"/>
                <w:szCs w:val="19"/>
              </w:rPr>
            </w:pPr>
            <w:r w:rsidRPr="00E016C8">
              <w:rPr>
                <w:b/>
                <w:bCs/>
                <w:sz w:val="19"/>
                <w:szCs w:val="19"/>
              </w:rPr>
              <w:t>ВСЕГО ДОХОДОВ</w:t>
            </w:r>
          </w:p>
        </w:tc>
        <w:tc>
          <w:tcPr>
            <w:tcW w:w="1665"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2 178 178 807,12</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2 045 594 030,78</w:t>
            </w:r>
          </w:p>
        </w:tc>
        <w:tc>
          <w:tcPr>
            <w:tcW w:w="1276"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93,9</w:t>
            </w:r>
          </w:p>
        </w:tc>
      </w:tr>
    </w:tbl>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tbl>
      <w:tblPr>
        <w:tblW w:w="13403" w:type="dxa"/>
        <w:tblInd w:w="-1026" w:type="dxa"/>
        <w:tblLayout w:type="fixed"/>
        <w:tblLook w:val="04A0"/>
      </w:tblPr>
      <w:tblGrid>
        <w:gridCol w:w="3398"/>
        <w:gridCol w:w="568"/>
        <w:gridCol w:w="472"/>
        <w:gridCol w:w="95"/>
        <w:gridCol w:w="570"/>
        <w:gridCol w:w="315"/>
        <w:gridCol w:w="961"/>
        <w:gridCol w:w="99"/>
        <w:gridCol w:w="43"/>
        <w:gridCol w:w="567"/>
        <w:gridCol w:w="1559"/>
        <w:gridCol w:w="8"/>
        <w:gridCol w:w="1551"/>
        <w:gridCol w:w="608"/>
        <w:gridCol w:w="37"/>
        <w:gridCol w:w="104"/>
        <w:gridCol w:w="99"/>
        <w:gridCol w:w="33"/>
        <w:gridCol w:w="236"/>
        <w:gridCol w:w="162"/>
        <w:gridCol w:w="236"/>
        <w:gridCol w:w="1682"/>
      </w:tblGrid>
      <w:tr w:rsidR="006C378B" w:rsidRPr="00E016C8" w:rsidTr="00701B84">
        <w:trPr>
          <w:gridAfter w:val="1"/>
          <w:wAfter w:w="1682" w:type="dxa"/>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040"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8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61"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4576" w:type="dxa"/>
            <w:gridSpan w:val="9"/>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Приложение 3</w:t>
            </w:r>
          </w:p>
        </w:tc>
        <w:tc>
          <w:tcPr>
            <w:tcW w:w="530" w:type="dxa"/>
            <w:gridSpan w:val="4"/>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236"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r>
      <w:tr w:rsidR="006C378B" w:rsidRPr="00E016C8" w:rsidTr="00701B84">
        <w:trPr>
          <w:gridAfter w:val="5"/>
          <w:wAfter w:w="2349" w:type="dxa"/>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040"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8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61"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4435" w:type="dxa"/>
            <w:gridSpan w:val="7"/>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к Решению Совета депутатов</w:t>
            </w:r>
          </w:p>
        </w:tc>
        <w:tc>
          <w:tcPr>
            <w:tcW w:w="24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6"/>
          <w:wAfter w:w="2448" w:type="dxa"/>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040"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8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61"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4576" w:type="dxa"/>
            <w:gridSpan w:val="9"/>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Усть-Абаканского муниципального района</w:t>
            </w:r>
          </w:p>
          <w:p w:rsidR="006C378B" w:rsidRPr="00E016C8" w:rsidRDefault="006C378B" w:rsidP="00701B84">
            <w:pPr>
              <w:autoSpaceDE/>
              <w:autoSpaceDN/>
              <w:rPr>
                <w:sz w:val="18"/>
                <w:szCs w:val="18"/>
              </w:rPr>
            </w:pPr>
            <w:r w:rsidRPr="00E016C8">
              <w:rPr>
                <w:sz w:val="18"/>
                <w:szCs w:val="18"/>
              </w:rPr>
              <w:t xml:space="preserve"> Республики Хакасия</w:t>
            </w:r>
          </w:p>
        </w:tc>
      </w:tr>
      <w:tr w:rsidR="006C378B" w:rsidRPr="00E016C8" w:rsidTr="00701B84">
        <w:trPr>
          <w:gridAfter w:val="6"/>
          <w:wAfter w:w="2448" w:type="dxa"/>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040"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8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61"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4576" w:type="dxa"/>
            <w:gridSpan w:val="9"/>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"Об  утверждении отчета об исполнении  </w:t>
            </w:r>
          </w:p>
        </w:tc>
      </w:tr>
      <w:tr w:rsidR="006C378B" w:rsidRPr="00E016C8" w:rsidTr="00701B84">
        <w:trPr>
          <w:gridAfter w:val="5"/>
          <w:wAfter w:w="2349" w:type="dxa"/>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040"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8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61"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4435" w:type="dxa"/>
            <w:gridSpan w:val="7"/>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бюджета муниципального образования</w:t>
            </w:r>
          </w:p>
        </w:tc>
        <w:tc>
          <w:tcPr>
            <w:tcW w:w="24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6"/>
          <w:wAfter w:w="2448" w:type="dxa"/>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040"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8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61"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4576" w:type="dxa"/>
            <w:gridSpan w:val="9"/>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Усть-Абаканский район Республики Хакасия  за 2025 год"</w:t>
            </w:r>
          </w:p>
        </w:tc>
      </w:tr>
      <w:tr w:rsidR="006C378B" w:rsidRPr="00E016C8" w:rsidTr="00701B84">
        <w:trPr>
          <w:gridAfter w:val="5"/>
          <w:wAfter w:w="2349" w:type="dxa"/>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040"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8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61"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4435" w:type="dxa"/>
            <w:gridSpan w:val="7"/>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от  </w:t>
            </w:r>
            <w:r>
              <w:rPr>
                <w:sz w:val="18"/>
                <w:szCs w:val="18"/>
              </w:rPr>
              <w:t>23 июня 2026</w:t>
            </w:r>
            <w:r w:rsidRPr="00E016C8">
              <w:rPr>
                <w:sz w:val="18"/>
                <w:szCs w:val="18"/>
              </w:rPr>
              <w:t xml:space="preserve">  №  </w:t>
            </w:r>
            <w:r>
              <w:rPr>
                <w:sz w:val="18"/>
                <w:szCs w:val="18"/>
              </w:rPr>
              <w:t>37</w:t>
            </w:r>
          </w:p>
        </w:tc>
        <w:tc>
          <w:tcPr>
            <w:tcW w:w="24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040"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98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1060"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2177" w:type="dxa"/>
            <w:gridSpan w:val="4"/>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2196"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236"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236"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2080"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gridAfter w:val="5"/>
          <w:wAfter w:w="2349" w:type="dxa"/>
          <w:trHeight w:val="20"/>
        </w:trPr>
        <w:tc>
          <w:tcPr>
            <w:tcW w:w="11054" w:type="dxa"/>
            <w:gridSpan w:val="17"/>
            <w:tcBorders>
              <w:top w:val="nil"/>
              <w:left w:val="nil"/>
              <w:bottom w:val="nil"/>
              <w:right w:val="nil"/>
            </w:tcBorders>
            <w:shd w:val="clear" w:color="auto" w:fill="auto"/>
            <w:noWrap/>
            <w:vAlign w:val="bottom"/>
            <w:hideMark/>
          </w:tcPr>
          <w:p w:rsidR="006C378B" w:rsidRDefault="006C378B" w:rsidP="00701B84">
            <w:pPr>
              <w:autoSpaceDE/>
              <w:autoSpaceDN/>
              <w:jc w:val="center"/>
              <w:rPr>
                <w:sz w:val="19"/>
                <w:szCs w:val="19"/>
              </w:rPr>
            </w:pPr>
          </w:p>
          <w:p w:rsidR="006C378B" w:rsidRPr="00E016C8" w:rsidRDefault="006C378B" w:rsidP="00701B84">
            <w:pPr>
              <w:autoSpaceDE/>
              <w:autoSpaceDN/>
              <w:jc w:val="center"/>
              <w:rPr>
                <w:sz w:val="19"/>
                <w:szCs w:val="19"/>
              </w:rPr>
            </w:pPr>
            <w:r w:rsidRPr="00E016C8">
              <w:rPr>
                <w:sz w:val="19"/>
                <w:szCs w:val="19"/>
              </w:rPr>
              <w:t>Ведомственная структура</w:t>
            </w:r>
          </w:p>
        </w:tc>
      </w:tr>
      <w:tr w:rsidR="006C378B" w:rsidRPr="00E016C8" w:rsidTr="00701B84">
        <w:trPr>
          <w:gridAfter w:val="5"/>
          <w:wAfter w:w="2349" w:type="dxa"/>
          <w:trHeight w:val="20"/>
        </w:trPr>
        <w:tc>
          <w:tcPr>
            <w:tcW w:w="11054" w:type="dxa"/>
            <w:gridSpan w:val="17"/>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 xml:space="preserve"> расходов бюджета муниципального образования Усть-Абаканский район Республики Хакасия </w:t>
            </w:r>
          </w:p>
        </w:tc>
      </w:tr>
      <w:tr w:rsidR="006C378B" w:rsidRPr="00E016C8" w:rsidTr="00701B84">
        <w:trPr>
          <w:gridAfter w:val="5"/>
          <w:wAfter w:w="2349" w:type="dxa"/>
          <w:trHeight w:val="20"/>
        </w:trPr>
        <w:tc>
          <w:tcPr>
            <w:tcW w:w="11054" w:type="dxa"/>
            <w:gridSpan w:val="17"/>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за  2025 год</w:t>
            </w:r>
          </w:p>
        </w:tc>
      </w:tr>
      <w:tr w:rsidR="006C378B" w:rsidRPr="00E016C8" w:rsidTr="00701B84">
        <w:trPr>
          <w:gridAfter w:val="5"/>
          <w:wAfter w:w="2349" w:type="dxa"/>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568"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567"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xml:space="preserve"> </w:t>
            </w:r>
          </w:p>
        </w:tc>
        <w:tc>
          <w:tcPr>
            <w:tcW w:w="570"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1418" w:type="dxa"/>
            <w:gridSpan w:val="4"/>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567"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1559"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sz w:val="19"/>
                <w:szCs w:val="19"/>
              </w:rPr>
            </w:pPr>
          </w:p>
        </w:tc>
        <w:tc>
          <w:tcPr>
            <w:tcW w:w="1559" w:type="dxa"/>
            <w:gridSpan w:val="2"/>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sz w:val="19"/>
                <w:szCs w:val="19"/>
              </w:rPr>
            </w:pPr>
          </w:p>
        </w:tc>
        <w:tc>
          <w:tcPr>
            <w:tcW w:w="848" w:type="dxa"/>
            <w:gridSpan w:val="4"/>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рублей</w:t>
            </w:r>
          </w:p>
        </w:tc>
      </w:tr>
      <w:tr w:rsidR="006C378B" w:rsidRPr="00E016C8" w:rsidTr="00701B84">
        <w:trPr>
          <w:gridAfter w:val="5"/>
          <w:wAfter w:w="2349" w:type="dxa"/>
          <w:trHeight w:val="20"/>
        </w:trPr>
        <w:tc>
          <w:tcPr>
            <w:tcW w:w="3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Наименование</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Рз</w:t>
            </w:r>
          </w:p>
        </w:tc>
        <w:tc>
          <w:tcPr>
            <w:tcW w:w="570"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ПР</w:t>
            </w:r>
          </w:p>
        </w:tc>
        <w:tc>
          <w:tcPr>
            <w:tcW w:w="1418"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ВР</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План                                          на 2025 год</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Исполнение на 01.01.2026</w:t>
            </w:r>
          </w:p>
        </w:tc>
        <w:tc>
          <w:tcPr>
            <w:tcW w:w="848"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Процент исполнения</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Совет депутатов Усть-Абаканского муниципального района Республики Хакасия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color w:val="000000"/>
                <w:sz w:val="19"/>
                <w:szCs w:val="19"/>
              </w:rPr>
            </w:pPr>
            <w:r w:rsidRPr="00E016C8">
              <w:rPr>
                <w:b/>
                <w:bCs/>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8 592 339,75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8 247 999,21</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8 592 339,75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8 247 999,21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8 592 339,75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8 247 999,21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42 126,00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32 050,00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42 126,00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32 050,00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42 126,00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32 050,00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nil"/>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nil"/>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nil"/>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42 126,00</w:t>
            </w:r>
          </w:p>
        </w:tc>
        <w:tc>
          <w:tcPr>
            <w:tcW w:w="1559" w:type="dxa"/>
            <w:gridSpan w:val="2"/>
            <w:tcBorders>
              <w:top w:val="nil"/>
              <w:left w:val="nil"/>
              <w:bottom w:val="nil"/>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32 050,00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8 550 213,75</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8 215 949,21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законодательного (представительного) органа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8 550 213,75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8 215 949,21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Председатель законодательного (представительного) органа муниципального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70100 03100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3 704 102,66</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3 603 590,86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70100 03100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3 704 102,66</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3 603 590,86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Органы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4 767 268,48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4 533 515,74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муниципальных служащих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2 534 539,30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2 464 840,42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2 534 539,30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2 464 840,42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работников, замещающих должности, не являющиеся должностями муниципальной службы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1 220 776,68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1 164 177,56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1 220 776,68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1 164 177,56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 Содержание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1 011 952,50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904 497,76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1 010 116,50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902 661,76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1 836,00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1 836,00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78 842,61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78 842,61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70100 55490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78 842,61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78 842,61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Администрация  Усть-Абаканского муниципального района Республики Хакасия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color w:val="000000"/>
                <w:sz w:val="19"/>
                <w:szCs w:val="19"/>
              </w:rPr>
            </w:pPr>
            <w:r w:rsidRPr="00E016C8">
              <w:rPr>
                <w:b/>
                <w:bCs/>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104 826 518,31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101 009 449,01</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96,4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80 888 758,71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77 097 980,28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Функционирование высшего должностного лица  субъекта Российской Федерации и муниципального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4 387 124,04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4 210 000,24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4 387 124,04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4 210 000,24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Главы муниципального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4 387 124,04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4 210 000,24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Глава муниципального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70200 03400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4 256 924,04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4 079 800,24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70200 03400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4 256 924,04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4 079 800,24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70200 55490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130 200,00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130 200,00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70200 55490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130 200,00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130 200,00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57 737 239,19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55 274 593,91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Муниципальная программа «Повышение эффективности управления муниципальными финансами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1 521 000,00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1 498 859,55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Финансовое обеспечение переданных органам местного самоуправления полномочий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1 521 000,00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1 498 859,55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Осуществление государственных полномочий по образованию и обеспечению деятельности комиссий по делам несовершеннолетних и защите их прав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42004 70110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786 000,00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772 851,60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42004 70110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786 000,00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772 851,60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Осуществление государственных полномочий по созданию, организации и обеспечению деятельности административных комиссий муниципальных образований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42004 70130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733 000,00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724 007,95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42004 70130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733 000,00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724 007,95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42004 70230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42004 70230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983 964,08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983 049,19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983 964,08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983 049,19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291 964,08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291 964,08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291 964,08</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291 964,08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Осуществление органами местного самоуправления государственных полномочий в сфере трудовых отношений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44001 70120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692 000,00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691 085,11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44001 70120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692 000,00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691 085,11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55 232 275,11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52 792 685,17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55 232 275,11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52 792 685,17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Органы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54 808 769,66</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52 369 179,72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муниципальных служащих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26 568 280,21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25 632 169,25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26 482 776,76</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25 546 665,80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Социальные выплаты гражданам, кроме публичных нормативных социальных выплат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85 503,45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85 503,45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работников, замещающих должности, не являющиеся должностями муниципальной службы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10 880 233,42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10 311 027,57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10 880 233,42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10 311 027,57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 Содержание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17 360 256,03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16 425 982,90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102 000,00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67 647,00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66,3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17 158 431,03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16 258 830,90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99 825,00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99 505,00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423 505,45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423 505,45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70500 55490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423 505,45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423 505,45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rPr>
                <w:sz w:val="19"/>
                <w:szCs w:val="19"/>
              </w:rPr>
            </w:pPr>
            <w:r w:rsidRPr="00E016C8">
              <w:rPr>
                <w:sz w:val="19"/>
                <w:szCs w:val="19"/>
              </w:rPr>
              <w:t>Обеспечение проведения выборов и референдумов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функционирования Избирательной комиссии муниципального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70300 00000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Проведение выборов в представительные органы муниципального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70300 01800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Специальные расходы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70300 01800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880</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Резервные фонды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 xml:space="preserve">Муниципальная программа «Повышение эффективности управления муниципальными финансами Усть-Абаканского района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Осуществление муниципальных функций в финансовой сфере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42001 00000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Резервный фонд органов исполнительной власти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42001 91990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Резервные средства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42001 91990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870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17 932 325,97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17 081 316,62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«Защита населения и территорий Усть-Абаканского района от чрезвычайных ситуаций, обеспечение пожарной безопасности и безопасности людей на водных объектах)»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33000 00000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6 963 157,71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6 706 040,25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условий для защиты населения от чрезвычайных ситуаций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6 963 157,71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6 706 040,25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("Единая дежурная диспетчерская служба")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33001 01680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6 963 157,71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6 706 040,25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33001 01680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6 963 157,71</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6 706 040,25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«Культура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«Наследие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sz w:val="19"/>
                <w:szCs w:val="19"/>
              </w:rPr>
            </w:pPr>
            <w:r w:rsidRPr="00E016C8">
              <w:rPr>
                <w:sz w:val="19"/>
                <w:szCs w:val="19"/>
              </w:rPr>
              <w:t>Развитие архивного дела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34203 00000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поддержке и развитию культуры, искусства и архивного дела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34203 22120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34203 22120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56 121,02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Муниципальная программа «Обеспечение общественного порядка и противодействие преступности в Усть-Абаканском районе»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39000 00000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6 646,92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6 646,92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«Профилактика безнадзорности и правонарушений несовершеннолетних»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3 945,00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3 945,00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Профилактика правонарушений несовершеннолетних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3 945,00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3 945,00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по профилактике безнадзорности и правонарушений несовершеннолетних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39301 22270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3 945,00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3 945,00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39301 22270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3 945,00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3 945,00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«Профилактика террористической и экстремистской деятельности»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39400 00000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2 701,92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2 701,92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Противодействие терроризму и экстремизму</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39401 00000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2 701,92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2 701,92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по профилактике терроризма и экстремизма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39401 22490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2 701,92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2 701,92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39401 22490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2 701,92</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2 701,92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Муниципальная программа «Повышение эффективности управления муниципальными финансами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10 552 166,99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10 183 615,10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Реализация государственной политики в сфере государственных закупок</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42003 00000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10 552 166,99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10 183 615,10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Обеспечение деятельности подведомственных учреждений (обеспечение деятельности МКУ "Усть-Абаканская районная правовая служба")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42003 01280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10 552 166,99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10 183 615,10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казенных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42003 01280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10 224 797,87</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9 885 264,97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42003 01280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321 369,12</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297 687,13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42003 01280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663,00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35 164,00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33 124,00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35 164,00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33 124,00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35 164,00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33 124,00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35 164,00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33 124,00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319 069,33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95 769,33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319 069,33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95 769,33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Выполнение других обязательств государства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310 769,33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95 769,33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10 769,33</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10 769,33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Исполнение судебных актов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28,3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70700 51200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8 300,00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70700 51200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8 300,00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Национальная безопасность и правоохранительная деятельность</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618 099,50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591 808,63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Органы внутренних дел</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Муниципальная программа «Обеспечение общественного порядка и противодействие преступности в Усть-Абаканском районе»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39000 00000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«Профилактика правонарушений, обеспечение безопасности и общественного порядка»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Профилактика правонарушений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Укрепление безопасности и общественного порядка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39101 22260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16 245,00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39101 22260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14 745,00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14 745,00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39101 22260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1 500,00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1 500,00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Гражданская оборона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601 854,50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575 563,63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«Защита населения и территорий Усть-Абаканского района от чрезвычайных ситуаций, обеспечение пожарной безопасности и безопасности людей на водных объектах)»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33000 00000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601 854,50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575 563,63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условий для защиты населения от чрезвычайных ситуаций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601 854,50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575 563,63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по защите населения Усть-Абаканского района от чрезвычайных ситуаций, пожарной безопасности и безопасности на водных объектах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33001 22080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114 993,70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114 993,70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33001 22080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114 993,70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114 993,70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Материально-техническое обеспечение единых дежурно-диспетчерских служб муниципальных образований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33001 71270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384 620,00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363 850,25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33001 71270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384 620,00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363 850,25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Материально-техническое обеспечение единых дежурно-диспетчерских служб муниципальных образований (софинансирование)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S1270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102 240,80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96 719,68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S1270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102 240,80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96 719,68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Социальная политика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10 278 702,35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10 278 702,35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Пенсионное обеспечение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«Развитие мер социальной поддержки отдельных категорий граждан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Социальные выплаты гражданам, в соответствии с действующим законодательством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Доплаты к пенсиям муниципальным служащим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36101 14910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Публичные нормативные социальные выплаты гражданам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36101 14910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10 199 536,35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Социальное обеспечение населения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79 166,00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79 166,00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79 166,00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79 166,00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«Развитие мер социальной поддержки отдельных категорий граждан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79 166,00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79 166,00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Социальные выплаты гражданам, в соответствии с действующим законодательством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79 166,00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79 166,00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Оказание материальной помощи малообеспеченным категориям населения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36101 14930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Социальные выплаты гражданам, кроме публичных нормативных социальных выплат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36101 14930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Оказание адресной помощи малоимущим гражданам, пострадавшим от пожара, а также ремонт и восстановление отопительных печей и ветхих отопительных сетей, находящихся в пожароопасном состоянии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36101 14960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49 166,00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49 166,00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Социальные выплаты гражданам, кроме публичных нормативных социальных выплат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36101 14960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49 166,00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49 166,00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Средства массовой информации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Периодическая печать и издательства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(муниципальное автономное учреждение "Редакция газеты "Усть-Абаканские известия")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70700 01580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70700 01580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13 040 957,75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Управление образования Администрации Усть-Абаканского муниципального района Республики Хакасия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color w:val="000000"/>
                <w:sz w:val="19"/>
                <w:szCs w:val="19"/>
              </w:rPr>
            </w:pPr>
            <w:r w:rsidRPr="00E016C8">
              <w:rPr>
                <w:b/>
                <w:bCs/>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1 500 842 205,17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1 308 028 770,49</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87,2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Образование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1 451 414 090,17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1 260 051 905,72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86,8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Дошкольное образование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254 695 080,68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218 689 967,34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образования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254 341 209,48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218 386 977,34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«Развитие дошкольного, начального общего, основного общего, среднего общего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254 341 209,48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218 386 977,34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Развитие дошкольного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254 341 209,48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218 386 977,34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(Дошкольные организации)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32101 00080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79 542 893,81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70 315 379,30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88,4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32101 00080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79 542 893,81</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70 315 379,30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88,4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Капитальный ремонт в муниципальных учреждениях, в том числе проектно-сметная документация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по развитию дошкольного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32101 22390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762 415,67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654 269,15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32101 22390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762 415,67</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654 269,15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32101 70150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171 684 000,00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145 065 428,89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32101 70150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171 684 000,00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145 065 428,89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Модернизация региональных систем дошкольного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32101 71430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50 862,00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50 862,00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32101 71430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50 862,00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50 862,00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Модернизация региональных систем дошкольного образования (софинансирование)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S1430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1 038,00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1 038,00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32101 S1430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1 038,00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1 038,00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Реализация инициативных проектов муниципального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32104 00000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Реализация инициативного проекта «Родничок – территория счастливого и безопасного детства"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32104 И2412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32104 И2412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2 000 000,00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2 000 000,00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353 871,20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302 990,00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353 871,20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302 990,00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353 871,20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302 990,00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353 871,20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302 990,00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Общее образование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1 094 393 043,03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942 626 484,67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образования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1 092 137 899,19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940 456 731,23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«Развитие дошкольного, начального общего, основного общего, среднего общего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1 092 137 899,19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940 456 731,23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Развитие начального общего, основного общего, среднего общего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1 010 641 908,53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858 960 741,07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(Общеобразовательные организации)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32102 00180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210 792 865,95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178 749 334,46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32102 00180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210 792 865,95</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178 749 334,46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Капитальный ремонт в муниципальных учреждениях, в том числе проектно-сметная документация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326 557,61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326 557,61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326 557,61</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326 557,61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условий для обеспечения современного качества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32102 22410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4 964 609,90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4 317 815,68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87,0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32102 22410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4 964 609,90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4 317 815,68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87,0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32102 70140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742 656 000,00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626 904 432,93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32102 70140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742 656 000,00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626 904 432,93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Приобретение жилья для специалистов с высшим педагогическим образованием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32102 71400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2 269 070,00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2 269 070,00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Бюджетные инвестиции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32102 71400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2 269 070,00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2 269 070,00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Реализация мероприятий по развитию общеобразовательных организаций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32102 71440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4 152 796,76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4 152 796,76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32102 71440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4 152 796,76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4 152 796,76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Реализация мероприятий по предоставлению школьного питания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32102 71450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5 480 000,00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2 920 212,60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53,3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32102 71450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5 480 000,00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2 920 212,60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53,3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на укрепление материально-технической базы кабинетов хакасского языка в муниципальных общеобразовательных организациях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32102 73470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32102 73470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nil"/>
              <w:bottom w:val="nil"/>
              <w:right w:val="nil"/>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Организация бесплатного горячего питания обучающихся, получающих начальное общее образование в  муниципальных образовательных организациях ( в том числе софинансирование с республиканским бюджетом)</w:t>
            </w:r>
          </w:p>
        </w:tc>
        <w:tc>
          <w:tcPr>
            <w:tcW w:w="56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L3040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36 131 824,31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36 117 835,94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L3040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36 131 824,31</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36 117 835,94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Реализация мероприятий по предоставлению школьного питания (софинансирование)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S1450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3 848 184,00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3 182 685,09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82,7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S1450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3 848 184,00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3 182 685,09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82,7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Реализация инициативных проектов муниципального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32104 00000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Реализация инициативного проекта «Спортивная молодежь – сильная Россия"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32104 И2413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32104 И2413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2 000 000,00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2 000 000,00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Региональный проект "Все лучшее детям"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321Ю4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2 542 849,20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2 542 848,70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Оснащение предметных кабинетов общеобразовательных организаций средствами обучения и воспитания ( в том числе  cофинансирование с республиканским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321Ю4 55590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2 542 849,20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2 542 848,70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321Ю4 55590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2 542 849,20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2 542 848,70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Региональный проект «Педагоги и наставники»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321Ю6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76 953 141,46</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76 953 141,46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321Ю6 50500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885 768,32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885 768,32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321Ю6 50500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885 768,32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885 768,32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том числе софинансирование с федеральным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321Ю6 51790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2 559 422,80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2 559 422,80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321Ю6 51790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2 559 422,80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2 559 422,80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321Ю6 53030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73 507 950,34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73 507 950,34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321Ю6 53030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73 507 950,34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73 507 950,34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физической культуры и спорта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35000 00000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развития отрасли физической культуры и спорта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Укрепление материально-технической базы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35002 22480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35002 22480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1 324 397,24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1 324 397,24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«Организация отдыха и оздоровления детей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1 324 397,24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1 324 397,24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Организация и проведение оздоровительной кампании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1 324 397,24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1 324 397,24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организации отдыха, оздоровления и занятости несовершеннолетних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36301 22380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97 953,24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97 953,24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36301 22380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97 953,24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97 953,24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организации отдыха, оздоровления и занятости несовершеннолетних за счет средств безвозмездной помощи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2238С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1 226 444,00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1 226 444,00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2238С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1 226 444,00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1 226 444,00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880 746,60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795 356,20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880 746,60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795 356,20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880 746,60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795 356,20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880 746,60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795 356,20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Дополнительное образование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28 672 589,48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27 014 717,17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образования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28 577 029,48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26 919 157,17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«Развитие системы дополнительного образования детей, выявление и поддержка одаренных детей и молодежи»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27 965 629,48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26 308 111,65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Развитие системы дополнительного образования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19 251 440,66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17 902 243,83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(МБУДО "Усть-Абаканский ЦДО")</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32201 00580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19 182 420,79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17 833 322,17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32201 00580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19 182 420,79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17 833 322,17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условий для обеспечения современного качества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32201 22410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69 019,87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68 921,66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32201 22410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69 019,87</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68 921,66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Функционирование модели персонифицированного финансирования дополнительного образования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32203 00000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8 714 188,82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8 405 867,82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функционирования модели персонифицированного финансирования  (МБУДО "Усть-Абаканский ЦДО")</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32203 0058П</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8 714 188,82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8 405 867,82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32203 0058П</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8 714 188,82</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8 405 867,82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«Патриотическое воспитание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611 400,00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611 045,52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Включение детей и молодежи в общественную деятельность патриотической направленности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611 400,00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611 045,52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направленные на патриотическое воспитание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32301 22280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611 400,00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611 045,52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32301 22280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611 400,00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611 045,52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95 560,00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95 560,00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95 560,00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95 560,00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95 560,00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95 560,00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95 560,00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95 560,00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Молодежная политика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9 049 189,48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8 674 161,67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8 915 016,48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8 539 988,67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«Организация отдыха и оздоровления детей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8 915 016,48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8 539 988,67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Организация и проведение оздоровительной кампании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8 915 016,48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8 539 988,67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деятельности подведомственных учреждений (муниципальное автономное учреждение «Усть-Абаканский загородный лагерь Дружба»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36301 00880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4 605 850,37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4 230 822,56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36301 00880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4 605 850,37</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4 230 822,56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Капитальный ремонт в муниципальных учреждениях, в том числе проектно-сметная документация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68 659,78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68 659,78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36301 22180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68 659,78</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68 659,78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Проведение ремонта загородных детских оздоровительных лагерей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36301 72980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3 350 000,00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3 350 000,00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36301 72980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3 350 000,00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3 350 000,00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Проведение ремонта загородных детских оздоровительных лагерей (софинансирование)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36301 S2980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890 506,33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890 506,33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36301 S2980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890 506,33</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890 506,33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134 173,00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134 173,00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134 173,00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134 173,00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134 173,00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134 173,00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134 173,00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134 173,00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вопросы в области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64 604 187,50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63 046 574,87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образования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51 913 826,50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50 991 996,57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«Развитие дошкольного, начального общего, основного общего, среднего общего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51 654 251,00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50 732 501,48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Развитие начального общего, основного общего, среднего общего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230 000,00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229 999,81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условий для обеспечения современного качества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32102 22410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230 000,00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229 999,81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32102 22410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230 000,00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229 999,81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условий развития сферы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51 424 251,00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50 502 501,67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(Учебно-методические кабинеты, централизованные бухгалтерии, группы хозяйственного обслуживания)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36 826 435,13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36 135 395,36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32 810 665,39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32 444 440,14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4 000 648,74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3 679 587,22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15 121,00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11 368,00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75,2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(Центр поддержки одаренных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32103 01980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1 433 527,24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1 405 238,03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32103 01980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1 260 215,18</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1 244 420,64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32103 01980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173 312,06</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160 817,39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(Муниципальное казенное учреждение «Центр психолого-педагогической, медицинской и социальной помощи «ГРАНИЦ.НЕТ»)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32103 01990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1 173 718,94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1 236 281,34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казенных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32103 01990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938 553,45</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1 015 615,18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108,2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32103 01990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235 158,18</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220 658,85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32103 01990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7,31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7,31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Органы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32103 03500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11 950 717,24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11 685 734,49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муниципальных служащих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8 445 256,45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8 307 713,72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8 445 256,45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8 307 713,72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работников, замещающих должности, не являющиеся должностями муниципальной службы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2 647 267,00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2 548 283,18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2 647 267,00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2 548 283,18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 Содержание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858 193,79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829 737,59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9 009,00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8 989,00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727 825,60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699 389,40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Исполнение судебных актов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121 359,19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121 359,19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Выплата дополнительных мер социальной поддержки студентам, обучающимся в образовательных организациях высшего образования по договорам о целевом обучении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31203 22680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8 900,00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8 900,00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r w:rsidRPr="00E016C8">
              <w:rPr>
                <w:sz w:val="19"/>
                <w:szCs w:val="19"/>
              </w:rPr>
              <w:t>Иные выплаты населению </w:t>
            </w:r>
          </w:p>
        </w:tc>
        <w:tc>
          <w:tcPr>
            <w:tcW w:w="56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31203 22680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8 900,00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8 900,00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30 952,45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30 952,45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32103 55490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30 952,45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30 952,45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«Развитие системы дополнительного образования детей, выявление и поддержка одаренных детей и молодежи»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240 100,00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240 019,59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Выявление и поддержка одаренных детей и талантливой молодежи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240 100,00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240 019,59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условий для обеспечения современного качества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32202 22410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240 100,00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240 019,59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32202 22410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160 100,00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160 019,59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Премии и гранты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32202 22410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«Патриотическое воспитание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19 475,50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19 475,50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Включение детей и молодежи в общественную деятельность патриотической направленности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19 475,50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19 475,50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направленные на патриотическое воспитание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32301 22280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19 475,50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19 475,50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32301 22280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19 475,50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19 475,50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12 649 885,00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12 014 233,43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«Развитие мер социальной поддержки отдельных категорий граждан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447 885,00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447 884,89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Осуществление государственных полномочий по выплатам гражданам, имеющим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447 885,00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447 884,89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Компенсация части родительской платы за присмотр и уход за ребенком в частных, государственных и муниципальных образовательных организациях, реализующих основную общеобразовательную программу дошкольного образования, и в частных организациях, осуществляющих присмотр и уход за детьми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36102 70170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447 885,00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447 884,89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36102 70170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426 557,00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426 557,00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36102 70170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21 328,00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21 327,89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«Социальная поддержка детей-сирот и детей, оставшихся без попечения родителей»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12 202 000,00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11 566 348,54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мер социальной поддержки детей-сирот и детей, оставшихся без попечения родителей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12 202 000,00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11 566 348,54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Осуществление государственных полномочий по организации и осуществлению деятельности по опеке и попечительству</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36201 70220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12 202 000,00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11 566 348,54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36201 70220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10 022 203,71</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10 005 298,25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36201 70220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2 179 796,29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1 561 050,29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71,6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Муниципальная программа «Противодействие незаконному обороту наркотиков, снижение масштабов наркотизации населения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38000 00000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15 000,00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14 868,87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Профилактика злоупотребления наркотическими веществами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38001 00000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15 000,00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14 868,87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профилактике злоупотребления наркотиками и их незаконного оборота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38001 22060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15 000,00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14 868,87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38001 22060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15 000,00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14 868,87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Муниципальная программа «Обеспечение общественного порядка и противодействие преступности в Усть-Абаканском районе»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39000 00000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25 476,00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25 476,00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«Повышение безопасности дорожного движения»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25 476,00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25 476,00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Профилактика дорожно-транспортных происшествий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39201 00000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25 476,00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25 476,00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по повышению безопасности дорожного движения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39201 22250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25 476,00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25 476,00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39201 22250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25 476,00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25 476,00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Социальная политика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49 428 115,00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47 976 864,77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Охрана семьи и детства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49 428 115,00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47 976 864,77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49 428 115,00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47 976 864,77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«Развитие мер социальной поддержки отдельных категорий граждан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2 202 115,00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1 962 405,01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Осуществление государственных полномочий по выплатам гражданам, имеющим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2 202 115,00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1 962 405,01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Компенсация части родительской платы за присмотр и уход за ребенком в частных, государственных и муниципальных образовательных организациях, реализующих основную общеобразовательную программу дошкольного образования, и в частных организациях, осуществляющих присмотр и уход за детьми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36102 70170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2 202 115,00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1 962 405,01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Социальные выплаты гражданам, кроме публичных нормативных социальных выплат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36102 70170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2 202 115,00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1 962 405,01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«Социальная поддержка детей-сирот и детей, оставшихся без попечения родителей»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47 226 000,00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46 014 459,76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мер социальной поддержки детей-сирот и детей, оставшихся без попечения родителей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47 226 000,00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46 014 459,76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Предоставление ежемесячных денежных  выплат на содержание детей-сирот и детей, оставшихся без попечения родителей в семье опекуна и приёмной семье, а также вознаграждение, причитающееся приёмному родителю</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36201 70250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47 226 000,00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46 014 459,76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Публичные нормативные социальные выплаты гражданам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36201 70250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29 221 700,00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28 862 135,20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Социальные выплаты гражданам, кроме публичных нормативных социальных выплат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36201 70250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18 004 300,00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17 152 324,56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Управление культуры, молодежной политики, спорта и туризма Администрации Усть-Абаканского муниципального района Республики Хакасия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color w:val="000000"/>
                <w:sz w:val="19"/>
                <w:szCs w:val="19"/>
              </w:rPr>
            </w:pPr>
            <w:r w:rsidRPr="00E016C8">
              <w:rPr>
                <w:b/>
                <w:bCs/>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239 681 954,43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231 244 383,29</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96,5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Образование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20 527 793,26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20 447 561,08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Дополнительное образование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20 527 793,26</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20 447 561,08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образования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10 800,00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«Патриотическое воспитание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10 800,00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Включение детей и молодежи в общественную деятельность патриотической направленности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10 800,00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направленные на патриотическое воспитание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32301 22280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10 800,00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32301 22280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10 800,00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10 800,00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«Культура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20 421 687,26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20 370 847,48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«Искусство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20 421 687,26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20 370 847,48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Развитие системы дополнительного образования детей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20 421 687,26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20 370 847,48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(МБУДО "Усть-Абаканская ДШИ")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34301 00480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20 421 687,26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20 370 847,48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34301 00480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20 421 687,26</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20 370 847,48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95 306,00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65 913,60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95 306,00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65 913,60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95 306,00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65 913,60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95 306,00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65 913,60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Культура, кинематография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147 051 201,95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139 766 124,91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Культура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109 280 385,77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102 541 699,84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образования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110 800,00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110 739,25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«Патриотическое воспитание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110 800,00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110 739,25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Включение детей и молодежи в общественную деятельность патриотической направленности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110 800,00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110 739,25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направленные на патриотическое воспитание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32301 22280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110 800,00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110 739,25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32301 22280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110 800,00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110 739,25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«Культура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104 345 599,77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99 122 883,83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«Развитие культурного потенциала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33 955 062,44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32 364 040,67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развития отрасли культуры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33 955 062,44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32 364 040,67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деятельности подведомственных учреждений (Дома культуры)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34101 00980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32 381 062,44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30 790 287,68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34101 00980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32 381 062,44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30 790 287,68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поддержке и развитию культуры, искусства и архивного дела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1 172 000,00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1 171 752,99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1 172 000,00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1 171 752,99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Мероприятия по поддержке и развитию культуры, искусства и архивного дела за счет средств безвозмездной помощи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2212С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402 000,00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402 000,00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2212С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402 000,00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402 000,00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«Наследие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65 888 476,37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62 380 499,85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Совершенствование библиотечной деятельности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48 456 252,07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45 240 392,36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деятельности подведомственных учреждений (Библиотеки)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34201 01080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45 507 984,57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42 293 381,66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34201 01080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45 507 984,57</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42 293 381,66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поддержке и развитию культуры, искусства и архивного дела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2 082 672,20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2 081 415,40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2 082 672,20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2 081 415,40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Мероприятия по поддержке и развитию культуры, искусства и архивного дела за счет средств безвозмездной помощи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2212С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2212С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услугами связи в части предоставления широкополосного доступа к сети «Интернет» социально значимых объектов муниципальных образований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34201 73450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88 923,24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88 923,24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34201 73450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88 923,24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88 923,24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Государственная поддержка отрасли культуры (денежное поощрение лучших работников сельских учреждений культуры) (в том числе софинансирование с республиканским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L5191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51 015,00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51 015,00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L5191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51 015,00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51 015,00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Государственная поддержка отрасли культуры (денежное поощрение лучших сельских учреждений культуры)  (в том числе софинансирование с республиканским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L5192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102 030,00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102 030,00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L5192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102 030,00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102 030,00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Государственная поддержка отрасли культуры (комплектование книжных фондов)  (в том числе софинансирование с республиканским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L5193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123 627,00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123 627,00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L5193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123 627,00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123 627,00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услугами связи в части предоставления широкополосного доступа к сети «Интернет» социально значимых объектов муниципальных образований (софинансирование)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S3450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34201 S3450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0,06</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Сохранение культурных ценностей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9 351 416,30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9 059 299,49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деятельности подведомственных учреждений (муниципальное бюджетное учреждение культуры "Усть-Абаканский районный историко-краеведческий музей")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34202 01780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6 357 346,30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6 103 557,16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34202 01780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6 357 346,30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6 103 557,16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поддержке и развитию культуры, искусства и архивного дела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34202 22120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1 420 900,00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1 382 692,37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34202 22120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1 420 900,00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1 382 692,37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Мероприятия по поддержке и развитию культуры, искусства и архивного дела за счет средств безвозмездной помощи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34202 2212С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1 403 050,00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1 403 050,00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34202 2212С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1 403 050,00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1 403 050,00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sz w:val="19"/>
                <w:szCs w:val="19"/>
              </w:rPr>
            </w:pPr>
            <w:r w:rsidRPr="00E016C8">
              <w:rPr>
                <w:sz w:val="19"/>
                <w:szCs w:val="19"/>
              </w:rPr>
              <w:t>Обеспечение безопасности музейного фонда и развитие музеев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34202 22440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170 120,00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169 999,96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34202 22440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170 120,00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169 999,96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Региональный проект "Семейные ценности и инфраструктура культуры"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342Я5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8 080 808,00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8 080 808,00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модельных муниципальных библиотек (в том числе софинансирование с республиканским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342Я5 54540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8 080 808,00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8 080 808,00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342Я5 54540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8 080 808,00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8 080 808,00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«Искусство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1 868 423,31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1 867 989,28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Поддержка одаренных детей и молодежи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1 329 734,51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1 329 734,51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поддержке и развитию культуры, искусства и архивного дела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34302 22120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1 329 734,51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1 329 734,51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34302 22120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1 329 734,51</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1 329 734,51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Развитие и поддержка народного творчества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34303 00000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329 374,00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329 374,00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поддержке и развитию культуры, искусства и архивного дела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34303 22120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329 374,00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329 374,00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34303 22120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329 374,00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329 374,00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Гармонизация отношений в Усть-Абаканском районе Республики Хакасия и их этнокультурное развитие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34304 00000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209 314,80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208 880,77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в сфере развития и гармонизации межнациональных отношений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34304 22460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209 314,80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208 880,77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34304 22460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209 314,80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208 880,77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«Молодежь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34500 00000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2 633 637,65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2 510 354,03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Поддержка молодежных общественных инициатив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34501 00000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2 633 637,65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2 510 354,03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деятельности подведомственных учреждений (муниципальное бюджетное учреждение культуры "Районный молодёжный ресурсный центр")</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34501 00780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2 273 037,65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2 149 780,13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34501 00780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2 273 037,65</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2 149 780,13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молодежной политики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34501 22240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360 600,00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360 573,90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34501 22240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360 600,00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360 573,90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Муниципальная программа «Противодействие незаконному обороту наркотиков, снижение масштабов наркотизации населения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38000 00000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2 999,70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2 999,70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Профилактика злоупотребления наркотическими веществами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38001 00000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2 999,70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2 999,70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Мероприятия по профилактике злоупотребления наркотиками и их незаконного оборота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38001 22060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2 999,70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2 999,70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38001 22060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2 999,70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2 999,70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Муниципальная программа «Обеспечение общественного порядка и противодействие преступности в Усть-Абаканском районе»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39000 00000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«Профилактика безнадзорности и правонарушений несовершеннолетних»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Профилактика правонарушений несовершеннолетних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по профилактике безнадзорности и правонарушений несовершеннолетних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39301 22270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39301 22270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Муниципальная программа «Развитие туризма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4 124 000,30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2 644 124,46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развития отрасли туризма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40001 00000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2 734 224,46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2 644 124,46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Обеспечение деятельности подведомственных учреждений (муниципальное автономное учреждение "Музей "Древние курганы Салбыкской степи")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40001 01380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2 734 224,46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2 644 124,46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40001 01380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2 734 224,46</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2 644 124,46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Развитие музеев под открытым небом, в том числе разработка проектно-сметной документации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40002 71180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1 362 000,00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40002 71180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1 362 000,00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Развитие музеев под открытым небом, в том числе разработка проектно-сметной документации (софинансирование)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40002 S1180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27 775,84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40002 S1180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27 775,84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671 986,00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635 952,60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671 986,00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635 952,60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671 986,00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635 952,60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671 986,00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635 952,60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Другие вопросы в области культуры, кинематографии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37 770 816,18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37 224 425,07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«Культура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37 728 264,18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37 193 174,87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«Обеспечение реализации муниципальной программы»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37 728 264,18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37 193 174,87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условий развития сферы культуры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37 728 264,18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37 193 174,87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деятельности подведомственных учреждений (Учебно-методические кабинеты, централизованные бухгалтерии, группы хозяйственного обслуживания)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30 452 757,37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30 013 279,60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29 092 173,55</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28 912 269,41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1 342 043,82</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1 093 970,19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81,5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34401 01180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18 540,00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7 040,00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38,0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Органы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34401 03500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7 244 554,36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7 148 942,82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муниципальных служащих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5 519 536,68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5 509 713,73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5 519 536,68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5 509 713,73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работников, замещающих должности, не являющиеся должностями муниципальной службы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1 468 229,00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1 444 559,61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1 468 229,00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1 444 559,61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 Содержание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256 788,68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194 669,48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251 788,68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194 669,48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77,3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30 952,45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30 952,45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34401 55490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30 952,45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30 952,45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9 349,40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«Развитие мер социальной поддержки отдельных категорий граждан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9 349,40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Социальные выплаты гражданам, в соответствии с действующим законодательством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9 349,40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Осуществление отдельных государственных полномочий в сфере социальной поддержки работников муниципальных организаций культуры, работающих и проживающих в сельских населенных пунктах, поселках городского типа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36101 70270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9 349,40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sz w:val="19"/>
                <w:szCs w:val="19"/>
              </w:rPr>
            </w:pPr>
            <w:r w:rsidRPr="00E016C8">
              <w:rPr>
                <w:sz w:val="19"/>
                <w:szCs w:val="19"/>
              </w:rPr>
              <w:t>Расходы на выплаты персоналу казенных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36101 70270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11 000,00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9 349,40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31 552,00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21 900,80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31 552,00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21 900,80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31 552,00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21 900,80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31 552,00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21 900,80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Социальная политика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451 000,00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332 830,46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Социальное обеспечение населения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451 000,00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332 830,46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451 000,00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332 830,46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«Развитие мер социальной поддержки отдельных категорий граждан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451 000,00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332 830,46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Социальные выплаты гражданам, в соответствии с действующим законодательством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451 000,00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332 830,46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73,8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мер социальной поддержки специалистов культуры, проживающих в сельской местности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36101 14940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28 000,00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26 913,19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Социальные выплаты гражданам, кроме публичных нормативных социальных выплат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36101 14940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28 000,00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26 913,19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Осуществление отдельных государственных полномочий в сфере социальной поддержки работников муниципальных организаций культуры, работающих и проживающих в сельских населенных пунктах, поселках городского типа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36101 70270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423 000,00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305 917,27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72,3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sz w:val="19"/>
                <w:szCs w:val="19"/>
              </w:rPr>
            </w:pPr>
            <w:r w:rsidRPr="00E016C8">
              <w:rPr>
                <w:sz w:val="19"/>
                <w:szCs w:val="19"/>
              </w:rPr>
              <w:t>Расходы на выплаты персоналу казенных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36101 70270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423 000,00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305 917,27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72,3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 xml:space="preserve">Физическая культура и спорт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71 651 959,22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70 697 866,84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Физическая культура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71 651 959,22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70 697 866,84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физической культуры и спорта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35000 00000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71 298 652,22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70 346 988,72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Проведение спортивных мероприятий, обеспечение подготовки команд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112 890,00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108 497,57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сфере физической культуры и спорта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35001 22070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112 890,00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108 497,57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35001 22070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112 890,00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108 497,57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развития отрасли физической культуры и спорта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70 780 662,22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69 842 700,83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(МБУДО "Усть-Абаканская СШ")</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35002 00680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41 376 671,48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41 083 519,71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35002 00680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41 376 671,48</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41 083 519,71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подведомственных учреждений (МАУ "Универсальный спортивный зал»</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35002 01880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28 995 190,74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28 350 381,12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35002 01880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28 995 190,74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28 350 381,12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условий для занятий физической культурой и спортом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35002 22360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58 800,00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58 800,00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35002 22360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58 800,00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58 800,00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Создание условий для занятий физической культурой и спортом за счет средств безвозмездной помощи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2236С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2236С</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Укрепление материально-технической базы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35002 22480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35002 22480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50 000,00</w:t>
            </w:r>
          </w:p>
        </w:tc>
        <w:tc>
          <w:tcPr>
            <w:tcW w:w="155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Физкультурно-оздоровительная работа с различными категориями населения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35003 00000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405 100,00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395 790,32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сфере физической культуры и спорта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35003 22070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405 100,00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395 790,32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35003 22070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275 300,00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267 645,32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35003 22070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129 800,00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128 145,00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353 307,00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350 878,12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353 307,00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350 878,12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353 307,00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350 878,12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бюджетным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223 306,00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223 305,80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Субсидии автономным учреждениям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905</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130 001,00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127 572,32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b/>
                <w:bCs/>
                <w:sz w:val="19"/>
                <w:szCs w:val="19"/>
              </w:rPr>
            </w:pPr>
            <w:r w:rsidRPr="00E016C8">
              <w:rPr>
                <w:b/>
                <w:bCs/>
                <w:sz w:val="19"/>
                <w:szCs w:val="19"/>
              </w:rPr>
              <w:t>Управление жилищно-коммунального хозяйства и строительства Администрации Усть-Абаканского муниципального района Республики Хакасия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122 293 098,50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101 306 117,57</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82,8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3 501 703,67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3 159 904,63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3 501 703,67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3 159 904,63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3 501 703,67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3 159 904,63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3 501 703,67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3 159 904,63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Выполнение других обязательств государства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3 501 703,67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3 159 904,63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Исполнение судебных актов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3 501 703,67</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3 159 904,63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Национальная экономика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64 677 898,93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50 725 573,03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78,4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Транспорт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транспортной системы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41000 00000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«Транспортное обслуживание населения»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потребности населения в перевозках пассажиров на социально значимых маршрутах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41201 00000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Организация межмуниципального транспортного обслуживания населения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41201 22200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1 751 277,12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41201 22200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1 751 277,12</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1 751 277,12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Дорожное хозяйство (дорожные фонды)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62 926 621,81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48 974 295,91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транспортной системы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41000 00000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62 926 621,81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48 974 295,91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Подпрограмма «Дорожное хозяйство»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62 926 621,81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48 974 295,91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Строительство и реконструкция, содержание, ремонт, капитальный ремонт автомобильных дорог общего пользования местного значения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62 926 621,81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48 974 295,91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по обеспечению сохранности существующей сети автомобильных дорог общего пользования местного значения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41101 22010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45 581 315,81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31 628 989,91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41101 22010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45 581 315,81</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31 628 989,91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Капитальный ремонт, ремонт автомобильных дорог общего пользования местного значения городских округов и поселений, малых и отдаленных сел Республики Хакасия, а также на капитальный ремонт, ремонт искусственных сооружений (в том числе на разработку проектной документации)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41101 9Д040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17 345 306,00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17 345 306,00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41101 9Д040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17 345 306,00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17 345 306,00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Жилищно-коммунальное хозяйство</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52 301 133,27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45 608 277,28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87,2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Жилищное хозяйство</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3 259,00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3 259,00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"Комплексное развитие сельских территорий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3 259,00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3 259,00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благоустроенным жильем граждан, проживающих на сельской территории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3 259,00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3 259,00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Строительство жилья, предоставляемого по договору найма жилого помещения, в том числе разработка проектно-сметной документации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30001 22500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3 259,00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3 259,00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30001 22500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3 259,00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3 259,00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Коммунальное хозяйство</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35 824 189,55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29 286 564,49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81,8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««Комплексное развитие сельских территорий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6 237 042,34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Реализация проектов комплексного развития сельских территорий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6 237 042,34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Формирование современного облика сельских территорий, направленных на создание и развитие инфраструктуры в сельской местности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30002 22350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6 237 042,34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Бюджетные инвестиции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xml:space="preserve">30002 22350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6 237 042,34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 xml:space="preserve">Муниципальная программа «Комплексная программа  модернизации и реформирования жилищно-коммунального хозяйства в Усть-Абаканском районе»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45000 00000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29 587 147,21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29 136 564,49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Подпрограмма «Модернизация объектов коммунальной инфраструктуры»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29 587 147,21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29 136 564,49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Поддержка объектов коммунальной инфраструктуры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23 495 110,14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23 044 547,42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Строительство, реконструкция объектов муниципальной собственности, в том числе разработка проектно-сметной документации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45101 22170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439 449,30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439 449,30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45101 22170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Бюджетные инвестиции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45101 22170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379 449,30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379 449,30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Капитальный ремонт в муниципальных учреждениях, в том числе проектно-сметная документация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1 748 097,94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1 638 257,32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1 748 097,94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1 638 257,32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Поддержка и развитие систем коммунального комплекса в сфере водоснабжения, водоотведения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45101 73290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17 243 563,97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17 243 563,97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nil"/>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Бюджетные инвестиции</w:t>
            </w:r>
          </w:p>
        </w:tc>
        <w:tc>
          <w:tcPr>
            <w:tcW w:w="568" w:type="dxa"/>
            <w:tcBorders>
              <w:top w:val="nil"/>
              <w:left w:val="nil"/>
              <w:bottom w:val="nil"/>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nil"/>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nil"/>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nil"/>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45101 73290</w:t>
            </w:r>
          </w:p>
        </w:tc>
        <w:tc>
          <w:tcPr>
            <w:tcW w:w="567" w:type="dxa"/>
            <w:tcBorders>
              <w:top w:val="nil"/>
              <w:left w:val="nil"/>
              <w:bottom w:val="nil"/>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410</w:t>
            </w:r>
          </w:p>
        </w:tc>
        <w:tc>
          <w:tcPr>
            <w:tcW w:w="1559" w:type="dxa"/>
            <w:tcBorders>
              <w:top w:val="nil"/>
              <w:left w:val="nil"/>
              <w:bottom w:val="nil"/>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17 243 563,97</w:t>
            </w:r>
          </w:p>
        </w:tc>
        <w:tc>
          <w:tcPr>
            <w:tcW w:w="1559" w:type="dxa"/>
            <w:gridSpan w:val="2"/>
            <w:tcBorders>
              <w:top w:val="nil"/>
              <w:left w:val="nil"/>
              <w:bottom w:val="nil"/>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17 243 563,97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Поддержка и развитие систем коммунального комплекса в сфере водоснабжения, водоотведения (софинансирование)</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S3290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1 088 723,35</w:t>
            </w:r>
          </w:p>
        </w:tc>
        <w:tc>
          <w:tcPr>
            <w:tcW w:w="1559" w:type="dxa"/>
            <w:gridSpan w:val="2"/>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1 088 723,35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Бюджетные инвестиции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S3290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1 088 723,35</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1 088 723,35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Поддержка и развитие систем коммунального комплекса в сфере теплоснабжения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9Т290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2 343 208,79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2 011 675,19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9Т290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2 343 208,79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2 011 675,19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Поддержка и развитие систем коммунального комплекса в сфере теплоснабжения (софинансирование)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SТ290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632 066,79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622 878,29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45101 SТ290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632 066,79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622 878,29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Региональный проект "Модернизация коммунальной инфраструктуры"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451И3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6 092 037,07</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6 092 017,07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Реализация мероприятий по модернизации коммунальной инфраструктуры (в том числе софинансирование с республиканским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451И3 51540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6 092 037,07</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6 092 017,07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451И3 51540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6 092 037,07</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6 092 017,07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вопросы в области жилищно-комунального хозяйства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16 473 684,72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16 318 453,79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13 941,28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13 941,28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13 941,28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13 941,28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13 941,28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13 941,28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13 941,28</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13 941,28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Муниципальная программа «Комплексная программа  модернизации и реформирования жилищно-коммунального хозяйства в Усть-Абаканском районе»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45000 00000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16 459 743,44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16 304 512,51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«Обеспечение реализации муниципальной программы»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16 459 743,44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16 304 512,51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16 459 743,44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16 304 512,51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Органы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45301 03500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16 425 016,50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16 269 785,57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муниципальных служащих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13 189 586,51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13 170 566,94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13 189 586,51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13 170 566,94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работников, замещающих должности, не являющиеся должностями муниципальной службы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1 828 141,95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1 754 116,85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1 828 141,95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1 754 116,85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 Содержание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1 407 288,04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1 345 101,78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1 404 062,55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1 341 876,29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3 225,49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3 225,49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34 726,94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34 726,94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05</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45301 55490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34 726,94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34 726,94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Образование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Общее образование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образования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Подпрограмма «Развитие дошкольного, начального общего, основного общего, среднего общего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Развитие начального общего, основного общего, среднего общего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Капитальный ремонт в муниципальных учреждениях, в том числе проектно-сметная документация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178 034,89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32102 22180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178 034,89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178 034,89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Социальная политика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Социальное обеспечение населения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Муниципальная программа «Жилище»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43000 00000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sz w:val="19"/>
                <w:szCs w:val="19"/>
              </w:rPr>
            </w:pPr>
            <w:r w:rsidRPr="00E016C8">
              <w:rPr>
                <w:sz w:val="19"/>
                <w:szCs w:val="19"/>
              </w:rPr>
              <w:t>Содействие в обеспеченности жилыми помещениями молодых семей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43001 00000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Реализация мероприятий по обеспечению жильем молодых семей  (в том числе софинансирование с республиканским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43001 L4970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1 634 327,74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Социальные выплаты гражданам, кроме публичных нормативных социальных выплат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43001 L4970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1 634 327,74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1 634 327,74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Управление финансов и экономики Администрации Усть-Абаканского муниципального района Республики Хакасия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color w:val="000000"/>
                <w:sz w:val="19"/>
                <w:szCs w:val="19"/>
              </w:rPr>
            </w:pPr>
            <w:r w:rsidRPr="00E016C8">
              <w:rPr>
                <w:b/>
                <w:bCs/>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196 917 052,20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184 323 624,72</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93,6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20 131 337,10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19 328 856,89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Муниципальная программа «Повышение эффективности управления муниципальными финансами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Финансовое обеспечение переданных органам местного самоуправления полномочий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42004 70230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Субвенции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42004 70230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530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финансовых, налоговых и таможенных органов и органов  финансового  (финансово-бюджетного) надзора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20 027 737,10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19 225 256,89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Муниципальная программа «Повышение эффективности управления муниципальными финансами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19 980 337,10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19 182 545,89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 xml:space="preserve">Осуществление муниципальных функций в финансовой сфере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42001 00000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19 685 337,10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18 911 101,89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Органы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42001 03500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19 645 932,45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18 871 697,24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муниципальных служащих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42001 03501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16 022 553,62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15 580 746,77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42001 03501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16 022 553,62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15 580 746,77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работников, замещающих должности, не являющиеся должностями муниципальной службы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42001 03502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2 093 752,83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1 909 142,27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42001 03502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2 093 752,83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1 909 142,27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 Содержание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42001 03503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1 529 626,00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1 381 808,20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42001 03503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1 528 026,00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1 380 217,20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42001 03503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1 600,00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1 591,00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42001 55490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39 404,65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39 404,65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42001 55490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39 404,65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39 404,65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Финансовое обеспечение переданных органам местного самоуправления полномочий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295 000,00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271 444,00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Осуществление полномочий по расчету и предоставлению дотаций бюджетам поселений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42004 70160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295 000,00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271 444,00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92,0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42004 70160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281 000,00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257 444,00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42004 70160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14 000,00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14 000,00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47 400,00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42 711,00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47 400,00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42 711,00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47 400,00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42 711,00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47 400,00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42 711,00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Выполнение других обязательств государства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Исполнение судебных актов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90 600,00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Национальная безопасность и правоохранительная деятельность</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Защита населения и территории от чрезвычайных ситуаций природного и техногенного характера, пожарная безопасность</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«Защита населения и территорий Усть-Абаканского района от чрезвычайных ситуаций, обеспечение пожарной безопасности и безопасности людей на водных объектах)»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33000 00000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условий для защиты населения от чрезвычайных ситуаций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межбюджетные трансферты на мероприятия по защите населения от чрезвычайных ситуаций, пожарной безопасности и безопасности на водных объектах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33001 80230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межбюджетные трансферты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33001 80230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Национальная экономика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21 816 815,71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14 562 102,52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66,7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Дорожное хозяйство (дорожные фонды)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20 164 615,71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13 012 102,52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транспортной системы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41000 00000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20 164 615,71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13 012 102,52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Подпрограмма «Дорожное хозяйство»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20 164 615,71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13 012 102,52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Строительство и реконструкция, содержание, ремонт, капитальный ремонт автомобильных дорог общего пользования местного значения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20 164 615,71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13 012 102,52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межбюджетные трансферты на содержание, капитальный ремонт, ремонт и строительство дорог общего пользования, в том числе разработка проектно-сметной документации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41101 80100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20 164 615,71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13 012 102,52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межбюджетные трансферты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41101 80100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540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20 164 615,71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13 012 102,52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Другие вопросы в области национальной экономики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1 652 200,00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1 550 000,00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субъектов малого и среднего предпринимательства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31000 00000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1 602 200,00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1 500 000,00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Поддержка субъектов малого и среднего бизнеса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31001 00000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1 602 200,00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1 500 000,00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Иные мероприятия в сфере поддержки малого и среднего предпринимательства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31001 22020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102 200,00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31001 22020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102 200,00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Предоставление грантов субъектам молодежного предпринимательства и участникам специальной военной операции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31001 73520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1 470 000,00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1 470 000,00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31001 73520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1 470 000,00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1 470 000,00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Предоставление грантов субъектам молодежного предпринимательства и участникам специальной военной операции (софинансирование)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31001 S3520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31001 S3520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торговли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Поддержка организаций торговли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46001 00000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направленные на стимулирование деловой активности хозяйствующих субъектов, осуществляющих торговую деятельность</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46001 22190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46001 22190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Культура, кинематография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Культура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«Культура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34000 00000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«Развитие культурного потенциала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34100 00000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Обеспечение развития отрасли культуры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nil"/>
              <w:bottom w:val="nil"/>
              <w:right w:val="nil"/>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Иные межбюджетные трансферты на мероприятия по поддержке и развитию культуры за счет средств безвозмездной помощи</w:t>
            </w:r>
          </w:p>
        </w:tc>
        <w:tc>
          <w:tcPr>
            <w:tcW w:w="56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8024С</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межбюджетные трансферты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34101 8024С</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540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2 321 760,00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Социальная политика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308 139,39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247 605,31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80,4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Социальное обеспечение населения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308 139,39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247 605,31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80,4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308 139,39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247 605,31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80,4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«Развитие мер социальной поддержки отдельных категорий граждан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308 139,39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247 605,31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80,4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Социальные выплаты гражданам, в соответствии с действующим законодательством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308 139,39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247 605,31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80,4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Осуществление отдельных государственных полномочий в сфере социальной поддержки работников муниципальных организаций культуры, работающих и проживающих в сельских населенных пунктах, поселках городского типа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36101 70270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308 139,39</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247 605,31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80,4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sz w:val="19"/>
                <w:szCs w:val="19"/>
              </w:rPr>
            </w:pPr>
            <w:r w:rsidRPr="00E016C8">
              <w:rPr>
                <w:sz w:val="19"/>
                <w:szCs w:val="19"/>
              </w:rPr>
              <w:t>Субвенции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36101 70270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530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308 139,39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247 605,31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80,4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Межбюджетные трансферты общего характера бюджетам бюджетной системы Российкой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152 139 000,00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147 663 300,00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Дотации на выравнивание бюджетной обеспеченности субъектов Российской Федерации и муниципальных образований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148 064 000,00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143 588 300,00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Муниципальная программа «Повышение эффективности управления муниципальными финансами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148 064 000,00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143 588 300,00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Выравнивание бюджетной обеспеченности бюджетов муниципальных образований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42002 00000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148 064 000,00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143 588 300,00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Дотации на выравнивание бюджетной обеспеченности поселений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42002 80010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148 064 000,00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143 588 300,00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 xml:space="preserve">Дотации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42002 80010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148 064 000,00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143 588 300,00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Прочие межбюджетные трансферты общего характера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4 075 000,00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4 075 000,00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Муниципальная программа «Повышение эффективности управления муниципальными финансами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4 075 000,00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4 075 000,00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Финансовое обеспечение расходных обязательств поселений на решение вопросов местного значения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42006 00000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4 075 000,00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4 075 000,00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Иные межбюджетные трансферты бюджетам поселений на финансовое обеспечение расходных обязательств по решению вопросов местного значения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42006 80030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4 075 000,00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4 075 000,00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межбюджетные трансферты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42006 80030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4 075 000,00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4 075 000,00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Управление имущественных и земельных отношений Администрации Усть-Абаканского муниципального района Республики Хакасия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color w:val="000000"/>
                <w:sz w:val="19"/>
                <w:szCs w:val="19"/>
              </w:rPr>
            </w:pPr>
            <w:r w:rsidRPr="00E016C8">
              <w:rPr>
                <w:b/>
                <w:bCs/>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87 023 646,12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85 051 953,20</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97,7</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30 141 541,97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28 201 796,58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30 141 541,97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28 201 796,58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576 110,13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523 114,24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«Социальная поддержка детей-сирот и детей, оставшихся без попечения родителей»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576 110,13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523 114,24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Осуществление государственных полномочий по организации и осуществлению деятельности по опеке и попечительству</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576 110,13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523 114,24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Предоставление детям-сиротам и детям, оставшимся</w:t>
            </w:r>
            <w:r w:rsidRPr="00E016C8">
              <w:rPr>
                <w:color w:val="000000"/>
                <w:sz w:val="19"/>
                <w:szCs w:val="19"/>
              </w:rPr>
              <w:br/>
              <w:t>без попечения родителей, лицам из числа детей-сирот и детей, оставшихся)</w:t>
            </w:r>
            <w:r w:rsidRPr="00E016C8">
              <w:rPr>
                <w:color w:val="000000"/>
                <w:sz w:val="19"/>
                <w:szCs w:val="19"/>
              </w:rPr>
              <w:br/>
              <w:t>без попечения родителей, благоустроенных жилых помещений</w:t>
            </w:r>
            <w:r w:rsidRPr="00E016C8">
              <w:rPr>
                <w:color w:val="000000"/>
                <w:sz w:val="19"/>
                <w:szCs w:val="19"/>
              </w:rPr>
              <w:br/>
              <w:t>специализированного жилищного фонда по договорам найма специализированных жилых помещений, на предоставление социальной</w:t>
            </w:r>
            <w:r w:rsidRPr="00E016C8">
              <w:rPr>
                <w:color w:val="000000"/>
                <w:sz w:val="19"/>
                <w:szCs w:val="19"/>
              </w:rPr>
              <w:br/>
              <w:t>выплаты на приобретение жилого помещения в собственность,</w:t>
            </w:r>
            <w:r w:rsidRPr="00E016C8">
              <w:rPr>
                <w:color w:val="000000"/>
                <w:sz w:val="19"/>
                <w:szCs w:val="19"/>
              </w:rPr>
              <w:br/>
              <w:t>удостоверяемой сертификатом, либо на предоставление выплаты на приобретение благоустроенного жилого помещения в собственность</w:t>
            </w:r>
            <w:r w:rsidRPr="00E016C8">
              <w:rPr>
                <w:color w:val="000000"/>
                <w:sz w:val="19"/>
                <w:szCs w:val="19"/>
              </w:rPr>
              <w:br/>
              <w:t>или для полного погашения предоставленного на приобретение жилого помещения кредита (займа) по договору, обязательства заемщика</w:t>
            </w:r>
            <w:r w:rsidRPr="00E016C8">
              <w:rPr>
                <w:color w:val="000000"/>
                <w:sz w:val="19"/>
                <w:szCs w:val="19"/>
              </w:rPr>
              <w:br/>
              <w:t>по которому обеспечены ипотекой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576 110,13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523 114,24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443 161,64</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390 165,75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88,0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132 948,49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132 948,49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муниципального имущества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3700000000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26 928 874,56</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25 042 125,06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sz w:val="19"/>
                <w:szCs w:val="19"/>
              </w:rPr>
            </w:pPr>
            <w:r w:rsidRPr="00E016C8">
              <w:rPr>
                <w:sz w:val="19"/>
                <w:szCs w:val="19"/>
              </w:rPr>
              <w:t>Обеспечение развития отрасли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26 306 865,27</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24 515 402,27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Органы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37001 03500</w:t>
            </w:r>
          </w:p>
        </w:tc>
        <w:tc>
          <w:tcPr>
            <w:tcW w:w="567"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26 275 912,82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24 484 449,82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муниципальных служащих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13 913 314,64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13 468 775,22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13 913 314,64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13 468 775,22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работников, замещающих должности, не являющиеся должностями муниципальной службы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5 658 056,08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5 394 467,34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5 658 056,08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5 394 467,34</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 Содержание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6 704 542,10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5 621 207,26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25 247,59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25 013,59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2 998 396,51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2 837 479,67</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3 680 898,00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2 758 714,00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74,9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30 952,45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30 952,45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37001 55490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30 952,45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30 952,45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Повышение эффективности управления объектами недвижимого имущества муниципальной собственности Усть-Абаканского района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37002 00000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Оценка недвижимости, признание прав и регулирование отношений по государственной и муниципальной собственности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37002 22130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37002 22130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обслуживания, содержания и распоряжения  муниципальной собственностью</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37004 00000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612 009,29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516 722,79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Обслуживание, содержание и распоряжение  муниципальной собственностью</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37004 22290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612 009,29</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516 722,79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37004 22290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588 209,29</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498 872,79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84,8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37004 22290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23 800,00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17 850,00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75,0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2 636 557,28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2 636 557,28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2 636 557,28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2 636 557,28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Выполнение других обязательств государства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2 636 557,28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2 636 557,28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292 800,00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292 800,00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rPr>
                <w:color w:val="000000"/>
                <w:sz w:val="19"/>
                <w:szCs w:val="19"/>
              </w:rPr>
            </w:pPr>
            <w:r w:rsidRPr="00E016C8">
              <w:rPr>
                <w:color w:val="000000"/>
                <w:sz w:val="19"/>
                <w:szCs w:val="19"/>
              </w:rPr>
              <w:t>Исполнение судебных актов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70700 22370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830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2 343 757,28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2 343 757,28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Национальная безопасность и правоохранительная деятельность</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Защита населения и территории от чрезвычайных ситуаций природного и техногенного характера, пожарная безопасность</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«Защита населения и территорий Усть-Абаканского района от чрезвычайных ситуаций, обеспечение пожарной безопасности и безопасности людей на водных объектах)»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33000 00000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Создание условий для защиты населения от чрезвычайных ситуаций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по защите населения Усть-Абаканского района от чрезвычайных ситуаций, пожарной безопасности и безопасности на водных объектах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33001 22080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90 000,00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межбюджетные трансферты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33001 22080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Национальная экономика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1 751 257,72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1 719 684,90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Другие вопросы в области национальной экономики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1 751 257,72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1 719 684,90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«Развитие муниципального имущества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1 751 257,72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1 719 684,90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color w:val="000000"/>
                <w:sz w:val="19"/>
                <w:szCs w:val="19"/>
              </w:rPr>
            </w:pPr>
            <w:r w:rsidRPr="00E016C8">
              <w:rPr>
                <w:color w:val="000000"/>
                <w:sz w:val="19"/>
                <w:szCs w:val="19"/>
              </w:rPr>
              <w:t>Эффективное использование и вовлечение в хозяйственный оборот земельных участков и иной недвижимости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37003 00000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1 751 257,72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1 719 684,90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color w:val="000000"/>
                <w:sz w:val="19"/>
                <w:szCs w:val="19"/>
              </w:rPr>
            </w:pPr>
            <w:r w:rsidRPr="00E016C8">
              <w:rPr>
                <w:color w:val="000000"/>
                <w:sz w:val="19"/>
                <w:szCs w:val="19"/>
              </w:rPr>
              <w:t>Мероприятия в сфере развития земельно-имущественных отношений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37003 22140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491 472,82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459 900,00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37003 22140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491 472,82</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459 900,00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93,6</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по подготовке градостроительной документации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37003 22160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100 000,00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37003 22160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Подготовка документов территориального планирования и правил землепользования и застройки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37003 73370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1 159 784,90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1 159 784,90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12</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37003 73370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1 159 784,90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1 159 784,90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Социальная политика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55 040 846,43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55 040 471,72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Охрана семьи и детства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55 040 846,43</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55 040 471,72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«Социальная поддержка граждан»</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36000 00000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55 040 846,43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55 040 471,72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Подпрограмма «Социальная поддержка детей-сирот и детей, оставшихся без попечения родителей»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55 040 846,43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55 040 471,72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Осуществление государственных полномочий по организации и осуществлению деятельности по опеке и попечительству</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55 040 846,43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55 040 471,72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Предоставление детям-сиротам и детям, оставшимся</w:t>
            </w:r>
            <w:r w:rsidRPr="00E016C8">
              <w:rPr>
                <w:color w:val="000000"/>
                <w:sz w:val="19"/>
                <w:szCs w:val="19"/>
              </w:rPr>
              <w:br/>
              <w:t>без попечения родителей, лицам из числа детей-сирот и детей, оставшихся)</w:t>
            </w:r>
            <w:r w:rsidRPr="00E016C8">
              <w:rPr>
                <w:color w:val="000000"/>
                <w:sz w:val="19"/>
                <w:szCs w:val="19"/>
              </w:rPr>
              <w:br/>
              <w:t>без попечения родителей, благоустроенных жилых помещений</w:t>
            </w:r>
            <w:r w:rsidRPr="00E016C8">
              <w:rPr>
                <w:color w:val="000000"/>
                <w:sz w:val="19"/>
                <w:szCs w:val="19"/>
              </w:rPr>
              <w:br/>
              <w:t>специализированного жилищного фонда по договорам найма специализированных жилых помещений, на предоставление социальной</w:t>
            </w:r>
            <w:r w:rsidRPr="00E016C8">
              <w:rPr>
                <w:color w:val="000000"/>
                <w:sz w:val="19"/>
                <w:szCs w:val="19"/>
              </w:rPr>
              <w:br/>
              <w:t>выплаты на приобретение жилого помещения в собственность,</w:t>
            </w:r>
            <w:r w:rsidRPr="00E016C8">
              <w:rPr>
                <w:color w:val="000000"/>
                <w:sz w:val="19"/>
                <w:szCs w:val="19"/>
              </w:rPr>
              <w:br/>
              <w:t>удостоверяемой сертификатом, либо на предоставление выплаты на приобретение благоустроенного жилого помещения в собственность</w:t>
            </w:r>
            <w:r w:rsidRPr="00E016C8">
              <w:rPr>
                <w:color w:val="000000"/>
                <w:sz w:val="19"/>
                <w:szCs w:val="19"/>
              </w:rPr>
              <w:br/>
              <w:t>или для полного погашения предоставленного на приобретение жилого помещения кредита (займа) по договору, обязательства заемщика</w:t>
            </w:r>
            <w:r w:rsidRPr="00E016C8">
              <w:rPr>
                <w:color w:val="000000"/>
                <w:sz w:val="19"/>
                <w:szCs w:val="19"/>
              </w:rPr>
              <w:br/>
              <w:t>по которому обеспечены ипотекой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42 708 624,21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42 708 249,50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Социальные выплаты гражданам, кроме публичных нормативных социальных выплат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27 164 115,00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27 164 115,00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 xml:space="preserve">Бюджетные инвестиции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36201 70180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15 544 509,21</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15 544 134,50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детей-сирот и детей, оставшихся без попечения родителей, лиц из числа детей-сирот и детей, оставшихся без попечения родителей,</w:t>
            </w:r>
            <w:r w:rsidRPr="00E016C8">
              <w:rPr>
                <w:color w:val="000000"/>
                <w:sz w:val="19"/>
                <w:szCs w:val="19"/>
              </w:rPr>
              <w:br/>
              <w:t>жилыми помещениями (в том числе софинансирование с федеральным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R0820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12 332 222,22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12 332 222,22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 xml:space="preserve">Бюджетные инвестиции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917</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36201 R0820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410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12 332 222,22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12 332 222,22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Управление природных ресурсов, охраны окружающей среды, сельского хозяйства и продовольствия Администрации Усть-Абаканского муниципального района Республики Хакасия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color w:val="000000"/>
                <w:sz w:val="19"/>
                <w:szCs w:val="19"/>
              </w:rPr>
            </w:pPr>
            <w:r w:rsidRPr="00E016C8">
              <w:rPr>
                <w:b/>
                <w:bCs/>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38 427 980,33</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31 156 543,91</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81,1</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Национальная экономика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27 468 371,15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22 573 600,73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82,2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Общеэкономические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10 527 303,35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10 298 619,32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««Комплексное развитие сельских территорий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10 477 486,35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10 248 803,72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30004 00000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10 477 486,35</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10 248 803,72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Органы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30004 03500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10 477 486,35</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10 248 803,72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муниципальных служащих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30004 03501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6 318 693,48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6 178 872,28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30004 03501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6 318 693,48</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6 178 872,28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работников, замещающих должности, не являющиеся должностями муниципальной службы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30004 03502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2 142 578,87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2 057 811,43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30004 03502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2 142 578,87</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2 057 811,43</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 Содержание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30004 03503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2 016 214,00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2 012 120,01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30004 03503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2 009 340,00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2 005 246,01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Уплата налогов, сборов и иных платежей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30004 03503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6 874,00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6 874,00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«Улучшение условий и охраны труда в Усть-Абаканском районе»</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49 817,00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49 815,60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Совершенствование системы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49 817,00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49 815,60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Мероприятия в области улучшений условий и охраны труда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49 817,00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49 815,60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44001 22510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49 817,00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49 815,60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Сельское хозяйство и рыболовство</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16 941 067,80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12 274 981,41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72,5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««Комплексное развитие сельских территорий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5 124 067,80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4 678 747,71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Развитие рынка труда (кадровый потенциал) на сельских территориях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30003 00000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180 202,80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180 202,80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Проведение сельскохозяйственных конкурсов, мероприятий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30003 22150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180 202,80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180 202,80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30003 22150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60 202,80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60 202,80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Премии и гранты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30003 22150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120 000,00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120 000,00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30004 00000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4 943 865,00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4 498 544,91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Содержание объекта по утилизации биологических отходов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30004 22110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74 865,00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74 865,00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30004 22110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74 865,00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74 865,00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Осуществление отдельных государственных полномочий по предупреждению и ликвидации болезней животных, их лечению, защите населения от болезней, общих для человека и животных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30004 70240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4 869 000,00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4 423 679,91</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90,9</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30004 70240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1 318 266,00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1 176 539,26</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89,2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30004 70240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3 550 734,00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3 247 140,65</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91,4</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11 817 000,00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7 596 233,70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11 817 000,00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7 596 233,70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70700 70260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11 817 000,00</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7 596 233,70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64,3</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70700 70260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562 203,00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562 202,40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70700 70260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11 254 797,00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7 034 031,30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62,5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Охрана окружающей среды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06</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10 104 000,00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7 727 334,00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вопросы в области охраны окружающей среды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06</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10 104 000,00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7 727 334,00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««Комплексное развитие сельских территорий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06</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10 104 000,00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7 727 334,00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Реализация мер по охране окружающей среды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06</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30005 00000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10 104 000,00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7 727 334,00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Природоохранные мероприятия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06</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30005 22450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10 104 000,00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7 727 334,00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06</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30005 22450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10 104 000,00</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7 727 334,00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Социальная политика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Социальное обеспечение населения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Муниципальная программа ««Комплексное развитие сельских территорий Усть-Абаканского района»"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30000 00000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благоустроенным жильем граждан, проживающих на сельской территории</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30001 00000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Обеспечение комплексного развития сельских территорий (строительство (приобретение) жилья гражданами, которым предоставлены целевые</w:t>
            </w:r>
            <w:r w:rsidRPr="00E016C8">
              <w:rPr>
                <w:color w:val="000000"/>
                <w:sz w:val="19"/>
                <w:szCs w:val="19"/>
              </w:rPr>
              <w:br/>
              <w:t>социальные выплаты) (в том числе  cофинансирование с республиканским бюджетом)</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30001 L5761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855 609,18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Социальные выплаты гражданам, кроме публичных нормативных социальных выплат</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30001 L5761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855 609,18</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855 609,18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Контрольно-счетная палата Усть-Абаканского муниципального  района Республики Хакасия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color w:val="000000"/>
                <w:sz w:val="19"/>
                <w:szCs w:val="19"/>
              </w:rPr>
            </w:pPr>
            <w:r w:rsidRPr="00E016C8">
              <w:rPr>
                <w:b/>
                <w:bCs/>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3 485 673,61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3 340 203,09</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Общегосударственные вопросы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3 485 673,61</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sz w:val="19"/>
                <w:szCs w:val="19"/>
              </w:rPr>
            </w:pPr>
            <w:r w:rsidRPr="00E016C8">
              <w:rPr>
                <w:sz w:val="19"/>
                <w:szCs w:val="19"/>
              </w:rPr>
              <w:t>3 340 203,09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финансовых, налоговых и таможенных органов и органов  финансового  (финансово-бюджетного) надзора</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3 485 673,61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3 340 203,09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70000 00000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3 485 673,61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3 340 203,09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Контрольно-счетной палаты муниципального образования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70400 00000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3 485 673,61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3 340 203,09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Руководитель Контрольно-счетной палаты муниципального образования </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70400 03300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1 048 993,01</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980 414,90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70400 03300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1 048 993,01</w:t>
            </w:r>
          </w:p>
        </w:tc>
        <w:tc>
          <w:tcPr>
            <w:tcW w:w="1559" w:type="dxa"/>
            <w:gridSpan w:val="2"/>
            <w:tcBorders>
              <w:top w:val="nil"/>
              <w:left w:val="nil"/>
              <w:bottom w:val="single" w:sz="4" w:space="0" w:color="000000"/>
              <w:right w:val="single" w:sz="4" w:space="0" w:color="000000"/>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980 414,90</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Органы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70400 03500</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2 436 680,60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2 359 788,19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муниципальных служащих</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1 252 565,60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1 224 797,78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70400 03501</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1 252 565,60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1 224 797,78</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Фонд оплаты труда работников, замещающих должности, не являющиеся должностями муниципальной службы</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626 925,00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598 758,89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70400 03502</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626 925,00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598 758,89</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95,5</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 Содержание органов местного самоуправления</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557 190,00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536 231,52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934</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70400 03503</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557 190,00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color w:val="000000"/>
                <w:sz w:val="19"/>
                <w:szCs w:val="19"/>
              </w:rPr>
            </w:pPr>
            <w:r w:rsidRPr="00E016C8">
              <w:rPr>
                <w:color w:val="000000"/>
                <w:sz w:val="19"/>
                <w:szCs w:val="19"/>
              </w:rPr>
              <w:t>536 231,52</w:t>
            </w:r>
          </w:p>
        </w:tc>
        <w:tc>
          <w:tcPr>
            <w:tcW w:w="84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96,2</w:t>
            </w:r>
          </w:p>
        </w:tc>
      </w:tr>
      <w:tr w:rsidR="006C378B" w:rsidRPr="00E016C8" w:rsidTr="00701B84">
        <w:trPr>
          <w:gridAfter w:val="5"/>
          <w:wAfter w:w="2349" w:type="dxa"/>
          <w:trHeight w:val="20"/>
        </w:trPr>
        <w:tc>
          <w:tcPr>
            <w:tcW w:w="3398" w:type="dxa"/>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Всего</w:t>
            </w:r>
          </w:p>
        </w:tc>
        <w:tc>
          <w:tcPr>
            <w:tcW w:w="568"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color w:val="000000"/>
                <w:sz w:val="19"/>
                <w:szCs w:val="19"/>
              </w:rPr>
            </w:pPr>
            <w:r w:rsidRPr="00E016C8">
              <w:rPr>
                <w:b/>
                <w:bCs/>
                <w:color w:val="000000"/>
                <w:sz w:val="19"/>
                <w:szCs w:val="19"/>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7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418" w:type="dxa"/>
            <w:gridSpan w:val="4"/>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67"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2 302 090 468,42</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2 053 709 044,49</w:t>
            </w:r>
          </w:p>
        </w:tc>
        <w:tc>
          <w:tcPr>
            <w:tcW w:w="848" w:type="dxa"/>
            <w:gridSpan w:val="4"/>
            <w:tcBorders>
              <w:top w:val="nil"/>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89,2</w:t>
            </w:r>
          </w:p>
        </w:tc>
      </w:tr>
    </w:tbl>
    <w:p w:rsidR="006C378B" w:rsidRPr="00E016C8" w:rsidRDefault="006C378B" w:rsidP="006C378B">
      <w:pPr>
        <w:tabs>
          <w:tab w:val="left" w:pos="1966"/>
        </w:tabs>
      </w:pPr>
    </w:p>
    <w:p w:rsidR="006C378B" w:rsidRPr="00E016C8"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tbl>
      <w:tblPr>
        <w:tblW w:w="10774" w:type="dxa"/>
        <w:tblInd w:w="-885" w:type="dxa"/>
        <w:tblLayout w:type="fixed"/>
        <w:tblLook w:val="04A0"/>
      </w:tblPr>
      <w:tblGrid>
        <w:gridCol w:w="3970"/>
        <w:gridCol w:w="1134"/>
        <w:gridCol w:w="709"/>
        <w:gridCol w:w="535"/>
        <w:gridCol w:w="1450"/>
        <w:gridCol w:w="141"/>
        <w:gridCol w:w="1418"/>
        <w:gridCol w:w="141"/>
        <w:gridCol w:w="1276"/>
      </w:tblGrid>
      <w:tr w:rsidR="006C378B" w:rsidRPr="00E016C8" w:rsidTr="00701B84">
        <w:trPr>
          <w:trHeight w:val="20"/>
        </w:trPr>
        <w:tc>
          <w:tcPr>
            <w:tcW w:w="3970"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134"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5670" w:type="dxa"/>
            <w:gridSpan w:val="7"/>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Приложение 4</w:t>
            </w:r>
          </w:p>
        </w:tc>
      </w:tr>
      <w:tr w:rsidR="006C378B" w:rsidRPr="00E016C8" w:rsidTr="00701B84">
        <w:trPr>
          <w:trHeight w:val="20"/>
        </w:trPr>
        <w:tc>
          <w:tcPr>
            <w:tcW w:w="3970"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134"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2694" w:type="dxa"/>
            <w:gridSpan w:val="3"/>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к Решению Совета депутатов</w:t>
            </w:r>
          </w:p>
        </w:tc>
        <w:tc>
          <w:tcPr>
            <w:tcW w:w="155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8"/>
                <w:szCs w:val="18"/>
              </w:rPr>
            </w:pPr>
          </w:p>
        </w:tc>
        <w:tc>
          <w:tcPr>
            <w:tcW w:w="1417"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trHeight w:val="20"/>
        </w:trPr>
        <w:tc>
          <w:tcPr>
            <w:tcW w:w="3970"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134"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5670" w:type="dxa"/>
            <w:gridSpan w:val="7"/>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Усть-Абаканского муниципального района Республики Хакасия</w:t>
            </w:r>
          </w:p>
        </w:tc>
      </w:tr>
      <w:tr w:rsidR="006C378B" w:rsidRPr="00E016C8" w:rsidTr="00701B84">
        <w:trPr>
          <w:trHeight w:val="20"/>
        </w:trPr>
        <w:tc>
          <w:tcPr>
            <w:tcW w:w="3970"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134"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4253" w:type="dxa"/>
            <w:gridSpan w:val="5"/>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 "Об  утверждении отчета об исполнении  </w:t>
            </w:r>
          </w:p>
        </w:tc>
        <w:tc>
          <w:tcPr>
            <w:tcW w:w="1417"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trHeight w:val="20"/>
        </w:trPr>
        <w:tc>
          <w:tcPr>
            <w:tcW w:w="3970"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134"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4253" w:type="dxa"/>
            <w:gridSpan w:val="5"/>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бюджета муниципального образования</w:t>
            </w:r>
          </w:p>
        </w:tc>
        <w:tc>
          <w:tcPr>
            <w:tcW w:w="1417"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trHeight w:val="20"/>
        </w:trPr>
        <w:tc>
          <w:tcPr>
            <w:tcW w:w="3970"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134"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5670" w:type="dxa"/>
            <w:gridSpan w:val="7"/>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Усть-Абаканский район Республики Хакасия  за 2025 год"</w:t>
            </w:r>
          </w:p>
        </w:tc>
      </w:tr>
      <w:tr w:rsidR="006C378B" w:rsidRPr="00E016C8" w:rsidTr="00701B84">
        <w:trPr>
          <w:trHeight w:val="20"/>
        </w:trPr>
        <w:tc>
          <w:tcPr>
            <w:tcW w:w="3970"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134"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4253" w:type="dxa"/>
            <w:gridSpan w:val="5"/>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r w:rsidRPr="00E016C8">
              <w:rPr>
                <w:sz w:val="18"/>
                <w:szCs w:val="18"/>
              </w:rPr>
              <w:t xml:space="preserve">от  </w:t>
            </w:r>
            <w:r>
              <w:rPr>
                <w:sz w:val="18"/>
                <w:szCs w:val="18"/>
              </w:rPr>
              <w:t>23 июня 2026</w:t>
            </w:r>
            <w:r w:rsidRPr="00E016C8">
              <w:rPr>
                <w:sz w:val="18"/>
                <w:szCs w:val="18"/>
              </w:rPr>
              <w:t xml:space="preserve">  №  </w:t>
            </w:r>
            <w:r>
              <w:rPr>
                <w:sz w:val="18"/>
                <w:szCs w:val="18"/>
              </w:rPr>
              <w:t>37</w:t>
            </w:r>
          </w:p>
        </w:tc>
        <w:tc>
          <w:tcPr>
            <w:tcW w:w="1417"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trHeight w:val="20"/>
        </w:trPr>
        <w:tc>
          <w:tcPr>
            <w:tcW w:w="3970" w:type="dxa"/>
            <w:tcBorders>
              <w:top w:val="nil"/>
              <w:left w:val="nil"/>
              <w:bottom w:val="nil"/>
              <w:right w:val="nil"/>
            </w:tcBorders>
            <w:shd w:val="clear" w:color="auto" w:fill="auto"/>
            <w:noWrap/>
            <w:vAlign w:val="bottom"/>
            <w:hideMark/>
          </w:tcPr>
          <w:p w:rsidR="006C378B" w:rsidRPr="00E016C8" w:rsidRDefault="006C378B" w:rsidP="00701B84">
            <w:pPr>
              <w:autoSpaceDE/>
              <w:autoSpaceDN/>
              <w:rPr>
                <w:sz w:val="19"/>
                <w:szCs w:val="19"/>
              </w:rPr>
            </w:pPr>
          </w:p>
        </w:tc>
        <w:tc>
          <w:tcPr>
            <w:tcW w:w="1134"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c>
          <w:tcPr>
            <w:tcW w:w="1244"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p>
        </w:tc>
        <w:tc>
          <w:tcPr>
            <w:tcW w:w="1450" w:type="dxa"/>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p>
        </w:tc>
        <w:tc>
          <w:tcPr>
            <w:tcW w:w="155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8"/>
                <w:szCs w:val="18"/>
              </w:rPr>
            </w:pPr>
          </w:p>
        </w:tc>
        <w:tc>
          <w:tcPr>
            <w:tcW w:w="1417"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rPr>
                <w:sz w:val="19"/>
                <w:szCs w:val="19"/>
              </w:rPr>
            </w:pPr>
          </w:p>
        </w:tc>
      </w:tr>
      <w:tr w:rsidR="006C378B" w:rsidRPr="00E016C8" w:rsidTr="00701B84">
        <w:trPr>
          <w:trHeight w:val="20"/>
        </w:trPr>
        <w:tc>
          <w:tcPr>
            <w:tcW w:w="10774" w:type="dxa"/>
            <w:gridSpan w:val="9"/>
            <w:tcBorders>
              <w:top w:val="nil"/>
              <w:left w:val="nil"/>
              <w:bottom w:val="nil"/>
              <w:right w:val="nil"/>
            </w:tcBorders>
            <w:shd w:val="clear" w:color="auto" w:fill="auto"/>
            <w:vAlign w:val="bottom"/>
            <w:hideMark/>
          </w:tcPr>
          <w:p w:rsidR="006C378B" w:rsidRDefault="006C378B" w:rsidP="00701B84">
            <w:pPr>
              <w:autoSpaceDE/>
              <w:autoSpaceDN/>
              <w:jc w:val="center"/>
              <w:rPr>
                <w:sz w:val="19"/>
                <w:szCs w:val="19"/>
              </w:rPr>
            </w:pPr>
          </w:p>
          <w:p w:rsidR="006C378B" w:rsidRDefault="006C378B" w:rsidP="00701B84">
            <w:pPr>
              <w:autoSpaceDE/>
              <w:autoSpaceDN/>
              <w:jc w:val="center"/>
              <w:rPr>
                <w:sz w:val="19"/>
                <w:szCs w:val="19"/>
              </w:rPr>
            </w:pPr>
            <w:r w:rsidRPr="00E016C8">
              <w:rPr>
                <w:sz w:val="19"/>
                <w:szCs w:val="19"/>
              </w:rPr>
              <w:t xml:space="preserve">Распределение бюджетных ассигнований по разделам, подразделам классификации расходов  бюджета  </w:t>
            </w:r>
          </w:p>
          <w:p w:rsidR="006C378B" w:rsidRDefault="006C378B" w:rsidP="00701B84">
            <w:pPr>
              <w:autoSpaceDE/>
              <w:autoSpaceDN/>
              <w:jc w:val="center"/>
              <w:rPr>
                <w:sz w:val="19"/>
                <w:szCs w:val="19"/>
              </w:rPr>
            </w:pPr>
            <w:r w:rsidRPr="00E016C8">
              <w:rPr>
                <w:sz w:val="19"/>
                <w:szCs w:val="19"/>
              </w:rPr>
              <w:t>муниципального образования  Усть-Абаканский район Республики Хакасия за 2025 год</w:t>
            </w:r>
          </w:p>
          <w:p w:rsidR="006C378B" w:rsidRPr="00E016C8" w:rsidRDefault="006C378B" w:rsidP="00701B84">
            <w:pPr>
              <w:autoSpaceDE/>
              <w:autoSpaceDN/>
              <w:jc w:val="center"/>
              <w:rPr>
                <w:sz w:val="19"/>
                <w:szCs w:val="19"/>
              </w:rPr>
            </w:pPr>
          </w:p>
        </w:tc>
      </w:tr>
      <w:tr w:rsidR="006C378B" w:rsidRPr="00E016C8" w:rsidTr="00701B84">
        <w:trPr>
          <w:trHeight w:val="20"/>
        </w:trPr>
        <w:tc>
          <w:tcPr>
            <w:tcW w:w="5104" w:type="dxa"/>
            <w:gridSpan w:val="2"/>
            <w:tcBorders>
              <w:top w:val="nil"/>
              <w:left w:val="nil"/>
              <w:bottom w:val="nil"/>
              <w:right w:val="nil"/>
            </w:tcBorders>
            <w:shd w:val="clear" w:color="auto" w:fill="auto"/>
            <w:noWrap/>
            <w:vAlign w:val="bottom"/>
            <w:hideMark/>
          </w:tcPr>
          <w:p w:rsidR="006C378B" w:rsidRPr="00E016C8" w:rsidRDefault="006C378B" w:rsidP="00701B84">
            <w:pPr>
              <w:autoSpaceDE/>
              <w:autoSpaceDN/>
              <w:rPr>
                <w:rFonts w:ascii="Arial CYR" w:hAnsi="Arial CYR" w:cs="Arial CYR"/>
                <w:sz w:val="19"/>
                <w:szCs w:val="19"/>
              </w:rPr>
            </w:pPr>
            <w:bookmarkStart w:id="0" w:name="RANGE!A10:F62"/>
            <w:bookmarkEnd w:id="0"/>
          </w:p>
        </w:tc>
        <w:tc>
          <w:tcPr>
            <w:tcW w:w="709"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 xml:space="preserve"> </w:t>
            </w:r>
          </w:p>
        </w:tc>
        <w:tc>
          <w:tcPr>
            <w:tcW w:w="535"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rFonts w:ascii="Arial CYR" w:hAnsi="Arial CYR" w:cs="Arial CYR"/>
                <w:sz w:val="19"/>
                <w:szCs w:val="19"/>
              </w:rPr>
            </w:pPr>
          </w:p>
        </w:tc>
        <w:tc>
          <w:tcPr>
            <w:tcW w:w="1591"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1559" w:type="dxa"/>
            <w:gridSpan w:val="2"/>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p>
        </w:tc>
        <w:tc>
          <w:tcPr>
            <w:tcW w:w="1276" w:type="dxa"/>
            <w:tcBorders>
              <w:top w:val="nil"/>
              <w:left w:val="nil"/>
              <w:bottom w:val="nil"/>
              <w:right w:val="nil"/>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рублей</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Наименование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Рз</w:t>
            </w:r>
          </w:p>
        </w:tc>
        <w:tc>
          <w:tcPr>
            <w:tcW w:w="53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ПР</w:t>
            </w:r>
          </w:p>
        </w:tc>
        <w:tc>
          <w:tcPr>
            <w:tcW w:w="1591"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План                                          на 2025 год</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Исполнение на 01.01.2026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Процент исполнения</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01</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146 741 354,81</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139 376 740,68</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95,0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4 387 124,04</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4 210 000,24</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8 592 339,75</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8 247 999,21</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57 750 239,19</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55 287 593,91</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95,7</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06</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23 513 410,71</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22 565 459,98</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rPr>
                <w:sz w:val="19"/>
                <w:szCs w:val="19"/>
              </w:rPr>
            </w:pPr>
            <w:r w:rsidRPr="00E016C8">
              <w:rPr>
                <w:sz w:val="19"/>
                <w:szCs w:val="19"/>
              </w:rPr>
              <w:t>Обеспечение проведения выборов и референдумов</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532 069,51</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Резервные фонды</w:t>
            </w:r>
          </w:p>
        </w:tc>
        <w:tc>
          <w:tcPr>
            <w:tcW w:w="709"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01</w:t>
            </w:r>
          </w:p>
        </w:tc>
        <w:tc>
          <w:tcPr>
            <w:tcW w:w="535" w:type="dxa"/>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11</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300 000,00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13</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51 666 171,61</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48 533 617,83</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93,9</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03</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908 099,50</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881 808,63</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97,1</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Органы внутренних дел</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16 245,00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16 245,00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Гражданская оборона</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09</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601 854,50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575 563,63</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95,6</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Защита населения и территории от чрезвычайных ситуаций природного и техногенного характера, пожарная безопасность</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03</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290 000,00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290 000,00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Национальная экономика</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04</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115 714 343,51</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89 580 961,18</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77,4</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Общеэкономические вопросы</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04</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10 527 303,35</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10 298 619,32</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97,8</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Сельское хозяйство и рыболовство</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16 941 067,80</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12 274 981,41</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72,5</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Транспорт</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1 751 277,12</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1 751 277,12</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Дорожное хозяйство (дорожные фонды)</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83 091 237,52</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61 986 398,43</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74,6</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Другие вопросы в области национальной экономики      </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3 403 457,72</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3 269 684,90</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96,1</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Жилищно-коммунальное хозяйство</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05</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52 301 133,27</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45 608 277,28</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87,2</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Коммунальное хозяйство</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05</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35 824 189,55</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29 286 564,49</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81,8</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вопросы в области жилищно-коммунального хозяйства</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16 473 684,72</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16 318 453,79</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99,1</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Охрана окружающей среды</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06</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10 104 000,00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7 727 334,00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76,5</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вопросы в области охраны окружающей среды</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06</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05</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10 104 000,00</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7 727 334,00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76,5</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07</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1 472 119 918,32</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1 280 677 501,69</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87,0</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Дошкольное 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254 695 080,68</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218 689 967,34</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85,9</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Общее образование</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02</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1 094 571 077,92</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942 804 519,56</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86,1</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Дополнительное образование детей</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591"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49 200 382,74</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E016C8" w:rsidRDefault="006C378B" w:rsidP="00701B84">
            <w:pPr>
              <w:autoSpaceDE/>
              <w:autoSpaceDN/>
              <w:jc w:val="center"/>
              <w:rPr>
                <w:sz w:val="19"/>
                <w:szCs w:val="19"/>
              </w:rPr>
            </w:pPr>
            <w:r w:rsidRPr="00E016C8">
              <w:rPr>
                <w:sz w:val="19"/>
                <w:szCs w:val="19"/>
              </w:rPr>
              <w:t>47 462 278,25</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96,5</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Молодежная политика </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07</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9 049 189,48</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8 674 161,67</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95,9</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Другие вопросы в области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07</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09</w:t>
            </w:r>
          </w:p>
        </w:tc>
        <w:tc>
          <w:tcPr>
            <w:tcW w:w="1591"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64 604 187,50</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63 046 574,87</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97,6</w:t>
            </w:r>
          </w:p>
        </w:tc>
      </w:tr>
      <w:tr w:rsidR="006C378B" w:rsidRPr="00E016C8" w:rsidTr="00701B84">
        <w:trPr>
          <w:trHeight w:val="20"/>
        </w:trPr>
        <w:tc>
          <w:tcPr>
            <w:tcW w:w="5104" w:type="dxa"/>
            <w:gridSpan w:val="2"/>
            <w:tcBorders>
              <w:top w:val="nil"/>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Культура, кинематография</w:t>
            </w:r>
          </w:p>
        </w:tc>
        <w:tc>
          <w:tcPr>
            <w:tcW w:w="709"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08</w:t>
            </w:r>
          </w:p>
        </w:tc>
        <w:tc>
          <w:tcPr>
            <w:tcW w:w="535"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149 372 961,95</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142 087 884,91</w:t>
            </w:r>
          </w:p>
        </w:tc>
        <w:tc>
          <w:tcPr>
            <w:tcW w:w="1276"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95,1</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Культура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08</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111 602 145,77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104 863 459,84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94,0</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Другие вопросы в области культуры, кинематографии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08</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37 770 816,18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37 224 425,07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98,6</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Социальная политика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10</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117 996 740,09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116 366 411,53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98,6</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sz w:val="19"/>
                <w:szCs w:val="19"/>
              </w:rPr>
            </w:pPr>
            <w:r w:rsidRPr="00E016C8">
              <w:rPr>
                <w:sz w:val="19"/>
                <w:szCs w:val="19"/>
              </w:rPr>
              <w:t>Пенсионное обеспечение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10</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10 199 536,35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10 199 536,35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Социальное обеспечение населения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3 328 242,31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3 149 538,69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94,6</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Охрана семьи и детства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04</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104 468 961,43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103 017 336,49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98,6</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sz w:val="19"/>
                <w:szCs w:val="19"/>
              </w:rPr>
            </w:pPr>
            <w:r w:rsidRPr="00E016C8">
              <w:rPr>
                <w:b/>
                <w:bCs/>
                <w:sz w:val="19"/>
                <w:szCs w:val="19"/>
              </w:rPr>
              <w:t xml:space="preserve">Физическая культура и спорт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11</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71 651 959,22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70 697 866,84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98,7</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Физическая культура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11</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sz w:val="19"/>
                <w:szCs w:val="19"/>
              </w:rPr>
            </w:pPr>
            <w:r w:rsidRPr="00E016C8">
              <w:rPr>
                <w:color w:val="000000"/>
                <w:sz w:val="19"/>
                <w:szCs w:val="19"/>
              </w:rPr>
              <w:t>01</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71 651 959,22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70 697 866,84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98,7</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 xml:space="preserve">Средства массовой информации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12</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b/>
                <w:bCs/>
                <w:sz w:val="19"/>
                <w:szCs w:val="19"/>
              </w:rPr>
            </w:pPr>
            <w:r w:rsidRPr="00E016C8">
              <w:rPr>
                <w:b/>
                <w:bCs/>
                <w:sz w:val="19"/>
                <w:szCs w:val="19"/>
              </w:rPr>
              <w:t>13 040 957,75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b/>
                <w:bCs/>
                <w:sz w:val="19"/>
                <w:szCs w:val="19"/>
              </w:rPr>
            </w:pPr>
            <w:r w:rsidRPr="00E016C8">
              <w:rPr>
                <w:b/>
                <w:bCs/>
                <w:sz w:val="19"/>
                <w:szCs w:val="19"/>
              </w:rPr>
              <w:t>13 040 957,75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rPr>
                <w:sz w:val="19"/>
                <w:szCs w:val="19"/>
              </w:rPr>
            </w:pPr>
            <w:r w:rsidRPr="00E016C8">
              <w:rPr>
                <w:sz w:val="19"/>
                <w:szCs w:val="19"/>
              </w:rPr>
              <w:t>Периодическая печать и издательства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12</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02</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13 040 957,75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13 040 957,75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100,0</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Межбюджетные трансферты общего характера бюджетам бюджетной системы Россий</w:t>
            </w:r>
            <w:r>
              <w:rPr>
                <w:b/>
                <w:bCs/>
                <w:color w:val="000000"/>
                <w:sz w:val="19"/>
                <w:szCs w:val="19"/>
              </w:rPr>
              <w:t>с</w:t>
            </w:r>
            <w:r w:rsidRPr="00E016C8">
              <w:rPr>
                <w:b/>
                <w:bCs/>
                <w:color w:val="000000"/>
                <w:sz w:val="19"/>
                <w:szCs w:val="19"/>
              </w:rPr>
              <w:t>кой Федерации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14</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152 139 000,00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147 663 300,00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97,1</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color w:val="000000"/>
                <w:sz w:val="19"/>
                <w:szCs w:val="19"/>
              </w:rPr>
            </w:pPr>
            <w:r w:rsidRPr="00E016C8">
              <w:rPr>
                <w:color w:val="000000"/>
                <w:sz w:val="19"/>
                <w:szCs w:val="19"/>
              </w:rPr>
              <w:t xml:space="preserve">Дотации на выравнивание бюджетной обеспеченности субъектов Российской Федерации и муниципальных образований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01</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148 064 000,00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143 588 300,00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97,0</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rPr>
                <w:color w:val="000000"/>
                <w:sz w:val="19"/>
                <w:szCs w:val="19"/>
              </w:rPr>
            </w:pPr>
            <w:r w:rsidRPr="00E016C8">
              <w:rPr>
                <w:color w:val="000000"/>
                <w:sz w:val="19"/>
                <w:szCs w:val="19"/>
              </w:rPr>
              <w:t>Прочие межбюджетные трансферты общего характера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14</w:t>
            </w: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sz w:val="19"/>
                <w:szCs w:val="19"/>
              </w:rPr>
            </w:pPr>
            <w:r w:rsidRPr="00E016C8">
              <w:rPr>
                <w:sz w:val="19"/>
                <w:szCs w:val="19"/>
              </w:rPr>
              <w:t>03</w:t>
            </w:r>
          </w:p>
        </w:tc>
        <w:tc>
          <w:tcPr>
            <w:tcW w:w="15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4 075 000,00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4 075 000,00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sz w:val="19"/>
                <w:szCs w:val="19"/>
              </w:rPr>
            </w:pPr>
            <w:r w:rsidRPr="00E016C8">
              <w:rPr>
                <w:sz w:val="19"/>
                <w:szCs w:val="19"/>
              </w:rPr>
              <w:t>99,9</w:t>
            </w:r>
          </w:p>
        </w:tc>
      </w:tr>
      <w:tr w:rsidR="006C378B" w:rsidRPr="00E016C8" w:rsidTr="00701B84">
        <w:trPr>
          <w:trHeight w:val="20"/>
        </w:trPr>
        <w:tc>
          <w:tcPr>
            <w:tcW w:w="5104"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E016C8" w:rsidRDefault="006C378B" w:rsidP="00701B84">
            <w:pPr>
              <w:autoSpaceDE/>
              <w:autoSpaceDN/>
              <w:rPr>
                <w:b/>
                <w:bCs/>
                <w:color w:val="000000"/>
                <w:sz w:val="19"/>
                <w:szCs w:val="19"/>
              </w:rPr>
            </w:pPr>
            <w:r w:rsidRPr="00E016C8">
              <w:rPr>
                <w:b/>
                <w:bCs/>
                <w:color w:val="000000"/>
                <w:sz w:val="19"/>
                <w:szCs w:val="19"/>
              </w:rPr>
              <w:t>Всего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535"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 </w:t>
            </w:r>
          </w:p>
        </w:tc>
        <w:tc>
          <w:tcPr>
            <w:tcW w:w="1591"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2 302 090 468,42</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b/>
                <w:bCs/>
                <w:sz w:val="19"/>
                <w:szCs w:val="19"/>
              </w:rPr>
            </w:pPr>
            <w:r w:rsidRPr="00E016C8">
              <w:rPr>
                <w:b/>
                <w:bCs/>
                <w:sz w:val="19"/>
                <w:szCs w:val="19"/>
              </w:rPr>
              <w:t>2 053 709 044,49</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C378B" w:rsidRPr="00E016C8" w:rsidRDefault="006C378B" w:rsidP="00701B84">
            <w:pPr>
              <w:autoSpaceDE/>
              <w:autoSpaceDN/>
              <w:jc w:val="center"/>
              <w:rPr>
                <w:b/>
                <w:bCs/>
                <w:sz w:val="19"/>
                <w:szCs w:val="19"/>
              </w:rPr>
            </w:pPr>
            <w:r w:rsidRPr="00E016C8">
              <w:rPr>
                <w:b/>
                <w:bCs/>
                <w:sz w:val="19"/>
                <w:szCs w:val="19"/>
              </w:rPr>
              <w:t>89,2</w:t>
            </w:r>
          </w:p>
        </w:tc>
      </w:tr>
    </w:tbl>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tbl>
      <w:tblPr>
        <w:tblW w:w="10914" w:type="dxa"/>
        <w:tblInd w:w="-601" w:type="dxa"/>
        <w:tblLook w:val="04A0"/>
      </w:tblPr>
      <w:tblGrid>
        <w:gridCol w:w="2144"/>
        <w:gridCol w:w="1826"/>
        <w:gridCol w:w="1262"/>
        <w:gridCol w:w="297"/>
        <w:gridCol w:w="501"/>
        <w:gridCol w:w="66"/>
        <w:gridCol w:w="1559"/>
        <w:gridCol w:w="768"/>
        <w:gridCol w:w="792"/>
        <w:gridCol w:w="1276"/>
        <w:gridCol w:w="187"/>
        <w:gridCol w:w="236"/>
      </w:tblGrid>
      <w:tr w:rsidR="006C378B" w:rsidRPr="00DF55FF" w:rsidTr="00701B84">
        <w:trPr>
          <w:trHeight w:val="20"/>
        </w:trPr>
        <w:tc>
          <w:tcPr>
            <w:tcW w:w="2144"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308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3191" w:type="dxa"/>
            <w:gridSpan w:val="5"/>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Приложение 5</w:t>
            </w:r>
          </w:p>
        </w:tc>
        <w:tc>
          <w:tcPr>
            <w:tcW w:w="2255" w:type="dxa"/>
            <w:gridSpan w:val="3"/>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p>
        </w:tc>
        <w:tc>
          <w:tcPr>
            <w:tcW w:w="236" w:type="dxa"/>
            <w:tcBorders>
              <w:top w:val="nil"/>
              <w:left w:val="nil"/>
              <w:bottom w:val="nil"/>
              <w:right w:val="nil"/>
            </w:tcBorders>
            <w:shd w:val="clear" w:color="auto" w:fill="auto"/>
            <w:noWrap/>
            <w:vAlign w:val="center"/>
            <w:hideMark/>
          </w:tcPr>
          <w:p w:rsidR="006C378B" w:rsidRPr="00DF55FF" w:rsidRDefault="006C378B" w:rsidP="00701B84">
            <w:pPr>
              <w:autoSpaceDE/>
              <w:autoSpaceDN/>
              <w:rPr>
                <w:sz w:val="19"/>
                <w:szCs w:val="19"/>
              </w:rPr>
            </w:pPr>
          </w:p>
        </w:tc>
      </w:tr>
      <w:tr w:rsidR="006C378B" w:rsidRPr="00DF55FF" w:rsidTr="00701B84">
        <w:trPr>
          <w:trHeight w:val="20"/>
        </w:trPr>
        <w:tc>
          <w:tcPr>
            <w:tcW w:w="2144"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308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3191" w:type="dxa"/>
            <w:gridSpan w:val="5"/>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 к Решению Совета депутатов</w:t>
            </w:r>
          </w:p>
        </w:tc>
        <w:tc>
          <w:tcPr>
            <w:tcW w:w="2255" w:type="dxa"/>
            <w:gridSpan w:val="3"/>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p>
        </w:tc>
        <w:tc>
          <w:tcPr>
            <w:tcW w:w="236" w:type="dxa"/>
            <w:tcBorders>
              <w:top w:val="nil"/>
              <w:left w:val="nil"/>
              <w:bottom w:val="nil"/>
              <w:right w:val="nil"/>
            </w:tcBorders>
            <w:shd w:val="clear" w:color="auto" w:fill="auto"/>
            <w:noWrap/>
            <w:vAlign w:val="center"/>
            <w:hideMark/>
          </w:tcPr>
          <w:p w:rsidR="006C378B" w:rsidRPr="00DF55FF" w:rsidRDefault="006C378B" w:rsidP="00701B84">
            <w:pPr>
              <w:autoSpaceDE/>
              <w:autoSpaceDN/>
              <w:rPr>
                <w:sz w:val="19"/>
                <w:szCs w:val="19"/>
              </w:rPr>
            </w:pPr>
          </w:p>
        </w:tc>
      </w:tr>
      <w:tr w:rsidR="006C378B" w:rsidRPr="00DF55FF" w:rsidTr="00701B84">
        <w:trPr>
          <w:gridAfter w:val="2"/>
          <w:wAfter w:w="423" w:type="dxa"/>
          <w:trHeight w:val="20"/>
        </w:trPr>
        <w:tc>
          <w:tcPr>
            <w:tcW w:w="2144"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308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rFonts w:ascii="Arial CYR" w:hAnsi="Arial CYR" w:cs="Arial CYR"/>
                <w:sz w:val="19"/>
                <w:szCs w:val="19"/>
              </w:rPr>
            </w:pPr>
          </w:p>
        </w:tc>
        <w:tc>
          <w:tcPr>
            <w:tcW w:w="5259" w:type="dxa"/>
            <w:gridSpan w:val="7"/>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 Усть-Абаканского муниципального района Республики Хакасия</w:t>
            </w:r>
          </w:p>
        </w:tc>
      </w:tr>
      <w:tr w:rsidR="006C378B" w:rsidRPr="00DF55FF" w:rsidTr="00701B84">
        <w:trPr>
          <w:trHeight w:val="20"/>
        </w:trPr>
        <w:tc>
          <w:tcPr>
            <w:tcW w:w="2144"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308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5446" w:type="dxa"/>
            <w:gridSpan w:val="8"/>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"Об  утверждении отчета об исполнении  </w:t>
            </w:r>
          </w:p>
        </w:tc>
        <w:tc>
          <w:tcPr>
            <w:tcW w:w="236" w:type="dxa"/>
            <w:tcBorders>
              <w:top w:val="nil"/>
              <w:left w:val="nil"/>
              <w:bottom w:val="nil"/>
              <w:right w:val="nil"/>
            </w:tcBorders>
            <w:shd w:val="clear" w:color="auto" w:fill="auto"/>
            <w:noWrap/>
            <w:vAlign w:val="center"/>
            <w:hideMark/>
          </w:tcPr>
          <w:p w:rsidR="006C378B" w:rsidRPr="00DF55FF" w:rsidRDefault="006C378B" w:rsidP="00701B84">
            <w:pPr>
              <w:autoSpaceDE/>
              <w:autoSpaceDN/>
              <w:rPr>
                <w:sz w:val="19"/>
                <w:szCs w:val="19"/>
              </w:rPr>
            </w:pPr>
          </w:p>
        </w:tc>
      </w:tr>
      <w:tr w:rsidR="006C378B" w:rsidRPr="00DF55FF" w:rsidTr="00701B84">
        <w:trPr>
          <w:trHeight w:val="20"/>
        </w:trPr>
        <w:tc>
          <w:tcPr>
            <w:tcW w:w="2144"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308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5446" w:type="dxa"/>
            <w:gridSpan w:val="8"/>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бюджета муниципального образования</w:t>
            </w:r>
          </w:p>
        </w:tc>
        <w:tc>
          <w:tcPr>
            <w:tcW w:w="236" w:type="dxa"/>
            <w:tcBorders>
              <w:top w:val="nil"/>
              <w:left w:val="nil"/>
              <w:bottom w:val="nil"/>
              <w:right w:val="nil"/>
            </w:tcBorders>
            <w:shd w:val="clear" w:color="auto" w:fill="auto"/>
            <w:noWrap/>
            <w:vAlign w:val="center"/>
            <w:hideMark/>
          </w:tcPr>
          <w:p w:rsidR="006C378B" w:rsidRPr="00DF55FF" w:rsidRDefault="006C378B" w:rsidP="00701B84">
            <w:pPr>
              <w:autoSpaceDE/>
              <w:autoSpaceDN/>
              <w:rPr>
                <w:sz w:val="19"/>
                <w:szCs w:val="19"/>
              </w:rPr>
            </w:pPr>
          </w:p>
        </w:tc>
      </w:tr>
      <w:tr w:rsidR="006C378B" w:rsidRPr="00DF55FF" w:rsidTr="00701B84">
        <w:trPr>
          <w:gridAfter w:val="2"/>
          <w:wAfter w:w="423" w:type="dxa"/>
          <w:trHeight w:val="20"/>
        </w:trPr>
        <w:tc>
          <w:tcPr>
            <w:tcW w:w="2144"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308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5259" w:type="dxa"/>
            <w:gridSpan w:val="7"/>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Усть-Абаканский район Республики Хакасия  за 2025 год"</w:t>
            </w:r>
          </w:p>
        </w:tc>
      </w:tr>
      <w:tr w:rsidR="006C378B" w:rsidRPr="00DF55FF" w:rsidTr="00701B84">
        <w:trPr>
          <w:trHeight w:val="20"/>
        </w:trPr>
        <w:tc>
          <w:tcPr>
            <w:tcW w:w="2144"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308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5446" w:type="dxa"/>
            <w:gridSpan w:val="8"/>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от  </w:t>
            </w:r>
            <w:r>
              <w:rPr>
                <w:sz w:val="18"/>
                <w:szCs w:val="18"/>
              </w:rPr>
              <w:t>23 июня 2026</w:t>
            </w:r>
            <w:r w:rsidRPr="00DF55FF">
              <w:rPr>
                <w:sz w:val="18"/>
                <w:szCs w:val="18"/>
              </w:rPr>
              <w:t xml:space="preserve">  № </w:t>
            </w:r>
            <w:r>
              <w:rPr>
                <w:sz w:val="18"/>
                <w:szCs w:val="18"/>
              </w:rPr>
              <w:t>37</w:t>
            </w:r>
          </w:p>
        </w:tc>
        <w:tc>
          <w:tcPr>
            <w:tcW w:w="236" w:type="dxa"/>
            <w:tcBorders>
              <w:top w:val="nil"/>
              <w:left w:val="nil"/>
              <w:bottom w:val="nil"/>
              <w:right w:val="nil"/>
            </w:tcBorders>
            <w:shd w:val="clear" w:color="auto" w:fill="auto"/>
            <w:noWrap/>
            <w:vAlign w:val="center"/>
            <w:hideMark/>
          </w:tcPr>
          <w:p w:rsidR="006C378B" w:rsidRPr="00DF55FF" w:rsidRDefault="006C378B" w:rsidP="00701B84">
            <w:pPr>
              <w:autoSpaceDE/>
              <w:autoSpaceDN/>
              <w:rPr>
                <w:sz w:val="19"/>
                <w:szCs w:val="19"/>
              </w:rPr>
            </w:pPr>
          </w:p>
        </w:tc>
      </w:tr>
      <w:tr w:rsidR="006C378B" w:rsidRPr="00DF55FF" w:rsidTr="00701B84">
        <w:trPr>
          <w:trHeight w:val="20"/>
        </w:trPr>
        <w:tc>
          <w:tcPr>
            <w:tcW w:w="2144"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308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79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p>
        </w:tc>
        <w:tc>
          <w:tcPr>
            <w:tcW w:w="2393" w:type="dxa"/>
            <w:gridSpan w:val="3"/>
            <w:tcBorders>
              <w:top w:val="nil"/>
              <w:left w:val="nil"/>
              <w:bottom w:val="nil"/>
              <w:right w:val="nil"/>
            </w:tcBorders>
            <w:shd w:val="clear" w:color="auto" w:fill="auto"/>
            <w:noWrap/>
            <w:vAlign w:val="center"/>
            <w:hideMark/>
          </w:tcPr>
          <w:p w:rsidR="006C378B" w:rsidRPr="00DF55FF" w:rsidRDefault="006C378B" w:rsidP="00701B84">
            <w:pPr>
              <w:autoSpaceDE/>
              <w:autoSpaceDN/>
              <w:rPr>
                <w:sz w:val="19"/>
                <w:szCs w:val="19"/>
              </w:rPr>
            </w:pPr>
          </w:p>
        </w:tc>
        <w:tc>
          <w:tcPr>
            <w:tcW w:w="2255" w:type="dxa"/>
            <w:gridSpan w:val="3"/>
            <w:tcBorders>
              <w:top w:val="nil"/>
              <w:left w:val="nil"/>
              <w:bottom w:val="nil"/>
              <w:right w:val="nil"/>
            </w:tcBorders>
            <w:shd w:val="clear" w:color="auto" w:fill="auto"/>
            <w:noWrap/>
            <w:vAlign w:val="center"/>
            <w:hideMark/>
          </w:tcPr>
          <w:p w:rsidR="006C378B" w:rsidRPr="00DF55FF" w:rsidRDefault="006C378B" w:rsidP="00701B84">
            <w:pPr>
              <w:autoSpaceDE/>
              <w:autoSpaceDN/>
              <w:rPr>
                <w:sz w:val="19"/>
                <w:szCs w:val="19"/>
              </w:rPr>
            </w:pPr>
          </w:p>
        </w:tc>
        <w:tc>
          <w:tcPr>
            <w:tcW w:w="236" w:type="dxa"/>
            <w:tcBorders>
              <w:top w:val="nil"/>
              <w:left w:val="nil"/>
              <w:bottom w:val="nil"/>
              <w:right w:val="nil"/>
            </w:tcBorders>
            <w:shd w:val="clear" w:color="auto" w:fill="auto"/>
            <w:noWrap/>
            <w:vAlign w:val="center"/>
            <w:hideMark/>
          </w:tcPr>
          <w:p w:rsidR="006C378B" w:rsidRPr="00DF55FF" w:rsidRDefault="006C378B" w:rsidP="00701B84">
            <w:pPr>
              <w:autoSpaceDE/>
              <w:autoSpaceDN/>
              <w:rPr>
                <w:sz w:val="19"/>
                <w:szCs w:val="19"/>
              </w:rPr>
            </w:pPr>
          </w:p>
        </w:tc>
      </w:tr>
      <w:tr w:rsidR="006C378B" w:rsidRPr="00DF55FF" w:rsidTr="00701B84">
        <w:trPr>
          <w:gridAfter w:val="2"/>
          <w:wAfter w:w="423" w:type="dxa"/>
          <w:trHeight w:val="20"/>
        </w:trPr>
        <w:tc>
          <w:tcPr>
            <w:tcW w:w="10491" w:type="dxa"/>
            <w:gridSpan w:val="10"/>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xml:space="preserve">Распределение бюджетных ассигнований по целевым статьям </w:t>
            </w:r>
          </w:p>
        </w:tc>
      </w:tr>
      <w:tr w:rsidR="006C378B" w:rsidRPr="00DF55FF" w:rsidTr="00701B84">
        <w:trPr>
          <w:gridAfter w:val="2"/>
          <w:wAfter w:w="423" w:type="dxa"/>
          <w:trHeight w:val="20"/>
        </w:trPr>
        <w:tc>
          <w:tcPr>
            <w:tcW w:w="10491" w:type="dxa"/>
            <w:gridSpan w:val="10"/>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xml:space="preserve">(муниципальным программам Усть-Абаканского района  и непрограммным направлениям деятельности), </w:t>
            </w:r>
          </w:p>
        </w:tc>
      </w:tr>
      <w:tr w:rsidR="006C378B" w:rsidRPr="00DF55FF" w:rsidTr="00701B84">
        <w:trPr>
          <w:gridAfter w:val="2"/>
          <w:wAfter w:w="423" w:type="dxa"/>
          <w:trHeight w:val="20"/>
        </w:trPr>
        <w:tc>
          <w:tcPr>
            <w:tcW w:w="10491" w:type="dxa"/>
            <w:gridSpan w:val="10"/>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xml:space="preserve">группам и подгруппам видов расходов классификации расходов бюджета </w:t>
            </w:r>
          </w:p>
        </w:tc>
      </w:tr>
      <w:tr w:rsidR="006C378B" w:rsidRPr="00DF55FF" w:rsidTr="00701B84">
        <w:trPr>
          <w:gridAfter w:val="2"/>
          <w:wAfter w:w="423" w:type="dxa"/>
          <w:trHeight w:val="20"/>
        </w:trPr>
        <w:tc>
          <w:tcPr>
            <w:tcW w:w="10491" w:type="dxa"/>
            <w:gridSpan w:val="10"/>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муниципального образования  Усть-Абаканский район Республики Хакасия за 2025 год</w:t>
            </w:r>
          </w:p>
        </w:tc>
      </w:tr>
      <w:tr w:rsidR="006C378B" w:rsidRPr="00DF55FF" w:rsidTr="00701B84">
        <w:trPr>
          <w:gridAfter w:val="2"/>
          <w:wAfter w:w="423" w:type="dxa"/>
          <w:trHeight w:val="20"/>
        </w:trPr>
        <w:tc>
          <w:tcPr>
            <w:tcW w:w="397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bookmarkStart w:id="1" w:name="RANGE!A13:F813"/>
            <w:bookmarkEnd w:id="1"/>
          </w:p>
        </w:tc>
        <w:tc>
          <w:tcPr>
            <w:tcW w:w="1559"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567"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559"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5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276"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r>
      <w:tr w:rsidR="006C378B" w:rsidRPr="00DF55FF" w:rsidTr="00701B84">
        <w:trPr>
          <w:gridAfter w:val="2"/>
          <w:wAfter w:w="423" w:type="dxa"/>
          <w:trHeight w:val="20"/>
        </w:trPr>
        <w:tc>
          <w:tcPr>
            <w:tcW w:w="397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559"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567"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559" w:type="dxa"/>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p>
        </w:tc>
        <w:tc>
          <w:tcPr>
            <w:tcW w:w="1560"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p>
        </w:tc>
        <w:tc>
          <w:tcPr>
            <w:tcW w:w="1276" w:type="dxa"/>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рублей</w:t>
            </w:r>
          </w:p>
        </w:tc>
      </w:tr>
      <w:tr w:rsidR="006C378B" w:rsidRPr="00DF55FF" w:rsidTr="00701B84">
        <w:trPr>
          <w:gridAfter w:val="2"/>
          <w:wAfter w:w="423" w:type="dxa"/>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Наименование</w:t>
            </w:r>
          </w:p>
        </w:tc>
        <w:tc>
          <w:tcPr>
            <w:tcW w:w="1559" w:type="dxa"/>
            <w:gridSpan w:val="2"/>
            <w:tcBorders>
              <w:top w:val="single" w:sz="4" w:space="0" w:color="auto"/>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ЦСР</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ВР</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b/>
                <w:bCs/>
                <w:sz w:val="19"/>
                <w:szCs w:val="19"/>
              </w:rPr>
            </w:pPr>
            <w:r w:rsidRPr="00DF55FF">
              <w:rPr>
                <w:b/>
                <w:bCs/>
                <w:sz w:val="19"/>
                <w:szCs w:val="19"/>
              </w:rPr>
              <w:t>План                                          на 2025 год</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Default="006C378B" w:rsidP="00701B84">
            <w:pPr>
              <w:autoSpaceDE/>
              <w:autoSpaceDN/>
              <w:jc w:val="center"/>
              <w:rPr>
                <w:b/>
                <w:bCs/>
                <w:sz w:val="19"/>
                <w:szCs w:val="19"/>
              </w:rPr>
            </w:pPr>
            <w:r w:rsidRPr="00DF55FF">
              <w:rPr>
                <w:b/>
                <w:bCs/>
                <w:sz w:val="19"/>
                <w:szCs w:val="19"/>
              </w:rPr>
              <w:t>Исполнение</w:t>
            </w:r>
          </w:p>
          <w:p w:rsidR="006C378B" w:rsidRPr="00DF55FF" w:rsidRDefault="006C378B" w:rsidP="00701B84">
            <w:pPr>
              <w:autoSpaceDE/>
              <w:autoSpaceDN/>
              <w:jc w:val="center"/>
              <w:rPr>
                <w:b/>
                <w:bCs/>
                <w:sz w:val="19"/>
                <w:szCs w:val="19"/>
              </w:rPr>
            </w:pPr>
            <w:r w:rsidRPr="00DF55FF">
              <w:rPr>
                <w:b/>
                <w:bCs/>
                <w:sz w:val="19"/>
                <w:szCs w:val="19"/>
              </w:rPr>
              <w:t xml:space="preserve"> на 01.01.2026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b/>
                <w:bCs/>
                <w:sz w:val="19"/>
                <w:szCs w:val="19"/>
              </w:rPr>
            </w:pPr>
            <w:r w:rsidRPr="00DF55FF">
              <w:rPr>
                <w:b/>
                <w:bCs/>
                <w:sz w:val="19"/>
                <w:szCs w:val="19"/>
              </w:rPr>
              <w:t>Процент исполнения</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b/>
                <w:bCs/>
                <w:sz w:val="19"/>
                <w:szCs w:val="19"/>
              </w:rPr>
            </w:pPr>
            <w:r w:rsidRPr="00DF55FF">
              <w:rPr>
                <w:b/>
                <w:bCs/>
                <w:sz w:val="19"/>
                <w:szCs w:val="19"/>
              </w:rPr>
              <w:t>Итого программная часть</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 </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2 198 497 224,37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1 957 998 114,58</w:t>
            </w:r>
          </w:p>
        </w:tc>
        <w:tc>
          <w:tcPr>
            <w:tcW w:w="1276"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89,06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«Комплексное развитие сельских территорий Усть-Абаканского района»"</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32 801 464,67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23 663 753,61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72,1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благоустроенным жильем граждан, проживающих на сельской территории</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30001 00000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858 868,18</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858 868,18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Строительство жилья, предоставляемого по договору найма жилого помещения, в том числе разработка проектно-сметной документации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30001 22500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3 259,00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3 259,00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30001 22500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3 259,00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3 259,00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Обеспечение комплексного развития сельских территорий (строительство (приобретение) жилья гражданами, которым предоставлены целевые социальные выплаты) (в том числе  cофинансирование с республиканским бюджетом)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30001 L5761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855 609,18</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855 609,18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Социальные выплаты гражданам, кроме публичных нормативных социальных выплат</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30001 L5761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855 609,18</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855 609,18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Реализация проектов комплексного развития сельских территорий</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30002 00000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6 237 042,34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150 000,00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Формирование современного облика сельских территорий, направленных на создание и развитие инфраструктуры в сельской местности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30002 22350 </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6 237 042,34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150 000,00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Бюджетные инвестиции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30002 22350 </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6 237 042,34</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150 000,00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Развитие рынка труда (кадровый потенциал) на сельских территориях</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30003 00000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180 202,80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180 202,80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Проведение сельскохозяйственных конкурсов, мероприятий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30003 22150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180 202,80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180 202,80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30003 22150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60 202,80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60 202,80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Премии и гранты</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30003 22150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350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30004 00000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15 421 351,35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14 747 348,63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Органы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30004 03500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10 477 486,35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10 248 803,72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муниципальных служащих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30004 03501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6 318 693,48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6 178 872,28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30004 03501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6 318 693,48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6 178 872,28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работников, замещающих должности, не являющиеся должностями муниципальной службы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30004 03502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2 142 578,87</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2 057 811,43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30004 03502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2 142 578,87</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2 057 811,43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 Содержание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30004 03503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2 016 214,00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2 012 120,01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30004 03503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2 009 340,00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2 005 246,01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30004 03503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6 874,00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6 874,00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Содержание объекта по утилизации биологических отходов</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30004 22110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74 865,00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74 865,00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30004 22110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74 865,00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74 865,00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Осуществление отдельных государственных полномочий по предупреждению и ликвидации болезней животных, их лечению, защите населения от болезней, общих для человека и животных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30004 70240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4 869 000,00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4 423 679,91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90,9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30004 70240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1 318 266,00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1 176 539,26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89,2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30004 70240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3 550 734,00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3 247 140,65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Реализация мер по охране окружающей среды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30005 00000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10 104 000,00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7 727 334,00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Природоохранные мероприятия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30005 22450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10 104 000,00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7 727 334,00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30005 22450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10 104 000,00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7 727 334,00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«Развитие субъектов малого и среднего предпринимательства в Усть-Абаканском районе»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31000 00000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1 602 200,00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1 500 000,00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Поддержка субъектов малого и среднего бизнеса</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31001 00000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1 602 200,00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1 500 000,00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Иные мероприятия в сфере поддержки малого и среднего предпринимательства</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31001 22020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102 200,00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31001 22020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102 200,00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Предоставление грантов субъектам молодежного предпринимательства и участникам специальной военной операции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31001 73520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1 470 000,00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1 470 000,00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31001 73520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1 470 000,00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1 470 000,00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Предоставление грантов субъектам молодежного предпринимательства и участникам специальной военной операции (софинансирование)</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31001 S3520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31001 S3520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«Развитие образования в Усть-Абаканском районе»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32000 00000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1 427 269 599,54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1 237 054 436,45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86,7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«Развитие дошкольного, начального общего, основного общего, среднего общего образования»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1 398 311 394,56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1 209 754 244,94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Развитие дошкольного образования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252 341 209,48</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216 386 977,34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(Дошкольные организации)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32101 00080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79 542 893,81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70 315 379,30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88,4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32101 00080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79 542 893,81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70 315 379,30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88,4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Капитальный ремонт в муниципальных учреждениях, в том числе проектно-сметная документация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32101 22180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32101 22180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по развитию дошкольного образования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32101 22390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762 415,67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654 269,15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32101 22390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762 415,67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654 269,15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32101 70150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171 684 000,00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145 065 428,89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32101 70150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171 684 000,00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145 065 428,89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Модернизация региональных систем дошкольного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32101 71430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50 862,00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50 862,00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32101 71430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50 862,00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50 862,00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Модернизация региональных систем дошкольного образования (софинансирование)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32101 S1430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1 038,00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1 038,00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32101 S1430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1 038,00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1 038,00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Развитие начального общего, основного общего, среднего общего образования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1 011 049 943,42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859 368 775,77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(Общеобразовательные организации)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32102 00180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210 792 865,95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178 749 334,46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32102 00180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210 792 865,95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178 749 334,46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Капитальный ремонт в муниципальных учреждениях, в том числе проектно-сметная документация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32102 22180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504 592,50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504 592,50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32102 22180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178 034,89</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178 034,89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32102 22180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326 557,61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326 557,61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Создание условий для обеспечения современного качества образования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32102 22410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5 194 609,90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4 547 815,49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87,5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32102 22410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230 000,00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229 999,81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32102 22410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4 964 609,90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4 317 815,68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87,0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32102 70140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742 656 000,00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626 904 432,93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32102 70140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742 656 000,00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626 904 432,93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Приобретение жилья для специалистов с высшим педагогическим образованием </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32102 71400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2 269 070,00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2 269 070,00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Бюджетные инвестиции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32102 71400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2 269 070,00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2 269 070,00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Реализация мероприятий по развитию общеобразовательных организаций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32102 71440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4 152 796,76</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4 152 796,76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32102 71440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4 152 796,76</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4 152 796,76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Реализация мероприятий по предоставлению школьного питания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32102 71450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5 480 000,00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2 920 212,60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53,3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32102 71450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5 480 000,00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2 920 212,60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53,3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Укрепление материально-технической базы кабинетов хакасского языка в муниципальных общеобразовательных организациях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32102 73470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32102 73470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both"/>
              <w:rPr>
                <w:sz w:val="19"/>
                <w:szCs w:val="19"/>
              </w:rPr>
            </w:pPr>
            <w:r w:rsidRPr="00DF55FF">
              <w:rPr>
                <w:sz w:val="19"/>
                <w:szCs w:val="19"/>
              </w:rPr>
              <w:t>Организация бесплатного горячего питания обучающихся, получающих начальное общее образование в  муниципальных образовательных организациях (в том числе софинансирование с республиканским бюджетом)</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L3040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36 131 824,31</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36 117 835,94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L3040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36 131 824,31</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36 117 835,94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Реализация мероприятий по предоставлению школьного питания (софинансирование)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S1450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3 848 184,00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3 182 685,09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82,7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32102 S1450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3 848 184,00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3 182 685,09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82,7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условий развития сферы образования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32103 00000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51 424 251,00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50 502 501,67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(Учебно-методические кабинеты, централизованные бухгалтерии, группы хозяйственного обслуживания)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32103 01180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36 826 435,13</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36 135 395,36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32103 01180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32 810 665,39</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32 444 440,14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32103 01180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4 000 648,74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3 679 587,22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92,0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32103 01180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15 121,00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11 368,00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75,2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(Центр поддержки одаренных детей)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32103 01980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1 433 527,24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1 405 238,03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32103 01980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1 260 215,18</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1 244 420,64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32103 01980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173 312,06</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160 817,39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92,8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(Муниципальное казенное учреждение «Центр психолого-педагогической, медицинской и социальной помощи «ГРАНИЦ.НЕТ»).</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32103 01990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1 173 718,94</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1 236 281,34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105,3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казенных учреждений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32103 01990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938 553,45</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1 015 615,18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108,2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32103 01990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235 158,18</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220 658,85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32103 01990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7,31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7,31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Органы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32103 03500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11 950 717,24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11 685 734,49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муниципальных служащих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8 445 256,45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8 307 713,72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8 445 256,45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8 307 713,72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работников, замещающих должности, не являющиеся должностями муниципальной службы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2 647 267,00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2 548 283,18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2 647 267,00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2 548 283,18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 Содержание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858 193,79</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829 737,59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9 009,00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8 989,00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727 825,60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699 389,40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color w:val="000000"/>
                <w:sz w:val="19"/>
                <w:szCs w:val="19"/>
              </w:rPr>
            </w:pPr>
            <w:r w:rsidRPr="00DF55FF">
              <w:rPr>
                <w:color w:val="000000"/>
                <w:sz w:val="19"/>
                <w:szCs w:val="19"/>
              </w:rPr>
              <w:t>Исполнение судебных актов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32103 03503</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830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121 359,19</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121 359,19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Выплата дополнительных мер социальной поддержки студентам, обучающимся в образовательных организациях высшего образования по договорам о целевом обучении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31203 22680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8 900,00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8 900,00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Иные выплаты населению </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31203 22680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8 900,00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8 900,00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30 952,45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30 952,45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32103 55490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30 952,45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30 952,45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Реализация инициативных проектов муниципального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32104 00000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4 000 000,00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4 000 000,00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Реализация инициативного проекта «Родничок – территория счастливого и безопасного детства"</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32104 И2412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2 000 000,00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32104 И2412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2 000 000,00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2 000 000,00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Реализация инициативного проекта «Спортивная молодежь – сильная Россия"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32104 И2413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2 000 000,00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32104 И2413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2 000 000,00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2 000 000,00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Региональный проект "Все лучшее детям"</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321Ю4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2 542 849,20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2 542 848,70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Оснащение предметных кабинетов общеобразовательных организаций средствами обучения и воспитания ( в том числе  cофинансирование с республиканским бюджетом)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321Ю4 55590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2 542 849,20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2 542 848,70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321Ю4 55590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2 542 849,20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2 542 848,70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Региональный проект «Педагоги и наставники»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321Ю6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76 953 141,46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76 953 141,46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321Ю6 50500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885 768,32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885 768,32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321Ю6 50500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885 768,32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885 768,32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том числе софинансирование с федеральным  бюджетом)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321Ю6 51790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2 559 422,80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2 559 422,80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321Ю6 51790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2 559 422,80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2 559 422,80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321Ю6 53030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73 507 950,34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73 507 950,34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321Ю6 53030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73 507 950,34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73 507 950,34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«Развитие системы дополнительного образования детей, выявление и поддержка одаренных детей и молодежи»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32200 00000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28 205 729,48</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26 548 131,24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Развитие системы дополнительного образования детей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32201 00000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19 251 440,66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17 902 243,83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(МБУДО "Усть-Абаканский ЦДО")</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32201 00580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19 182 420,79</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17 833 322,17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32201 00580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19 182 420,79</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17 833 322,17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Создание условий для обеспечения современного качества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32201 22410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69 019,87</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68 921,66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32201 22410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69 019,87</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68 921,66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Выявление и поддержка одаренных детей и талантливой молодежи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32202 00000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240 100,00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240 019,59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Создание условий для обеспечения современного качества образования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32202 22410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240 100,00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240 019,59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32202 22410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160 100,00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160 019,59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Премии и гранты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32202 22410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80 000,00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Функционирование модели персонифицированного финансирования дополнительного образования детей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32203 00000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8 714 188,82</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8 405 867,82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функционирования модели персонифицированного финансирования  (МБУДО "Усть-Абаканский ЦДО")</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32203 0058П</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8 714 188,82</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8 405 867,82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32203 0058П</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8 714 188,82</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8 405 867,82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«Патриотическое воспитание граждан»</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32300 00000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752 475,50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752 060,27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Включение детей и молодежи в общественную деятельность патриотической направленности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32301 00000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752 475,50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752 060,27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направленные на патриотическое воспитание граждан</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32301 22280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752 475,50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752 060,27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32301 22280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19 475,50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19 475,50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32301 22280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733 000,00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732 584,77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«Защита населения и территорий Усть-Абаканского района от чрезвычайных ситуаций, обеспечение пожарной безопасности и безопасности людей на водных объектах»</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33000 00000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7 855 012,21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7 571 603,88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Создание условий для защиты населения от чрезвычайных ситуаций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33001 00000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7 855 012,21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7 571 603,88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("Единая дежурная диспетчерская служба")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33001 01680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6 963 157,71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6 706 040,25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33001 01680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6 963 157,71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6 706 040,25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по защите населения Усть-Абаканского района от чрезвычайных ситуаций, пожарной безопасности и безопасности на водных объектах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33001 22080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204 993,70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204 993,70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33001 22080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204 993,70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204 993,70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Материально-техническое обеспечение единых дежурно-диспетчерских служб муниципальных образований </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33001 71270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384 620,00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363 850,25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33001 71270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384 620,00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363 850,25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межбюджетные трансферты на мероприятия по защите населения от чрезвычайных ситуаций, пожарной безопасности и безопасности на водных объектах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33001 80230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межбюджетные трансферты</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33001 80230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Материально-техническое обеспечение единых дежурно-диспетчерских служб муниципальных образований (софинансирование)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33001 S1270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102 240,80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96 719,68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33001 S1270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102 240,80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96 719,68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«Культура Усть-Абаканского района»</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34000 00000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164 873 432,23</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159 064 787,20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Подпрограмма «Развитие культурного потенциала Усть-Абаканского района»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34100 00000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36 276 822,44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34 685 800,67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развития отрасли культуры</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34101 00000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36 276 822,44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34 685 800,67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деятельности подведомственных учреждений (Дома культуры)</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34101 00980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32 381 062,44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30 790 287,68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34101 00980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32 381 062,44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30 790 287,68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по поддержке и развитию культуры, искусства и архивного дела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34101 22120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1 172 000,00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1 171 752,99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34101 22120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1 172 000,00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1 171 752,99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Мероприятия по поддержке и развитию культуры, искусства и архивного дела за счет средств безвозмездной помощи </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34101 2212С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402 000,00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402 000,00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34101 2212С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402 000,00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402 000,00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nil"/>
              <w:bottom w:val="nil"/>
              <w:right w:val="nil"/>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Иные межбюджетные трансферты на мероприятия по поддержке и развитию культуры за счет средств безвозмездной помощи</w:t>
            </w:r>
          </w:p>
        </w:tc>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34101 8024С</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2 321 760,00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2 321 760,00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межбюджетные трансферты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34101 8024С</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540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2 321 760,00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2 321 760,00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Подпрограмма «Наследие Усть-Абаканского района»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65 944 597,39</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62 436 620,87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Совершенствование библиотечной деятельности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48 456 252,07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45 240 392,36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деятельности подведомственных учреждений (Библиотеки)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34201 01080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45 507 984,57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42 293 381,66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92,9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34201 01080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45 507 984,57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42 293 381,66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92,9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по поддержке и развитию культуры, искусства и архивного дела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34201 22120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2 082 672,20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2 081 415,40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34201 22120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2 082 672,20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2 081 415,40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Мероприятия по поддержке и развитию культуры, искусства и архивного дела за счет средств безвозмездной помощи </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2212С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500 000,00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2212С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500 000,00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услугами связи в части предоставления широкополосного доступа к сети «Интернет» социально значимых объектов муниципальных образований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34201 73450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88 923,24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88 923,24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34201 73450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88 923,24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88 923,24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Государственная поддержка отрасли культуры (денежное поощрение лучших работников сельских учреждений культуры) (в том числе софинансирование с республиканским бюджетом)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L5191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51 015,00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51 015,00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L5191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51 015,00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51 015,00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Государственная поддержка отрасли культуры (денежное поощрение лучших сельских учреждений культуры)  (в том числе софинансирование с республиканским бюджетом)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L5192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102 030,00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102 030,00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L5192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102 030,00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102 030,00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Государственная поддержка отрасли культуры (комплектование книжных фондов)  (в том числе софинансирование с республиканским бюджетом)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L5193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123 627,00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123 627,00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L5193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123 627,00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123 627,00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услугами связи в части предоставления широкополосного доступа к сети «Интернет» социально значимых объектов муниципальных образований (софинансирование)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S3450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0,06</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34201 S3450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0,06</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Сохранение культурных ценностей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34202 00000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9 351 416,30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9 059 299,49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деятельности подведомственных учреждений (муниципальное бюджетное учреждение культуры "Усть-Абаканский районный историко-краеведческий музей")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34202 01780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6 357 346,30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6 103 557,16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34202 01780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6 357 346,30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6 103 557,16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по поддержке и развитию культуры, искусства и архивного дела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34202 22120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1 420 900,00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1 382 692,37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34202 22120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1 420 900,00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1 382 692,37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Мероприятия по поддержке и развитию культуры, искусства и архивного дела за счет средств безвозмездной помощи </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34202 2212С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1 403 050,00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1 403 050,00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34202 2212С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1 403 050,00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1 403 050,00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безопасности музейного фонда и развитие музеев</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34202  22440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170 120,00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169 999,96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34202  22440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170 120,00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169 999,96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Развитие архивного дела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34203 00000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56 121,02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56 121,02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по поддержке и развитию культуры, искусства и архивного дела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34203 22120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56 121,02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56 121,02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34203 22120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56 121,02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56 121,02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Региональный проект "Семейные ценности и инфраструктура культуры"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342Я5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8 080 808,00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8 080 808,00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Создание модельных муниципальных библиотек (в том числе софинансирование с республиканским бюджетом)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342Я5 54540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8 080 808,00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8 080 808,00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342Я5 54540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8 080 808,00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8 080 808,00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Подпрограмма «Искусство Усть-Абаканского района»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22 290 110,57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22 238 836,76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Развитие системы дополнительного образования детей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20 421 687,26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20 370 847,48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(МБУДО "Усть-Абаканская ДШИ")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34301 00480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20 421 687,26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20 370 847,48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34301 00480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20 421 687,26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20 370 847,48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Поддержка одаренных детей и молодежи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34302 00000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1 329 734,51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1 329 734,51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по поддержке и развитию культуры, искусства и архивного дела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34302 22120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1 329 734,51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1 329 734,51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34302 22120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1 329 734,51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1 329 734,51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Развитие и поддержка народного творчества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34303 00000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329 374,00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329 374,00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по поддержке и развитию культуры, искусства и архивного дела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34303 22120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329 374,00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329 374,00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34303 22120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329 374,00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329 374,00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Гармонизация отношений в Усть-Абаканском районе Республики Хакасия и их этнокультурное развитие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34304 00000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209 314,80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208 880,77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в сфере развития и гармонизации межнациональных отношений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34304 22460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209 314,80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208 880,77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34304 22460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209 314,80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208 880,77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Подпрограмма «Обеспечение реализации муниципальной программы»</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34400 00000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37 728 264,18</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37 193 174,87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условий развития сферы культуры</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34401 00000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37 728 264,18</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37 193 174,87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деятельности подведомственных учреждений (Учебно-методические кабинеты, централизованные бухгалтерии, группы хозяйственного обслуживания)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34401 01180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30 452 757,37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30 013 279,60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34401 01180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29 092 173,55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28 912 269,41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34401 01180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1 342 043,82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1 093 970,19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81,5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34401 01180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18 540,00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7 040,00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38,0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Органы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34401 03500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7 244 554,36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7 148 942,82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муниципальных служащих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5 519 536,68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5 509 713,73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5 519 536,68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5 509 713,73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работников, замещающих должности, не являющиеся должностями муниципальной службы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1 468 229,00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1 444 559,61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1 468 229,00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1 444 559,61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 Содержание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256 788,68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194 669,48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75,8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251 788,68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194 669,48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77,3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30 952,45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30 952,45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34401 55490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30 952,45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30 952,45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«Молодежь Усть-Абаканского района»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34500 00000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2 633 637,65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2 510 354,03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Поддержка молодежных общественных инициатив</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34501 00000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2 633 637,65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2 510 354,03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деятельности подведомственных учреждений (муниципальное бюджетное учреждение культуры "Районный молодёжный ресурсный центр")</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34501 00780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2 273 037,65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2 149 780,13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34501 00780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2 273 037,65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2 149 780,13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в области молодежной политики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34501 22240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360 600,00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360 573,90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34501 22240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360 600,00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360 573,90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«Развитие физической культуры и спорта в Усть-Абаканском районе»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35000 00000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71 348 652,22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70 396 988,72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Проведение спортивных мероприятий, обеспечение подготовки команд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35001 00000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112 890,00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108 497,57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в сфере физической культуры и спорта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35001 22070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112 890,00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108 497,57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35001 22070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112 890,00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108 497,57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развития отрасли физической культуры и спорта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35002 00000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70 830 662,22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69 892 700,83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(МБУДО "Усть-Абаканская СШ")</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35002 00680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41 376 671,48</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41 083 519,71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35002 00680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41 376 671,48</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41 083 519,71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(МАУ "Универсальный спортивный зал»</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35002 01880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28 995 190,74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28 350 381,12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35002 01880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28 995 190,74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28 350 381,12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Создание условий для занятий физической культурой и спортом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35002 22360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58 800,00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58 800,00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35002 22360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58 800,00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58 800,00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Создание условий для занятий физической культурой и спортом за счет средств безвозмездной помощи </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2236С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color w:val="000000"/>
                <w:sz w:val="19"/>
                <w:szCs w:val="19"/>
              </w:rPr>
            </w:pPr>
            <w:r w:rsidRPr="00DF55FF">
              <w:rPr>
                <w:color w:val="000000"/>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2236С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color w:val="000000"/>
                <w:sz w:val="19"/>
                <w:szCs w:val="19"/>
              </w:rPr>
            </w:pPr>
            <w:r w:rsidRPr="00DF55FF">
              <w:rPr>
                <w:color w:val="000000"/>
                <w:sz w:val="19"/>
                <w:szCs w:val="19"/>
              </w:rPr>
              <w:t>610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Укрепление материально-технической базы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35002 22480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35002 22480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Физкультурно-оздоровительная работа с различными категориями населения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35003 00000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405 100,00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395 790,32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в сфере физической культуры и спорта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35003 22070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405 100,00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395 790,32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35003 22070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275 300,00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267 645,32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35003 22070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129 800,00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128 145,00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«Социальная поддержка граждан»</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36000 00000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138 983 212,02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136 287 557,59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Подпрограмма «Развитие мер социальной поддержки отдельных категорий граждан в Усть-Абаканском районе»</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13 698 841,74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13 278 777,42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Социальные выплаты гражданам, в соответствии с действующим законодательством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11 048 841,74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10 868 487,52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Доплаты к пенсиям муниципальным служащим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36101 14910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10 199 536,35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10 199 536,35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Публичные нормативные социальные выплаты гражданам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36101 14910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10 199 536,35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10 199 536,35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Оказание материальной помощи малообеспеченным категориям населения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36101 14930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Социальные выплаты гражданам, кроме публичных нормативных социальных выплат</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36101 14930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мер социальной поддержки специалистов культуры, проживающих в сельской местности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36101 14940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26 913,19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Социальные выплаты гражданам, кроме публичных нормативных социальных выплат</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36101 14940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26 913,19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Оказание адресной помощи малоимущим гражданам, пострадавшим от пожара, а также ремонт и восстановление отопительных печей и ветхих отопительных сетей, находящихся в пожароопасном состоянии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36101 14960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49 166,00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49 166,00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Социальные выплаты гражданам, кроме публичных нормативных социальных выплат</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36101 14960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49 166,00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49 166,00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Осуществление отдельных государственных полномочий в сфере социальной поддержки работников муниципальных организаций культуры, работающих и проживающих в сельских населенных пунктах, поселках городского типа</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36101 70270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742 139,39</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562 871,98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75,8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36101 70270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11 000,00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9 349,40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sz w:val="19"/>
                <w:szCs w:val="19"/>
              </w:rPr>
            </w:pPr>
            <w:r w:rsidRPr="00DF55FF">
              <w:rPr>
                <w:sz w:val="19"/>
                <w:szCs w:val="19"/>
              </w:rPr>
              <w:t>Субвенции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36101 70270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530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308 139,39</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247 605,31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80,4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Расходы на выплаты персоналу казенных учреждений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36101 70270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423 000,00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305 917,27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72,3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Осуществление государственных полномочий по выплатам гражданам, имеющим детей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36102 00000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2 650 000,00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2 410 289,90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Компенсация части родительской платы за присмотр и уход за ребенком в частных, государственных и муниципальных образовательных организациях, реализующих основную общеобразовательную программу дошкольного образования, и в частных организациях, осуществляющих присмотр и уход за детьми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36102 70170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2 650 000,00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2 410 289,90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36102 70170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426 557,00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426 557,00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36102 70170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21 328,00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21 327,89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Социальные выплаты гражданам, кроме публичных нормативных социальных выплат</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36102 70170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2 202 115,00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1 962 405,01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89,1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Подпрограмма «Социальная поддержка детей-сирот и детей, оставшихся без попечения родителей»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115 044 956,56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113 144 394,26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мер социальной поддержки детей-сирот и детей, оставшихся без попечения родителей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115 044 956,56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113 144 394,26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Предоставление детям-сиротам и детям, оставшимся</w:t>
            </w:r>
            <w:r w:rsidRPr="00DF55FF">
              <w:rPr>
                <w:color w:val="000000"/>
                <w:sz w:val="19"/>
                <w:szCs w:val="19"/>
              </w:rPr>
              <w:br/>
              <w:t>без попечения родителей, лицам из числа детей-сирот и детей, оставшихся) без попечения родителей, благоустроенных жилых помещений специализированного жилищного фонда по договорам найма специализированных жилых помещений, на предоставление социальной</w:t>
            </w:r>
            <w:r w:rsidRPr="00DF55FF">
              <w:rPr>
                <w:color w:val="000000"/>
                <w:sz w:val="19"/>
                <w:szCs w:val="19"/>
              </w:rPr>
              <w:br/>
              <w:t>выплаты на приобретение жилого помещения в собственность,</w:t>
            </w:r>
            <w:r w:rsidRPr="00DF55FF">
              <w:rPr>
                <w:color w:val="000000"/>
                <w:sz w:val="19"/>
                <w:szCs w:val="19"/>
              </w:rPr>
              <w:br/>
              <w:t>удостоверяемой сертификатом, либо на предоставление выплаты на приобретение благоустроенного жилого помещения в собственность</w:t>
            </w:r>
            <w:r w:rsidRPr="00DF55FF">
              <w:rPr>
                <w:color w:val="000000"/>
                <w:sz w:val="19"/>
                <w:szCs w:val="19"/>
              </w:rPr>
              <w:br/>
              <w:t>или для полного погашения предоставленного на приобретение жилого помещения кредита (займа) по договору, обязательства заемщика</w:t>
            </w:r>
            <w:r w:rsidRPr="00DF55FF">
              <w:rPr>
                <w:color w:val="000000"/>
                <w:sz w:val="19"/>
                <w:szCs w:val="19"/>
              </w:rPr>
              <w:br/>
              <w:t>по которому обеспечены ипотекой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36201 70180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43 284 734,34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43 231 363,74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36201 70180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443 161,64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390 165,75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88,0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36201 70180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132 948,49</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132 948,49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Социальные выплаты гражданам, кроме публичных нормативных социальных выплат</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36201 70180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27 164 115,00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27 164 115,00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 xml:space="preserve">Бюджетные инвестиции </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36201 70180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15 544 509,21</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15 544 134,50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Осуществление государственных полномочий по организации и осуществлению деятельности по опеке и попечительству</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36201 70220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12 202 000,00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11 566 348,54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36201 70220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10 022 203,71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10 005 298,25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36201 70220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2 179 796,29</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1 561 050,29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71,6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Предоставление ежемесячных денежных  выплат на содержание детей-сирот и детей, оставшихся без попечения родителей в семье опекуна и приёмной семье, а также вознаграждение, причитающееся приёмному родителю</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36201 70250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47 226 000,00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46 014 459,76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Публичные нормативные социальные выплаты гражданам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36201 70250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29 221 700,00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28 862 135,20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Социальные выплаты гражданам, кроме публичных нормативных социальных выплат</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36201 70250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18 004 300,00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17 152 324,56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детей-сирот и детей, оставшихся без попечения родителей, лиц из числа детей-сирот и детей, оставшихся без попечения родителей,</w:t>
            </w:r>
            <w:r w:rsidRPr="00DF55FF">
              <w:rPr>
                <w:color w:val="000000"/>
                <w:sz w:val="19"/>
                <w:szCs w:val="19"/>
              </w:rPr>
              <w:br/>
              <w:t>жилыми помещениями (в том числе софинансирование с федеральным бюджетом)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36201 R0820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12 332 222,22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12 332 222,22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 xml:space="preserve">Бюджетные инвестиции </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36201 R0820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12 332 222,22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12 332 222,22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Подпрограмма «Организация отдыха и оздоровления детей в Усть-Абаканском районе»</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36300 00000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10 239 413,72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9 864 385,91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Организация и проведение оздоровительной кампании детей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36301 00000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10 239 413,72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9 864 385,91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деятельности подведомственных учреждений (муниципальное автономное учреждение «Усть-Абаканский загородный лагерь Дружба»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36301 00880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4 605 850,37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4 230 822,56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36301 00880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4 605 850,37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4 230 822,56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Капитальный ремонт в муниципальных учреждениях, в том числе проектно-сметная документация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36301 22180 </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68 659,78</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68 659,78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36301 22180 </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68 659,78</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68 659,78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по организации отдыха, оздоровления и занятости несовершеннолетних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36301 22380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97 953,24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97 953,24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36301 22380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97 953,24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97 953,24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по организации отдыха, оздоровления и занятости несовершеннолетних за счет средств безвозмездной помощи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36301 2238С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1 226 444,00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1 226 444,00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36301 2238С</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1 226 444,00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1 226 444,00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Проведение ремонта загородных детских оздоровительных лагерей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36301 72980 </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3 350 000,00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3 350 000,00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36301 72980 </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3 350 000,00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3 350 000,00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Проведение ремонта загородных детских оздоровительных лагерей (софинансирование)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36301 S2980 </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890 506,33</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890 506,33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36301 S2980 </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890 506,33</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890 506,33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«Развитие муниципального имущества в Усть-Абаканском районе»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37000 00000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28 680 132,28</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26 761 809,96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Обеспечение развития отрасли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37001 00000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26 306 865,27</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24 515 402,27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Органы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37001 03500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26 275 912,82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24 484 449,82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муниципальных служащих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13 913 314,64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13 468 775,22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13 913 314,64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13 468 775,22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работников, замещающих должности, не являющиеся должностями муниципальной службы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5 658 056,08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5 394 467,34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5 658 056,08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5 394 467,34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 Содержание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6 704 542,10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5 621 207,26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83,8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25 247,59</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25 013,59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2 998 396,51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2 837 479,67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3 680 898,00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2 758 714,00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74,9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30 952,45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30 952,45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37001 55490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30 952,45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30 952,45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 xml:space="preserve">Повышение эффективности управления объектами недвижимого имущества муниципальной собственности Усть-Абаканского района </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37002 00000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Оценка недвижимости, признание прав и регулирование отношений по государственной и муниципальной собственности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37002 22130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37002 22130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Эффективное использование и вовлечение в хозяйственный оборот земельных участков и иной недвижимости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37003 00000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1 751 257,72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1 719 684,90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Мероприятия в сфере развития земельно-имущественных отношений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37003 22140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491 472,82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459 900,00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37003 22140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491 472,82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459 900,00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по подготовке градостроительной документации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37003 22160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100 000,00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100 000,00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37003 22160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100 000,00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100 000,00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обслуживания, содержания и распоряжения  муниципальной собственностью</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37004 00000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612 009,29</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516 722,79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Обслуживание, содержание и распоряжение  муниципальной собственностью</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37004 22290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612 009,29</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516 722,79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37004 22290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588 209,29</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498 872,79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37004 22290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23 800,00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17 850,00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75,0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Муниципальная программа «Противодействие незаконному обороту наркотиков, снижение масштабов наркотизации   населения в Усть-Абаканском районе»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38000 00000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17 999,70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17 868,57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Профилактика злоупотребления наркотическими веществами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38001 00000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17 999,70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17 868,57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Мероприятия по профилактике злоупотребления наркотиками и их незаконного оборота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38001 22060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17 999,70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17 868,57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38001 22060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15 000,00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14 868,87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38001 22060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2 999,70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2 999,70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Муниципальная программа «Обеспечение общественного порядка и противодействие преступности в Усть-Абаканском районе»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39000 00000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73 367,92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73 367,92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«Профилактика правонарушений, обеспечение безопасности и общественного порядка»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39100 00000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16 245,00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16 245,00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Профилактика правонарушений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39101 00000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16 245,00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16 245,00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Укрепление безопасности и общественного порядка в Усть-Абаканском районе</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39101 22260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16 245,00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16 245,00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39101 22260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14 745,00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14 745,00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39101 22260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1 500,00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1 500,00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«Повышение безопасности дорожного движения»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39200 00000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25 476,00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25 476,00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Профилактика дорожно-транспортных происшествий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39201 00000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25 476,00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25 476,00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по повышению безопасности дорожного движения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39201 22250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25 476,00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25 476,00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39201 22250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25 476,00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25 476,00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«Профилактика безнадзорности и правонарушений несовершеннолетних»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39300 00000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28 945,00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28 945,00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Профилактика правонарушений несовершеннолетних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39301 00000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28 945,00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28 945,00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по профилактике безнадзорности и правонарушений несовершеннолетних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39301 22270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28 945,00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28 945,00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39301 22270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3 945,00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3 945,00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39301 22270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25 000,00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«Профилактика террористической и экстремистской деятельности»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39400 00000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2 701,92</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2 701,92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Противодействие терроризму и экстремизму</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39401 00000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2 701,92</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2 701,92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по профилактике терроризма и экстремизма</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39401 22490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2 701,92</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2 701,92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39401 22490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2 701,92</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2 701,92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Муниципальная программа «Развитие туризма в Усть-Абаканском районе»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40000 00000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4 124 000,30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2 644 124,46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64,1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Обеспечение развития отрасли туризма</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40001 00000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2 734 224,46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2 644 124,46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Обеспечение деятельности подведомственных учреждений (муниципальное автономное учреждение "Музей "Древние курганы Салбыкской степи") </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40001 01380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2 734 224,46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2 644 124,46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40001 01380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2 734 224,46</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2 644 124,46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Развитие музеев под открытым небом, в том числе разработка проектно-сметной документации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40002 71180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1 362 000,00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40002 71180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1 362 000,00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Развитие музеев под открытым небом, в том числе разработка проектно-сметной документаци (софинансирование)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40002 S1180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27 775,84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40002 S1180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27 775,84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«Развитие транспортной системы Усть-Абаканского района»</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41000 00000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84 842 514,64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63 737 675,55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75,1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Подпрограмма «Дорожное хозяйство» </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41100 00000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83 091 237,52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61 986 398,43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Строительство и реконструкция, содержание, ремонт, капитальный ремонт автомобильных дорог общего пользования местного значения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41101 00000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83 091 237,52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61 986 398,43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по обеспечению сохранности существующей сети автомобильных дорог общего пользования местного значения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41101 22010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45 581 315,81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31 628 989,91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69,4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41101 22010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45 581 315,81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31 628 989,91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69,4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sz w:val="19"/>
                <w:szCs w:val="19"/>
              </w:rPr>
            </w:pPr>
            <w:r w:rsidRPr="00DF55FF">
              <w:rPr>
                <w:sz w:val="19"/>
                <w:szCs w:val="19"/>
              </w:rPr>
              <w:t>Капитальный ремонт, ремонт автомобильных дорог общего пользования местного значения городских округов и поселений, малых и отдаленных сел Республики Хакасия, а также на капитальный ремонт, ремонт искусственных сооружений (в том числе на разработку проектной документации)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41101 9Д040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17 345 306,00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17 345 306,00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41101 9Д040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17 345 306,00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17 345 306,00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межбюджетные трансферты на содержание, капитальный ремонт ремонт и строительство дорог общего пользования, в том числе разработка проектно-сметной документации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41101 80100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20 164 615,71</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13 012 102,52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64,5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межбюджетные трансферты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41101 80100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20 164 615,71</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13 012 102,52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64,5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«Транспортное обслуживание населения»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41200 00000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1 751 277,12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1 751 277,12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потребности населения в перевозках пассажиров на социально значимых маршрутах</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41201 00000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1 751 277,12</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1 751 277,12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Организация межмуниципального транспортного обслуживания населения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41201 22200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1 751 277,12</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1 751 277,12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41201 22200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1 751 277,12</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1 751 277,12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Муниципальная программа «Повышение эффективности управления муниципальными финансами Усть-Абаканского района»</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184 505 504,09</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178 541 320,54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 xml:space="preserve">Осуществление муниципальных функций в финансовой сфере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42001 00000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19 985 337,10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18 911 101,89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Органы местного самоуправления</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42001 03500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19 645 932,45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18 871 697,24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муниципальных служащих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42001 03501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16 022 553,62</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15 580 746,77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42001 03501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16 022 553,62</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15 580 746,77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работников, замещающих должности, не являющиеся должностями муниципальной службы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42001 03502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2 093 752,83</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1 909 142,27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42001 03502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2 093 752,83</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1 909 142,27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 Содержание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42001 03503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1 529 626,00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1 381 808,20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90,3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42001 03503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1 528 026,00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1 380 217,20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90,3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42001 03503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1 600,00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1 591,00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Резервный фонд органов исполнительной власти местного самоуправления</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42001 91990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300 000,00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color w:val="000000"/>
                <w:sz w:val="19"/>
                <w:szCs w:val="19"/>
              </w:rPr>
            </w:pPr>
            <w:r w:rsidRPr="00DF55FF">
              <w:rPr>
                <w:color w:val="000000"/>
                <w:sz w:val="19"/>
                <w:szCs w:val="19"/>
              </w:rPr>
              <w:t>Резервные средства</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42001 91990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870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300 000,00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42001 55490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39 404,65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39 404,65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42001 55490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39 404,65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39 404,65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Выравнивание бюджетной обеспеченности бюджетов муниципальных образований Усть-Абаканского района</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42002 00000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148 064 000,00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143 588 300,00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Дотации на выравнивание бюджетной обеспеченности поселений</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42002 80010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148 064 000,00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143 588 300,00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 xml:space="preserve">Дотации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42002 80010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510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148 064 000,00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143 588 300,00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Реализация государственной политики в сфере государственных закупок</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42003 00000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10 552 166,99</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10 183 615,10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Обеспечение деятельности подведомственных учреждений (обеспечение деятельности МКУ "Усть-Абаканская районная правовая служба")</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42003 01280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10 552 166,99</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10 183 615,10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казенных учреждений</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42003 01280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110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10 224 797,87</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9 885 264,97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42003 01280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321 369,12</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297 687,13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92,6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42003 01280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663,00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11,1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Финансовое обеспечение переданных органам местного самоуправления полномочий</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42004 00000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1 829 000,00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1 783 303,55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Осуществление государственных полномочий по образованию и обеспечению деятельности комиссий по делам несовершеннолетних и защите их прав</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42004 70110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786 000,00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772 851,60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42004 70110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786 000,00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772 851,60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Осуществление государственных полномочий по созданию, организации и обеспечению деятельности административных комиссий муниципальных образований</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42004 70130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733 000,00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724 007,95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42004 70130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733 000,00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724 007,95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Осуществление полномочий по расчету и предоставлению дотаций бюджетам поселений</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42004 70160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295 000,00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271 444,00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92,0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42004 70160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281 000,00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257 444,00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42004 70160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14 000,00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14 000,00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42004 70230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15 000,00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15 000,00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42004 70230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Субвенции</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42004 70230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530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Финансовое обеспечение расходных обязательств поселений на решение вопросов местного значения</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42006 00000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4 075 000,00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4 075 000,00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Иные межбюджетные трансферты бюджетам поселений на финансовое обеспечение расходных обязательств по решению вопросов местного значения</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42006 80030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4 075 000,00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4 075 000,00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межбюджетные трансферты</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42006 80030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540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4 075 000,00</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4 075 000,00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Муниципальная программа «Жилище»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43000 00000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1 634 327,74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1 634 327,74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Содействие в обеспеченности жилыми помещениями молодых семей</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43001 00000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1 634 327,74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1 634 327,74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Реализация мероприятий по обеспечению жильем молодых семей  (в том числе софинансирование с республиканским бюджетом)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43001 L4970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1 634 327,74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1 634 327,74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Социальные выплаты гражданам, кроме публичных нормативных социальных выплат</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43001 L4970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1 634 327,74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1 634 327,74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«Улучшение условий и охраны труда в Усть-Абаканском районе»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44000 00000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3 788 914,16</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3 557 415,39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Совершенствование системы охраны труда</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44001 00000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3 788 914,16</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3 557 415,39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в области улучшений условий и охраны труда</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44001 22510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3 096 914,16</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2 866 330,28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92,6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44001 22510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511 964,36</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485 506,76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Субсидии бюджетным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44001 22510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610</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2 320 775,80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2 119 078,20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44001 22510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620</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264 174,00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261 745,32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Осуществление органами местного самоуправления государственных полномочий в сфере трудовых отношений</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44001 70120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692 000,00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691 085,11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44001 70120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692 000,00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691 085,11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Муниципальная программа «Комплексная программа  модернизации и реформирования жилищно-коммунального хозяйства в Усть-Абаканском районе»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45000 00000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46 046 890,65</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45 441 077,00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«Модернизация объектов коммунальной инфраструктуры»</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45100 00000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29 587 147,21</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29 136 564,49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Поддержка объектов коммунальной инфраструктуры</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45101 00000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23 495 110,14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23 044 547,42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Строительство, реконструкция объектов муниципальной собственности, в том числе разработка проектно-сметной документации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45101 22170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439 449,30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439 449,30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45101 22170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60 000,00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Бюджетные инвестиции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45101 22170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379 449,30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379 449,30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Капитальный ремонт в муниципальных учреждениях, в том числе проектно-сметная документация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45101 22180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1 748 097,94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1 638 257,32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45101 22180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1 748 097,94</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1 638 257,32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sz w:val="19"/>
                <w:szCs w:val="19"/>
              </w:rPr>
            </w:pPr>
            <w:r w:rsidRPr="00DF55FF">
              <w:rPr>
                <w:sz w:val="19"/>
                <w:szCs w:val="19"/>
              </w:rPr>
              <w:t>Поддержка и развитие систем коммунального комплекса в сфере водоснабжения, водоотведения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45101 73290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17 243 563,97</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17 243 563,97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Бюджетные инвестиции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45101 73290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17 243 563,97</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17 243 563,97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sz w:val="19"/>
                <w:szCs w:val="19"/>
              </w:rPr>
            </w:pPr>
            <w:r w:rsidRPr="00DF55FF">
              <w:rPr>
                <w:sz w:val="19"/>
                <w:szCs w:val="19"/>
              </w:rPr>
              <w:t>Поддержка и развитие систем коммунального комплекса в сфере водоснабжения, водоотведения (софинансирование)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S3290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1 088 723,35</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1 088 723,35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Бюджетные инвестиции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S3290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410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1 088 723,35</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1 088 723,35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Поддержка и развитие систем коммунального комплекса в сфере теплоснабжения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9Т290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2 343 208,79</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2 011 675,19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9Т290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2 343 208,79</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2 011 675,19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Поддержка и развитие систем коммунального комплекса в сфере теплоснабжения (софинансирование)</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SТ290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632 066,79</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622 878,29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45101 SТ290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632 066,79</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622 878,29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98,5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Региональный проект "Модернизация коммунальной инфраструктуры"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451И3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6 092 037,07</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6 092 017,07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sz w:val="19"/>
                <w:szCs w:val="19"/>
              </w:rPr>
            </w:pPr>
            <w:r w:rsidRPr="00DF55FF">
              <w:rPr>
                <w:sz w:val="19"/>
                <w:szCs w:val="19"/>
              </w:rPr>
              <w:t>Реализация мероприятий по модернизации коммунальной инфраструктуры (в том числе софинансирование с республиканским бюджетом)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451И3 51540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6 092 037,07</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6 092 017,07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451И3 51540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6 092 037,07</w:t>
            </w:r>
          </w:p>
        </w:tc>
        <w:tc>
          <w:tcPr>
            <w:tcW w:w="1560" w:type="dxa"/>
            <w:gridSpan w:val="2"/>
            <w:tcBorders>
              <w:top w:val="nil"/>
              <w:left w:val="nil"/>
              <w:bottom w:val="single" w:sz="4" w:space="0" w:color="000000"/>
              <w:right w:val="single" w:sz="4" w:space="0" w:color="000000"/>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6 092 017,07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Подпрограмма «Обеспечение реализации муниципальной программы»</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45300 00000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16 459 743,44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16 304 512,51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45301 00000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16 459 743,44</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16 304 512,51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Органы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45301 03500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16 425 016,50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16 269 785,57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муниципальных служащих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45301 03501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13 189 586,51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13 170 566,94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45301 03501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13 189 586,51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13 170 566,94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99,9</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работников, замещающих должности, не являющиеся должностями муниципальной службы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45301 03502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1 828 141,95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1 754 116,85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45301 03502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1 828 141,95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1 754 116,85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 Содержание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45301 03503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1 407 288,04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1 345 101,78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45301 03503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1 404 062,55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1 341 876,29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45301 03503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3 225,49</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3 225,49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45301 55490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34 726,94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34 726,94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45301 55490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34 726,94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34 726,94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Муниципальная программа «Развитие торговли в Усть-Абаканском районе»</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46000 00000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Поддержка организаций торговли</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46001 00000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Мероприятия, направленные на стимулирование деловой активности хозяйствующих субъектов, осуществляющих торговую деятельность</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46001 22190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46001 22190</w:t>
            </w:r>
          </w:p>
        </w:tc>
        <w:tc>
          <w:tcPr>
            <w:tcW w:w="567"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50 000,00</w:t>
            </w:r>
          </w:p>
        </w:tc>
        <w:tc>
          <w:tcPr>
            <w:tcW w:w="1560" w:type="dxa"/>
            <w:gridSpan w:val="2"/>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50 000,00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b/>
                <w:bCs/>
                <w:color w:val="000000"/>
                <w:sz w:val="19"/>
                <w:szCs w:val="19"/>
              </w:rPr>
            </w:pPr>
            <w:r w:rsidRPr="00DF55FF">
              <w:rPr>
                <w:b/>
                <w:bCs/>
                <w:color w:val="000000"/>
                <w:sz w:val="19"/>
                <w:szCs w:val="19"/>
              </w:rPr>
              <w:t>Непрограммные расходы в сфере установленных функций органов муниципальных образований (органов местного самоуправления,  муниципальных учреждений)</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b/>
                <w:bCs/>
                <w:sz w:val="19"/>
                <w:szCs w:val="19"/>
              </w:rPr>
            </w:pPr>
            <w:r w:rsidRPr="00DF55FF">
              <w:rPr>
                <w:b/>
                <w:bCs/>
                <w:sz w:val="19"/>
                <w:szCs w:val="19"/>
              </w:rPr>
              <w:t>70000 00000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b/>
                <w:bCs/>
                <w:sz w:val="19"/>
                <w:szCs w:val="19"/>
              </w:rPr>
            </w:pPr>
            <w:r w:rsidRPr="00DF55FF">
              <w:rPr>
                <w:b/>
                <w:bCs/>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b/>
                <w:bCs/>
                <w:sz w:val="19"/>
                <w:szCs w:val="19"/>
              </w:rPr>
            </w:pPr>
            <w:r w:rsidRPr="00DF55FF">
              <w:rPr>
                <w:b/>
                <w:bCs/>
                <w:sz w:val="19"/>
                <w:szCs w:val="19"/>
              </w:rPr>
              <w:t>103 593 244,05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b/>
                <w:bCs/>
                <w:sz w:val="19"/>
                <w:szCs w:val="19"/>
              </w:rPr>
            </w:pPr>
            <w:r w:rsidRPr="00DF55FF">
              <w:rPr>
                <w:b/>
                <w:bCs/>
                <w:sz w:val="19"/>
                <w:szCs w:val="19"/>
              </w:rPr>
              <w:t>95 710 929,91</w:t>
            </w:r>
          </w:p>
        </w:tc>
        <w:tc>
          <w:tcPr>
            <w:tcW w:w="1276"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92,4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законодательного (представительного) органа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8 550 213,75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8 215 949,21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Председатель законодательного (представительного) органа муниципального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3 704 102,66</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3 603 590,86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70100 03100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3 704 102,66</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3 603 590,86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Органы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4 767 268,48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4 533 515,74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муниципальных служащих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2 534 539,30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2 464 840,42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2 534 539,30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2 464 840,42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работников, замещающих должности, не являющиеся должностями муниципальной службы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1 220 776,68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1 164 177,56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1 220 776,68</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1 164 177,56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 Содержание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1 011 952,50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904 497,76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89,4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1 010 116,50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902 661,76</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89,4</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1 836,00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1 836,00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78 842,61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78 842,61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70100 55490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78 842,61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78 842,61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Главы муниципального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70200 00000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4 387 124,04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4 210 000,24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Глава муниципального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70200 03400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4 256 924,04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4 079 800,24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70200 03400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4 256 924,04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4 079 800,24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70200 55490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130 200,00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130 200,00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70200 55490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130 200,00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130 200,00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функционирования Избирательной комиссии муниципального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70300 00000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532 069,51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532 069,51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Проведение выборов в представительные органы муниципального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70300 01800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532 069,51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532 069,51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Специальные расходы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70300 01800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880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532 069,51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532 069,51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Контрольно-счетной палаты муниципального образования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3 485 673,61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3 340 203,09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Руководитель Контрольно-счетной палаты муниципального образования </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70400 03300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color w:val="000000"/>
                <w:sz w:val="19"/>
                <w:szCs w:val="19"/>
              </w:rPr>
            </w:pPr>
            <w:r w:rsidRPr="00DF55FF">
              <w:rPr>
                <w:color w:val="000000"/>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1 048 993,01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980 414,90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70400 03300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1 048 993,01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980 414,90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93,5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Органы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70400 03500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2 436 680,60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2 359 788,19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муниципальных служащих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1 252 565,60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1 224 797,78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1 252 565,60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1 224 797,78</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97,8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работников, замещающих должности, не являющиеся должностями муниципальной службы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626 925,00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598 758,89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626 925,00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598 758,89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 Содержание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557 190,00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536 231,52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70400 03503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557 190,00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536 231,52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96,2</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55 232 275,11</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52 792 685,17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Органы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54 808 769,66</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52 369 179,72</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95,5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муниципальных служащих</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26 568 280,21</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25 632 169,25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26 482 776,76</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25 546 665,80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96,5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Социальные выплаты гражданам, кроме публичных нормативных социальных выплат</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70500 03501</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85 503,45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85 503,45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Фонд оплаты труда работников, замещающих должности, не являющиеся должностями муниципальной службы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10 880 233,42</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10 311 027,57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70500 03502</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10 880 233,42</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10 311 027,57</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 xml:space="preserve"> Содержание органов местного самоуправления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17 360 256,03</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16 425 982,90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94,6</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102 000,00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67 647,00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66,3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17 158 431,03</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16 258 830,90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94,8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color w:val="000000"/>
                <w:sz w:val="19"/>
                <w:szCs w:val="19"/>
              </w:rPr>
            </w:pPr>
            <w:r w:rsidRPr="00DF55FF">
              <w:rPr>
                <w:color w:val="000000"/>
                <w:sz w:val="19"/>
                <w:szCs w:val="19"/>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70500 03503</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850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99 825,00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99 505,00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99,7</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Поощрение в 2025 году муниципальных управленческих команд за достижение Республикой Хакасии в 2024 году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субьектов Российской Федерации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423 505,45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423 505,45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70500 55490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423 505,45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423 505,45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Другие общегосударственные вопросы</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70700 00000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31 405 888,03</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26 620 022,69</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84,8</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Обеспечение деятельности подведомственных учреждений (муниципальное автономное учреждение "Редакция газеты "Усть-Абаканские известия")</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70700 01580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13 040 957,75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13 040 957,75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color w:val="000000"/>
                <w:sz w:val="19"/>
                <w:szCs w:val="19"/>
              </w:rPr>
            </w:pPr>
            <w:r w:rsidRPr="00DF55FF">
              <w:rPr>
                <w:color w:val="000000"/>
                <w:sz w:val="19"/>
                <w:szCs w:val="19"/>
              </w:rPr>
              <w:t>Субсидии автономным учреждениям</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70700 01580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color w:val="000000"/>
                <w:sz w:val="19"/>
                <w:szCs w:val="19"/>
              </w:rPr>
            </w:pPr>
            <w:r w:rsidRPr="00DF55FF">
              <w:rPr>
                <w:color w:val="000000"/>
                <w:sz w:val="19"/>
                <w:szCs w:val="19"/>
              </w:rPr>
              <w:t>620</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13 040 957,75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13 040 957,75</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color w:val="000000"/>
                <w:sz w:val="19"/>
                <w:szCs w:val="19"/>
              </w:rPr>
            </w:pPr>
            <w:r w:rsidRPr="00DF55FF">
              <w:rPr>
                <w:color w:val="000000"/>
                <w:sz w:val="19"/>
                <w:szCs w:val="19"/>
              </w:rPr>
              <w:t>Выполнение других обязательств государства</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70700 22370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6 539 630,28</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5 982 831,24</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70700 22370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303 569,33</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303 569,33</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color w:val="000000"/>
                <w:sz w:val="19"/>
                <w:szCs w:val="19"/>
              </w:rPr>
            </w:pPr>
            <w:r w:rsidRPr="00DF55FF">
              <w:rPr>
                <w:color w:val="000000"/>
                <w:sz w:val="19"/>
                <w:szCs w:val="19"/>
              </w:rPr>
              <w:t>Исполнение судебных актов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70700 22370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830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6 236 060,95</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5 679 261,91</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91,1</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vAlign w:val="bottom"/>
            <w:hideMark/>
          </w:tcPr>
          <w:p w:rsidR="006C378B" w:rsidRPr="00DF55FF" w:rsidRDefault="006C378B" w:rsidP="00701B84">
            <w:pPr>
              <w:autoSpaceDE/>
              <w:autoSpaceDN/>
              <w:rPr>
                <w:color w:val="000000"/>
                <w:sz w:val="19"/>
                <w:szCs w:val="19"/>
              </w:rPr>
            </w:pPr>
            <w:r w:rsidRPr="00DF55FF">
              <w:rPr>
                <w:color w:val="000000"/>
                <w:sz w:val="19"/>
                <w:szCs w:val="19"/>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70700 51200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8 300,00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70700 51200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8 300,00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0,00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70700 70260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11 817 000,00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7 596 233,70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64,3</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70700 70260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562 203,00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562 202,40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100,0</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hideMark/>
          </w:tcPr>
          <w:p w:rsidR="006C378B" w:rsidRPr="00DF55FF" w:rsidRDefault="006C378B" w:rsidP="00701B84">
            <w:pPr>
              <w:autoSpaceDE/>
              <w:autoSpaceDN/>
              <w:rPr>
                <w:color w:val="000000"/>
                <w:sz w:val="19"/>
                <w:szCs w:val="19"/>
              </w:rPr>
            </w:pPr>
            <w:r w:rsidRPr="00DF55FF">
              <w:rPr>
                <w:color w:val="000000"/>
                <w:sz w:val="19"/>
                <w:szCs w:val="19"/>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70700 70260</w:t>
            </w:r>
          </w:p>
        </w:tc>
        <w:tc>
          <w:tcPr>
            <w:tcW w:w="567"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240</w:t>
            </w:r>
          </w:p>
        </w:tc>
        <w:tc>
          <w:tcPr>
            <w:tcW w:w="1559"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11 254 797,00</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7 034 031,30</w:t>
            </w:r>
          </w:p>
        </w:tc>
        <w:tc>
          <w:tcPr>
            <w:tcW w:w="1276"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62,5</w:t>
            </w:r>
          </w:p>
        </w:tc>
      </w:tr>
      <w:tr w:rsidR="006C378B" w:rsidRPr="00DF55FF" w:rsidTr="00701B84">
        <w:trPr>
          <w:gridAfter w:val="2"/>
          <w:wAfter w:w="423" w:type="dxa"/>
          <w:trHeight w:val="20"/>
        </w:trPr>
        <w:tc>
          <w:tcPr>
            <w:tcW w:w="3970" w:type="dxa"/>
            <w:gridSpan w:val="2"/>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b/>
                <w:bCs/>
                <w:sz w:val="19"/>
                <w:szCs w:val="19"/>
              </w:rPr>
            </w:pPr>
            <w:r w:rsidRPr="00DF55FF">
              <w:rPr>
                <w:b/>
                <w:bCs/>
                <w:sz w:val="19"/>
                <w:szCs w:val="19"/>
              </w:rPr>
              <w:t>ВСЕГО:</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b/>
                <w:bCs/>
                <w:sz w:val="19"/>
                <w:szCs w:val="19"/>
              </w:rPr>
            </w:pPr>
            <w:r w:rsidRPr="00DF55FF">
              <w:rPr>
                <w:b/>
                <w:bCs/>
                <w:sz w:val="19"/>
                <w:szCs w:val="19"/>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b/>
                <w:bCs/>
                <w:sz w:val="19"/>
                <w:szCs w:val="19"/>
              </w:rPr>
            </w:pPr>
            <w:r w:rsidRPr="00DF55FF">
              <w:rPr>
                <w:b/>
                <w:bCs/>
                <w:sz w:val="19"/>
                <w:szCs w:val="19"/>
              </w:rPr>
              <w:t> </w:t>
            </w:r>
          </w:p>
        </w:tc>
        <w:tc>
          <w:tcPr>
            <w:tcW w:w="1559"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b/>
                <w:bCs/>
                <w:sz w:val="19"/>
                <w:szCs w:val="19"/>
              </w:rPr>
            </w:pPr>
            <w:r w:rsidRPr="00DF55FF">
              <w:rPr>
                <w:b/>
                <w:bCs/>
                <w:sz w:val="19"/>
                <w:szCs w:val="19"/>
              </w:rPr>
              <w:t>2 302 090 468,42</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b/>
                <w:bCs/>
                <w:sz w:val="19"/>
                <w:szCs w:val="19"/>
              </w:rPr>
            </w:pPr>
            <w:r w:rsidRPr="00DF55FF">
              <w:rPr>
                <w:b/>
                <w:bCs/>
                <w:sz w:val="19"/>
                <w:szCs w:val="19"/>
              </w:rPr>
              <w:t>2 053 709 044,49</w:t>
            </w:r>
          </w:p>
        </w:tc>
        <w:tc>
          <w:tcPr>
            <w:tcW w:w="1276" w:type="dxa"/>
            <w:tcBorders>
              <w:top w:val="nil"/>
              <w:left w:val="nil"/>
              <w:bottom w:val="single" w:sz="4" w:space="0" w:color="auto"/>
              <w:right w:val="single" w:sz="4" w:space="0" w:color="auto"/>
            </w:tcBorders>
            <w:shd w:val="clear" w:color="auto" w:fill="auto"/>
            <w:vAlign w:val="bottom"/>
            <w:hideMark/>
          </w:tcPr>
          <w:p w:rsidR="006C378B" w:rsidRPr="00DF55FF" w:rsidRDefault="006C378B" w:rsidP="00701B84">
            <w:pPr>
              <w:autoSpaceDE/>
              <w:autoSpaceDN/>
              <w:jc w:val="center"/>
              <w:rPr>
                <w:b/>
                <w:bCs/>
                <w:sz w:val="19"/>
                <w:szCs w:val="19"/>
              </w:rPr>
            </w:pPr>
            <w:r w:rsidRPr="00DF55FF">
              <w:rPr>
                <w:b/>
                <w:bCs/>
                <w:sz w:val="19"/>
                <w:szCs w:val="19"/>
              </w:rPr>
              <w:t>89,2</w:t>
            </w:r>
          </w:p>
        </w:tc>
      </w:tr>
    </w:tbl>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tbl>
      <w:tblPr>
        <w:tblW w:w="12146" w:type="dxa"/>
        <w:tblInd w:w="95" w:type="dxa"/>
        <w:tblLook w:val="04A0"/>
      </w:tblPr>
      <w:tblGrid>
        <w:gridCol w:w="280"/>
        <w:gridCol w:w="3844"/>
        <w:gridCol w:w="284"/>
        <w:gridCol w:w="141"/>
        <w:gridCol w:w="1455"/>
        <w:gridCol w:w="637"/>
        <w:gridCol w:w="1171"/>
        <w:gridCol w:w="657"/>
        <w:gridCol w:w="1171"/>
        <w:gridCol w:w="154"/>
        <w:gridCol w:w="195"/>
        <w:gridCol w:w="986"/>
        <w:gridCol w:w="185"/>
        <w:gridCol w:w="986"/>
      </w:tblGrid>
      <w:tr w:rsidR="006C378B" w:rsidRPr="00DF55FF" w:rsidTr="00701B84">
        <w:trPr>
          <w:gridAfter w:val="2"/>
          <w:wAfter w:w="1171" w:type="dxa"/>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b/>
                <w:bCs/>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425"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2092"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Приложение 6</w:t>
            </w:r>
          </w:p>
        </w:tc>
        <w:tc>
          <w:tcPr>
            <w:tcW w:w="182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1520"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2"/>
          <w:wAfter w:w="1171" w:type="dxa"/>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b/>
                <w:bCs/>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425"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3920" w:type="dxa"/>
            <w:gridSpan w:val="4"/>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 к Решению Совета депутатов</w:t>
            </w:r>
          </w:p>
        </w:tc>
        <w:tc>
          <w:tcPr>
            <w:tcW w:w="1520"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2"/>
          <w:wAfter w:w="1171" w:type="dxa"/>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b/>
                <w:bCs/>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425"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6426" w:type="dxa"/>
            <w:gridSpan w:val="8"/>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 Усть-Абаканского муниципального района Республики Хакасия</w:t>
            </w:r>
          </w:p>
        </w:tc>
      </w:tr>
      <w:tr w:rsidR="006C378B" w:rsidRPr="00DF55FF" w:rsidTr="00701B84">
        <w:trPr>
          <w:gridAfter w:val="2"/>
          <w:wAfter w:w="1171" w:type="dxa"/>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b/>
                <w:bCs/>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425"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5440" w:type="dxa"/>
            <w:gridSpan w:val="7"/>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"Об  утверждении отчета об исполнении  </w:t>
            </w: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2"/>
          <w:wAfter w:w="1171" w:type="dxa"/>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b/>
                <w:bCs/>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425"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5440" w:type="dxa"/>
            <w:gridSpan w:val="7"/>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бюджета муниципального образования</w:t>
            </w: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2"/>
          <w:wAfter w:w="1171" w:type="dxa"/>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b/>
                <w:bCs/>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425"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6426" w:type="dxa"/>
            <w:gridSpan w:val="8"/>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Усть-Абаканский район Республики Хакасия  за 2025 год"</w:t>
            </w:r>
          </w:p>
        </w:tc>
      </w:tr>
      <w:tr w:rsidR="006C378B" w:rsidRPr="00DF55FF" w:rsidTr="00701B84">
        <w:trPr>
          <w:gridAfter w:val="2"/>
          <w:wAfter w:w="1171" w:type="dxa"/>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25"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5440" w:type="dxa"/>
            <w:gridSpan w:val="7"/>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Pr>
                <w:sz w:val="18"/>
                <w:szCs w:val="18"/>
              </w:rPr>
              <w:t>от  23 июня 2026  №  37</w:t>
            </w:r>
          </w:p>
          <w:p w:rsidR="006C378B" w:rsidRPr="00DF55FF" w:rsidRDefault="006C378B" w:rsidP="00701B84">
            <w:pPr>
              <w:autoSpaceDE/>
              <w:autoSpaceDN/>
              <w:rPr>
                <w:sz w:val="18"/>
                <w:szCs w:val="18"/>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880"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80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82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520" w:type="dxa"/>
            <w:gridSpan w:val="4"/>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880"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80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82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520" w:type="dxa"/>
            <w:gridSpan w:val="4"/>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3844"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880"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80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82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520" w:type="dxa"/>
            <w:gridSpan w:val="4"/>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12146" w:type="dxa"/>
            <w:gridSpan w:val="14"/>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r>
      <w:tr w:rsidR="006C378B" w:rsidRPr="00DF55FF" w:rsidTr="00701B84">
        <w:trPr>
          <w:trHeight w:val="20"/>
        </w:trPr>
        <w:tc>
          <w:tcPr>
            <w:tcW w:w="11160" w:type="dxa"/>
            <w:gridSpan w:val="13"/>
            <w:tcBorders>
              <w:top w:val="nil"/>
              <w:left w:val="nil"/>
              <w:bottom w:val="nil"/>
              <w:right w:val="nil"/>
            </w:tcBorders>
            <w:shd w:val="clear" w:color="auto" w:fill="auto"/>
            <w:vAlign w:val="bottom"/>
            <w:hideMark/>
          </w:tcPr>
          <w:p w:rsidR="006C378B" w:rsidRDefault="006C378B" w:rsidP="00701B84">
            <w:pPr>
              <w:autoSpaceDE/>
              <w:autoSpaceDN/>
              <w:jc w:val="center"/>
              <w:rPr>
                <w:sz w:val="19"/>
                <w:szCs w:val="19"/>
              </w:rPr>
            </w:pPr>
          </w:p>
          <w:p w:rsidR="006C378B" w:rsidRDefault="006C378B" w:rsidP="00701B84">
            <w:pPr>
              <w:autoSpaceDE/>
              <w:autoSpaceDN/>
              <w:jc w:val="center"/>
              <w:rPr>
                <w:sz w:val="19"/>
                <w:szCs w:val="19"/>
              </w:rPr>
            </w:pPr>
            <w:r w:rsidRPr="00DF55FF">
              <w:rPr>
                <w:sz w:val="19"/>
                <w:szCs w:val="19"/>
              </w:rPr>
              <w:t xml:space="preserve">Распределение дотации на выравнивание уровня бюджетной обеспеченности бюджетов </w:t>
            </w:r>
          </w:p>
          <w:p w:rsidR="006C378B" w:rsidRDefault="006C378B" w:rsidP="00701B84">
            <w:pPr>
              <w:autoSpaceDE/>
              <w:autoSpaceDN/>
              <w:jc w:val="center"/>
              <w:rPr>
                <w:sz w:val="19"/>
                <w:szCs w:val="19"/>
              </w:rPr>
            </w:pPr>
            <w:r w:rsidRPr="00DF55FF">
              <w:rPr>
                <w:sz w:val="19"/>
                <w:szCs w:val="19"/>
              </w:rPr>
              <w:t xml:space="preserve">поселений  Усть-Абаканского района Республики Хакасия за  2025 год </w:t>
            </w:r>
          </w:p>
          <w:p w:rsidR="006C378B" w:rsidRPr="00DF55FF" w:rsidRDefault="006C378B" w:rsidP="00701B84">
            <w:pPr>
              <w:autoSpaceDE/>
              <w:autoSpaceDN/>
              <w:jc w:val="center"/>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vAlign w:val="bottom"/>
            <w:hideMark/>
          </w:tcPr>
          <w:p w:rsidR="006C378B" w:rsidRPr="00DF55FF" w:rsidRDefault="006C378B" w:rsidP="00701B84">
            <w:pPr>
              <w:autoSpaceDE/>
              <w:autoSpaceDN/>
              <w:jc w:val="center"/>
              <w:rPr>
                <w:sz w:val="19"/>
                <w:szCs w:val="19"/>
              </w:rPr>
            </w:pPr>
          </w:p>
        </w:tc>
        <w:tc>
          <w:tcPr>
            <w:tcW w:w="4128" w:type="dxa"/>
            <w:gridSpan w:val="2"/>
            <w:tcBorders>
              <w:top w:val="nil"/>
              <w:left w:val="nil"/>
              <w:bottom w:val="nil"/>
              <w:right w:val="nil"/>
            </w:tcBorders>
            <w:shd w:val="clear" w:color="auto" w:fill="auto"/>
            <w:vAlign w:val="bottom"/>
            <w:hideMark/>
          </w:tcPr>
          <w:p w:rsidR="006C378B" w:rsidRPr="00DF55FF" w:rsidRDefault="006C378B" w:rsidP="00701B84">
            <w:pPr>
              <w:autoSpaceDE/>
              <w:autoSpaceDN/>
              <w:jc w:val="center"/>
              <w:rPr>
                <w:sz w:val="19"/>
                <w:szCs w:val="19"/>
              </w:rPr>
            </w:pPr>
          </w:p>
        </w:tc>
        <w:tc>
          <w:tcPr>
            <w:tcW w:w="1596" w:type="dxa"/>
            <w:gridSpan w:val="2"/>
            <w:tcBorders>
              <w:top w:val="nil"/>
              <w:left w:val="nil"/>
              <w:bottom w:val="nil"/>
              <w:right w:val="nil"/>
            </w:tcBorders>
            <w:shd w:val="clear" w:color="auto" w:fill="auto"/>
            <w:vAlign w:val="bottom"/>
            <w:hideMark/>
          </w:tcPr>
          <w:p w:rsidR="006C378B" w:rsidRPr="00DF55FF" w:rsidRDefault="006C378B" w:rsidP="00701B84">
            <w:pPr>
              <w:autoSpaceDE/>
              <w:autoSpaceDN/>
              <w:jc w:val="center"/>
              <w:rPr>
                <w:sz w:val="19"/>
                <w:szCs w:val="19"/>
              </w:rPr>
            </w:pPr>
          </w:p>
        </w:tc>
        <w:tc>
          <w:tcPr>
            <w:tcW w:w="1808" w:type="dxa"/>
            <w:gridSpan w:val="2"/>
            <w:tcBorders>
              <w:top w:val="nil"/>
              <w:left w:val="nil"/>
              <w:bottom w:val="nil"/>
              <w:right w:val="nil"/>
            </w:tcBorders>
            <w:shd w:val="clear" w:color="auto" w:fill="auto"/>
            <w:vAlign w:val="bottom"/>
            <w:hideMark/>
          </w:tcPr>
          <w:p w:rsidR="006C378B" w:rsidRPr="00DF55FF" w:rsidRDefault="006C378B" w:rsidP="00701B84">
            <w:pPr>
              <w:autoSpaceDE/>
              <w:autoSpaceDN/>
              <w:jc w:val="center"/>
              <w:rPr>
                <w:sz w:val="19"/>
                <w:szCs w:val="19"/>
              </w:rPr>
            </w:pPr>
          </w:p>
        </w:tc>
        <w:tc>
          <w:tcPr>
            <w:tcW w:w="1982" w:type="dxa"/>
            <w:gridSpan w:val="3"/>
            <w:tcBorders>
              <w:top w:val="nil"/>
              <w:left w:val="nil"/>
              <w:bottom w:val="nil"/>
              <w:right w:val="nil"/>
            </w:tcBorders>
            <w:shd w:val="clear" w:color="auto" w:fill="auto"/>
            <w:vAlign w:val="bottom"/>
            <w:hideMark/>
          </w:tcPr>
          <w:p w:rsidR="006C378B" w:rsidRPr="00DF55FF" w:rsidRDefault="006C378B" w:rsidP="00701B84">
            <w:pPr>
              <w:autoSpaceDE/>
              <w:autoSpaceDN/>
              <w:jc w:val="center"/>
              <w:rPr>
                <w:sz w:val="19"/>
                <w:szCs w:val="19"/>
              </w:rPr>
            </w:pP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412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1596"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80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982" w:type="dxa"/>
            <w:gridSpan w:val="3"/>
            <w:tcBorders>
              <w:top w:val="nil"/>
              <w:left w:val="nil"/>
              <w:bottom w:val="nil"/>
              <w:right w:val="nil"/>
            </w:tcBorders>
            <w:shd w:val="clear" w:color="auto" w:fill="auto"/>
            <w:noWrap/>
            <w:vAlign w:val="center"/>
            <w:hideMark/>
          </w:tcPr>
          <w:p w:rsidR="006C378B" w:rsidRDefault="006C378B" w:rsidP="00701B84">
            <w:pPr>
              <w:autoSpaceDE/>
              <w:autoSpaceDN/>
              <w:jc w:val="center"/>
              <w:rPr>
                <w:sz w:val="19"/>
                <w:szCs w:val="19"/>
              </w:rPr>
            </w:pPr>
            <w:r w:rsidRPr="00DF55FF">
              <w:rPr>
                <w:sz w:val="19"/>
                <w:szCs w:val="19"/>
              </w:rPr>
              <w:t>Рублей</w:t>
            </w:r>
          </w:p>
          <w:p w:rsidR="006C378B" w:rsidRPr="00DF55FF" w:rsidRDefault="006C378B" w:rsidP="00701B84">
            <w:pPr>
              <w:autoSpaceDE/>
              <w:autoSpaceDN/>
              <w:jc w:val="center"/>
              <w:rPr>
                <w:sz w:val="19"/>
                <w:szCs w:val="19"/>
              </w:rPr>
            </w:pP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Наименование  поселений</w:t>
            </w:r>
          </w:p>
        </w:tc>
        <w:tc>
          <w:tcPr>
            <w:tcW w:w="1596"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План </w:t>
            </w:r>
          </w:p>
        </w:tc>
        <w:tc>
          <w:tcPr>
            <w:tcW w:w="1808"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Default="006C378B" w:rsidP="00701B84">
            <w:pPr>
              <w:autoSpaceDE/>
              <w:autoSpaceDN/>
              <w:jc w:val="center"/>
              <w:rPr>
                <w:sz w:val="19"/>
                <w:szCs w:val="19"/>
              </w:rPr>
            </w:pPr>
            <w:r w:rsidRPr="00DF55FF">
              <w:rPr>
                <w:sz w:val="19"/>
                <w:szCs w:val="19"/>
              </w:rPr>
              <w:t>Исполнение</w:t>
            </w:r>
          </w:p>
          <w:p w:rsidR="006C378B" w:rsidRPr="00DF55FF" w:rsidRDefault="006C378B" w:rsidP="00701B84">
            <w:pPr>
              <w:autoSpaceDE/>
              <w:autoSpaceDN/>
              <w:jc w:val="center"/>
              <w:rPr>
                <w:sz w:val="19"/>
                <w:szCs w:val="19"/>
              </w:rPr>
            </w:pPr>
            <w:r w:rsidRPr="00DF55FF">
              <w:rPr>
                <w:sz w:val="19"/>
                <w:szCs w:val="19"/>
              </w:rPr>
              <w:t xml:space="preserve"> на 01.01.2026</w:t>
            </w:r>
          </w:p>
        </w:tc>
        <w:tc>
          <w:tcPr>
            <w:tcW w:w="1982" w:type="dxa"/>
            <w:gridSpan w:val="3"/>
            <w:tcBorders>
              <w:top w:val="single" w:sz="4" w:space="0" w:color="auto"/>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Процент исполнения</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В-Биджинского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9 330 320,0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9 330 320,00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Весенненского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9 774 250,0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9 774 250,00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Доможаковского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10 588 010,0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10 588 010,00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Калининского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25 236 900,0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22 284 900,00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88,3</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Московского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7 932 100,0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7 932 100,00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Опытненского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5 859 000,0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5 859 000,00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Райковского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12 916 500,0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12 916 500,00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Расцветовского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5 942 200,0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5 942 200,00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Сапоговского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9 055 200,0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8 824 500,00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97,5</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Усть-Бюрского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14 734 200,0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14 649 100,00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99,4</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Чарковского сельсовета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12 085 700,0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12 085 700,00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b/>
                <w:bCs/>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Усть-Абаканского поссовета</w:t>
            </w:r>
          </w:p>
        </w:tc>
        <w:tc>
          <w:tcPr>
            <w:tcW w:w="1596"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24 609 620,0</w:t>
            </w:r>
          </w:p>
        </w:tc>
        <w:tc>
          <w:tcPr>
            <w:tcW w:w="180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23 401 720,00</w:t>
            </w:r>
          </w:p>
        </w:tc>
        <w:tc>
          <w:tcPr>
            <w:tcW w:w="1982" w:type="dxa"/>
            <w:gridSpan w:val="3"/>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95,1</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2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128" w:type="dxa"/>
            <w:gridSpan w:val="2"/>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b/>
                <w:bCs/>
                <w:sz w:val="19"/>
                <w:szCs w:val="19"/>
              </w:rPr>
            </w:pPr>
            <w:r w:rsidRPr="00DF55FF">
              <w:rPr>
                <w:b/>
                <w:bCs/>
                <w:sz w:val="19"/>
                <w:szCs w:val="19"/>
              </w:rPr>
              <w:t>ИТОГО:</w:t>
            </w:r>
          </w:p>
        </w:tc>
        <w:tc>
          <w:tcPr>
            <w:tcW w:w="1596"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148 064 000,0</w:t>
            </w:r>
          </w:p>
        </w:tc>
        <w:tc>
          <w:tcPr>
            <w:tcW w:w="1808"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143 588 300,0</w:t>
            </w:r>
          </w:p>
        </w:tc>
        <w:tc>
          <w:tcPr>
            <w:tcW w:w="1982" w:type="dxa"/>
            <w:gridSpan w:val="3"/>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97,0</w:t>
            </w:r>
          </w:p>
        </w:tc>
        <w:tc>
          <w:tcPr>
            <w:tcW w:w="1366"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86"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bl>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tbl>
      <w:tblPr>
        <w:tblW w:w="11218" w:type="dxa"/>
        <w:tblInd w:w="-459" w:type="dxa"/>
        <w:tblLayout w:type="fixed"/>
        <w:tblLook w:val="04A0"/>
      </w:tblPr>
      <w:tblGrid>
        <w:gridCol w:w="4460"/>
        <w:gridCol w:w="1352"/>
        <w:gridCol w:w="528"/>
        <w:gridCol w:w="890"/>
        <w:gridCol w:w="870"/>
        <w:gridCol w:w="405"/>
        <w:gridCol w:w="1375"/>
        <w:gridCol w:w="185"/>
        <w:gridCol w:w="193"/>
        <w:gridCol w:w="767"/>
        <w:gridCol w:w="193"/>
      </w:tblGrid>
      <w:tr w:rsidR="006C378B" w:rsidRPr="00DF55FF" w:rsidTr="00701B84">
        <w:trPr>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2288" w:type="dxa"/>
            <w:gridSpan w:val="3"/>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Приложение 7</w:t>
            </w:r>
          </w:p>
        </w:tc>
        <w:tc>
          <w:tcPr>
            <w:tcW w:w="178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068" w:type="dxa"/>
            <w:gridSpan w:val="5"/>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 к Решению Совета депутатов</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253" w:type="dxa"/>
            <w:gridSpan w:val="6"/>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Усть-Абаканского района Республики Хакасия</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253" w:type="dxa"/>
            <w:gridSpan w:val="6"/>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"Об  утверждении отчета об исполнении  </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253" w:type="dxa"/>
            <w:gridSpan w:val="6"/>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бюджета муниципального образования</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b/>
                <w:bCs/>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068" w:type="dxa"/>
            <w:gridSpan w:val="5"/>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Усть-Абаканский район за 2025 год"</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4253" w:type="dxa"/>
            <w:gridSpan w:val="6"/>
            <w:tcBorders>
              <w:top w:val="nil"/>
              <w:left w:val="nil"/>
              <w:bottom w:val="nil"/>
              <w:right w:val="nil"/>
            </w:tcBorders>
            <w:shd w:val="clear" w:color="auto" w:fill="auto"/>
            <w:noWrap/>
            <w:vAlign w:val="center"/>
            <w:hideMark/>
          </w:tcPr>
          <w:p w:rsidR="006C378B" w:rsidRDefault="006C378B" w:rsidP="00701B84">
            <w:pPr>
              <w:autoSpaceDE/>
              <w:autoSpaceDN/>
              <w:rPr>
                <w:sz w:val="18"/>
                <w:szCs w:val="18"/>
              </w:rPr>
            </w:pPr>
            <w:r>
              <w:rPr>
                <w:sz w:val="18"/>
                <w:szCs w:val="18"/>
              </w:rPr>
              <w:t>от  23 июня 2026  № 37</w:t>
            </w:r>
          </w:p>
          <w:p w:rsidR="006C378B" w:rsidRPr="00DF55FF" w:rsidRDefault="006C378B" w:rsidP="00701B84">
            <w:pPr>
              <w:autoSpaceDE/>
              <w:autoSpaceDN/>
              <w:rPr>
                <w:sz w:val="18"/>
                <w:szCs w:val="18"/>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2288"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78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2288"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78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35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2288" w:type="dxa"/>
            <w:gridSpan w:val="3"/>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78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10065" w:type="dxa"/>
            <w:gridSpan w:val="8"/>
            <w:tcBorders>
              <w:top w:val="nil"/>
              <w:left w:val="nil"/>
              <w:bottom w:val="nil"/>
              <w:right w:val="nil"/>
            </w:tcBorders>
            <w:shd w:val="clear" w:color="auto" w:fill="auto"/>
            <w:vAlign w:val="center"/>
            <w:hideMark/>
          </w:tcPr>
          <w:p w:rsidR="006C378B" w:rsidRDefault="006C378B" w:rsidP="00701B84">
            <w:pPr>
              <w:autoSpaceDE/>
              <w:autoSpaceDN/>
              <w:jc w:val="center"/>
              <w:rPr>
                <w:sz w:val="19"/>
                <w:szCs w:val="19"/>
              </w:rPr>
            </w:pPr>
          </w:p>
          <w:p w:rsidR="006C378B" w:rsidRDefault="006C378B" w:rsidP="00701B84">
            <w:pPr>
              <w:autoSpaceDE/>
              <w:autoSpaceDN/>
              <w:jc w:val="center"/>
              <w:rPr>
                <w:sz w:val="19"/>
                <w:szCs w:val="19"/>
              </w:rPr>
            </w:pPr>
            <w:r w:rsidRPr="00DF55FF">
              <w:rPr>
                <w:sz w:val="19"/>
                <w:szCs w:val="19"/>
              </w:rPr>
              <w:t>Распределение субвенций бюджетам поселений Усть-Абаканского района Республики Хакасия за 2025 год</w:t>
            </w:r>
          </w:p>
          <w:p w:rsidR="006C378B" w:rsidRPr="00DF55FF" w:rsidRDefault="006C378B" w:rsidP="00701B84">
            <w:pPr>
              <w:autoSpaceDE/>
              <w:autoSpaceDN/>
              <w:jc w:val="center"/>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nil"/>
              <w:bottom w:val="nil"/>
              <w:right w:val="nil"/>
            </w:tcBorders>
            <w:shd w:val="clear" w:color="auto" w:fill="auto"/>
            <w:vAlign w:val="center"/>
            <w:hideMark/>
          </w:tcPr>
          <w:p w:rsidR="006C378B" w:rsidRPr="00DF55FF" w:rsidRDefault="006C378B" w:rsidP="00701B84">
            <w:pPr>
              <w:autoSpaceDE/>
              <w:autoSpaceDN/>
              <w:rPr>
                <w:sz w:val="19"/>
                <w:szCs w:val="19"/>
              </w:rPr>
            </w:pPr>
          </w:p>
        </w:tc>
        <w:tc>
          <w:tcPr>
            <w:tcW w:w="1880" w:type="dxa"/>
            <w:gridSpan w:val="2"/>
            <w:tcBorders>
              <w:top w:val="nil"/>
              <w:left w:val="nil"/>
              <w:bottom w:val="nil"/>
              <w:right w:val="nil"/>
            </w:tcBorders>
            <w:shd w:val="clear" w:color="auto" w:fill="auto"/>
            <w:vAlign w:val="center"/>
            <w:hideMark/>
          </w:tcPr>
          <w:p w:rsidR="006C378B" w:rsidRPr="00DF55FF" w:rsidRDefault="006C378B" w:rsidP="00701B84">
            <w:pPr>
              <w:autoSpaceDE/>
              <w:autoSpaceDN/>
              <w:rPr>
                <w:sz w:val="19"/>
                <w:szCs w:val="19"/>
              </w:rPr>
            </w:pPr>
          </w:p>
        </w:tc>
        <w:tc>
          <w:tcPr>
            <w:tcW w:w="1760" w:type="dxa"/>
            <w:gridSpan w:val="2"/>
            <w:tcBorders>
              <w:top w:val="nil"/>
              <w:left w:val="nil"/>
              <w:bottom w:val="nil"/>
              <w:right w:val="nil"/>
            </w:tcBorders>
            <w:shd w:val="clear" w:color="auto" w:fill="auto"/>
            <w:vAlign w:val="center"/>
            <w:hideMark/>
          </w:tcPr>
          <w:p w:rsidR="006C378B" w:rsidRPr="00DF55FF" w:rsidRDefault="006C378B" w:rsidP="00701B84">
            <w:pPr>
              <w:autoSpaceDE/>
              <w:autoSpaceDN/>
              <w:rPr>
                <w:sz w:val="19"/>
                <w:szCs w:val="19"/>
              </w:rPr>
            </w:pPr>
          </w:p>
        </w:tc>
        <w:tc>
          <w:tcPr>
            <w:tcW w:w="1780" w:type="dxa"/>
            <w:gridSpan w:val="2"/>
            <w:tcBorders>
              <w:top w:val="nil"/>
              <w:left w:val="nil"/>
              <w:bottom w:val="nil"/>
              <w:right w:val="nil"/>
            </w:tcBorders>
            <w:shd w:val="clear" w:color="auto" w:fill="auto"/>
            <w:noWrap/>
            <w:vAlign w:val="center"/>
            <w:hideMark/>
          </w:tcPr>
          <w:p w:rsidR="006C378B" w:rsidRDefault="006C378B" w:rsidP="00701B84">
            <w:pPr>
              <w:autoSpaceDE/>
              <w:autoSpaceDN/>
              <w:jc w:val="center"/>
              <w:rPr>
                <w:sz w:val="19"/>
                <w:szCs w:val="19"/>
              </w:rPr>
            </w:pPr>
          </w:p>
          <w:p w:rsidR="006C378B" w:rsidRPr="00DF55FF" w:rsidRDefault="006C378B" w:rsidP="00701B84">
            <w:pPr>
              <w:autoSpaceDE/>
              <w:autoSpaceDN/>
              <w:jc w:val="center"/>
              <w:rPr>
                <w:sz w:val="19"/>
                <w:szCs w:val="19"/>
              </w:rPr>
            </w:pPr>
            <w:r w:rsidRPr="00DF55FF">
              <w:rPr>
                <w:sz w:val="19"/>
                <w:szCs w:val="19"/>
              </w:rPr>
              <w:t>Таблица 1</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11025" w:type="dxa"/>
            <w:gridSpan w:val="10"/>
            <w:tcBorders>
              <w:top w:val="nil"/>
              <w:left w:val="nil"/>
              <w:bottom w:val="nil"/>
              <w:right w:val="nil"/>
            </w:tcBorders>
            <w:shd w:val="clear" w:color="auto" w:fill="auto"/>
            <w:vAlign w:val="center"/>
            <w:hideMark/>
          </w:tcPr>
          <w:p w:rsidR="006C378B" w:rsidRDefault="006C378B" w:rsidP="00701B84">
            <w:pPr>
              <w:autoSpaceDE/>
              <w:autoSpaceDN/>
              <w:jc w:val="center"/>
              <w:rPr>
                <w:sz w:val="19"/>
                <w:szCs w:val="19"/>
              </w:rPr>
            </w:pPr>
            <w:r w:rsidRPr="00DF55FF">
              <w:rPr>
                <w:sz w:val="19"/>
                <w:szCs w:val="19"/>
              </w:rPr>
              <w:t>Распределение субвенций бюджетам поселений Усть-Абаканского района Республики Хакасия на осуществление</w:t>
            </w:r>
          </w:p>
          <w:p w:rsidR="006C378B" w:rsidRDefault="006C378B" w:rsidP="00701B84">
            <w:pPr>
              <w:autoSpaceDE/>
              <w:autoSpaceDN/>
              <w:jc w:val="center"/>
              <w:rPr>
                <w:sz w:val="19"/>
                <w:szCs w:val="19"/>
              </w:rPr>
            </w:pPr>
            <w:r w:rsidRPr="00DF55FF">
              <w:rPr>
                <w:sz w:val="19"/>
                <w:szCs w:val="19"/>
              </w:rPr>
              <w:t xml:space="preserve"> отдельных государственных полномочий в сфере социальной поддержки работников муниципальных организаций </w:t>
            </w:r>
          </w:p>
          <w:p w:rsidR="006C378B" w:rsidRPr="00DF55FF" w:rsidRDefault="006C378B" w:rsidP="00701B84">
            <w:pPr>
              <w:autoSpaceDE/>
              <w:autoSpaceDN/>
              <w:jc w:val="center"/>
              <w:rPr>
                <w:sz w:val="19"/>
                <w:szCs w:val="19"/>
              </w:rPr>
            </w:pPr>
            <w:r w:rsidRPr="00DF55FF">
              <w:rPr>
                <w:sz w:val="19"/>
                <w:szCs w:val="19"/>
              </w:rPr>
              <w:t>культуры, работающих и проживающих в сельских населенных пунктах, поселках городского типа, за 2025 год</w:t>
            </w:r>
          </w:p>
        </w:tc>
      </w:tr>
      <w:tr w:rsidR="006C378B" w:rsidRPr="00DF55FF" w:rsidTr="00701B84">
        <w:trPr>
          <w:trHeight w:val="20"/>
        </w:trPr>
        <w:tc>
          <w:tcPr>
            <w:tcW w:w="4460"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1880" w:type="dxa"/>
            <w:gridSpan w:val="2"/>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1760" w:type="dxa"/>
            <w:gridSpan w:val="2"/>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1780"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рублей</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Наименование  поселений</w:t>
            </w:r>
          </w:p>
        </w:tc>
        <w:tc>
          <w:tcPr>
            <w:tcW w:w="5605" w:type="dxa"/>
            <w:gridSpan w:val="7"/>
            <w:tcBorders>
              <w:top w:val="single" w:sz="4" w:space="0" w:color="auto"/>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Сумма на 2025 год, в т.ч.</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C378B" w:rsidRPr="00DF55FF" w:rsidRDefault="006C378B" w:rsidP="00701B84">
            <w:pPr>
              <w:autoSpaceDE/>
              <w:autoSpaceDN/>
              <w:rPr>
                <w:sz w:val="19"/>
                <w:szCs w:val="19"/>
              </w:rPr>
            </w:pPr>
          </w:p>
        </w:tc>
        <w:tc>
          <w:tcPr>
            <w:tcW w:w="2770" w:type="dxa"/>
            <w:gridSpan w:val="3"/>
            <w:tcBorders>
              <w:top w:val="single" w:sz="4" w:space="0" w:color="auto"/>
              <w:left w:val="nil"/>
              <w:bottom w:val="single" w:sz="4" w:space="0" w:color="auto"/>
              <w:right w:val="single" w:sz="4" w:space="0" w:color="000000"/>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компенсация расходов на оплату коммунальных услуг работникам</w:t>
            </w:r>
          </w:p>
        </w:tc>
        <w:tc>
          <w:tcPr>
            <w:tcW w:w="2835" w:type="dxa"/>
            <w:gridSpan w:val="4"/>
            <w:tcBorders>
              <w:top w:val="single" w:sz="4" w:space="0" w:color="auto"/>
              <w:left w:val="nil"/>
              <w:bottom w:val="single" w:sz="4" w:space="0" w:color="auto"/>
              <w:right w:val="single" w:sz="4" w:space="0" w:color="000000"/>
            </w:tcBorders>
            <w:shd w:val="clear" w:color="auto" w:fill="auto"/>
            <w:vAlign w:val="bottom"/>
            <w:hideMark/>
          </w:tcPr>
          <w:p w:rsidR="006C378B" w:rsidRPr="00DF55FF" w:rsidRDefault="006C378B" w:rsidP="00701B84">
            <w:pPr>
              <w:autoSpaceDE/>
              <w:autoSpaceDN/>
              <w:jc w:val="center"/>
              <w:rPr>
                <w:sz w:val="19"/>
                <w:szCs w:val="19"/>
              </w:rPr>
            </w:pPr>
            <w:r w:rsidRPr="00DF55FF">
              <w:rPr>
                <w:sz w:val="19"/>
                <w:szCs w:val="19"/>
              </w:rPr>
              <w:t>осуществление отдельных государственных полномочий в сфере социальной поддержки работников (оплата труда)</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C378B" w:rsidRPr="00DF55FF" w:rsidRDefault="006C378B" w:rsidP="00701B84">
            <w:pPr>
              <w:autoSpaceDE/>
              <w:autoSpaceDN/>
              <w:rPr>
                <w:sz w:val="19"/>
                <w:szCs w:val="19"/>
              </w:rPr>
            </w:pPr>
          </w:p>
        </w:tc>
        <w:tc>
          <w:tcPr>
            <w:tcW w:w="1352"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План </w:t>
            </w:r>
          </w:p>
        </w:tc>
        <w:tc>
          <w:tcPr>
            <w:tcW w:w="1418"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Исполнение на 01.01.2026</w:t>
            </w:r>
          </w:p>
        </w:tc>
        <w:tc>
          <w:tcPr>
            <w:tcW w:w="1275"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План </w:t>
            </w:r>
          </w:p>
        </w:tc>
        <w:tc>
          <w:tcPr>
            <w:tcW w:w="1560" w:type="dxa"/>
            <w:gridSpan w:val="2"/>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Исполнение на 01.01.2026</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В-Биджинского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20 454,55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10 232,98</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Весенненского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19 454,55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19 454,55</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Доможаковского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47 454,55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37 541,53</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Калининского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14 454,55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14 454,55</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Московского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55 225,94</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47 960,05</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0,00</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Райковского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23 454,55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19 580,01</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Сапоговского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14 454,55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3 501,95</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Солнечного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47 454,55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41 913,22</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Усть-Бюрского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29 822,55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29 234,79</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545,53</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Чарковского сельсовета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18 454,55</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9 684,00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Усть-Абаканского поссовета</w:t>
            </w:r>
          </w:p>
        </w:tc>
        <w:tc>
          <w:tcPr>
            <w:tcW w:w="135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11 454,50</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9 684,00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545,50</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545,45</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rFonts w:ascii="Arial CYR" w:hAnsi="Arial CYR" w:cs="Arial CYR"/>
                <w:sz w:val="19"/>
                <w:szCs w:val="19"/>
              </w:rPr>
            </w:pPr>
          </w:p>
        </w:tc>
      </w:tr>
      <w:tr w:rsidR="006C378B" w:rsidRPr="00DF55FF" w:rsidTr="00701B84">
        <w:trPr>
          <w:gridAfter w:val="1"/>
          <w:wAfter w:w="193" w:type="dxa"/>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b/>
                <w:bCs/>
                <w:sz w:val="19"/>
                <w:szCs w:val="19"/>
              </w:rPr>
            </w:pPr>
            <w:r w:rsidRPr="00DF55FF">
              <w:rPr>
                <w:b/>
                <w:bCs/>
                <w:sz w:val="19"/>
                <w:szCs w:val="19"/>
              </w:rPr>
              <w:t>ИТОГО:</w:t>
            </w:r>
          </w:p>
        </w:tc>
        <w:tc>
          <w:tcPr>
            <w:tcW w:w="1352" w:type="dxa"/>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302 139,39</w:t>
            </w:r>
          </w:p>
        </w:tc>
        <w:tc>
          <w:tcPr>
            <w:tcW w:w="1418"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243 241,63</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6 000,00</w:t>
            </w:r>
          </w:p>
        </w:tc>
        <w:tc>
          <w:tcPr>
            <w:tcW w:w="15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4 363,68</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1352" w:type="dxa"/>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b/>
                <w:bCs/>
                <w:sz w:val="19"/>
                <w:szCs w:val="19"/>
              </w:rPr>
            </w:pPr>
          </w:p>
        </w:tc>
        <w:tc>
          <w:tcPr>
            <w:tcW w:w="141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b/>
                <w:bCs/>
                <w:sz w:val="19"/>
                <w:szCs w:val="19"/>
              </w:rPr>
            </w:pPr>
          </w:p>
        </w:tc>
        <w:tc>
          <w:tcPr>
            <w:tcW w:w="1275"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b/>
                <w:bCs/>
                <w:sz w:val="19"/>
                <w:szCs w:val="19"/>
              </w:rPr>
            </w:pPr>
          </w:p>
        </w:tc>
        <w:tc>
          <w:tcPr>
            <w:tcW w:w="15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1352" w:type="dxa"/>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b/>
                <w:bCs/>
                <w:sz w:val="19"/>
                <w:szCs w:val="19"/>
              </w:rPr>
            </w:pPr>
          </w:p>
        </w:tc>
        <w:tc>
          <w:tcPr>
            <w:tcW w:w="1418"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b/>
                <w:bCs/>
                <w:sz w:val="19"/>
                <w:szCs w:val="19"/>
              </w:rPr>
            </w:pPr>
          </w:p>
        </w:tc>
        <w:tc>
          <w:tcPr>
            <w:tcW w:w="1275"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b/>
                <w:bCs/>
                <w:sz w:val="19"/>
                <w:szCs w:val="19"/>
              </w:rPr>
            </w:pPr>
          </w:p>
        </w:tc>
        <w:tc>
          <w:tcPr>
            <w:tcW w:w="15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4460" w:type="dxa"/>
            <w:tcBorders>
              <w:top w:val="nil"/>
              <w:left w:val="nil"/>
              <w:bottom w:val="nil"/>
              <w:right w:val="nil"/>
            </w:tcBorders>
            <w:shd w:val="clear" w:color="auto" w:fill="auto"/>
            <w:vAlign w:val="center"/>
            <w:hideMark/>
          </w:tcPr>
          <w:p w:rsidR="006C378B" w:rsidRPr="00DF55FF" w:rsidRDefault="006C378B" w:rsidP="00701B84">
            <w:pPr>
              <w:autoSpaceDE/>
              <w:autoSpaceDN/>
              <w:rPr>
                <w:sz w:val="19"/>
                <w:szCs w:val="19"/>
              </w:rPr>
            </w:pPr>
          </w:p>
        </w:tc>
        <w:tc>
          <w:tcPr>
            <w:tcW w:w="1352" w:type="dxa"/>
            <w:tcBorders>
              <w:top w:val="nil"/>
              <w:left w:val="nil"/>
              <w:bottom w:val="nil"/>
              <w:right w:val="nil"/>
            </w:tcBorders>
            <w:shd w:val="clear" w:color="auto" w:fill="auto"/>
            <w:vAlign w:val="center"/>
            <w:hideMark/>
          </w:tcPr>
          <w:p w:rsidR="006C378B" w:rsidRPr="00DF55FF" w:rsidRDefault="006C378B" w:rsidP="00701B84">
            <w:pPr>
              <w:autoSpaceDE/>
              <w:autoSpaceDN/>
              <w:rPr>
                <w:sz w:val="19"/>
                <w:szCs w:val="19"/>
              </w:rPr>
            </w:pPr>
          </w:p>
        </w:tc>
        <w:tc>
          <w:tcPr>
            <w:tcW w:w="1418" w:type="dxa"/>
            <w:gridSpan w:val="2"/>
            <w:tcBorders>
              <w:top w:val="nil"/>
              <w:left w:val="nil"/>
              <w:bottom w:val="nil"/>
              <w:right w:val="nil"/>
            </w:tcBorders>
            <w:shd w:val="clear" w:color="auto" w:fill="auto"/>
            <w:vAlign w:val="center"/>
            <w:hideMark/>
          </w:tcPr>
          <w:p w:rsidR="006C378B" w:rsidRPr="00DF55FF" w:rsidRDefault="006C378B" w:rsidP="00701B84">
            <w:pPr>
              <w:autoSpaceDE/>
              <w:autoSpaceDN/>
              <w:rPr>
                <w:sz w:val="19"/>
                <w:szCs w:val="19"/>
              </w:rPr>
            </w:pPr>
          </w:p>
        </w:tc>
        <w:tc>
          <w:tcPr>
            <w:tcW w:w="2835" w:type="dxa"/>
            <w:gridSpan w:val="4"/>
            <w:tcBorders>
              <w:top w:val="nil"/>
              <w:left w:val="nil"/>
              <w:bottom w:val="nil"/>
              <w:right w:val="nil"/>
            </w:tcBorders>
            <w:shd w:val="clear" w:color="auto" w:fill="auto"/>
            <w:noWrap/>
            <w:vAlign w:val="center"/>
            <w:hideMark/>
          </w:tcPr>
          <w:p w:rsidR="006C378B" w:rsidRDefault="006C378B" w:rsidP="00701B84">
            <w:pPr>
              <w:autoSpaceDE/>
              <w:autoSpaceDN/>
              <w:jc w:val="center"/>
              <w:rPr>
                <w:sz w:val="19"/>
                <w:szCs w:val="19"/>
              </w:rPr>
            </w:pPr>
          </w:p>
          <w:p w:rsidR="006C378B" w:rsidRDefault="006C378B" w:rsidP="00701B84">
            <w:pPr>
              <w:autoSpaceDE/>
              <w:autoSpaceDN/>
              <w:jc w:val="center"/>
              <w:rPr>
                <w:sz w:val="19"/>
                <w:szCs w:val="19"/>
              </w:rPr>
            </w:pPr>
          </w:p>
          <w:p w:rsidR="006C378B" w:rsidRPr="00DF55FF" w:rsidRDefault="006C378B" w:rsidP="00701B84">
            <w:pPr>
              <w:autoSpaceDE/>
              <w:autoSpaceDN/>
              <w:rPr>
                <w:sz w:val="19"/>
                <w:szCs w:val="19"/>
              </w:rPr>
            </w:pPr>
            <w:r w:rsidRPr="00DF55FF">
              <w:rPr>
                <w:sz w:val="19"/>
                <w:szCs w:val="19"/>
              </w:rPr>
              <w:t>Таблица 2</w:t>
            </w: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gridAfter w:val="1"/>
          <w:wAfter w:w="193" w:type="dxa"/>
          <w:trHeight w:val="20"/>
        </w:trPr>
        <w:tc>
          <w:tcPr>
            <w:tcW w:w="11025" w:type="dxa"/>
            <w:gridSpan w:val="10"/>
            <w:tcBorders>
              <w:top w:val="nil"/>
              <w:left w:val="nil"/>
              <w:bottom w:val="nil"/>
              <w:right w:val="nil"/>
            </w:tcBorders>
            <w:shd w:val="clear" w:color="auto" w:fill="auto"/>
            <w:vAlign w:val="center"/>
            <w:hideMark/>
          </w:tcPr>
          <w:p w:rsidR="006C378B" w:rsidRDefault="006C378B" w:rsidP="00701B84">
            <w:pPr>
              <w:autoSpaceDE/>
              <w:autoSpaceDN/>
              <w:jc w:val="center"/>
              <w:rPr>
                <w:sz w:val="19"/>
                <w:szCs w:val="19"/>
              </w:rPr>
            </w:pPr>
            <w:r w:rsidRPr="00DF55FF">
              <w:rPr>
                <w:sz w:val="19"/>
                <w:szCs w:val="19"/>
              </w:rPr>
              <w:t>Распределение субвенций бюджетам поселений Усть-Абаканского района Республики Хакасия на осуществление</w:t>
            </w:r>
          </w:p>
          <w:p w:rsidR="006C378B" w:rsidRDefault="006C378B" w:rsidP="00701B84">
            <w:pPr>
              <w:autoSpaceDE/>
              <w:autoSpaceDN/>
              <w:jc w:val="center"/>
              <w:rPr>
                <w:sz w:val="19"/>
                <w:szCs w:val="19"/>
              </w:rPr>
            </w:pPr>
            <w:r w:rsidRPr="00DF55FF">
              <w:rPr>
                <w:sz w:val="19"/>
                <w:szCs w:val="19"/>
              </w:rPr>
              <w:t xml:space="preserve"> государственного полномочия по определению перечня должностных лиц, уполномоченных составлять протоколы</w:t>
            </w:r>
          </w:p>
          <w:p w:rsidR="006C378B" w:rsidRPr="00DF55FF" w:rsidRDefault="006C378B" w:rsidP="00701B84">
            <w:pPr>
              <w:autoSpaceDE/>
              <w:autoSpaceDN/>
              <w:jc w:val="center"/>
              <w:rPr>
                <w:sz w:val="19"/>
                <w:szCs w:val="19"/>
              </w:rPr>
            </w:pPr>
            <w:r w:rsidRPr="00DF55FF">
              <w:rPr>
                <w:sz w:val="19"/>
                <w:szCs w:val="19"/>
              </w:rPr>
              <w:t xml:space="preserve"> об административных правонарушениях, за  2025 год</w:t>
            </w:r>
          </w:p>
        </w:tc>
      </w:tr>
      <w:tr w:rsidR="006C378B" w:rsidRPr="00DF55FF" w:rsidTr="00701B84">
        <w:trPr>
          <w:trHeight w:val="20"/>
        </w:trPr>
        <w:tc>
          <w:tcPr>
            <w:tcW w:w="4460" w:type="dxa"/>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1880" w:type="dxa"/>
            <w:gridSpan w:val="2"/>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1760" w:type="dxa"/>
            <w:gridSpan w:val="2"/>
            <w:tcBorders>
              <w:top w:val="nil"/>
              <w:left w:val="nil"/>
              <w:bottom w:val="nil"/>
              <w:right w:val="nil"/>
            </w:tcBorders>
            <w:shd w:val="clear" w:color="auto" w:fill="auto"/>
            <w:vAlign w:val="center"/>
            <w:hideMark/>
          </w:tcPr>
          <w:p w:rsidR="006C378B" w:rsidRPr="00DF55FF" w:rsidRDefault="006C378B" w:rsidP="00701B84">
            <w:pPr>
              <w:autoSpaceDE/>
              <w:autoSpaceDN/>
              <w:jc w:val="center"/>
              <w:rPr>
                <w:sz w:val="19"/>
                <w:szCs w:val="19"/>
              </w:rPr>
            </w:pPr>
          </w:p>
        </w:tc>
        <w:tc>
          <w:tcPr>
            <w:tcW w:w="1780"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рублей</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Наименование  поселений</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План </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Исполнение на 01.01.2026</w:t>
            </w:r>
          </w:p>
        </w:tc>
        <w:tc>
          <w:tcPr>
            <w:tcW w:w="1780" w:type="dxa"/>
            <w:gridSpan w:val="2"/>
            <w:tcBorders>
              <w:top w:val="single" w:sz="4" w:space="0" w:color="auto"/>
              <w:left w:val="nil"/>
              <w:bottom w:val="single" w:sz="4" w:space="0" w:color="auto"/>
              <w:right w:val="single" w:sz="4" w:space="0" w:color="auto"/>
            </w:tcBorders>
            <w:shd w:val="clear" w:color="auto" w:fill="auto"/>
            <w:vAlign w:val="center"/>
            <w:hideMark/>
          </w:tcPr>
          <w:p w:rsidR="006C378B" w:rsidRDefault="006C378B" w:rsidP="00701B84">
            <w:pPr>
              <w:autoSpaceDE/>
              <w:autoSpaceDN/>
              <w:jc w:val="center"/>
              <w:rPr>
                <w:sz w:val="19"/>
                <w:szCs w:val="19"/>
              </w:rPr>
            </w:pPr>
            <w:r w:rsidRPr="00DF55FF">
              <w:rPr>
                <w:sz w:val="19"/>
                <w:szCs w:val="19"/>
              </w:rPr>
              <w:t xml:space="preserve">Процент </w:t>
            </w:r>
          </w:p>
          <w:p w:rsidR="006C378B" w:rsidRPr="00DF55FF" w:rsidRDefault="006C378B" w:rsidP="00701B84">
            <w:pPr>
              <w:autoSpaceDE/>
              <w:autoSpaceDN/>
              <w:jc w:val="center"/>
              <w:rPr>
                <w:sz w:val="19"/>
                <w:szCs w:val="19"/>
              </w:rPr>
            </w:pPr>
            <w:r w:rsidRPr="00DF55FF">
              <w:rPr>
                <w:sz w:val="19"/>
                <w:szCs w:val="19"/>
              </w:rPr>
              <w:t>исполнения</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В-Биджинского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Весенненского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Доможаковского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Калининского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Московского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Опытненского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Райковского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Расцветовского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Сапоговского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Солнечного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Усть-Бюрского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Чарковского сельсовета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Администрация Усть-Абаканского поссовета</w:t>
            </w:r>
          </w:p>
        </w:tc>
        <w:tc>
          <w:tcPr>
            <w:tcW w:w="18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6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1 000,00</w:t>
            </w:r>
          </w:p>
        </w:tc>
        <w:tc>
          <w:tcPr>
            <w:tcW w:w="1780" w:type="dxa"/>
            <w:gridSpan w:val="2"/>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color w:val="000000"/>
                <w:sz w:val="19"/>
                <w:szCs w:val="19"/>
              </w:rPr>
            </w:pPr>
            <w:r w:rsidRPr="00DF55FF">
              <w:rPr>
                <w:color w:val="000000"/>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4460" w:type="dxa"/>
            <w:tcBorders>
              <w:top w:val="nil"/>
              <w:left w:val="single" w:sz="4" w:space="0" w:color="auto"/>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b/>
                <w:bCs/>
                <w:sz w:val="19"/>
                <w:szCs w:val="19"/>
              </w:rPr>
            </w:pPr>
            <w:r w:rsidRPr="00DF55FF">
              <w:rPr>
                <w:b/>
                <w:bCs/>
                <w:sz w:val="19"/>
                <w:szCs w:val="19"/>
              </w:rPr>
              <w:t>ИТОГО:</w:t>
            </w:r>
          </w:p>
        </w:tc>
        <w:tc>
          <w:tcPr>
            <w:tcW w:w="188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13 000,0</w:t>
            </w:r>
          </w:p>
        </w:tc>
        <w:tc>
          <w:tcPr>
            <w:tcW w:w="176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13 000,0</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b/>
                <w:bCs/>
                <w:sz w:val="19"/>
                <w:szCs w:val="19"/>
              </w:rPr>
            </w:pPr>
            <w:r w:rsidRPr="00DF55FF">
              <w:rPr>
                <w:b/>
                <w:bCs/>
                <w:sz w:val="19"/>
                <w:szCs w:val="19"/>
              </w:rPr>
              <w:t>100,0</w:t>
            </w:r>
          </w:p>
        </w:tc>
        <w:tc>
          <w:tcPr>
            <w:tcW w:w="378"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960" w:type="dxa"/>
            <w:gridSpan w:val="2"/>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bl>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tbl>
      <w:tblPr>
        <w:tblW w:w="11082" w:type="dxa"/>
        <w:tblInd w:w="95" w:type="dxa"/>
        <w:tblLook w:val="04A0"/>
      </w:tblPr>
      <w:tblGrid>
        <w:gridCol w:w="360"/>
        <w:gridCol w:w="880"/>
        <w:gridCol w:w="3700"/>
        <w:gridCol w:w="2238"/>
        <w:gridCol w:w="2032"/>
        <w:gridCol w:w="1872"/>
      </w:tblGrid>
      <w:tr w:rsidR="006C378B" w:rsidRPr="00E016C8" w:rsidTr="00701B84">
        <w:trPr>
          <w:trHeight w:val="20"/>
        </w:trPr>
        <w:tc>
          <w:tcPr>
            <w:tcW w:w="36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880" w:type="dxa"/>
            <w:tcBorders>
              <w:top w:val="nil"/>
              <w:left w:val="nil"/>
              <w:bottom w:val="nil"/>
              <w:right w:val="nil"/>
            </w:tcBorders>
            <w:shd w:val="clear" w:color="auto" w:fill="auto"/>
            <w:noWrap/>
            <w:vAlign w:val="bottom"/>
            <w:hideMark/>
          </w:tcPr>
          <w:p w:rsidR="006C378B" w:rsidRPr="00E016C8" w:rsidRDefault="006C378B" w:rsidP="00701B84">
            <w:pPr>
              <w:autoSpaceDE/>
              <w:autoSpaceDN/>
              <w:rPr>
                <w:b/>
                <w:bCs/>
              </w:rPr>
            </w:pPr>
          </w:p>
        </w:tc>
        <w:tc>
          <w:tcPr>
            <w:tcW w:w="3700"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b/>
                <w:bCs/>
              </w:rPr>
            </w:pPr>
          </w:p>
        </w:tc>
        <w:tc>
          <w:tcPr>
            <w:tcW w:w="2238" w:type="dxa"/>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Приложение 8</w:t>
            </w:r>
          </w:p>
        </w:tc>
        <w:tc>
          <w:tcPr>
            <w:tcW w:w="203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r>
      <w:tr w:rsidR="006C378B" w:rsidRPr="00E016C8" w:rsidTr="00701B84">
        <w:trPr>
          <w:trHeight w:val="20"/>
        </w:trPr>
        <w:tc>
          <w:tcPr>
            <w:tcW w:w="36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880" w:type="dxa"/>
            <w:tcBorders>
              <w:top w:val="nil"/>
              <w:left w:val="nil"/>
              <w:bottom w:val="nil"/>
              <w:right w:val="nil"/>
            </w:tcBorders>
            <w:shd w:val="clear" w:color="auto" w:fill="auto"/>
            <w:noWrap/>
            <w:vAlign w:val="bottom"/>
            <w:hideMark/>
          </w:tcPr>
          <w:p w:rsidR="006C378B" w:rsidRPr="00E016C8" w:rsidRDefault="006C378B" w:rsidP="00701B84">
            <w:pPr>
              <w:autoSpaceDE/>
              <w:autoSpaceDN/>
              <w:rPr>
                <w:b/>
                <w:bCs/>
              </w:rPr>
            </w:pPr>
          </w:p>
        </w:tc>
        <w:tc>
          <w:tcPr>
            <w:tcW w:w="3700"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b/>
                <w:bCs/>
              </w:rPr>
            </w:pPr>
          </w:p>
        </w:tc>
        <w:tc>
          <w:tcPr>
            <w:tcW w:w="4270"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 к Решению Совета депутатов</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r>
      <w:tr w:rsidR="006C378B" w:rsidRPr="00E016C8" w:rsidTr="00701B84">
        <w:trPr>
          <w:trHeight w:val="20"/>
        </w:trPr>
        <w:tc>
          <w:tcPr>
            <w:tcW w:w="36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880" w:type="dxa"/>
            <w:tcBorders>
              <w:top w:val="nil"/>
              <w:left w:val="nil"/>
              <w:bottom w:val="nil"/>
              <w:right w:val="nil"/>
            </w:tcBorders>
            <w:shd w:val="clear" w:color="auto" w:fill="auto"/>
            <w:noWrap/>
            <w:vAlign w:val="bottom"/>
            <w:hideMark/>
          </w:tcPr>
          <w:p w:rsidR="006C378B" w:rsidRPr="00E016C8" w:rsidRDefault="006C378B" w:rsidP="00701B84">
            <w:pPr>
              <w:autoSpaceDE/>
              <w:autoSpaceDN/>
              <w:rPr>
                <w:b/>
                <w:bCs/>
              </w:rPr>
            </w:pPr>
          </w:p>
        </w:tc>
        <w:tc>
          <w:tcPr>
            <w:tcW w:w="3700"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b/>
                <w:bCs/>
              </w:rPr>
            </w:pPr>
          </w:p>
        </w:tc>
        <w:tc>
          <w:tcPr>
            <w:tcW w:w="6142" w:type="dxa"/>
            <w:gridSpan w:val="3"/>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 Усть-Абаканского муниципального района Республики Хакасия</w:t>
            </w:r>
          </w:p>
        </w:tc>
      </w:tr>
      <w:tr w:rsidR="006C378B" w:rsidRPr="00E016C8" w:rsidTr="00701B84">
        <w:trPr>
          <w:trHeight w:val="20"/>
        </w:trPr>
        <w:tc>
          <w:tcPr>
            <w:tcW w:w="36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880" w:type="dxa"/>
            <w:tcBorders>
              <w:top w:val="nil"/>
              <w:left w:val="nil"/>
              <w:bottom w:val="nil"/>
              <w:right w:val="nil"/>
            </w:tcBorders>
            <w:shd w:val="clear" w:color="auto" w:fill="auto"/>
            <w:noWrap/>
            <w:vAlign w:val="bottom"/>
            <w:hideMark/>
          </w:tcPr>
          <w:p w:rsidR="006C378B" w:rsidRPr="00E016C8" w:rsidRDefault="006C378B" w:rsidP="00701B84">
            <w:pPr>
              <w:autoSpaceDE/>
              <w:autoSpaceDN/>
              <w:rPr>
                <w:b/>
                <w:bCs/>
              </w:rPr>
            </w:pPr>
          </w:p>
        </w:tc>
        <w:tc>
          <w:tcPr>
            <w:tcW w:w="3700"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b/>
                <w:bCs/>
              </w:rPr>
            </w:pPr>
          </w:p>
        </w:tc>
        <w:tc>
          <w:tcPr>
            <w:tcW w:w="6142" w:type="dxa"/>
            <w:gridSpan w:val="3"/>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"Об  утверждении отчета об исполнении  </w:t>
            </w:r>
          </w:p>
        </w:tc>
      </w:tr>
      <w:tr w:rsidR="006C378B" w:rsidRPr="00E016C8" w:rsidTr="00701B84">
        <w:trPr>
          <w:trHeight w:val="20"/>
        </w:trPr>
        <w:tc>
          <w:tcPr>
            <w:tcW w:w="36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880" w:type="dxa"/>
            <w:tcBorders>
              <w:top w:val="nil"/>
              <w:left w:val="nil"/>
              <w:bottom w:val="nil"/>
              <w:right w:val="nil"/>
            </w:tcBorders>
            <w:shd w:val="clear" w:color="auto" w:fill="auto"/>
            <w:noWrap/>
            <w:vAlign w:val="bottom"/>
            <w:hideMark/>
          </w:tcPr>
          <w:p w:rsidR="006C378B" w:rsidRPr="00E016C8" w:rsidRDefault="006C378B" w:rsidP="00701B84">
            <w:pPr>
              <w:autoSpaceDE/>
              <w:autoSpaceDN/>
              <w:rPr>
                <w:b/>
                <w:bCs/>
              </w:rPr>
            </w:pPr>
          </w:p>
        </w:tc>
        <w:tc>
          <w:tcPr>
            <w:tcW w:w="3700"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b/>
                <w:bCs/>
              </w:rPr>
            </w:pPr>
          </w:p>
        </w:tc>
        <w:tc>
          <w:tcPr>
            <w:tcW w:w="4270" w:type="dxa"/>
            <w:gridSpan w:val="2"/>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бюджета муниципального образования</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r>
      <w:tr w:rsidR="006C378B" w:rsidRPr="00E016C8" w:rsidTr="00701B84">
        <w:trPr>
          <w:trHeight w:val="20"/>
        </w:trPr>
        <w:tc>
          <w:tcPr>
            <w:tcW w:w="36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880" w:type="dxa"/>
            <w:tcBorders>
              <w:top w:val="nil"/>
              <w:left w:val="nil"/>
              <w:bottom w:val="nil"/>
              <w:right w:val="nil"/>
            </w:tcBorders>
            <w:shd w:val="clear" w:color="auto" w:fill="auto"/>
            <w:noWrap/>
            <w:vAlign w:val="bottom"/>
            <w:hideMark/>
          </w:tcPr>
          <w:p w:rsidR="006C378B" w:rsidRPr="00E016C8" w:rsidRDefault="006C378B" w:rsidP="00701B84">
            <w:pPr>
              <w:autoSpaceDE/>
              <w:autoSpaceDN/>
              <w:rPr>
                <w:b/>
                <w:bCs/>
              </w:rPr>
            </w:pPr>
          </w:p>
        </w:tc>
        <w:tc>
          <w:tcPr>
            <w:tcW w:w="3700"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center"/>
              <w:rPr>
                <w:b/>
                <w:bCs/>
              </w:rPr>
            </w:pPr>
          </w:p>
        </w:tc>
        <w:tc>
          <w:tcPr>
            <w:tcW w:w="6142" w:type="dxa"/>
            <w:gridSpan w:val="3"/>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Усть-Абаканский район Республики Хакасия  за 2025 год"</w:t>
            </w:r>
          </w:p>
        </w:tc>
      </w:tr>
      <w:tr w:rsidR="006C378B" w:rsidRPr="00E016C8" w:rsidTr="00701B84">
        <w:trPr>
          <w:trHeight w:val="20"/>
        </w:trPr>
        <w:tc>
          <w:tcPr>
            <w:tcW w:w="36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88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370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6142" w:type="dxa"/>
            <w:gridSpan w:val="3"/>
            <w:tcBorders>
              <w:top w:val="nil"/>
              <w:left w:val="nil"/>
              <w:bottom w:val="nil"/>
              <w:right w:val="nil"/>
            </w:tcBorders>
            <w:shd w:val="clear" w:color="auto" w:fill="auto"/>
            <w:noWrap/>
            <w:vAlign w:val="center"/>
            <w:hideMark/>
          </w:tcPr>
          <w:p w:rsidR="006C378B" w:rsidRPr="00DF55FF" w:rsidRDefault="006C378B" w:rsidP="00701B84">
            <w:pPr>
              <w:autoSpaceDE/>
              <w:autoSpaceDN/>
              <w:rPr>
                <w:sz w:val="18"/>
                <w:szCs w:val="18"/>
              </w:rPr>
            </w:pPr>
            <w:r w:rsidRPr="00DF55FF">
              <w:rPr>
                <w:sz w:val="18"/>
                <w:szCs w:val="18"/>
              </w:rPr>
              <w:t xml:space="preserve">от  </w:t>
            </w:r>
            <w:r>
              <w:rPr>
                <w:sz w:val="18"/>
                <w:szCs w:val="18"/>
              </w:rPr>
              <w:t>23 июня 2026</w:t>
            </w:r>
            <w:r w:rsidRPr="00DF55FF">
              <w:rPr>
                <w:sz w:val="18"/>
                <w:szCs w:val="18"/>
              </w:rPr>
              <w:t xml:space="preserve">  №  </w:t>
            </w:r>
            <w:r>
              <w:rPr>
                <w:sz w:val="18"/>
                <w:szCs w:val="18"/>
              </w:rPr>
              <w:t>37</w:t>
            </w:r>
          </w:p>
        </w:tc>
      </w:tr>
      <w:tr w:rsidR="006C378B" w:rsidRPr="00E016C8" w:rsidTr="00701B84">
        <w:trPr>
          <w:trHeight w:val="20"/>
        </w:trPr>
        <w:tc>
          <w:tcPr>
            <w:tcW w:w="36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88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370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2238"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203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r>
      <w:tr w:rsidR="006C378B" w:rsidRPr="00E016C8" w:rsidTr="00701B84">
        <w:trPr>
          <w:trHeight w:val="20"/>
        </w:trPr>
        <w:tc>
          <w:tcPr>
            <w:tcW w:w="36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88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370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2238"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203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8"/>
                <w:szCs w:val="18"/>
              </w:rPr>
            </w:pPr>
          </w:p>
        </w:tc>
      </w:tr>
      <w:tr w:rsidR="006C378B" w:rsidRPr="00DF55FF" w:rsidTr="00701B84">
        <w:trPr>
          <w:trHeight w:val="20"/>
        </w:trPr>
        <w:tc>
          <w:tcPr>
            <w:tcW w:w="9210" w:type="dxa"/>
            <w:gridSpan w:val="5"/>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p w:rsidR="006C378B" w:rsidRPr="00DF55FF" w:rsidRDefault="006C378B" w:rsidP="00701B84">
            <w:pPr>
              <w:autoSpaceDE/>
              <w:autoSpaceDN/>
              <w:jc w:val="center"/>
              <w:rPr>
                <w:sz w:val="19"/>
                <w:szCs w:val="19"/>
              </w:rPr>
            </w:pPr>
            <w:r w:rsidRPr="00DF55FF">
              <w:rPr>
                <w:sz w:val="19"/>
                <w:szCs w:val="19"/>
              </w:rPr>
              <w:t>Программа внутренних заимствований</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r>
      <w:tr w:rsidR="006C378B" w:rsidRPr="00DF55FF" w:rsidTr="00701B84">
        <w:trPr>
          <w:trHeight w:val="20"/>
        </w:trPr>
        <w:tc>
          <w:tcPr>
            <w:tcW w:w="9210" w:type="dxa"/>
            <w:gridSpan w:val="5"/>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xml:space="preserve">муниципального образования Усть-Абаканский район </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r>
      <w:tr w:rsidR="006C378B" w:rsidRPr="00DF55FF" w:rsidTr="00701B84">
        <w:trPr>
          <w:trHeight w:val="20"/>
        </w:trPr>
        <w:tc>
          <w:tcPr>
            <w:tcW w:w="9210" w:type="dxa"/>
            <w:gridSpan w:val="5"/>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Республики Хакасия за 2025 год</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370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2238"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203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3700"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center"/>
              <w:rPr>
                <w:sz w:val="19"/>
                <w:szCs w:val="19"/>
              </w:rPr>
            </w:pPr>
          </w:p>
        </w:tc>
        <w:tc>
          <w:tcPr>
            <w:tcW w:w="2238"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203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370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2238"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2032" w:type="dxa"/>
            <w:tcBorders>
              <w:top w:val="nil"/>
              <w:left w:val="nil"/>
              <w:bottom w:val="nil"/>
              <w:right w:val="nil"/>
            </w:tcBorders>
            <w:shd w:val="clear" w:color="auto" w:fill="auto"/>
            <w:noWrap/>
            <w:vAlign w:val="bottom"/>
            <w:hideMark/>
          </w:tcPr>
          <w:p w:rsidR="006C378B" w:rsidRPr="00DF55FF" w:rsidRDefault="006C378B" w:rsidP="00701B84">
            <w:pPr>
              <w:autoSpaceDE/>
              <w:autoSpaceDN/>
              <w:jc w:val="right"/>
              <w:rPr>
                <w:sz w:val="19"/>
                <w:szCs w:val="19"/>
              </w:rPr>
            </w:pPr>
            <w:r w:rsidRPr="00DF55FF">
              <w:rPr>
                <w:sz w:val="19"/>
                <w:szCs w:val="19"/>
              </w:rPr>
              <w:t>рублей</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п/п</w:t>
            </w:r>
          </w:p>
        </w:tc>
        <w:tc>
          <w:tcPr>
            <w:tcW w:w="3700" w:type="dxa"/>
            <w:tcBorders>
              <w:top w:val="single" w:sz="4" w:space="0" w:color="auto"/>
              <w:left w:val="nil"/>
              <w:bottom w:val="single" w:sz="4" w:space="0" w:color="auto"/>
              <w:right w:val="single" w:sz="4" w:space="0" w:color="auto"/>
            </w:tcBorders>
            <w:shd w:val="clear" w:color="auto" w:fill="auto"/>
            <w:noWrap/>
            <w:vAlign w:val="center"/>
            <w:hideMark/>
          </w:tcPr>
          <w:p w:rsidR="006C378B" w:rsidRPr="00DF55FF" w:rsidRDefault="006C378B" w:rsidP="00701B84">
            <w:pPr>
              <w:autoSpaceDE/>
              <w:autoSpaceDN/>
              <w:jc w:val="center"/>
              <w:rPr>
                <w:sz w:val="19"/>
                <w:szCs w:val="19"/>
              </w:rPr>
            </w:pPr>
            <w:r w:rsidRPr="00DF55FF">
              <w:rPr>
                <w:sz w:val="19"/>
                <w:szCs w:val="19"/>
              </w:rPr>
              <w:t xml:space="preserve">Виды источников </w:t>
            </w:r>
          </w:p>
        </w:tc>
        <w:tc>
          <w:tcPr>
            <w:tcW w:w="2238" w:type="dxa"/>
            <w:tcBorders>
              <w:top w:val="single" w:sz="4" w:space="0" w:color="auto"/>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 xml:space="preserve">План </w:t>
            </w:r>
          </w:p>
        </w:tc>
        <w:tc>
          <w:tcPr>
            <w:tcW w:w="2032" w:type="dxa"/>
            <w:tcBorders>
              <w:top w:val="single" w:sz="4" w:space="0" w:color="auto"/>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jc w:val="center"/>
              <w:rPr>
                <w:sz w:val="19"/>
                <w:szCs w:val="19"/>
              </w:rPr>
            </w:pPr>
            <w:r w:rsidRPr="00DF55FF">
              <w:rPr>
                <w:sz w:val="19"/>
                <w:szCs w:val="19"/>
              </w:rPr>
              <w:t>Исполнение на 01.01.2026 г.</w:t>
            </w:r>
          </w:p>
        </w:tc>
        <w:tc>
          <w:tcPr>
            <w:tcW w:w="1872" w:type="dxa"/>
            <w:tcBorders>
              <w:top w:val="nil"/>
              <w:left w:val="nil"/>
              <w:bottom w:val="nil"/>
              <w:right w:val="nil"/>
            </w:tcBorders>
            <w:shd w:val="clear" w:color="auto" w:fill="auto"/>
            <w:noWrap/>
            <w:vAlign w:val="center"/>
            <w:hideMark/>
          </w:tcPr>
          <w:p w:rsidR="006C378B" w:rsidRPr="00DF55FF" w:rsidRDefault="006C378B" w:rsidP="00701B84">
            <w:pPr>
              <w:autoSpaceDE/>
              <w:autoSpaceDN/>
              <w:jc w:val="center"/>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1.</w:t>
            </w:r>
          </w:p>
        </w:tc>
        <w:tc>
          <w:tcPr>
            <w:tcW w:w="3700" w:type="dxa"/>
            <w:tcBorders>
              <w:top w:val="nil"/>
              <w:left w:val="nil"/>
              <w:bottom w:val="single" w:sz="4" w:space="0" w:color="auto"/>
              <w:right w:val="single" w:sz="4" w:space="0" w:color="auto"/>
            </w:tcBorders>
            <w:shd w:val="clear" w:color="auto" w:fill="auto"/>
            <w:hideMark/>
          </w:tcPr>
          <w:p w:rsidR="006C378B" w:rsidRPr="00DF55FF" w:rsidRDefault="006C378B" w:rsidP="00701B84">
            <w:pPr>
              <w:autoSpaceDE/>
              <w:autoSpaceDN/>
              <w:rPr>
                <w:sz w:val="19"/>
                <w:szCs w:val="19"/>
              </w:rPr>
            </w:pPr>
            <w:r w:rsidRPr="00DF55FF">
              <w:rPr>
                <w:sz w:val="19"/>
                <w:szCs w:val="19"/>
              </w:rPr>
              <w:t>Кредиты кредитных организаций в валюте Российской Федерации</w:t>
            </w:r>
          </w:p>
        </w:tc>
        <w:tc>
          <w:tcPr>
            <w:tcW w:w="2238"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203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vMerge/>
            <w:tcBorders>
              <w:top w:val="nil"/>
              <w:left w:val="single" w:sz="4" w:space="0" w:color="auto"/>
              <w:bottom w:val="single" w:sz="4" w:space="0" w:color="auto"/>
              <w:right w:val="single" w:sz="4" w:space="0" w:color="auto"/>
            </w:tcBorders>
            <w:vAlign w:val="center"/>
            <w:hideMark/>
          </w:tcPr>
          <w:p w:rsidR="006C378B" w:rsidRPr="00DF55FF" w:rsidRDefault="006C378B" w:rsidP="00701B84">
            <w:pPr>
              <w:autoSpaceDE/>
              <w:autoSpaceDN/>
              <w:rPr>
                <w:sz w:val="19"/>
                <w:szCs w:val="19"/>
              </w:rPr>
            </w:pPr>
          </w:p>
        </w:tc>
        <w:tc>
          <w:tcPr>
            <w:tcW w:w="3700"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в том числе:</w:t>
            </w:r>
          </w:p>
        </w:tc>
        <w:tc>
          <w:tcPr>
            <w:tcW w:w="2238"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203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vMerge/>
            <w:tcBorders>
              <w:top w:val="nil"/>
              <w:left w:val="single" w:sz="4" w:space="0" w:color="auto"/>
              <w:bottom w:val="single" w:sz="4" w:space="0" w:color="auto"/>
              <w:right w:val="single" w:sz="4" w:space="0" w:color="auto"/>
            </w:tcBorders>
            <w:vAlign w:val="center"/>
            <w:hideMark/>
          </w:tcPr>
          <w:p w:rsidR="006C378B" w:rsidRPr="00DF55FF" w:rsidRDefault="006C378B" w:rsidP="00701B84">
            <w:pPr>
              <w:autoSpaceDE/>
              <w:autoSpaceDN/>
              <w:rPr>
                <w:sz w:val="19"/>
                <w:szCs w:val="19"/>
              </w:rPr>
            </w:pPr>
          </w:p>
        </w:tc>
        <w:tc>
          <w:tcPr>
            <w:tcW w:w="3700"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получение кредитов</w:t>
            </w:r>
          </w:p>
        </w:tc>
        <w:tc>
          <w:tcPr>
            <w:tcW w:w="2238"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203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vMerge/>
            <w:tcBorders>
              <w:top w:val="nil"/>
              <w:left w:val="single" w:sz="4" w:space="0" w:color="auto"/>
              <w:bottom w:val="single" w:sz="4" w:space="0" w:color="auto"/>
              <w:right w:val="single" w:sz="4" w:space="0" w:color="auto"/>
            </w:tcBorders>
            <w:vAlign w:val="center"/>
            <w:hideMark/>
          </w:tcPr>
          <w:p w:rsidR="006C378B" w:rsidRPr="00DF55FF" w:rsidRDefault="006C378B" w:rsidP="00701B84">
            <w:pPr>
              <w:autoSpaceDE/>
              <w:autoSpaceDN/>
              <w:rPr>
                <w:sz w:val="19"/>
                <w:szCs w:val="19"/>
              </w:rPr>
            </w:pPr>
          </w:p>
        </w:tc>
        <w:tc>
          <w:tcPr>
            <w:tcW w:w="3700"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погашение кредитов</w:t>
            </w:r>
          </w:p>
        </w:tc>
        <w:tc>
          <w:tcPr>
            <w:tcW w:w="2238"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203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2.</w:t>
            </w:r>
          </w:p>
        </w:tc>
        <w:tc>
          <w:tcPr>
            <w:tcW w:w="3700" w:type="dxa"/>
            <w:tcBorders>
              <w:top w:val="nil"/>
              <w:left w:val="nil"/>
              <w:bottom w:val="single" w:sz="4" w:space="0" w:color="auto"/>
              <w:right w:val="single" w:sz="4" w:space="0" w:color="auto"/>
            </w:tcBorders>
            <w:shd w:val="clear" w:color="auto" w:fill="auto"/>
            <w:vAlign w:val="center"/>
            <w:hideMark/>
          </w:tcPr>
          <w:p w:rsidR="006C378B" w:rsidRPr="00DF55FF" w:rsidRDefault="006C378B" w:rsidP="00701B84">
            <w:pPr>
              <w:autoSpaceDE/>
              <w:autoSpaceDN/>
              <w:rPr>
                <w:sz w:val="19"/>
                <w:szCs w:val="19"/>
              </w:rPr>
            </w:pPr>
            <w:r w:rsidRPr="00DF55FF">
              <w:rPr>
                <w:sz w:val="19"/>
                <w:szCs w:val="19"/>
              </w:rPr>
              <w:t xml:space="preserve">Бюджетные кредиты, полученные от других бюджетов бюджетной системы Российской Федерации </w:t>
            </w:r>
          </w:p>
        </w:tc>
        <w:tc>
          <w:tcPr>
            <w:tcW w:w="2238"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203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vMerge/>
            <w:tcBorders>
              <w:top w:val="nil"/>
              <w:left w:val="single" w:sz="4" w:space="0" w:color="auto"/>
              <w:bottom w:val="single" w:sz="4" w:space="0" w:color="auto"/>
              <w:right w:val="single" w:sz="4" w:space="0" w:color="auto"/>
            </w:tcBorders>
            <w:vAlign w:val="center"/>
            <w:hideMark/>
          </w:tcPr>
          <w:p w:rsidR="006C378B" w:rsidRPr="00DF55FF" w:rsidRDefault="006C378B" w:rsidP="00701B84">
            <w:pPr>
              <w:autoSpaceDE/>
              <w:autoSpaceDN/>
              <w:rPr>
                <w:sz w:val="19"/>
                <w:szCs w:val="19"/>
              </w:rPr>
            </w:pPr>
          </w:p>
        </w:tc>
        <w:tc>
          <w:tcPr>
            <w:tcW w:w="3700"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в том числе:</w:t>
            </w:r>
          </w:p>
        </w:tc>
        <w:tc>
          <w:tcPr>
            <w:tcW w:w="2238"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203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 </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vMerge/>
            <w:tcBorders>
              <w:top w:val="nil"/>
              <w:left w:val="single" w:sz="4" w:space="0" w:color="auto"/>
              <w:bottom w:val="single" w:sz="4" w:space="0" w:color="auto"/>
              <w:right w:val="single" w:sz="4" w:space="0" w:color="auto"/>
            </w:tcBorders>
            <w:vAlign w:val="center"/>
            <w:hideMark/>
          </w:tcPr>
          <w:p w:rsidR="006C378B" w:rsidRPr="00DF55FF" w:rsidRDefault="006C378B" w:rsidP="00701B84">
            <w:pPr>
              <w:autoSpaceDE/>
              <w:autoSpaceDN/>
              <w:rPr>
                <w:sz w:val="19"/>
                <w:szCs w:val="19"/>
              </w:rPr>
            </w:pPr>
          </w:p>
        </w:tc>
        <w:tc>
          <w:tcPr>
            <w:tcW w:w="3700"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получение кредитов</w:t>
            </w:r>
          </w:p>
        </w:tc>
        <w:tc>
          <w:tcPr>
            <w:tcW w:w="2238"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203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r w:rsidR="006C378B" w:rsidRPr="00DF55FF" w:rsidTr="00701B84">
        <w:trPr>
          <w:trHeight w:val="20"/>
        </w:trPr>
        <w:tc>
          <w:tcPr>
            <w:tcW w:w="360"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c>
          <w:tcPr>
            <w:tcW w:w="880" w:type="dxa"/>
            <w:vMerge/>
            <w:tcBorders>
              <w:top w:val="nil"/>
              <w:left w:val="single" w:sz="4" w:space="0" w:color="auto"/>
              <w:bottom w:val="single" w:sz="4" w:space="0" w:color="auto"/>
              <w:right w:val="single" w:sz="4" w:space="0" w:color="auto"/>
            </w:tcBorders>
            <w:vAlign w:val="center"/>
            <w:hideMark/>
          </w:tcPr>
          <w:p w:rsidR="006C378B" w:rsidRPr="00DF55FF" w:rsidRDefault="006C378B" w:rsidP="00701B84">
            <w:pPr>
              <w:autoSpaceDE/>
              <w:autoSpaceDN/>
              <w:rPr>
                <w:sz w:val="19"/>
                <w:szCs w:val="19"/>
              </w:rPr>
            </w:pPr>
          </w:p>
        </w:tc>
        <w:tc>
          <w:tcPr>
            <w:tcW w:w="3700"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rPr>
                <w:sz w:val="19"/>
                <w:szCs w:val="19"/>
              </w:rPr>
            </w:pPr>
            <w:r w:rsidRPr="00DF55FF">
              <w:rPr>
                <w:sz w:val="19"/>
                <w:szCs w:val="19"/>
              </w:rPr>
              <w:t>погашение кредитов</w:t>
            </w:r>
          </w:p>
        </w:tc>
        <w:tc>
          <w:tcPr>
            <w:tcW w:w="2238"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2032" w:type="dxa"/>
            <w:tcBorders>
              <w:top w:val="nil"/>
              <w:left w:val="nil"/>
              <w:bottom w:val="single" w:sz="4" w:space="0" w:color="auto"/>
              <w:right w:val="single" w:sz="4" w:space="0" w:color="auto"/>
            </w:tcBorders>
            <w:shd w:val="clear" w:color="auto" w:fill="auto"/>
            <w:noWrap/>
            <w:vAlign w:val="bottom"/>
            <w:hideMark/>
          </w:tcPr>
          <w:p w:rsidR="006C378B" w:rsidRPr="00DF55FF" w:rsidRDefault="006C378B" w:rsidP="00701B84">
            <w:pPr>
              <w:autoSpaceDE/>
              <w:autoSpaceDN/>
              <w:jc w:val="center"/>
              <w:rPr>
                <w:sz w:val="19"/>
                <w:szCs w:val="19"/>
              </w:rPr>
            </w:pPr>
            <w:r w:rsidRPr="00DF55FF">
              <w:rPr>
                <w:sz w:val="19"/>
                <w:szCs w:val="19"/>
              </w:rPr>
              <w:t>0,0</w:t>
            </w:r>
          </w:p>
        </w:tc>
        <w:tc>
          <w:tcPr>
            <w:tcW w:w="1872" w:type="dxa"/>
            <w:tcBorders>
              <w:top w:val="nil"/>
              <w:left w:val="nil"/>
              <w:bottom w:val="nil"/>
              <w:right w:val="nil"/>
            </w:tcBorders>
            <w:shd w:val="clear" w:color="auto" w:fill="auto"/>
            <w:noWrap/>
            <w:vAlign w:val="bottom"/>
            <w:hideMark/>
          </w:tcPr>
          <w:p w:rsidR="006C378B" w:rsidRPr="00DF55FF" w:rsidRDefault="006C378B" w:rsidP="00701B84">
            <w:pPr>
              <w:autoSpaceDE/>
              <w:autoSpaceDN/>
              <w:rPr>
                <w:sz w:val="19"/>
                <w:szCs w:val="19"/>
              </w:rPr>
            </w:pPr>
          </w:p>
        </w:tc>
      </w:tr>
    </w:tbl>
    <w:p w:rsidR="006C378B" w:rsidRPr="00DF55FF" w:rsidRDefault="006C378B" w:rsidP="006C378B">
      <w:pPr>
        <w:tabs>
          <w:tab w:val="left" w:pos="1966"/>
        </w:tabs>
        <w:rPr>
          <w:sz w:val="19"/>
          <w:szCs w:val="19"/>
        </w:rPr>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tbl>
      <w:tblPr>
        <w:tblW w:w="9540" w:type="dxa"/>
        <w:tblInd w:w="95" w:type="dxa"/>
        <w:tblLook w:val="04A0"/>
      </w:tblPr>
      <w:tblGrid>
        <w:gridCol w:w="4540"/>
        <w:gridCol w:w="2440"/>
        <w:gridCol w:w="2560"/>
      </w:tblGrid>
      <w:tr w:rsidR="006C378B" w:rsidRPr="00E016C8" w:rsidTr="00701B84">
        <w:trPr>
          <w:trHeight w:val="20"/>
        </w:trPr>
        <w:tc>
          <w:tcPr>
            <w:tcW w:w="9540" w:type="dxa"/>
            <w:gridSpan w:val="3"/>
            <w:tcBorders>
              <w:top w:val="nil"/>
              <w:left w:val="nil"/>
              <w:bottom w:val="nil"/>
              <w:right w:val="nil"/>
            </w:tcBorders>
            <w:shd w:val="clear" w:color="auto" w:fill="auto"/>
            <w:vAlign w:val="bottom"/>
            <w:hideMark/>
          </w:tcPr>
          <w:p w:rsidR="006C378B" w:rsidRDefault="006C378B" w:rsidP="00701B84">
            <w:pPr>
              <w:autoSpaceDE/>
              <w:autoSpaceDN/>
              <w:jc w:val="center"/>
              <w:rPr>
                <w:color w:val="000000"/>
              </w:rPr>
            </w:pPr>
          </w:p>
          <w:p w:rsidR="006C378B" w:rsidRDefault="006C378B" w:rsidP="00701B84">
            <w:pPr>
              <w:autoSpaceDE/>
              <w:autoSpaceDN/>
              <w:jc w:val="center"/>
              <w:rPr>
                <w:color w:val="000000"/>
              </w:rPr>
            </w:pPr>
            <w:r w:rsidRPr="00E016C8">
              <w:rPr>
                <w:color w:val="000000"/>
              </w:rPr>
              <w:t xml:space="preserve">Отчет о штатной численности и фактических расходах на оплату труда работников органов местного </w:t>
            </w:r>
          </w:p>
          <w:p w:rsidR="006C378B" w:rsidRDefault="006C378B" w:rsidP="00701B84">
            <w:pPr>
              <w:autoSpaceDE/>
              <w:autoSpaceDN/>
              <w:jc w:val="center"/>
              <w:rPr>
                <w:color w:val="000000"/>
              </w:rPr>
            </w:pPr>
            <w:r w:rsidRPr="00E016C8">
              <w:rPr>
                <w:color w:val="000000"/>
              </w:rPr>
              <w:t>самоуправления муниципального образования  Усть - Абаканский район Республики Хакасия  за  2025 год</w:t>
            </w:r>
          </w:p>
          <w:p w:rsidR="006C378B" w:rsidRPr="00E016C8" w:rsidRDefault="006C378B" w:rsidP="00701B84">
            <w:pPr>
              <w:autoSpaceDE/>
              <w:autoSpaceDN/>
              <w:jc w:val="center"/>
              <w:rPr>
                <w:color w:val="000000"/>
              </w:rPr>
            </w:pPr>
          </w:p>
        </w:tc>
      </w:tr>
      <w:tr w:rsidR="006C378B" w:rsidRPr="00E016C8" w:rsidTr="00701B84">
        <w:trPr>
          <w:trHeight w:val="20"/>
        </w:trPr>
        <w:tc>
          <w:tcPr>
            <w:tcW w:w="4540" w:type="dxa"/>
            <w:tcBorders>
              <w:top w:val="nil"/>
              <w:left w:val="nil"/>
              <w:bottom w:val="nil"/>
              <w:right w:val="nil"/>
            </w:tcBorders>
            <w:shd w:val="clear" w:color="auto" w:fill="auto"/>
            <w:vAlign w:val="bottom"/>
            <w:hideMark/>
          </w:tcPr>
          <w:p w:rsidR="006C378B" w:rsidRPr="00E016C8" w:rsidRDefault="006C378B" w:rsidP="00701B84">
            <w:pPr>
              <w:autoSpaceDE/>
              <w:autoSpaceDN/>
              <w:jc w:val="center"/>
              <w:rPr>
                <w:color w:val="000000"/>
              </w:rPr>
            </w:pPr>
          </w:p>
        </w:tc>
        <w:tc>
          <w:tcPr>
            <w:tcW w:w="2440" w:type="dxa"/>
            <w:tcBorders>
              <w:top w:val="nil"/>
              <w:left w:val="nil"/>
              <w:bottom w:val="nil"/>
              <w:right w:val="nil"/>
            </w:tcBorders>
            <w:shd w:val="clear" w:color="auto" w:fill="auto"/>
            <w:vAlign w:val="bottom"/>
            <w:hideMark/>
          </w:tcPr>
          <w:p w:rsidR="006C378B" w:rsidRPr="00E016C8" w:rsidRDefault="006C378B" w:rsidP="00701B84">
            <w:pPr>
              <w:autoSpaceDE/>
              <w:autoSpaceDN/>
              <w:jc w:val="center"/>
              <w:rPr>
                <w:color w:val="000000"/>
              </w:rPr>
            </w:pPr>
          </w:p>
        </w:tc>
        <w:tc>
          <w:tcPr>
            <w:tcW w:w="2560" w:type="dxa"/>
            <w:tcBorders>
              <w:top w:val="nil"/>
              <w:left w:val="nil"/>
              <w:bottom w:val="nil"/>
              <w:right w:val="nil"/>
            </w:tcBorders>
            <w:shd w:val="clear" w:color="auto" w:fill="auto"/>
            <w:vAlign w:val="bottom"/>
            <w:hideMark/>
          </w:tcPr>
          <w:p w:rsidR="006C378B" w:rsidRPr="00E016C8" w:rsidRDefault="006C378B" w:rsidP="00701B84">
            <w:pPr>
              <w:autoSpaceDE/>
              <w:autoSpaceDN/>
              <w:jc w:val="center"/>
              <w:rPr>
                <w:color w:val="000000"/>
              </w:rPr>
            </w:pPr>
          </w:p>
        </w:tc>
      </w:tr>
      <w:tr w:rsidR="006C378B" w:rsidRPr="00E016C8" w:rsidTr="00701B84">
        <w:trPr>
          <w:trHeight w:val="20"/>
        </w:trPr>
        <w:tc>
          <w:tcPr>
            <w:tcW w:w="4540" w:type="dxa"/>
            <w:tcBorders>
              <w:top w:val="nil"/>
              <w:left w:val="nil"/>
              <w:bottom w:val="nil"/>
              <w:right w:val="nil"/>
            </w:tcBorders>
            <w:shd w:val="clear" w:color="auto" w:fill="auto"/>
            <w:vAlign w:val="bottom"/>
            <w:hideMark/>
          </w:tcPr>
          <w:p w:rsidR="006C378B" w:rsidRPr="00E016C8" w:rsidRDefault="006C378B" w:rsidP="00701B84">
            <w:pPr>
              <w:autoSpaceDE/>
              <w:autoSpaceDN/>
            </w:pPr>
          </w:p>
        </w:tc>
        <w:tc>
          <w:tcPr>
            <w:tcW w:w="244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2560" w:type="dxa"/>
            <w:tcBorders>
              <w:top w:val="nil"/>
              <w:left w:val="nil"/>
              <w:bottom w:val="nil"/>
              <w:right w:val="nil"/>
            </w:tcBorders>
            <w:shd w:val="clear" w:color="auto" w:fill="auto"/>
            <w:noWrap/>
            <w:vAlign w:val="bottom"/>
            <w:hideMark/>
          </w:tcPr>
          <w:p w:rsidR="006C378B" w:rsidRPr="00E016C8" w:rsidRDefault="006C378B" w:rsidP="00701B84">
            <w:pPr>
              <w:autoSpaceDE/>
              <w:autoSpaceDN/>
              <w:jc w:val="right"/>
              <w:rPr>
                <w:color w:val="000000"/>
              </w:rPr>
            </w:pPr>
            <w:r w:rsidRPr="00E016C8">
              <w:rPr>
                <w:color w:val="000000"/>
              </w:rPr>
              <w:t>тыс. рублей</w:t>
            </w:r>
          </w:p>
        </w:tc>
      </w:tr>
      <w:tr w:rsidR="006C378B" w:rsidRPr="00E016C8" w:rsidTr="00701B84">
        <w:trPr>
          <w:trHeight w:val="20"/>
        </w:trPr>
        <w:tc>
          <w:tcPr>
            <w:tcW w:w="4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rPr>
            </w:pPr>
            <w:r w:rsidRPr="00E016C8">
              <w:rPr>
                <w:color w:val="000000"/>
              </w:rPr>
              <w:t xml:space="preserve">Перечень учреждений </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rPr>
            </w:pPr>
            <w:r w:rsidRPr="00E016C8">
              <w:rPr>
                <w:color w:val="000000"/>
              </w:rPr>
              <w:t>Количество штатных единиц по сети</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rPr>
            </w:pPr>
            <w:r w:rsidRPr="00E016C8">
              <w:rPr>
                <w:color w:val="000000"/>
              </w:rPr>
              <w:t>Фактическое начисление</w:t>
            </w:r>
          </w:p>
        </w:tc>
      </w:tr>
      <w:tr w:rsidR="006C378B" w:rsidRPr="00E016C8" w:rsidTr="00701B84">
        <w:trPr>
          <w:trHeight w:val="20"/>
        </w:trPr>
        <w:tc>
          <w:tcPr>
            <w:tcW w:w="4540" w:type="dxa"/>
            <w:vMerge/>
            <w:tcBorders>
              <w:top w:val="single" w:sz="4" w:space="0" w:color="auto"/>
              <w:left w:val="single" w:sz="4" w:space="0" w:color="auto"/>
              <w:bottom w:val="single" w:sz="4" w:space="0" w:color="auto"/>
              <w:right w:val="single" w:sz="4" w:space="0" w:color="auto"/>
            </w:tcBorders>
            <w:vAlign w:val="center"/>
            <w:hideMark/>
          </w:tcPr>
          <w:p w:rsidR="006C378B" w:rsidRPr="00E016C8" w:rsidRDefault="006C378B" w:rsidP="00701B84">
            <w:pPr>
              <w:autoSpaceDE/>
              <w:autoSpaceDN/>
              <w:rPr>
                <w:color w:val="000000"/>
              </w:rPr>
            </w:pPr>
          </w:p>
        </w:tc>
        <w:tc>
          <w:tcPr>
            <w:tcW w:w="244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rPr>
            </w:pPr>
            <w:r w:rsidRPr="00E016C8">
              <w:rPr>
                <w:color w:val="000000"/>
              </w:rPr>
              <w:t>на 01.01.2026</w:t>
            </w:r>
          </w:p>
        </w:tc>
        <w:tc>
          <w:tcPr>
            <w:tcW w:w="2560" w:type="dxa"/>
            <w:tcBorders>
              <w:top w:val="nil"/>
              <w:left w:val="nil"/>
              <w:bottom w:val="single" w:sz="4" w:space="0" w:color="auto"/>
              <w:right w:val="single" w:sz="4" w:space="0" w:color="auto"/>
            </w:tcBorders>
            <w:shd w:val="clear" w:color="auto" w:fill="auto"/>
            <w:vAlign w:val="center"/>
            <w:hideMark/>
          </w:tcPr>
          <w:p w:rsidR="006C378B" w:rsidRPr="00E016C8" w:rsidRDefault="006C378B" w:rsidP="00701B84">
            <w:pPr>
              <w:autoSpaceDE/>
              <w:autoSpaceDN/>
              <w:jc w:val="center"/>
              <w:rPr>
                <w:color w:val="000000"/>
              </w:rPr>
            </w:pPr>
            <w:r w:rsidRPr="00E016C8">
              <w:rPr>
                <w:color w:val="000000"/>
              </w:rPr>
              <w:t>Итого (211+213)</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pPr>
            <w:r w:rsidRPr="00E016C8">
              <w:t>1.1.Совет депутатов Усть-Абаканского района Республики Хакасия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5,25</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pPr>
            <w:r w:rsidRPr="00E016C8">
              <w:t>7 288,00</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pPr>
            <w:r w:rsidRPr="00E016C8">
              <w:t>1.2.Контрольно-счетная палата Усть-Абаканского района Республики Хакасия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3,0</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2 800,0</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pPr>
            <w:r w:rsidRPr="00E016C8">
              <w:t>1.3. Администрация Усть-Абаканского района Республики Хакасия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42,5</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pPr>
            <w:r w:rsidRPr="00E016C8">
              <w:t>42 530,00</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pPr>
            <w:r w:rsidRPr="00E016C8">
              <w:t>1.4.Управление финансов и экономики администрации  Усть-Абаканского района Республики Хакасия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20,0</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pPr>
            <w:r w:rsidRPr="00E016C8">
              <w:t>17 731,00</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pPr>
            <w:r w:rsidRPr="00E016C8">
              <w:t>1.5. Управление образования  администрации Усть-Абаканского района Республики Хакасия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25,0</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pPr>
            <w:r w:rsidRPr="00E016C8">
              <w:t>20 815,00</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pPr>
            <w:r w:rsidRPr="00E016C8">
              <w:t>1.6. Управление имущественных отношений администрации Усть-Абаканского района Республики Хакасия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23,0</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pPr>
            <w:r w:rsidRPr="00E016C8">
              <w:t>19 435,00</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pPr>
            <w:r w:rsidRPr="00E016C8">
              <w:t>1.7.Управление жилищно-коммунального хозяйства и строительства администрации Усть-Абаканского района Республики Хакасия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18,5</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14 552,0</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pPr>
            <w:r w:rsidRPr="00E016C8">
              <w:t>1.8.Управление природных ресурсов, землепользования, охраны окружающей среды, сельского хозяйства и продовольствия администрации Усть-Абаканского района Республики Хакасия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10,0</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pPr>
            <w:r w:rsidRPr="00E016C8">
              <w:t>8 459,00</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bottom"/>
            <w:hideMark/>
          </w:tcPr>
          <w:p w:rsidR="006C378B" w:rsidRPr="00E016C8" w:rsidRDefault="006C378B" w:rsidP="00701B84">
            <w:pPr>
              <w:autoSpaceDE/>
              <w:autoSpaceDN/>
            </w:pPr>
            <w:r w:rsidRPr="00E016C8">
              <w:t>1.9.Управление культуры, молодежной политики спорта и туризма администрации Усть-Абаканского района Республики Хакасия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7,0</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pPr>
            <w:r w:rsidRPr="00E016C8">
              <w:t>6 806,00</w:t>
            </w:r>
          </w:p>
        </w:tc>
      </w:tr>
      <w:tr w:rsidR="006C378B" w:rsidRPr="00E016C8" w:rsidTr="00701B84">
        <w:trPr>
          <w:trHeight w:val="20"/>
        </w:trPr>
        <w:tc>
          <w:tcPr>
            <w:tcW w:w="4540" w:type="dxa"/>
            <w:tcBorders>
              <w:top w:val="nil"/>
              <w:left w:val="single" w:sz="4" w:space="0" w:color="auto"/>
              <w:bottom w:val="single" w:sz="4" w:space="0" w:color="auto"/>
              <w:right w:val="single" w:sz="4" w:space="0" w:color="auto"/>
            </w:tcBorders>
            <w:shd w:val="clear" w:color="auto" w:fill="auto"/>
            <w:vAlign w:val="center"/>
            <w:hideMark/>
          </w:tcPr>
          <w:p w:rsidR="006C378B" w:rsidRPr="00E016C8" w:rsidRDefault="006C378B" w:rsidP="00701B84">
            <w:pPr>
              <w:autoSpaceDE/>
              <w:autoSpaceDN/>
              <w:jc w:val="right"/>
              <w:rPr>
                <w:color w:val="000000"/>
              </w:rPr>
            </w:pPr>
            <w:r w:rsidRPr="00E016C8">
              <w:rPr>
                <w:color w:val="000000"/>
              </w:rPr>
              <w:t>Итого районные учреждения</w:t>
            </w:r>
          </w:p>
        </w:tc>
        <w:tc>
          <w:tcPr>
            <w:tcW w:w="244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154,25</w:t>
            </w:r>
          </w:p>
        </w:tc>
        <w:tc>
          <w:tcPr>
            <w:tcW w:w="2560" w:type="dxa"/>
            <w:tcBorders>
              <w:top w:val="nil"/>
              <w:left w:val="nil"/>
              <w:bottom w:val="single" w:sz="4" w:space="0" w:color="auto"/>
              <w:right w:val="single" w:sz="4" w:space="0" w:color="auto"/>
            </w:tcBorders>
            <w:shd w:val="clear" w:color="auto" w:fill="auto"/>
            <w:noWrap/>
            <w:vAlign w:val="center"/>
            <w:hideMark/>
          </w:tcPr>
          <w:p w:rsidR="006C378B" w:rsidRPr="00E016C8" w:rsidRDefault="006C378B" w:rsidP="00701B84">
            <w:pPr>
              <w:autoSpaceDE/>
              <w:autoSpaceDN/>
              <w:jc w:val="center"/>
              <w:rPr>
                <w:color w:val="000000"/>
              </w:rPr>
            </w:pPr>
            <w:r w:rsidRPr="00E016C8">
              <w:rPr>
                <w:color w:val="000000"/>
              </w:rPr>
              <w:t>140 416,0</w:t>
            </w:r>
          </w:p>
        </w:tc>
      </w:tr>
      <w:tr w:rsidR="006C378B" w:rsidRPr="00E016C8" w:rsidTr="00701B84">
        <w:trPr>
          <w:trHeight w:val="20"/>
        </w:trPr>
        <w:tc>
          <w:tcPr>
            <w:tcW w:w="4540" w:type="dxa"/>
            <w:tcBorders>
              <w:top w:val="nil"/>
              <w:left w:val="nil"/>
              <w:bottom w:val="nil"/>
              <w:right w:val="nil"/>
            </w:tcBorders>
            <w:shd w:val="clear" w:color="auto" w:fill="auto"/>
            <w:vAlign w:val="bottom"/>
            <w:hideMark/>
          </w:tcPr>
          <w:p w:rsidR="006C378B" w:rsidRDefault="006C378B" w:rsidP="00701B84">
            <w:pPr>
              <w:autoSpaceDE/>
              <w:autoSpaceDN/>
            </w:pPr>
          </w:p>
          <w:p w:rsidR="006C378B" w:rsidRDefault="006C378B" w:rsidP="00701B84">
            <w:pPr>
              <w:autoSpaceDE/>
              <w:autoSpaceDN/>
            </w:pPr>
          </w:p>
          <w:p w:rsidR="006C378B" w:rsidRDefault="006C378B" w:rsidP="00701B84">
            <w:pPr>
              <w:autoSpaceDE/>
              <w:autoSpaceDN/>
            </w:pPr>
          </w:p>
          <w:p w:rsidR="006C378B" w:rsidRDefault="006C378B" w:rsidP="00701B84">
            <w:pPr>
              <w:autoSpaceDE/>
              <w:autoSpaceDN/>
            </w:pPr>
          </w:p>
          <w:p w:rsidR="006C378B" w:rsidRDefault="006C378B" w:rsidP="00701B84">
            <w:pPr>
              <w:autoSpaceDE/>
              <w:autoSpaceDN/>
            </w:pPr>
          </w:p>
          <w:p w:rsidR="006C378B" w:rsidRDefault="006C378B" w:rsidP="00701B84">
            <w:pPr>
              <w:autoSpaceDE/>
              <w:autoSpaceDN/>
            </w:pPr>
          </w:p>
          <w:p w:rsidR="006C378B" w:rsidRDefault="006C378B" w:rsidP="00701B84">
            <w:pPr>
              <w:autoSpaceDE/>
              <w:autoSpaceDN/>
            </w:pPr>
          </w:p>
          <w:p w:rsidR="006C378B" w:rsidRPr="00E016C8" w:rsidRDefault="006C378B" w:rsidP="00701B84">
            <w:pPr>
              <w:autoSpaceDE/>
              <w:autoSpaceDN/>
            </w:pPr>
          </w:p>
        </w:tc>
        <w:tc>
          <w:tcPr>
            <w:tcW w:w="244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2560" w:type="dxa"/>
            <w:tcBorders>
              <w:top w:val="nil"/>
              <w:left w:val="nil"/>
              <w:bottom w:val="nil"/>
              <w:right w:val="nil"/>
            </w:tcBorders>
            <w:shd w:val="clear" w:color="auto" w:fill="auto"/>
            <w:noWrap/>
            <w:vAlign w:val="bottom"/>
            <w:hideMark/>
          </w:tcPr>
          <w:p w:rsidR="006C378B" w:rsidRPr="00E016C8" w:rsidRDefault="006C378B" w:rsidP="00701B84">
            <w:pPr>
              <w:autoSpaceDE/>
              <w:autoSpaceDN/>
              <w:rPr>
                <w:color w:val="000000"/>
              </w:rPr>
            </w:pPr>
          </w:p>
        </w:tc>
      </w:tr>
      <w:tr w:rsidR="006C378B" w:rsidRPr="00E016C8" w:rsidTr="00701B84">
        <w:trPr>
          <w:trHeight w:val="20"/>
        </w:trPr>
        <w:tc>
          <w:tcPr>
            <w:tcW w:w="4540" w:type="dxa"/>
            <w:tcBorders>
              <w:top w:val="nil"/>
              <w:left w:val="nil"/>
              <w:bottom w:val="nil"/>
              <w:right w:val="nil"/>
            </w:tcBorders>
            <w:shd w:val="clear" w:color="auto" w:fill="auto"/>
            <w:vAlign w:val="bottom"/>
            <w:hideMark/>
          </w:tcPr>
          <w:p w:rsidR="006C378B" w:rsidRPr="00E016C8" w:rsidRDefault="006C378B" w:rsidP="00701B84">
            <w:pPr>
              <w:autoSpaceDE/>
              <w:autoSpaceDN/>
            </w:pPr>
          </w:p>
        </w:tc>
        <w:tc>
          <w:tcPr>
            <w:tcW w:w="244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2560" w:type="dxa"/>
            <w:tcBorders>
              <w:top w:val="nil"/>
              <w:left w:val="nil"/>
              <w:bottom w:val="nil"/>
              <w:right w:val="nil"/>
            </w:tcBorders>
            <w:shd w:val="clear" w:color="auto" w:fill="auto"/>
            <w:noWrap/>
            <w:vAlign w:val="bottom"/>
            <w:hideMark/>
          </w:tcPr>
          <w:p w:rsidR="006C378B" w:rsidRPr="00E016C8" w:rsidRDefault="006C378B" w:rsidP="00701B84">
            <w:pPr>
              <w:autoSpaceDE/>
              <w:autoSpaceDN/>
              <w:rPr>
                <w:color w:val="000000"/>
              </w:rPr>
            </w:pPr>
          </w:p>
        </w:tc>
      </w:tr>
      <w:tr w:rsidR="006C378B" w:rsidRPr="00E016C8" w:rsidTr="00701B84">
        <w:trPr>
          <w:trHeight w:val="20"/>
        </w:trPr>
        <w:tc>
          <w:tcPr>
            <w:tcW w:w="4540" w:type="dxa"/>
            <w:tcBorders>
              <w:top w:val="nil"/>
              <w:left w:val="nil"/>
              <w:bottom w:val="nil"/>
              <w:right w:val="nil"/>
            </w:tcBorders>
            <w:shd w:val="clear" w:color="auto" w:fill="auto"/>
            <w:vAlign w:val="bottom"/>
            <w:hideMark/>
          </w:tcPr>
          <w:p w:rsidR="006C378B" w:rsidRPr="00E016C8" w:rsidRDefault="006C378B" w:rsidP="00701B84">
            <w:pPr>
              <w:autoSpaceDE/>
              <w:autoSpaceDN/>
            </w:pPr>
            <w:r w:rsidRPr="00E016C8">
              <w:t xml:space="preserve">Первый заместитель Главы Администрации Усть-Абаканского муниципального  района Республики Хакасия по финансам и экономике – руководитель Управления финансов и экономики  Администрации Усть-Абаканского муниципального района Республики Хакасия </w:t>
            </w:r>
          </w:p>
        </w:tc>
        <w:tc>
          <w:tcPr>
            <w:tcW w:w="2440" w:type="dxa"/>
            <w:tcBorders>
              <w:top w:val="nil"/>
              <w:left w:val="nil"/>
              <w:bottom w:val="nil"/>
              <w:right w:val="nil"/>
            </w:tcBorders>
            <w:shd w:val="clear" w:color="auto" w:fill="auto"/>
            <w:noWrap/>
            <w:vAlign w:val="bottom"/>
            <w:hideMark/>
          </w:tcPr>
          <w:p w:rsidR="006C378B" w:rsidRPr="00E016C8" w:rsidRDefault="006C378B" w:rsidP="00701B84">
            <w:pPr>
              <w:autoSpaceDE/>
              <w:autoSpaceDN/>
            </w:pPr>
          </w:p>
        </w:tc>
        <w:tc>
          <w:tcPr>
            <w:tcW w:w="2560" w:type="dxa"/>
            <w:tcBorders>
              <w:top w:val="nil"/>
              <w:left w:val="nil"/>
              <w:bottom w:val="nil"/>
              <w:right w:val="nil"/>
            </w:tcBorders>
            <w:shd w:val="clear" w:color="auto" w:fill="auto"/>
            <w:noWrap/>
            <w:vAlign w:val="bottom"/>
            <w:hideMark/>
          </w:tcPr>
          <w:p w:rsidR="006C378B" w:rsidRPr="00E016C8" w:rsidRDefault="006C378B" w:rsidP="00701B84">
            <w:pPr>
              <w:autoSpaceDE/>
              <w:autoSpaceDN/>
              <w:rPr>
                <w:color w:val="000000"/>
              </w:rPr>
            </w:pPr>
            <w:r w:rsidRPr="00E016C8">
              <w:rPr>
                <w:color w:val="000000"/>
              </w:rPr>
              <w:t>Н.А. Потылицына</w:t>
            </w:r>
          </w:p>
        </w:tc>
      </w:tr>
    </w:tbl>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p w:rsidR="006C378B" w:rsidRPr="00E016C8" w:rsidRDefault="006C378B" w:rsidP="006C378B">
      <w:pPr>
        <w:tabs>
          <w:tab w:val="left" w:pos="1966"/>
        </w:tabs>
      </w:pPr>
    </w:p>
    <w:sectPr w:rsidR="006C378B" w:rsidRPr="00E016C8" w:rsidSect="0044707E">
      <w:pgSz w:w="11906" w:h="16838"/>
      <w:pgMar w:top="709" w:right="567" w:bottom="1134" w:left="1701" w:header="0" w:footer="28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6D9" w:rsidRDefault="006346D9" w:rsidP="006346D9">
      <w:r>
        <w:separator/>
      </w:r>
    </w:p>
  </w:endnote>
  <w:endnote w:type="continuationSeparator" w:id="0">
    <w:p w:rsidR="006346D9" w:rsidRDefault="006346D9" w:rsidP="006346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382" w:rsidRDefault="006346D9" w:rsidP="000B34AD">
    <w:pPr>
      <w:pStyle w:val="a9"/>
      <w:framePr w:wrap="around" w:vAnchor="text" w:hAnchor="margin" w:xAlign="right" w:y="1"/>
      <w:rPr>
        <w:rStyle w:val="af2"/>
      </w:rPr>
    </w:pPr>
    <w:r>
      <w:rPr>
        <w:rStyle w:val="af2"/>
      </w:rPr>
      <w:fldChar w:fldCharType="begin"/>
    </w:r>
    <w:r w:rsidR="006C378B">
      <w:rPr>
        <w:rStyle w:val="af2"/>
      </w:rPr>
      <w:instrText xml:space="preserve">PAGE  </w:instrText>
    </w:r>
    <w:r>
      <w:rPr>
        <w:rStyle w:val="af2"/>
      </w:rPr>
      <w:fldChar w:fldCharType="end"/>
    </w:r>
  </w:p>
  <w:p w:rsidR="00133382" w:rsidRDefault="0018242F" w:rsidP="000B34AD">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382" w:rsidRDefault="006346D9">
    <w:pPr>
      <w:pStyle w:val="a9"/>
      <w:jc w:val="center"/>
    </w:pPr>
    <w:r>
      <w:fldChar w:fldCharType="begin"/>
    </w:r>
    <w:r w:rsidR="006C378B">
      <w:instrText xml:space="preserve"> PAGE   \* MERGEFORMAT </w:instrText>
    </w:r>
    <w:r>
      <w:fldChar w:fldCharType="separate"/>
    </w:r>
    <w:r w:rsidR="0018242F">
      <w:rPr>
        <w:noProof/>
      </w:rPr>
      <w:t>2</w:t>
    </w:r>
    <w:r>
      <w:fldChar w:fldCharType="end"/>
    </w:r>
  </w:p>
  <w:p w:rsidR="00133382" w:rsidRDefault="0018242F">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6D9" w:rsidRDefault="006346D9" w:rsidP="006346D9">
      <w:r>
        <w:separator/>
      </w:r>
    </w:p>
  </w:footnote>
  <w:footnote w:type="continuationSeparator" w:id="0">
    <w:p w:rsidR="006346D9" w:rsidRDefault="006346D9" w:rsidP="006346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86BC7"/>
    <w:multiLevelType w:val="multilevel"/>
    <w:tmpl w:val="FF5C12F0"/>
    <w:lvl w:ilvl="0">
      <w:start w:val="3"/>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9C1715"/>
    <w:multiLevelType w:val="singleLevel"/>
    <w:tmpl w:val="5658FF56"/>
    <w:lvl w:ilvl="0">
      <w:start w:val="1"/>
      <w:numFmt w:val="decimal"/>
      <w:lvlText w:val="%1)"/>
      <w:lvlJc w:val="left"/>
      <w:pPr>
        <w:tabs>
          <w:tab w:val="num" w:pos="1068"/>
        </w:tabs>
        <w:ind w:left="1068" w:hanging="360"/>
      </w:pPr>
      <w:rPr>
        <w:rFonts w:hint="default"/>
      </w:rPr>
    </w:lvl>
  </w:abstractNum>
  <w:abstractNum w:abstractNumId="2">
    <w:nsid w:val="0F377173"/>
    <w:multiLevelType w:val="multilevel"/>
    <w:tmpl w:val="977E4A4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3">
    <w:nsid w:val="14397A78"/>
    <w:multiLevelType w:val="multilevel"/>
    <w:tmpl w:val="940CFCCE"/>
    <w:lvl w:ilvl="0">
      <w:start w:val="3"/>
      <w:numFmt w:val="decimal"/>
      <w:lvlText w:val="%1"/>
      <w:lvlJc w:val="left"/>
      <w:pPr>
        <w:ind w:left="360" w:hanging="360"/>
      </w:pPr>
      <w:rPr>
        <w:rFonts w:hint="default"/>
      </w:rPr>
    </w:lvl>
    <w:lvl w:ilvl="1">
      <w:start w:val="2"/>
      <w:numFmt w:val="decimal"/>
      <w:lvlText w:val="%1.%2"/>
      <w:lvlJc w:val="left"/>
      <w:pPr>
        <w:ind w:left="940" w:hanging="360"/>
      </w:pPr>
      <w:rPr>
        <w:rFonts w:hint="default"/>
        <w:b w:val="0"/>
        <w:sz w:val="24"/>
        <w:szCs w:val="24"/>
      </w:rPr>
    </w:lvl>
    <w:lvl w:ilvl="2">
      <w:start w:val="1"/>
      <w:numFmt w:val="decimal"/>
      <w:lvlText w:val="%1.%2.%3"/>
      <w:lvlJc w:val="left"/>
      <w:pPr>
        <w:ind w:left="1880" w:hanging="720"/>
      </w:pPr>
      <w:rPr>
        <w:rFonts w:hint="default"/>
        <w:sz w:val="24"/>
        <w:szCs w:val="24"/>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4">
    <w:nsid w:val="1ADD37A7"/>
    <w:multiLevelType w:val="singleLevel"/>
    <w:tmpl w:val="9D3EF746"/>
    <w:lvl w:ilvl="0">
      <w:numFmt w:val="bullet"/>
      <w:lvlText w:val="-"/>
      <w:lvlJc w:val="left"/>
      <w:pPr>
        <w:tabs>
          <w:tab w:val="num" w:pos="1080"/>
        </w:tabs>
        <w:ind w:left="1080" w:hanging="360"/>
      </w:pPr>
      <w:rPr>
        <w:rFonts w:hint="default"/>
      </w:rPr>
    </w:lvl>
  </w:abstractNum>
  <w:abstractNum w:abstractNumId="5">
    <w:nsid w:val="209827A2"/>
    <w:multiLevelType w:val="singleLevel"/>
    <w:tmpl w:val="CC9AA952"/>
    <w:lvl w:ilvl="0">
      <w:start w:val="1"/>
      <w:numFmt w:val="decimal"/>
      <w:lvlText w:val="%1."/>
      <w:lvlJc w:val="left"/>
      <w:pPr>
        <w:tabs>
          <w:tab w:val="num" w:pos="1080"/>
        </w:tabs>
        <w:ind w:left="1080" w:hanging="360"/>
      </w:pPr>
      <w:rPr>
        <w:rFonts w:hint="default"/>
      </w:rPr>
    </w:lvl>
  </w:abstractNum>
  <w:abstractNum w:abstractNumId="6">
    <w:nsid w:val="218400D9"/>
    <w:multiLevelType w:val="hybridMultilevel"/>
    <w:tmpl w:val="4F1C7F4A"/>
    <w:lvl w:ilvl="0" w:tplc="903AA546">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F03010"/>
    <w:multiLevelType w:val="multilevel"/>
    <w:tmpl w:val="293E7F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45655C"/>
    <w:multiLevelType w:val="hybridMultilevel"/>
    <w:tmpl w:val="9C96D790"/>
    <w:lvl w:ilvl="0" w:tplc="61686D6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386B2DC7"/>
    <w:multiLevelType w:val="multilevel"/>
    <w:tmpl w:val="8B5008E8"/>
    <w:lvl w:ilvl="0">
      <w:start w:val="1"/>
      <w:numFmt w:val="decimal"/>
      <w:lvlText w:val="%1."/>
      <w:lvlJc w:val="left"/>
      <w:pPr>
        <w:ind w:left="1920" w:hanging="360"/>
      </w:pPr>
      <w:rPr>
        <w:rFonts w:hint="default"/>
      </w:rPr>
    </w:lvl>
    <w:lvl w:ilvl="1">
      <w:start w:val="1"/>
      <w:numFmt w:val="decimal"/>
      <w:isLgl/>
      <w:lvlText w:val="%1.%2."/>
      <w:lvlJc w:val="left"/>
      <w:pPr>
        <w:ind w:left="1190" w:hanging="720"/>
      </w:pPr>
      <w:rPr>
        <w:rFonts w:hint="default"/>
      </w:rPr>
    </w:lvl>
    <w:lvl w:ilvl="2">
      <w:start w:val="1"/>
      <w:numFmt w:val="decimal"/>
      <w:isLgl/>
      <w:lvlText w:val="%1.%2.%3."/>
      <w:lvlJc w:val="left"/>
      <w:pPr>
        <w:ind w:left="1300" w:hanging="720"/>
      </w:pPr>
      <w:rPr>
        <w:rFonts w:hint="default"/>
      </w:rPr>
    </w:lvl>
    <w:lvl w:ilvl="3">
      <w:start w:val="1"/>
      <w:numFmt w:val="decimal"/>
      <w:isLgl/>
      <w:lvlText w:val="%1.%2.%3.%4."/>
      <w:lvlJc w:val="left"/>
      <w:pPr>
        <w:ind w:left="177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350" w:hanging="144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930" w:hanging="1800"/>
      </w:pPr>
      <w:rPr>
        <w:rFonts w:hint="default"/>
      </w:rPr>
    </w:lvl>
    <w:lvl w:ilvl="8">
      <w:start w:val="1"/>
      <w:numFmt w:val="decimal"/>
      <w:isLgl/>
      <w:lvlText w:val="%1.%2.%3.%4.%5.%6.%7.%8.%9."/>
      <w:lvlJc w:val="left"/>
      <w:pPr>
        <w:ind w:left="3040" w:hanging="1800"/>
      </w:pPr>
      <w:rPr>
        <w:rFonts w:hint="default"/>
      </w:rPr>
    </w:lvl>
  </w:abstractNum>
  <w:abstractNum w:abstractNumId="10">
    <w:nsid w:val="39B3418B"/>
    <w:multiLevelType w:val="hybridMultilevel"/>
    <w:tmpl w:val="17929EA6"/>
    <w:lvl w:ilvl="0" w:tplc="7AE2908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00B285E"/>
    <w:multiLevelType w:val="multilevel"/>
    <w:tmpl w:val="A37EA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A542FD"/>
    <w:multiLevelType w:val="hybridMultilevel"/>
    <w:tmpl w:val="498C019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3A24541"/>
    <w:multiLevelType w:val="hybridMultilevel"/>
    <w:tmpl w:val="F49CC3B4"/>
    <w:lvl w:ilvl="0" w:tplc="E78A6122">
      <w:start w:val="1"/>
      <w:numFmt w:val="decimal"/>
      <w:lvlText w:val="%1."/>
      <w:lvlJc w:val="left"/>
      <w:pPr>
        <w:tabs>
          <w:tab w:val="num" w:pos="385"/>
        </w:tabs>
        <w:ind w:left="385" w:hanging="360"/>
      </w:pPr>
      <w:rPr>
        <w:rFonts w:hint="default"/>
      </w:rPr>
    </w:lvl>
    <w:lvl w:ilvl="1" w:tplc="04190019" w:tentative="1">
      <w:start w:val="1"/>
      <w:numFmt w:val="lowerLetter"/>
      <w:lvlText w:val="%2."/>
      <w:lvlJc w:val="left"/>
      <w:pPr>
        <w:tabs>
          <w:tab w:val="num" w:pos="1105"/>
        </w:tabs>
        <w:ind w:left="1105" w:hanging="360"/>
      </w:pPr>
    </w:lvl>
    <w:lvl w:ilvl="2" w:tplc="0419001B" w:tentative="1">
      <w:start w:val="1"/>
      <w:numFmt w:val="lowerRoman"/>
      <w:lvlText w:val="%3."/>
      <w:lvlJc w:val="right"/>
      <w:pPr>
        <w:tabs>
          <w:tab w:val="num" w:pos="1825"/>
        </w:tabs>
        <w:ind w:left="1825" w:hanging="180"/>
      </w:pPr>
    </w:lvl>
    <w:lvl w:ilvl="3" w:tplc="0419000F" w:tentative="1">
      <w:start w:val="1"/>
      <w:numFmt w:val="decimal"/>
      <w:lvlText w:val="%4."/>
      <w:lvlJc w:val="left"/>
      <w:pPr>
        <w:tabs>
          <w:tab w:val="num" w:pos="2545"/>
        </w:tabs>
        <w:ind w:left="2545" w:hanging="360"/>
      </w:pPr>
    </w:lvl>
    <w:lvl w:ilvl="4" w:tplc="04190019" w:tentative="1">
      <w:start w:val="1"/>
      <w:numFmt w:val="lowerLetter"/>
      <w:lvlText w:val="%5."/>
      <w:lvlJc w:val="left"/>
      <w:pPr>
        <w:tabs>
          <w:tab w:val="num" w:pos="3265"/>
        </w:tabs>
        <w:ind w:left="3265" w:hanging="360"/>
      </w:pPr>
    </w:lvl>
    <w:lvl w:ilvl="5" w:tplc="0419001B" w:tentative="1">
      <w:start w:val="1"/>
      <w:numFmt w:val="lowerRoman"/>
      <w:lvlText w:val="%6."/>
      <w:lvlJc w:val="right"/>
      <w:pPr>
        <w:tabs>
          <w:tab w:val="num" w:pos="3985"/>
        </w:tabs>
        <w:ind w:left="3985" w:hanging="180"/>
      </w:pPr>
    </w:lvl>
    <w:lvl w:ilvl="6" w:tplc="0419000F" w:tentative="1">
      <w:start w:val="1"/>
      <w:numFmt w:val="decimal"/>
      <w:lvlText w:val="%7."/>
      <w:lvlJc w:val="left"/>
      <w:pPr>
        <w:tabs>
          <w:tab w:val="num" w:pos="4705"/>
        </w:tabs>
        <w:ind w:left="4705" w:hanging="360"/>
      </w:pPr>
    </w:lvl>
    <w:lvl w:ilvl="7" w:tplc="04190019" w:tentative="1">
      <w:start w:val="1"/>
      <w:numFmt w:val="lowerLetter"/>
      <w:lvlText w:val="%8."/>
      <w:lvlJc w:val="left"/>
      <w:pPr>
        <w:tabs>
          <w:tab w:val="num" w:pos="5425"/>
        </w:tabs>
        <w:ind w:left="5425" w:hanging="360"/>
      </w:pPr>
    </w:lvl>
    <w:lvl w:ilvl="8" w:tplc="0419001B" w:tentative="1">
      <w:start w:val="1"/>
      <w:numFmt w:val="lowerRoman"/>
      <w:lvlText w:val="%9."/>
      <w:lvlJc w:val="right"/>
      <w:pPr>
        <w:tabs>
          <w:tab w:val="num" w:pos="6145"/>
        </w:tabs>
        <w:ind w:left="6145" w:hanging="180"/>
      </w:pPr>
    </w:lvl>
  </w:abstractNum>
  <w:abstractNum w:abstractNumId="14">
    <w:nsid w:val="55387A83"/>
    <w:multiLevelType w:val="multilevel"/>
    <w:tmpl w:val="A954A1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7E81A38"/>
    <w:multiLevelType w:val="multilevel"/>
    <w:tmpl w:val="09185CC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89F09BC"/>
    <w:multiLevelType w:val="singleLevel"/>
    <w:tmpl w:val="A0CC24A2"/>
    <w:lvl w:ilvl="0">
      <w:numFmt w:val="bullet"/>
      <w:lvlText w:val="-"/>
      <w:lvlJc w:val="left"/>
      <w:pPr>
        <w:tabs>
          <w:tab w:val="num" w:pos="360"/>
        </w:tabs>
        <w:ind w:left="360" w:hanging="360"/>
      </w:pPr>
      <w:rPr>
        <w:rFonts w:hint="default"/>
      </w:rPr>
    </w:lvl>
  </w:abstractNum>
  <w:abstractNum w:abstractNumId="17">
    <w:nsid w:val="5AED03FB"/>
    <w:multiLevelType w:val="hybridMultilevel"/>
    <w:tmpl w:val="B456B6D0"/>
    <w:lvl w:ilvl="0" w:tplc="4D4A8AD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77365E"/>
    <w:multiLevelType w:val="singleLevel"/>
    <w:tmpl w:val="C388BFF4"/>
    <w:lvl w:ilvl="0">
      <w:start w:val="1"/>
      <w:numFmt w:val="bullet"/>
      <w:lvlText w:val="-"/>
      <w:lvlJc w:val="left"/>
      <w:pPr>
        <w:tabs>
          <w:tab w:val="num" w:pos="720"/>
        </w:tabs>
        <w:ind w:left="720" w:hanging="360"/>
      </w:pPr>
      <w:rPr>
        <w:rFonts w:hint="default"/>
      </w:rPr>
    </w:lvl>
  </w:abstractNum>
  <w:abstractNum w:abstractNumId="19">
    <w:nsid w:val="68183847"/>
    <w:multiLevelType w:val="hybridMultilevel"/>
    <w:tmpl w:val="A7CE2996"/>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0">
    <w:nsid w:val="6B631366"/>
    <w:multiLevelType w:val="hybridMultilevel"/>
    <w:tmpl w:val="31F04106"/>
    <w:lvl w:ilvl="0" w:tplc="7414C50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nsid w:val="74DE3864"/>
    <w:multiLevelType w:val="hybridMultilevel"/>
    <w:tmpl w:val="B8A04702"/>
    <w:lvl w:ilvl="0" w:tplc="6BDC51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774572"/>
    <w:multiLevelType w:val="multilevel"/>
    <w:tmpl w:val="BEF65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6"/>
  </w:num>
  <w:num w:numId="2">
    <w:abstractNumId w:val="2"/>
  </w:num>
  <w:num w:numId="3">
    <w:abstractNumId w:val="22"/>
  </w:num>
  <w:num w:numId="4">
    <w:abstractNumId w:val="19"/>
  </w:num>
  <w:num w:numId="5">
    <w:abstractNumId w:val="4"/>
  </w:num>
  <w:num w:numId="6">
    <w:abstractNumId w:val="5"/>
  </w:num>
  <w:num w:numId="7">
    <w:abstractNumId w:val="1"/>
  </w:num>
  <w:num w:numId="8">
    <w:abstractNumId w:val="20"/>
  </w:num>
  <w:num w:numId="9">
    <w:abstractNumId w:val="18"/>
  </w:num>
  <w:num w:numId="10">
    <w:abstractNumId w:val="12"/>
  </w:num>
  <w:num w:numId="11">
    <w:abstractNumId w:val="13"/>
  </w:num>
  <w:num w:numId="12">
    <w:abstractNumId w:val="21"/>
  </w:num>
  <w:num w:numId="13">
    <w:abstractNumId w:val="10"/>
  </w:num>
  <w:num w:numId="14">
    <w:abstractNumId w:val="17"/>
  </w:num>
  <w:num w:numId="15">
    <w:abstractNumId w:val="9"/>
  </w:num>
  <w:num w:numId="16">
    <w:abstractNumId w:val="7"/>
  </w:num>
  <w:num w:numId="17">
    <w:abstractNumId w:val="11"/>
  </w:num>
  <w:num w:numId="18">
    <w:abstractNumId w:val="3"/>
  </w:num>
  <w:num w:numId="19">
    <w:abstractNumId w:val="0"/>
  </w:num>
  <w:num w:numId="20">
    <w:abstractNumId w:val="15"/>
  </w:num>
  <w:num w:numId="21">
    <w:abstractNumId w:val="14"/>
  </w:num>
  <w:num w:numId="22">
    <w:abstractNumId w:val="6"/>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C378B"/>
    <w:rsid w:val="0004088B"/>
    <w:rsid w:val="0018242F"/>
    <w:rsid w:val="00246A8A"/>
    <w:rsid w:val="006346D9"/>
    <w:rsid w:val="006C37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78B"/>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C378B"/>
    <w:pPr>
      <w:keepNext/>
      <w:spacing w:before="240" w:after="60"/>
      <w:outlineLvl w:val="0"/>
    </w:pPr>
    <w:rPr>
      <w:rFonts w:ascii="Arial" w:hAnsi="Arial" w:cs="Arial"/>
      <w:b/>
      <w:bCs/>
      <w:kern w:val="28"/>
      <w:sz w:val="28"/>
      <w:szCs w:val="28"/>
    </w:rPr>
  </w:style>
  <w:style w:type="paragraph" w:styleId="2">
    <w:name w:val="heading 2"/>
    <w:basedOn w:val="a"/>
    <w:next w:val="a"/>
    <w:link w:val="20"/>
    <w:qFormat/>
    <w:rsid w:val="006C378B"/>
    <w:pPr>
      <w:keepNext/>
      <w:ind w:left="-1260" w:firstLine="1260"/>
      <w:jc w:val="center"/>
      <w:outlineLvl w:val="1"/>
    </w:pPr>
    <w:rPr>
      <w:b/>
      <w:bCs/>
    </w:rPr>
  </w:style>
  <w:style w:type="paragraph" w:styleId="3">
    <w:name w:val="heading 3"/>
    <w:basedOn w:val="a"/>
    <w:next w:val="a"/>
    <w:link w:val="30"/>
    <w:qFormat/>
    <w:rsid w:val="006C378B"/>
    <w:pPr>
      <w:keepNext/>
      <w:outlineLvl w:val="2"/>
    </w:pPr>
    <w:rPr>
      <w:b/>
      <w:bCs/>
      <w:color w:val="000000"/>
    </w:rPr>
  </w:style>
  <w:style w:type="paragraph" w:styleId="4">
    <w:name w:val="heading 4"/>
    <w:basedOn w:val="a"/>
    <w:next w:val="a"/>
    <w:link w:val="40"/>
    <w:qFormat/>
    <w:rsid w:val="006C378B"/>
    <w:pPr>
      <w:keepNext/>
      <w:spacing w:before="240" w:after="60"/>
      <w:outlineLvl w:val="3"/>
    </w:pPr>
    <w:rPr>
      <w:b/>
      <w:bCs/>
      <w:sz w:val="28"/>
      <w:szCs w:val="28"/>
    </w:rPr>
  </w:style>
  <w:style w:type="paragraph" w:styleId="7">
    <w:name w:val="heading 7"/>
    <w:basedOn w:val="a"/>
    <w:next w:val="a"/>
    <w:link w:val="70"/>
    <w:qFormat/>
    <w:rsid w:val="006C378B"/>
    <w:pPr>
      <w:autoSpaceDE/>
      <w:autoSpaceDN/>
      <w:spacing w:before="240" w:after="60"/>
      <w:outlineLvl w:val="6"/>
    </w:pPr>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378B"/>
    <w:rPr>
      <w:rFonts w:ascii="Arial" w:eastAsia="Times New Roman" w:hAnsi="Arial" w:cs="Arial"/>
      <w:b/>
      <w:bCs/>
      <w:kern w:val="28"/>
      <w:sz w:val="28"/>
      <w:szCs w:val="28"/>
      <w:lang w:eastAsia="ru-RU"/>
    </w:rPr>
  </w:style>
  <w:style w:type="character" w:customStyle="1" w:styleId="20">
    <w:name w:val="Заголовок 2 Знак"/>
    <w:basedOn w:val="a0"/>
    <w:link w:val="2"/>
    <w:rsid w:val="006C378B"/>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rsid w:val="006C378B"/>
    <w:rPr>
      <w:rFonts w:ascii="Times New Roman" w:eastAsia="Times New Roman" w:hAnsi="Times New Roman" w:cs="Times New Roman"/>
      <w:b/>
      <w:bCs/>
      <w:color w:val="000000"/>
      <w:sz w:val="20"/>
      <w:szCs w:val="20"/>
      <w:lang w:eastAsia="ru-RU"/>
    </w:rPr>
  </w:style>
  <w:style w:type="character" w:customStyle="1" w:styleId="40">
    <w:name w:val="Заголовок 4 Знак"/>
    <w:basedOn w:val="a0"/>
    <w:link w:val="4"/>
    <w:rsid w:val="006C378B"/>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6C378B"/>
    <w:rPr>
      <w:rFonts w:ascii="Times New Roman" w:eastAsia="Times New Roman" w:hAnsi="Times New Roman" w:cs="Times New Roman"/>
      <w:sz w:val="24"/>
      <w:szCs w:val="24"/>
      <w:lang w:val="en-US"/>
    </w:rPr>
  </w:style>
  <w:style w:type="paragraph" w:customStyle="1" w:styleId="11">
    <w:name w:val="заголовок 1"/>
    <w:basedOn w:val="a"/>
    <w:next w:val="a"/>
    <w:rsid w:val="006C378B"/>
    <w:pPr>
      <w:keepNext/>
      <w:jc w:val="both"/>
      <w:outlineLvl w:val="0"/>
    </w:pPr>
    <w:rPr>
      <w:sz w:val="28"/>
      <w:szCs w:val="28"/>
    </w:rPr>
  </w:style>
  <w:style w:type="paragraph" w:customStyle="1" w:styleId="21">
    <w:name w:val="заголовок 2"/>
    <w:basedOn w:val="a"/>
    <w:next w:val="a"/>
    <w:rsid w:val="006C378B"/>
    <w:pPr>
      <w:keepNext/>
      <w:ind w:firstLine="360"/>
      <w:outlineLvl w:val="1"/>
    </w:pPr>
    <w:rPr>
      <w:sz w:val="28"/>
      <w:szCs w:val="28"/>
    </w:rPr>
  </w:style>
  <w:style w:type="paragraph" w:customStyle="1" w:styleId="31">
    <w:name w:val="заголовок 3"/>
    <w:basedOn w:val="a"/>
    <w:next w:val="a"/>
    <w:rsid w:val="006C378B"/>
    <w:pPr>
      <w:keepNext/>
      <w:outlineLvl w:val="2"/>
    </w:pPr>
    <w:rPr>
      <w:b/>
      <w:bCs/>
      <w:sz w:val="28"/>
      <w:szCs w:val="28"/>
    </w:rPr>
  </w:style>
  <w:style w:type="character" w:customStyle="1" w:styleId="a3">
    <w:name w:val="Основной шрифт"/>
    <w:rsid w:val="006C378B"/>
  </w:style>
  <w:style w:type="paragraph" w:styleId="a4">
    <w:name w:val="Title"/>
    <w:basedOn w:val="a"/>
    <w:link w:val="a5"/>
    <w:qFormat/>
    <w:rsid w:val="006C378B"/>
    <w:pPr>
      <w:jc w:val="center"/>
    </w:pPr>
    <w:rPr>
      <w:sz w:val="24"/>
      <w:szCs w:val="24"/>
    </w:rPr>
  </w:style>
  <w:style w:type="character" w:customStyle="1" w:styleId="a5">
    <w:name w:val="Название Знак"/>
    <w:basedOn w:val="a0"/>
    <w:link w:val="a4"/>
    <w:rsid w:val="006C378B"/>
    <w:rPr>
      <w:rFonts w:ascii="Times New Roman" w:eastAsia="Times New Roman" w:hAnsi="Times New Roman" w:cs="Times New Roman"/>
      <w:sz w:val="24"/>
      <w:szCs w:val="24"/>
      <w:lang w:eastAsia="ru-RU"/>
    </w:rPr>
  </w:style>
  <w:style w:type="paragraph" w:styleId="a6">
    <w:name w:val="Body Text"/>
    <w:basedOn w:val="a"/>
    <w:link w:val="a7"/>
    <w:rsid w:val="006C378B"/>
    <w:rPr>
      <w:sz w:val="28"/>
      <w:szCs w:val="28"/>
    </w:rPr>
  </w:style>
  <w:style w:type="character" w:customStyle="1" w:styleId="a7">
    <w:name w:val="Основной текст Знак"/>
    <w:basedOn w:val="a0"/>
    <w:link w:val="a6"/>
    <w:rsid w:val="006C378B"/>
    <w:rPr>
      <w:rFonts w:ascii="Times New Roman" w:eastAsia="Times New Roman" w:hAnsi="Times New Roman" w:cs="Times New Roman"/>
      <w:sz w:val="28"/>
      <w:szCs w:val="28"/>
      <w:lang w:eastAsia="ru-RU"/>
    </w:rPr>
  </w:style>
  <w:style w:type="character" w:customStyle="1" w:styleId="a8">
    <w:name w:val="номер страницы"/>
    <w:basedOn w:val="a3"/>
    <w:rsid w:val="006C378B"/>
  </w:style>
  <w:style w:type="paragraph" w:styleId="a9">
    <w:name w:val="footer"/>
    <w:basedOn w:val="a"/>
    <w:link w:val="aa"/>
    <w:uiPriority w:val="99"/>
    <w:rsid w:val="006C378B"/>
    <w:pPr>
      <w:tabs>
        <w:tab w:val="center" w:pos="4153"/>
        <w:tab w:val="right" w:pos="8306"/>
      </w:tabs>
    </w:pPr>
  </w:style>
  <w:style w:type="character" w:customStyle="1" w:styleId="aa">
    <w:name w:val="Нижний колонтитул Знак"/>
    <w:basedOn w:val="a0"/>
    <w:link w:val="a9"/>
    <w:uiPriority w:val="99"/>
    <w:rsid w:val="006C378B"/>
    <w:rPr>
      <w:rFonts w:ascii="Times New Roman" w:eastAsia="Times New Roman" w:hAnsi="Times New Roman" w:cs="Times New Roman"/>
      <w:sz w:val="20"/>
      <w:szCs w:val="20"/>
      <w:lang w:eastAsia="ru-RU"/>
    </w:rPr>
  </w:style>
  <w:style w:type="paragraph" w:styleId="22">
    <w:name w:val="Body Text 2"/>
    <w:basedOn w:val="a"/>
    <w:link w:val="23"/>
    <w:rsid w:val="006C378B"/>
    <w:pPr>
      <w:jc w:val="both"/>
    </w:pPr>
  </w:style>
  <w:style w:type="character" w:customStyle="1" w:styleId="23">
    <w:name w:val="Основной текст 2 Знак"/>
    <w:basedOn w:val="a0"/>
    <w:link w:val="22"/>
    <w:rsid w:val="006C378B"/>
    <w:rPr>
      <w:rFonts w:ascii="Times New Roman" w:eastAsia="Times New Roman" w:hAnsi="Times New Roman" w:cs="Times New Roman"/>
      <w:sz w:val="20"/>
      <w:szCs w:val="20"/>
      <w:lang w:eastAsia="ru-RU"/>
    </w:rPr>
  </w:style>
  <w:style w:type="paragraph" w:customStyle="1" w:styleId="310">
    <w:name w:val="Основной текст 31"/>
    <w:basedOn w:val="a"/>
    <w:rsid w:val="006C378B"/>
    <w:pPr>
      <w:autoSpaceDE/>
      <w:autoSpaceDN/>
      <w:jc w:val="center"/>
    </w:pPr>
    <w:rPr>
      <w:b/>
      <w:bCs/>
      <w:sz w:val="24"/>
      <w:szCs w:val="24"/>
    </w:rPr>
  </w:style>
  <w:style w:type="paragraph" w:styleId="ab">
    <w:name w:val="header"/>
    <w:basedOn w:val="a"/>
    <w:link w:val="ac"/>
    <w:rsid w:val="006C378B"/>
    <w:pPr>
      <w:tabs>
        <w:tab w:val="center" w:pos="4677"/>
        <w:tab w:val="right" w:pos="9355"/>
      </w:tabs>
      <w:autoSpaceDE/>
      <w:autoSpaceDN/>
    </w:pPr>
    <w:rPr>
      <w:sz w:val="24"/>
      <w:szCs w:val="24"/>
    </w:rPr>
  </w:style>
  <w:style w:type="character" w:customStyle="1" w:styleId="ac">
    <w:name w:val="Верхний колонтитул Знак"/>
    <w:basedOn w:val="a0"/>
    <w:link w:val="ab"/>
    <w:rsid w:val="006C378B"/>
    <w:rPr>
      <w:rFonts w:ascii="Times New Roman" w:eastAsia="Times New Roman" w:hAnsi="Times New Roman" w:cs="Times New Roman"/>
      <w:sz w:val="24"/>
      <w:szCs w:val="24"/>
      <w:lang w:eastAsia="ru-RU"/>
    </w:rPr>
  </w:style>
  <w:style w:type="paragraph" w:styleId="ad">
    <w:name w:val="Body Text Indent"/>
    <w:basedOn w:val="a"/>
    <w:link w:val="ae"/>
    <w:rsid w:val="006C378B"/>
    <w:pPr>
      <w:ind w:firstLine="720"/>
      <w:jc w:val="both"/>
    </w:pPr>
  </w:style>
  <w:style w:type="character" w:customStyle="1" w:styleId="ae">
    <w:name w:val="Основной текст с отступом Знак"/>
    <w:basedOn w:val="a0"/>
    <w:link w:val="ad"/>
    <w:rsid w:val="006C378B"/>
    <w:rPr>
      <w:rFonts w:ascii="Times New Roman" w:eastAsia="Times New Roman" w:hAnsi="Times New Roman" w:cs="Times New Roman"/>
      <w:sz w:val="20"/>
      <w:szCs w:val="20"/>
      <w:lang w:eastAsia="ru-RU"/>
    </w:rPr>
  </w:style>
  <w:style w:type="paragraph" w:customStyle="1" w:styleId="ConsNormal">
    <w:name w:val="ConsNormal"/>
    <w:rsid w:val="006C378B"/>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hl41">
    <w:name w:val="hl41"/>
    <w:rsid w:val="006C378B"/>
    <w:rPr>
      <w:b/>
      <w:bCs/>
      <w:sz w:val="20"/>
      <w:szCs w:val="20"/>
    </w:rPr>
  </w:style>
  <w:style w:type="paragraph" w:customStyle="1" w:styleId="Web">
    <w:name w:val="Обычный (Web)"/>
    <w:basedOn w:val="a"/>
    <w:rsid w:val="006C378B"/>
    <w:pPr>
      <w:autoSpaceDE/>
      <w:autoSpaceDN/>
      <w:spacing w:before="100" w:after="100"/>
    </w:pPr>
    <w:rPr>
      <w:rFonts w:ascii="Arial Unicode MS" w:eastAsia="Arial Unicode MS" w:hAnsi="Arial Unicode MS" w:cs="Arial Unicode MS"/>
      <w:sz w:val="24"/>
      <w:szCs w:val="24"/>
      <w:lang w:eastAsia="en-US"/>
    </w:rPr>
  </w:style>
  <w:style w:type="paragraph" w:styleId="24">
    <w:name w:val="Body Text Indent 2"/>
    <w:basedOn w:val="a"/>
    <w:link w:val="25"/>
    <w:rsid w:val="006C378B"/>
    <w:pPr>
      <w:ind w:firstLine="708"/>
      <w:jc w:val="both"/>
    </w:pPr>
    <w:rPr>
      <w:sz w:val="22"/>
      <w:szCs w:val="22"/>
    </w:rPr>
  </w:style>
  <w:style w:type="character" w:customStyle="1" w:styleId="25">
    <w:name w:val="Основной текст с отступом 2 Знак"/>
    <w:basedOn w:val="a0"/>
    <w:link w:val="24"/>
    <w:rsid w:val="006C378B"/>
    <w:rPr>
      <w:rFonts w:ascii="Times New Roman" w:eastAsia="Times New Roman" w:hAnsi="Times New Roman" w:cs="Times New Roman"/>
      <w:lang w:eastAsia="ru-RU"/>
    </w:rPr>
  </w:style>
  <w:style w:type="paragraph" w:styleId="af">
    <w:name w:val="caption"/>
    <w:basedOn w:val="a"/>
    <w:qFormat/>
    <w:rsid w:val="006C378B"/>
    <w:pPr>
      <w:tabs>
        <w:tab w:val="left" w:pos="6663"/>
      </w:tabs>
      <w:autoSpaceDE/>
      <w:autoSpaceDN/>
      <w:jc w:val="center"/>
    </w:pPr>
    <w:rPr>
      <w:b/>
      <w:bCs/>
      <w:sz w:val="26"/>
      <w:szCs w:val="26"/>
    </w:rPr>
  </w:style>
  <w:style w:type="paragraph" w:styleId="af0">
    <w:name w:val="Balloon Text"/>
    <w:basedOn w:val="a"/>
    <w:link w:val="af1"/>
    <w:semiHidden/>
    <w:rsid w:val="006C378B"/>
    <w:rPr>
      <w:rFonts w:ascii="Tahoma" w:hAnsi="Tahoma" w:cs="Tahoma"/>
      <w:sz w:val="16"/>
      <w:szCs w:val="16"/>
    </w:rPr>
  </w:style>
  <w:style w:type="character" w:customStyle="1" w:styleId="af1">
    <w:name w:val="Текст выноски Знак"/>
    <w:basedOn w:val="a0"/>
    <w:link w:val="af0"/>
    <w:semiHidden/>
    <w:rsid w:val="006C378B"/>
    <w:rPr>
      <w:rFonts w:ascii="Tahoma" w:eastAsia="Times New Roman" w:hAnsi="Tahoma" w:cs="Tahoma"/>
      <w:sz w:val="16"/>
      <w:szCs w:val="16"/>
      <w:lang w:eastAsia="ru-RU"/>
    </w:rPr>
  </w:style>
  <w:style w:type="character" w:styleId="af2">
    <w:name w:val="page number"/>
    <w:basedOn w:val="a0"/>
    <w:rsid w:val="006C378B"/>
  </w:style>
  <w:style w:type="table" w:styleId="af3">
    <w:name w:val="Table Grid"/>
    <w:basedOn w:val="a1"/>
    <w:rsid w:val="006C37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6C37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C378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6C378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4">
    <w:name w:val="Основной текст_"/>
    <w:link w:val="12"/>
    <w:rsid w:val="006C378B"/>
    <w:rPr>
      <w:sz w:val="25"/>
      <w:szCs w:val="25"/>
      <w:shd w:val="clear" w:color="auto" w:fill="FFFFFF"/>
    </w:rPr>
  </w:style>
  <w:style w:type="paragraph" w:customStyle="1" w:styleId="12">
    <w:name w:val="Основной текст1"/>
    <w:basedOn w:val="a"/>
    <w:link w:val="af4"/>
    <w:rsid w:val="006C378B"/>
    <w:pPr>
      <w:widowControl w:val="0"/>
      <w:shd w:val="clear" w:color="auto" w:fill="FFFFFF"/>
      <w:autoSpaceDE/>
      <w:autoSpaceDN/>
      <w:spacing w:after="360" w:line="0" w:lineRule="atLeast"/>
      <w:ind w:hanging="120"/>
      <w:jc w:val="both"/>
    </w:pPr>
    <w:rPr>
      <w:rFonts w:asciiTheme="minorHAnsi" w:eastAsiaTheme="minorHAnsi" w:hAnsiTheme="minorHAnsi" w:cstheme="minorBidi"/>
      <w:sz w:val="25"/>
      <w:szCs w:val="25"/>
      <w:lang w:eastAsia="en-US"/>
    </w:rPr>
  </w:style>
  <w:style w:type="character" w:customStyle="1" w:styleId="apple-converted-space">
    <w:name w:val="apple-converted-space"/>
    <w:basedOn w:val="a0"/>
    <w:rsid w:val="006C378B"/>
  </w:style>
  <w:style w:type="character" w:styleId="af5">
    <w:name w:val="Strong"/>
    <w:uiPriority w:val="22"/>
    <w:qFormat/>
    <w:rsid w:val="006C378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33694</Words>
  <Characters>192062</Characters>
  <Application>Microsoft Office Word</Application>
  <DocSecurity>0</DocSecurity>
  <Lines>1600</Lines>
  <Paragraphs>450</Paragraphs>
  <ScaleCrop>false</ScaleCrop>
  <Company/>
  <LinksUpToDate>false</LinksUpToDate>
  <CharactersWithSpaces>225306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Пользователь</cp:lastModifiedBy>
  <cp:revision>2</cp:revision>
  <dcterms:created xsi:type="dcterms:W3CDTF">2026-07-07T01:18:00Z</dcterms:created>
  <dcterms:modified xsi:type="dcterms:W3CDTF">2026-07-07T01:18:00Z</dcterms:modified>
</cp:coreProperties>
</file>