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7A" w:rsidRPr="00627F9A" w:rsidRDefault="0051207A" w:rsidP="0051207A">
      <w:pPr>
        <w:rPr>
          <w:sz w:val="26"/>
          <w:szCs w:val="26"/>
        </w:rPr>
      </w:pPr>
    </w:p>
    <w:p w:rsidR="0051207A" w:rsidRPr="00627F9A" w:rsidRDefault="0051207A" w:rsidP="0051207A">
      <w:pPr>
        <w:framePr w:w="991" w:h="1060" w:hSpace="80" w:vSpace="40" w:wrap="auto" w:vAnchor="text" w:hAnchor="page" w:x="5670" w:y="-349" w:anchorLock="1"/>
        <w:jc w:val="center"/>
        <w:rPr>
          <w:sz w:val="26"/>
          <w:szCs w:val="26"/>
        </w:rPr>
      </w:pPr>
      <w:r w:rsidRPr="00627F9A">
        <w:rPr>
          <w:noProof/>
          <w:sz w:val="26"/>
          <w:szCs w:val="26"/>
        </w:rPr>
        <w:drawing>
          <wp:inline distT="0" distB="0" distL="0" distR="0">
            <wp:extent cx="607060" cy="607060"/>
            <wp:effectExtent l="0" t="0" r="2540" b="2540"/>
            <wp:docPr id="1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07A" w:rsidRPr="00627F9A" w:rsidRDefault="0051207A" w:rsidP="0051207A">
      <w:pPr>
        <w:jc w:val="right"/>
        <w:rPr>
          <w:sz w:val="26"/>
          <w:szCs w:val="26"/>
        </w:rPr>
      </w:pPr>
    </w:p>
    <w:p w:rsidR="0051207A" w:rsidRPr="00627F9A" w:rsidRDefault="0051207A" w:rsidP="0051207A">
      <w:pPr>
        <w:rPr>
          <w:sz w:val="26"/>
          <w:szCs w:val="26"/>
        </w:rPr>
      </w:pPr>
    </w:p>
    <w:p w:rsidR="0051207A" w:rsidRPr="00627F9A" w:rsidRDefault="0051207A" w:rsidP="0051207A">
      <w:pPr>
        <w:jc w:val="center"/>
      </w:pPr>
      <w:r w:rsidRPr="00627F9A">
        <w:t>РОССИЯ ФЕДЕРАЦИЯЗЫ             РОССИЙСКАЯ ФЕДЕРАЦИЯ</w:t>
      </w:r>
    </w:p>
    <w:p w:rsidR="0051207A" w:rsidRPr="00627F9A" w:rsidRDefault="0051207A" w:rsidP="0051207A">
      <w:pPr>
        <w:jc w:val="both"/>
      </w:pPr>
      <w:r w:rsidRPr="00627F9A">
        <w:t xml:space="preserve">           ХАКАС РЕСПУБЛИКАЗЫ</w:t>
      </w:r>
      <w:r w:rsidRPr="00627F9A">
        <w:tab/>
      </w:r>
      <w:r w:rsidRPr="00627F9A">
        <w:tab/>
      </w:r>
      <w:r w:rsidRPr="00627F9A">
        <w:tab/>
        <w:t xml:space="preserve">               РЕСПУБЛИКА ХАКАСИЯ</w:t>
      </w:r>
    </w:p>
    <w:p w:rsidR="0051207A" w:rsidRPr="00627F9A" w:rsidRDefault="0051207A" w:rsidP="0051207A">
      <w:r w:rsidRPr="00627F9A">
        <w:t xml:space="preserve">                   А</w:t>
      </w:r>
      <w:proofErr w:type="gramStart"/>
      <w:r w:rsidRPr="00627F9A">
        <w:rPr>
          <w:lang w:val="en-US"/>
        </w:rPr>
        <w:t>F</w:t>
      </w:r>
      <w:proofErr w:type="gramEnd"/>
      <w:r w:rsidRPr="00627F9A">
        <w:t>БАН ПИЛТ</w:t>
      </w:r>
      <w:r w:rsidRPr="00627F9A">
        <w:rPr>
          <w:lang w:val="en-US"/>
        </w:rPr>
        <w:t>I</w:t>
      </w:r>
      <w:r w:rsidRPr="00627F9A">
        <w:t>Р</w:t>
      </w:r>
      <w:r w:rsidRPr="00627F9A">
        <w:rPr>
          <w:lang w:val="en-US"/>
        </w:rPr>
        <w:t>I</w:t>
      </w:r>
      <w:r w:rsidRPr="00627F9A">
        <w:tab/>
      </w:r>
      <w:r w:rsidRPr="00627F9A">
        <w:tab/>
        <w:t xml:space="preserve">                                АДМИНИСТРАЦИЯ</w:t>
      </w:r>
    </w:p>
    <w:p w:rsidR="0051207A" w:rsidRPr="00627F9A" w:rsidRDefault="0051207A" w:rsidP="0051207A">
      <w:r w:rsidRPr="00627F9A">
        <w:t xml:space="preserve">     АЙМА</w:t>
      </w:r>
      <w:proofErr w:type="gramStart"/>
      <w:r w:rsidRPr="00627F9A">
        <w:rPr>
          <w:lang w:val="en-US"/>
        </w:rPr>
        <w:t>F</w:t>
      </w:r>
      <w:proofErr w:type="gramEnd"/>
      <w:r w:rsidRPr="00627F9A">
        <w:t>ЫНЫ</w:t>
      </w:r>
      <w:r w:rsidRPr="00627F9A">
        <w:rPr>
          <w:lang w:val="en-US"/>
        </w:rPr>
        <w:t>H</w:t>
      </w:r>
      <w:r w:rsidRPr="00627F9A">
        <w:t xml:space="preserve"> УСТА</w:t>
      </w:r>
      <w:r w:rsidRPr="00627F9A">
        <w:rPr>
          <w:lang w:val="en-US"/>
        </w:rPr>
        <w:t>F</w:t>
      </w:r>
      <w:r w:rsidRPr="00627F9A">
        <w:t xml:space="preserve">-ПАСТАА   </w:t>
      </w:r>
      <w:r w:rsidRPr="00627F9A">
        <w:tab/>
      </w:r>
      <w:r w:rsidRPr="00627F9A">
        <w:tab/>
        <w:t xml:space="preserve">           УСТЬ-АБАКАНСКОГО РАЙОНА</w:t>
      </w:r>
    </w:p>
    <w:p w:rsidR="0051207A" w:rsidRPr="00627F9A" w:rsidRDefault="0051207A" w:rsidP="0051207A"/>
    <w:p w:rsidR="0051207A" w:rsidRPr="00627F9A" w:rsidRDefault="0051207A" w:rsidP="0051207A">
      <w:pPr>
        <w:pStyle w:val="1"/>
        <w:rPr>
          <w:rFonts w:ascii="Times New Roman" w:hAnsi="Times New Roman" w:cs="Times New Roman"/>
          <w:color w:val="auto"/>
          <w:sz w:val="26"/>
          <w:szCs w:val="26"/>
        </w:rPr>
      </w:pPr>
      <w:r w:rsidRPr="00627F9A">
        <w:rPr>
          <w:rFonts w:ascii="Times New Roman" w:hAnsi="Times New Roman" w:cs="Times New Roman"/>
          <w:color w:val="auto"/>
          <w:sz w:val="26"/>
          <w:szCs w:val="26"/>
        </w:rPr>
        <w:t>ПОСТАНОВЛЕНИЕ</w:t>
      </w:r>
    </w:p>
    <w:p w:rsidR="0051207A" w:rsidRPr="0025561C" w:rsidRDefault="00E55715" w:rsidP="0051207A">
      <w:pPr>
        <w:jc w:val="center"/>
        <w:rPr>
          <w:sz w:val="26"/>
          <w:szCs w:val="26"/>
        </w:rPr>
      </w:pPr>
      <w:r w:rsidRPr="00627F9A">
        <w:rPr>
          <w:sz w:val="26"/>
          <w:szCs w:val="26"/>
        </w:rPr>
        <w:t xml:space="preserve">от </w:t>
      </w:r>
      <w:r w:rsidR="0025561C">
        <w:rPr>
          <w:sz w:val="26"/>
          <w:szCs w:val="26"/>
        </w:rPr>
        <w:t>28.12.2022</w:t>
      </w:r>
      <w:r w:rsidRPr="00627F9A">
        <w:rPr>
          <w:sz w:val="26"/>
          <w:szCs w:val="26"/>
        </w:rPr>
        <w:t xml:space="preserve">             № </w:t>
      </w:r>
      <w:r w:rsidR="0025561C" w:rsidRPr="0025561C">
        <w:rPr>
          <w:sz w:val="26"/>
          <w:szCs w:val="26"/>
        </w:rPr>
        <w:t xml:space="preserve">1451 - </w:t>
      </w:r>
      <w:proofErr w:type="spellStart"/>
      <w:proofErr w:type="gramStart"/>
      <w:r w:rsidR="0025561C">
        <w:rPr>
          <w:sz w:val="26"/>
          <w:szCs w:val="26"/>
        </w:rPr>
        <w:t>п</w:t>
      </w:r>
      <w:proofErr w:type="spellEnd"/>
      <w:proofErr w:type="gramEnd"/>
    </w:p>
    <w:p w:rsidR="0051207A" w:rsidRPr="00627F9A" w:rsidRDefault="0051207A" w:rsidP="0051207A">
      <w:pPr>
        <w:jc w:val="center"/>
        <w:rPr>
          <w:sz w:val="26"/>
          <w:szCs w:val="26"/>
        </w:rPr>
      </w:pPr>
      <w:r w:rsidRPr="00627F9A">
        <w:rPr>
          <w:sz w:val="26"/>
          <w:szCs w:val="26"/>
        </w:rPr>
        <w:t>р.п. Усть-Абакан</w:t>
      </w:r>
    </w:p>
    <w:p w:rsidR="0051207A" w:rsidRPr="00627F9A" w:rsidRDefault="0051207A" w:rsidP="0051207A"/>
    <w:tbl>
      <w:tblPr>
        <w:tblW w:w="95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35"/>
        <w:gridCol w:w="4668"/>
      </w:tblGrid>
      <w:tr w:rsidR="008C03FE" w:rsidRPr="008C03FE" w:rsidTr="00AF3B46">
        <w:tc>
          <w:tcPr>
            <w:tcW w:w="4835" w:type="dxa"/>
            <w:shd w:val="clear" w:color="auto" w:fill="FFFFFF"/>
            <w:vAlign w:val="center"/>
            <w:hideMark/>
          </w:tcPr>
          <w:p w:rsidR="001061B8" w:rsidRPr="008C03FE" w:rsidRDefault="00562210" w:rsidP="006235C4">
            <w:pPr>
              <w:spacing w:before="100" w:beforeAutospacing="1" w:after="100" w:afterAutospacing="1" w:line="276" w:lineRule="auto"/>
              <w:jc w:val="both"/>
              <w:rPr>
                <w:color w:val="FF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О внесении изменений в п</w:t>
            </w:r>
            <w:r w:rsidR="00882633">
              <w:rPr>
                <w:rFonts w:eastAsiaTheme="minorHAnsi"/>
                <w:sz w:val="26"/>
                <w:szCs w:val="26"/>
                <w:lang w:eastAsia="en-US"/>
              </w:rPr>
              <w:t>остановление администрации Усть-Абаканского района от 04.03.2011 № 300-п «Об утверждении Положения об оплате труда технических работников, обеспечивающих деятельность представительного и исполнительного органов местного самоуправления муниципального образования Усть-Абаканский район (структурных подразделений)»</w:t>
            </w:r>
          </w:p>
        </w:tc>
        <w:tc>
          <w:tcPr>
            <w:tcW w:w="4668" w:type="dxa"/>
            <w:shd w:val="clear" w:color="auto" w:fill="FFFFFF"/>
            <w:vAlign w:val="center"/>
            <w:hideMark/>
          </w:tcPr>
          <w:p w:rsidR="001061B8" w:rsidRPr="008C03FE" w:rsidRDefault="001061B8" w:rsidP="006235C4">
            <w:pPr>
              <w:spacing w:line="276" w:lineRule="auto"/>
              <w:rPr>
                <w:color w:val="FF0000"/>
                <w:sz w:val="26"/>
                <w:szCs w:val="26"/>
              </w:rPr>
            </w:pPr>
          </w:p>
        </w:tc>
      </w:tr>
    </w:tbl>
    <w:p w:rsidR="001061B8" w:rsidRPr="008C03FE" w:rsidRDefault="001061B8" w:rsidP="006235C4">
      <w:pPr>
        <w:shd w:val="clear" w:color="auto" w:fill="FFFFFF"/>
        <w:spacing w:line="276" w:lineRule="auto"/>
        <w:ind w:firstLine="708"/>
        <w:jc w:val="both"/>
        <w:rPr>
          <w:color w:val="FF0000"/>
          <w:sz w:val="26"/>
          <w:szCs w:val="26"/>
        </w:rPr>
      </w:pPr>
    </w:p>
    <w:p w:rsidR="001061B8" w:rsidRPr="00B208A7" w:rsidRDefault="00BC014F" w:rsidP="006235C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08A7">
        <w:rPr>
          <w:rFonts w:ascii="Times New Roman" w:hAnsi="Times New Roman" w:cs="Times New Roman"/>
          <w:sz w:val="26"/>
          <w:szCs w:val="26"/>
        </w:rPr>
        <w:t>В соответствии со стать</w:t>
      </w:r>
      <w:r w:rsidR="007D40EA">
        <w:rPr>
          <w:rFonts w:ascii="Times New Roman" w:hAnsi="Times New Roman" w:cs="Times New Roman"/>
          <w:sz w:val="26"/>
          <w:szCs w:val="26"/>
        </w:rPr>
        <w:t>ями</w:t>
      </w:r>
      <w:r w:rsidRPr="00B208A7">
        <w:rPr>
          <w:rFonts w:ascii="Times New Roman" w:hAnsi="Times New Roman" w:cs="Times New Roman"/>
          <w:sz w:val="26"/>
          <w:szCs w:val="26"/>
        </w:rPr>
        <w:t xml:space="preserve"> 135</w:t>
      </w:r>
      <w:r w:rsidR="007D40EA">
        <w:rPr>
          <w:rFonts w:ascii="Times New Roman" w:hAnsi="Times New Roman" w:cs="Times New Roman"/>
          <w:sz w:val="26"/>
          <w:szCs w:val="26"/>
        </w:rPr>
        <w:t>, 144</w:t>
      </w:r>
      <w:r w:rsidR="001061B8" w:rsidRPr="00B208A7">
        <w:rPr>
          <w:rFonts w:ascii="Times New Roman" w:hAnsi="Times New Roman" w:cs="Times New Roman"/>
          <w:sz w:val="26"/>
          <w:szCs w:val="26"/>
        </w:rPr>
        <w:t xml:space="preserve"> Трудового кодекса Российской Федерации, </w:t>
      </w:r>
      <w:r w:rsidR="00D537EA" w:rsidRPr="00B208A7">
        <w:rPr>
          <w:rFonts w:ascii="Times New Roman" w:hAnsi="Times New Roman" w:cs="Times New Roman"/>
          <w:sz w:val="26"/>
          <w:szCs w:val="26"/>
        </w:rPr>
        <w:t>статьей 66 Устава муниципального обр</w:t>
      </w:r>
      <w:r w:rsidR="00F43847" w:rsidRPr="00B208A7">
        <w:rPr>
          <w:rFonts w:ascii="Times New Roman" w:hAnsi="Times New Roman" w:cs="Times New Roman"/>
          <w:sz w:val="26"/>
          <w:szCs w:val="26"/>
        </w:rPr>
        <w:t>азования Усть-Абаканский район,</w:t>
      </w:r>
      <w:r w:rsidR="002242CE" w:rsidRPr="002242CE">
        <w:rPr>
          <w:rFonts w:ascii="Times New Roman" w:eastAsiaTheme="minorHAnsi" w:hAnsi="Times New Roman" w:cs="Times New Roman"/>
          <w:sz w:val="26"/>
          <w:szCs w:val="26"/>
          <w:lang w:eastAsia="en-US"/>
        </w:rPr>
        <w:t>администраци</w:t>
      </w:r>
      <w:r w:rsidR="002242CE">
        <w:rPr>
          <w:rFonts w:ascii="Times New Roman" w:eastAsiaTheme="minorHAnsi" w:hAnsi="Times New Roman" w:cs="Times New Roman"/>
          <w:sz w:val="26"/>
          <w:szCs w:val="26"/>
          <w:lang w:eastAsia="en-US"/>
        </w:rPr>
        <w:t>я</w:t>
      </w:r>
      <w:r w:rsidR="002242CE" w:rsidRPr="002242C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Усть-Абаканского района</w:t>
      </w:r>
    </w:p>
    <w:p w:rsidR="001061B8" w:rsidRPr="00627F9A" w:rsidRDefault="001061B8" w:rsidP="006235C4">
      <w:pPr>
        <w:shd w:val="clear" w:color="auto" w:fill="FFFFFF"/>
        <w:spacing w:line="276" w:lineRule="auto"/>
        <w:jc w:val="both"/>
        <w:rPr>
          <w:sz w:val="26"/>
          <w:szCs w:val="26"/>
        </w:rPr>
      </w:pPr>
      <w:r w:rsidRPr="00627F9A">
        <w:rPr>
          <w:sz w:val="26"/>
          <w:szCs w:val="26"/>
        </w:rPr>
        <w:t>ПОСТАНОВЛЯЕТ:</w:t>
      </w:r>
    </w:p>
    <w:p w:rsidR="00882633" w:rsidRDefault="005D6A2D" w:rsidP="00A14CBB">
      <w:pPr>
        <w:autoSpaceDE w:val="0"/>
        <w:autoSpaceDN w:val="0"/>
        <w:adjustRightInd w:val="0"/>
        <w:spacing w:line="276" w:lineRule="auto"/>
        <w:jc w:val="both"/>
      </w:pPr>
      <w:r>
        <w:rPr>
          <w:sz w:val="26"/>
          <w:szCs w:val="26"/>
        </w:rPr>
        <w:tab/>
      </w:r>
      <w:r w:rsidR="00782715" w:rsidRPr="00627F9A">
        <w:rPr>
          <w:sz w:val="26"/>
          <w:szCs w:val="26"/>
        </w:rPr>
        <w:t>1.​ </w:t>
      </w:r>
      <w:r w:rsidR="00882633">
        <w:rPr>
          <w:sz w:val="26"/>
          <w:szCs w:val="26"/>
        </w:rPr>
        <w:t xml:space="preserve"> </w:t>
      </w:r>
      <w:proofErr w:type="gramStart"/>
      <w:r w:rsidR="00882633">
        <w:rPr>
          <w:sz w:val="26"/>
          <w:szCs w:val="26"/>
        </w:rPr>
        <w:t xml:space="preserve">Внести </w:t>
      </w:r>
      <w:r w:rsidR="00AA5B02">
        <w:rPr>
          <w:sz w:val="26"/>
          <w:szCs w:val="26"/>
        </w:rPr>
        <w:t xml:space="preserve">в </w:t>
      </w:r>
      <w:r w:rsidR="00562210">
        <w:rPr>
          <w:sz w:val="26"/>
          <w:szCs w:val="26"/>
        </w:rPr>
        <w:t>П</w:t>
      </w:r>
      <w:r>
        <w:rPr>
          <w:rFonts w:eastAsiaTheme="minorHAnsi"/>
          <w:sz w:val="26"/>
          <w:szCs w:val="26"/>
          <w:lang w:eastAsia="en-US"/>
        </w:rPr>
        <w:t>оложение об оплате труда технических работников, обеспечивающих деятельность представительного и исполнительного органов местного самоуправления муниципального образования Усть-Абаканский район (структурных подразделений), утвержденн</w:t>
      </w:r>
      <w:r w:rsidR="00562210">
        <w:rPr>
          <w:rFonts w:eastAsiaTheme="minorHAnsi"/>
          <w:sz w:val="26"/>
          <w:szCs w:val="26"/>
          <w:lang w:eastAsia="en-US"/>
        </w:rPr>
        <w:t>ое</w:t>
      </w:r>
      <w:r w:rsidR="0025561C">
        <w:rPr>
          <w:rFonts w:eastAsiaTheme="minorHAnsi"/>
          <w:sz w:val="26"/>
          <w:szCs w:val="26"/>
          <w:lang w:eastAsia="en-US"/>
        </w:rPr>
        <w:t xml:space="preserve"> </w:t>
      </w:r>
      <w:r w:rsidR="00562210">
        <w:rPr>
          <w:sz w:val="26"/>
          <w:szCs w:val="26"/>
        </w:rPr>
        <w:t>п</w:t>
      </w:r>
      <w:r w:rsidR="00AA5B02">
        <w:rPr>
          <w:sz w:val="26"/>
          <w:szCs w:val="26"/>
        </w:rPr>
        <w:t>остановление</w:t>
      </w:r>
      <w:r>
        <w:rPr>
          <w:sz w:val="26"/>
          <w:szCs w:val="26"/>
        </w:rPr>
        <w:t>м</w:t>
      </w:r>
      <w:r w:rsidR="009E2B53">
        <w:rPr>
          <w:sz w:val="26"/>
          <w:szCs w:val="26"/>
        </w:rPr>
        <w:t xml:space="preserve"> а</w:t>
      </w:r>
      <w:r w:rsidR="00AA5B02">
        <w:rPr>
          <w:sz w:val="26"/>
          <w:szCs w:val="26"/>
        </w:rPr>
        <w:t>дминистрации</w:t>
      </w:r>
      <w:r w:rsidR="00882633">
        <w:rPr>
          <w:sz w:val="26"/>
          <w:szCs w:val="26"/>
        </w:rPr>
        <w:t xml:space="preserve"> </w:t>
      </w:r>
      <w:proofErr w:type="spellStart"/>
      <w:r w:rsidR="00882633">
        <w:rPr>
          <w:sz w:val="26"/>
          <w:szCs w:val="26"/>
        </w:rPr>
        <w:t>Усть-Абаканского</w:t>
      </w:r>
      <w:proofErr w:type="spellEnd"/>
      <w:r w:rsidR="00882633">
        <w:rPr>
          <w:sz w:val="26"/>
          <w:szCs w:val="26"/>
        </w:rPr>
        <w:t xml:space="preserve"> района от 04.03.2011 № 300-п</w:t>
      </w:r>
      <w:r w:rsidR="00C86417">
        <w:rPr>
          <w:sz w:val="26"/>
          <w:szCs w:val="26"/>
        </w:rPr>
        <w:t>,</w:t>
      </w:r>
      <w:r w:rsidR="00882633">
        <w:rPr>
          <w:sz w:val="26"/>
          <w:szCs w:val="26"/>
        </w:rPr>
        <w:t xml:space="preserve">  изменения</w:t>
      </w:r>
      <w:r w:rsidR="0076569C">
        <w:rPr>
          <w:sz w:val="26"/>
          <w:szCs w:val="26"/>
        </w:rPr>
        <w:t>,</w:t>
      </w:r>
      <w:bookmarkStart w:id="0" w:name="_GoBack"/>
      <w:bookmarkEnd w:id="0"/>
      <w:r w:rsidR="00A14CBB">
        <w:rPr>
          <w:sz w:val="26"/>
          <w:szCs w:val="26"/>
        </w:rPr>
        <w:t xml:space="preserve"> изложив подпункт 6</w:t>
      </w:r>
      <w:r w:rsidR="00882633">
        <w:rPr>
          <w:sz w:val="26"/>
          <w:szCs w:val="26"/>
        </w:rPr>
        <w:t xml:space="preserve">.1 пункта </w:t>
      </w:r>
      <w:r w:rsidR="00A14CBB">
        <w:rPr>
          <w:sz w:val="26"/>
          <w:szCs w:val="26"/>
        </w:rPr>
        <w:t>6</w:t>
      </w:r>
      <w:r w:rsidR="00882633">
        <w:rPr>
          <w:sz w:val="26"/>
          <w:szCs w:val="26"/>
        </w:rPr>
        <w:t xml:space="preserve"> в новой редакции:</w:t>
      </w:r>
      <w:proofErr w:type="gramEnd"/>
    </w:p>
    <w:p w:rsidR="00A14CBB" w:rsidRDefault="00A14CBB" w:rsidP="00A14CB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ab/>
      </w:r>
      <w:r w:rsidR="00882633">
        <w:rPr>
          <w:sz w:val="26"/>
          <w:szCs w:val="26"/>
        </w:rPr>
        <w:t>«</w:t>
      </w:r>
      <w:r w:rsidR="00E57365">
        <w:rPr>
          <w:sz w:val="26"/>
          <w:szCs w:val="26"/>
        </w:rPr>
        <w:t xml:space="preserve">6.1. </w:t>
      </w:r>
      <w:r>
        <w:rPr>
          <w:rFonts w:eastAsiaTheme="minorHAnsi"/>
          <w:sz w:val="26"/>
          <w:szCs w:val="26"/>
          <w:lang w:eastAsia="en-US"/>
        </w:rPr>
        <w:t>При формировании фонда оплаты труда технического персонала сверх суммы средств, направляемых для выплаты окладов, предусматриваются средства для выплаты (в расчете на год):</w:t>
      </w:r>
    </w:p>
    <w:p w:rsidR="00A14CBB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надбавки за интенсивность и высокое качество работы - в размере </w:t>
      </w:r>
      <w:r w:rsidR="00C86734">
        <w:rPr>
          <w:rFonts w:eastAsiaTheme="minorHAnsi"/>
          <w:sz w:val="26"/>
          <w:szCs w:val="26"/>
          <w:lang w:eastAsia="en-US"/>
        </w:rPr>
        <w:t>12</w:t>
      </w:r>
      <w:r>
        <w:rPr>
          <w:rFonts w:eastAsiaTheme="minorHAnsi"/>
          <w:sz w:val="26"/>
          <w:szCs w:val="26"/>
          <w:lang w:eastAsia="en-US"/>
        </w:rPr>
        <w:t xml:space="preserve"> должностных окладов;</w:t>
      </w:r>
    </w:p>
    <w:p w:rsidR="00A14CBB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надбавки за </w:t>
      </w:r>
      <w:r w:rsidR="002302E9">
        <w:rPr>
          <w:rFonts w:eastAsiaTheme="minorHAnsi"/>
          <w:sz w:val="26"/>
          <w:szCs w:val="26"/>
          <w:lang w:eastAsia="en-US"/>
        </w:rPr>
        <w:t>выслугу лет</w:t>
      </w:r>
      <w:r>
        <w:rPr>
          <w:rFonts w:eastAsiaTheme="minorHAnsi"/>
          <w:sz w:val="26"/>
          <w:szCs w:val="26"/>
          <w:lang w:eastAsia="en-US"/>
        </w:rPr>
        <w:t xml:space="preserve"> - в размере </w:t>
      </w:r>
      <w:r w:rsidR="00C86734">
        <w:rPr>
          <w:rFonts w:eastAsiaTheme="minorHAnsi"/>
          <w:sz w:val="26"/>
          <w:szCs w:val="26"/>
          <w:lang w:eastAsia="en-US"/>
        </w:rPr>
        <w:t>3,6</w:t>
      </w:r>
      <w:r>
        <w:rPr>
          <w:rFonts w:eastAsiaTheme="minorHAnsi"/>
          <w:sz w:val="26"/>
          <w:szCs w:val="26"/>
          <w:lang w:eastAsia="en-US"/>
        </w:rPr>
        <w:t xml:space="preserve"> должностных окладов;</w:t>
      </w:r>
    </w:p>
    <w:p w:rsidR="00A14CBB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надбавки за классность - в размере </w:t>
      </w:r>
      <w:r w:rsidR="00C86734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 xml:space="preserve"> должностных окладов</w:t>
      </w:r>
      <w:r w:rsidR="002302E9">
        <w:rPr>
          <w:rFonts w:eastAsiaTheme="minorHAnsi"/>
          <w:sz w:val="26"/>
          <w:szCs w:val="26"/>
          <w:lang w:eastAsia="en-US"/>
        </w:rPr>
        <w:t xml:space="preserve"> водителей автомобиля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A14CBB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премии по итогам работы за месяц - в размере </w:t>
      </w:r>
      <w:r w:rsidR="00C86734">
        <w:rPr>
          <w:rFonts w:eastAsiaTheme="minorHAnsi"/>
          <w:sz w:val="26"/>
          <w:szCs w:val="26"/>
          <w:lang w:eastAsia="en-US"/>
        </w:rPr>
        <w:t>4</w:t>
      </w:r>
      <w:r>
        <w:rPr>
          <w:rFonts w:eastAsiaTheme="minorHAnsi"/>
          <w:sz w:val="26"/>
          <w:szCs w:val="26"/>
          <w:lang w:eastAsia="en-US"/>
        </w:rPr>
        <w:t xml:space="preserve"> должностных окладов;</w:t>
      </w:r>
    </w:p>
    <w:p w:rsidR="00A14CBB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материальной помощи при предоставлении ежегодного оплачиваемого отпуска - в размере </w:t>
      </w:r>
      <w:r w:rsidR="00C86734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 должностных окладов;</w:t>
      </w:r>
    </w:p>
    <w:p w:rsidR="002302E9" w:rsidRDefault="00A14CBB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- районного коэффициента и процентной надбавки к заработной плате за стаж работы в Республике Хакасия</w:t>
      </w:r>
      <w:r w:rsidR="002302E9">
        <w:rPr>
          <w:rFonts w:eastAsiaTheme="minorHAnsi"/>
          <w:sz w:val="26"/>
          <w:szCs w:val="26"/>
          <w:lang w:eastAsia="en-US"/>
        </w:rPr>
        <w:t>;</w:t>
      </w:r>
    </w:p>
    <w:p w:rsidR="00A14CBB" w:rsidRDefault="002302E9" w:rsidP="00A14CBB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 иных выплат (доплат), предусмотренных федеральными законами и иными нормативными правовыми актами Российской Федерации, законами и иными нормативными правовыми актами Республики Хакасия,</w:t>
      </w:r>
      <w:r w:rsidR="0025561C">
        <w:rPr>
          <w:rFonts w:eastAsiaTheme="minorHAnsi"/>
          <w:sz w:val="26"/>
          <w:szCs w:val="26"/>
          <w:lang w:eastAsia="en-US"/>
        </w:rPr>
        <w:t xml:space="preserve"> </w:t>
      </w:r>
      <w:r w:rsidRPr="00D73B49">
        <w:rPr>
          <w:sz w:val="26"/>
          <w:szCs w:val="26"/>
        </w:rPr>
        <w:t>нормативными правовыми актами администрации Усть-Абаканского района</w:t>
      </w:r>
      <w:proofErr w:type="gramStart"/>
      <w:r>
        <w:rPr>
          <w:sz w:val="26"/>
          <w:szCs w:val="26"/>
        </w:rPr>
        <w:t>.</w:t>
      </w:r>
      <w:r w:rsidR="00A14CBB">
        <w:rPr>
          <w:rFonts w:eastAsiaTheme="minorHAnsi"/>
          <w:sz w:val="26"/>
          <w:szCs w:val="26"/>
          <w:lang w:eastAsia="en-US"/>
        </w:rPr>
        <w:t>»</w:t>
      </w:r>
      <w:r>
        <w:rPr>
          <w:rFonts w:eastAsiaTheme="minorHAnsi"/>
          <w:sz w:val="26"/>
          <w:szCs w:val="26"/>
          <w:lang w:eastAsia="en-US"/>
        </w:rPr>
        <w:t>.</w:t>
      </w:r>
      <w:proofErr w:type="gramEnd"/>
    </w:p>
    <w:p w:rsidR="003E4156" w:rsidRDefault="00BE4B76" w:rsidP="006235C4">
      <w:pPr>
        <w:autoSpaceDE w:val="0"/>
        <w:autoSpaceDN w:val="0"/>
        <w:adjustRightInd w:val="0"/>
        <w:spacing w:line="276" w:lineRule="auto"/>
        <w:ind w:firstLine="56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E4156">
        <w:rPr>
          <w:rFonts w:eastAsiaTheme="minorHAnsi"/>
          <w:sz w:val="26"/>
          <w:szCs w:val="26"/>
          <w:lang w:eastAsia="en-US"/>
        </w:rPr>
        <w:t>. Руководителям управлений администраци</w:t>
      </w:r>
      <w:r w:rsidR="00562210">
        <w:rPr>
          <w:rFonts w:eastAsiaTheme="minorHAnsi"/>
          <w:sz w:val="26"/>
          <w:szCs w:val="26"/>
          <w:lang w:eastAsia="en-US"/>
        </w:rPr>
        <w:t>и</w:t>
      </w:r>
      <w:r w:rsidR="0025561C"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="00C11739">
        <w:rPr>
          <w:bCs/>
          <w:sz w:val="26"/>
          <w:szCs w:val="26"/>
        </w:rPr>
        <w:t>Усть-Абаканского</w:t>
      </w:r>
      <w:proofErr w:type="spellEnd"/>
      <w:r w:rsidR="00C11739">
        <w:rPr>
          <w:bCs/>
          <w:sz w:val="26"/>
          <w:szCs w:val="26"/>
        </w:rPr>
        <w:t xml:space="preserve"> района</w:t>
      </w:r>
      <w:r w:rsidR="003E4156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Глухенко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В.Г., 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Потылиц</w:t>
      </w:r>
      <w:r w:rsidR="002242CE">
        <w:rPr>
          <w:rFonts w:eastAsiaTheme="minorHAnsi"/>
          <w:sz w:val="26"/>
          <w:szCs w:val="26"/>
          <w:lang w:eastAsia="en-US"/>
        </w:rPr>
        <w:t>ы</w:t>
      </w:r>
      <w:r w:rsidR="003E4156">
        <w:rPr>
          <w:rFonts w:eastAsiaTheme="minorHAnsi"/>
          <w:sz w:val="26"/>
          <w:szCs w:val="26"/>
          <w:lang w:eastAsia="en-US"/>
        </w:rPr>
        <w:t>на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Н.А., Новикова Т.В., 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Макшина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Н.И., 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Кувалдина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Л.В., </w:t>
      </w:r>
      <w:r w:rsidR="005C0621">
        <w:rPr>
          <w:rFonts w:eastAsiaTheme="minorHAnsi"/>
          <w:sz w:val="26"/>
          <w:szCs w:val="26"/>
          <w:lang w:eastAsia="en-US"/>
        </w:rPr>
        <w:t>Гудкова Е.В.</w:t>
      </w:r>
      <w:r w:rsidR="003E4156">
        <w:rPr>
          <w:rFonts w:eastAsiaTheme="minorHAnsi"/>
          <w:sz w:val="26"/>
          <w:szCs w:val="26"/>
          <w:lang w:eastAsia="en-US"/>
        </w:rPr>
        <w:t xml:space="preserve">), главному бухгалтеру администрации 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Усть-Абаканского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района (</w:t>
      </w:r>
      <w:proofErr w:type="spellStart"/>
      <w:r w:rsidR="003E4156">
        <w:rPr>
          <w:rFonts w:eastAsiaTheme="minorHAnsi"/>
          <w:sz w:val="26"/>
          <w:szCs w:val="26"/>
          <w:lang w:eastAsia="en-US"/>
        </w:rPr>
        <w:t>Кайкова</w:t>
      </w:r>
      <w:proofErr w:type="spellEnd"/>
      <w:r w:rsidR="003E4156">
        <w:rPr>
          <w:rFonts w:eastAsiaTheme="minorHAnsi"/>
          <w:sz w:val="26"/>
          <w:szCs w:val="26"/>
          <w:lang w:eastAsia="en-US"/>
        </w:rPr>
        <w:t xml:space="preserve"> Н.М.) руководствоваться </w:t>
      </w:r>
      <w:r w:rsidR="00562210">
        <w:rPr>
          <w:rFonts w:eastAsiaTheme="minorHAnsi"/>
          <w:sz w:val="26"/>
          <w:szCs w:val="26"/>
          <w:lang w:eastAsia="en-US"/>
        </w:rPr>
        <w:t>настоящим</w:t>
      </w:r>
      <w:r w:rsidR="003E4156">
        <w:rPr>
          <w:rFonts w:eastAsiaTheme="minorHAnsi"/>
          <w:sz w:val="26"/>
          <w:szCs w:val="26"/>
          <w:lang w:eastAsia="en-US"/>
        </w:rPr>
        <w:t xml:space="preserve"> постановлением при определении фонда оплаты труда и начислении заработной платы работников.</w:t>
      </w:r>
    </w:p>
    <w:p w:rsidR="001061B8" w:rsidRPr="00627F9A" w:rsidRDefault="00BE4B76" w:rsidP="006235C4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061B8" w:rsidRPr="00627F9A">
        <w:rPr>
          <w:sz w:val="26"/>
          <w:szCs w:val="26"/>
        </w:rPr>
        <w:t xml:space="preserve">. Управляющему делами администрации </w:t>
      </w:r>
      <w:proofErr w:type="spellStart"/>
      <w:r w:rsidR="001061B8" w:rsidRPr="00627F9A">
        <w:rPr>
          <w:sz w:val="26"/>
          <w:szCs w:val="26"/>
        </w:rPr>
        <w:t>Усть</w:t>
      </w:r>
      <w:r w:rsidR="00782715" w:rsidRPr="00627F9A">
        <w:rPr>
          <w:sz w:val="26"/>
          <w:szCs w:val="26"/>
        </w:rPr>
        <w:t>-Абаканского</w:t>
      </w:r>
      <w:proofErr w:type="spellEnd"/>
      <w:r w:rsidR="00782715" w:rsidRPr="00627F9A">
        <w:rPr>
          <w:sz w:val="26"/>
          <w:szCs w:val="26"/>
        </w:rPr>
        <w:t xml:space="preserve"> района (</w:t>
      </w:r>
      <w:proofErr w:type="spellStart"/>
      <w:r w:rsidR="00782715" w:rsidRPr="00627F9A">
        <w:rPr>
          <w:sz w:val="26"/>
          <w:szCs w:val="26"/>
        </w:rPr>
        <w:t>Лемытская</w:t>
      </w:r>
      <w:proofErr w:type="spellEnd"/>
      <w:r w:rsidR="00782715" w:rsidRPr="00627F9A">
        <w:rPr>
          <w:sz w:val="26"/>
          <w:szCs w:val="26"/>
        </w:rPr>
        <w:t xml:space="preserve"> О.В.) </w:t>
      </w:r>
      <w:proofErr w:type="gramStart"/>
      <w:r w:rsidR="00782715" w:rsidRPr="00627F9A">
        <w:rPr>
          <w:sz w:val="26"/>
          <w:szCs w:val="26"/>
        </w:rPr>
        <w:t>разместить</w:t>
      </w:r>
      <w:proofErr w:type="gramEnd"/>
      <w:r w:rsidR="0025561C">
        <w:rPr>
          <w:sz w:val="26"/>
          <w:szCs w:val="26"/>
        </w:rPr>
        <w:t xml:space="preserve"> </w:t>
      </w:r>
      <w:r w:rsidR="00562210">
        <w:rPr>
          <w:rFonts w:eastAsiaTheme="minorHAnsi"/>
          <w:sz w:val="26"/>
          <w:szCs w:val="26"/>
          <w:lang w:eastAsia="en-US"/>
        </w:rPr>
        <w:t>настоящее</w:t>
      </w:r>
      <w:r w:rsidR="001061B8" w:rsidRPr="00627F9A">
        <w:rPr>
          <w:sz w:val="26"/>
          <w:szCs w:val="26"/>
        </w:rPr>
        <w:t xml:space="preserve"> постановление на официальном сайте Усть-Абаканского района</w:t>
      </w:r>
      <w:r w:rsidR="00782715" w:rsidRPr="00627F9A">
        <w:rPr>
          <w:sz w:val="26"/>
          <w:szCs w:val="26"/>
        </w:rPr>
        <w:t xml:space="preserve"> в информационно-телекоммуникационной сети «Интернет»</w:t>
      </w:r>
      <w:r w:rsidR="001061B8" w:rsidRPr="00627F9A">
        <w:rPr>
          <w:sz w:val="26"/>
          <w:szCs w:val="26"/>
        </w:rPr>
        <w:t>.</w:t>
      </w:r>
    </w:p>
    <w:p w:rsidR="00782715" w:rsidRPr="00627F9A" w:rsidRDefault="004D1114" w:rsidP="006235C4">
      <w:pPr>
        <w:pStyle w:val="a3"/>
        <w:tabs>
          <w:tab w:val="left" w:pos="709"/>
          <w:tab w:val="left" w:pos="851"/>
        </w:tabs>
        <w:spacing w:line="276" w:lineRule="auto"/>
        <w:ind w:firstLine="360"/>
        <w:rPr>
          <w:sz w:val="26"/>
          <w:szCs w:val="26"/>
        </w:rPr>
      </w:pPr>
      <w:r w:rsidRPr="00627F9A">
        <w:rPr>
          <w:sz w:val="26"/>
          <w:szCs w:val="26"/>
        </w:rPr>
        <w:tab/>
      </w:r>
      <w:r w:rsidR="00BE4B76">
        <w:rPr>
          <w:sz w:val="26"/>
          <w:szCs w:val="26"/>
        </w:rPr>
        <w:t>4</w:t>
      </w:r>
      <w:r w:rsidR="001061B8" w:rsidRPr="00627F9A">
        <w:rPr>
          <w:sz w:val="26"/>
          <w:szCs w:val="26"/>
        </w:rPr>
        <w:t>. Главному редактору МАУ «Редакция газеты «Усть-Абаканские известия» (И.Ю. Церковная)</w:t>
      </w:r>
      <w:r w:rsidR="0025561C">
        <w:rPr>
          <w:sz w:val="26"/>
          <w:szCs w:val="26"/>
        </w:rPr>
        <w:t xml:space="preserve"> </w:t>
      </w:r>
      <w:r w:rsidR="001061B8" w:rsidRPr="00627F9A">
        <w:rPr>
          <w:sz w:val="26"/>
          <w:szCs w:val="26"/>
        </w:rPr>
        <w:t xml:space="preserve">опубликовать </w:t>
      </w:r>
      <w:r w:rsidR="00562210">
        <w:rPr>
          <w:rFonts w:eastAsiaTheme="minorHAnsi"/>
          <w:sz w:val="26"/>
          <w:szCs w:val="26"/>
          <w:lang w:eastAsia="en-US"/>
        </w:rPr>
        <w:t>настоящее</w:t>
      </w:r>
      <w:r w:rsidR="001061B8" w:rsidRPr="00627F9A">
        <w:rPr>
          <w:sz w:val="26"/>
          <w:szCs w:val="26"/>
        </w:rPr>
        <w:t xml:space="preserve"> постановление в га</w:t>
      </w:r>
      <w:r w:rsidR="00782715" w:rsidRPr="00627F9A">
        <w:rPr>
          <w:sz w:val="26"/>
          <w:szCs w:val="26"/>
        </w:rPr>
        <w:t>зете «Усть-Абаканские известия официальные</w:t>
      </w:r>
      <w:r w:rsidR="00562210">
        <w:rPr>
          <w:sz w:val="26"/>
          <w:szCs w:val="26"/>
        </w:rPr>
        <w:t>»</w:t>
      </w:r>
      <w:r w:rsidR="00782715" w:rsidRPr="00627F9A">
        <w:rPr>
          <w:sz w:val="26"/>
          <w:szCs w:val="26"/>
        </w:rPr>
        <w:t>.</w:t>
      </w:r>
    </w:p>
    <w:p w:rsidR="008E14F8" w:rsidRPr="00627F9A" w:rsidRDefault="00BE4B76" w:rsidP="006235C4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95B16" w:rsidRPr="00627F9A">
        <w:rPr>
          <w:sz w:val="26"/>
          <w:szCs w:val="26"/>
        </w:rPr>
        <w:t xml:space="preserve">. </w:t>
      </w:r>
      <w:r w:rsidR="00CF416C" w:rsidRPr="00627F9A">
        <w:rPr>
          <w:sz w:val="26"/>
          <w:szCs w:val="26"/>
        </w:rPr>
        <w:t xml:space="preserve">Настоящее постановление вступает в силу после </w:t>
      </w:r>
      <w:r>
        <w:rPr>
          <w:sz w:val="26"/>
          <w:szCs w:val="26"/>
        </w:rPr>
        <w:t>его</w:t>
      </w:r>
      <w:r>
        <w:rPr>
          <w:rFonts w:eastAsiaTheme="minorHAnsi"/>
          <w:sz w:val="26"/>
          <w:szCs w:val="26"/>
          <w:lang w:eastAsia="en-US"/>
        </w:rPr>
        <w:t xml:space="preserve"> официального опубликования</w:t>
      </w:r>
      <w:r w:rsidR="00992080">
        <w:rPr>
          <w:rFonts w:eastAsiaTheme="minorHAnsi"/>
          <w:sz w:val="26"/>
          <w:szCs w:val="26"/>
          <w:lang w:eastAsia="en-US"/>
        </w:rPr>
        <w:t xml:space="preserve"> и</w:t>
      </w:r>
      <w:r w:rsidR="00CF416C" w:rsidRPr="00627F9A">
        <w:rPr>
          <w:sz w:val="26"/>
          <w:szCs w:val="26"/>
        </w:rPr>
        <w:t xml:space="preserve"> распространяется на правоотношения, возникшие с </w:t>
      </w:r>
      <w:r w:rsidR="00CF416C" w:rsidRPr="009369FF">
        <w:rPr>
          <w:sz w:val="26"/>
          <w:szCs w:val="26"/>
        </w:rPr>
        <w:t>01.0</w:t>
      </w:r>
      <w:r w:rsidR="00746C0C">
        <w:rPr>
          <w:sz w:val="26"/>
          <w:szCs w:val="26"/>
        </w:rPr>
        <w:t>1</w:t>
      </w:r>
      <w:r w:rsidR="00CF416C" w:rsidRPr="009369FF">
        <w:rPr>
          <w:sz w:val="26"/>
          <w:szCs w:val="26"/>
        </w:rPr>
        <w:t>.20</w:t>
      </w:r>
      <w:r w:rsidRPr="009369FF">
        <w:rPr>
          <w:sz w:val="26"/>
          <w:szCs w:val="26"/>
        </w:rPr>
        <w:t>1</w:t>
      </w:r>
      <w:r w:rsidR="00746C0C">
        <w:rPr>
          <w:sz w:val="26"/>
          <w:szCs w:val="26"/>
        </w:rPr>
        <w:t>4</w:t>
      </w:r>
      <w:r w:rsidR="005D6A2D" w:rsidRPr="009369FF">
        <w:rPr>
          <w:sz w:val="26"/>
          <w:szCs w:val="26"/>
        </w:rPr>
        <w:t>.</w:t>
      </w:r>
    </w:p>
    <w:p w:rsidR="001061B8" w:rsidRPr="00627F9A" w:rsidRDefault="005D6A2D" w:rsidP="006235C4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061B8" w:rsidRPr="00627F9A">
        <w:rPr>
          <w:sz w:val="26"/>
          <w:szCs w:val="26"/>
        </w:rPr>
        <w:t>.​ </w:t>
      </w:r>
      <w:proofErr w:type="gramStart"/>
      <w:r w:rsidR="001061B8" w:rsidRPr="00627F9A">
        <w:rPr>
          <w:sz w:val="26"/>
          <w:szCs w:val="26"/>
        </w:rPr>
        <w:t>Контроль за</w:t>
      </w:r>
      <w:proofErr w:type="gramEnd"/>
      <w:r w:rsidR="001061B8" w:rsidRPr="00627F9A">
        <w:rPr>
          <w:sz w:val="26"/>
          <w:szCs w:val="26"/>
        </w:rPr>
        <w:t xml:space="preserve"> исполнением настоящего постановления </w:t>
      </w:r>
      <w:r w:rsidR="003E4156">
        <w:rPr>
          <w:sz w:val="26"/>
          <w:szCs w:val="26"/>
        </w:rPr>
        <w:t>оставляю за собой</w:t>
      </w:r>
      <w:r w:rsidR="00562210">
        <w:rPr>
          <w:sz w:val="26"/>
          <w:szCs w:val="26"/>
        </w:rPr>
        <w:t>.</w:t>
      </w:r>
    </w:p>
    <w:p w:rsidR="001061B8" w:rsidRPr="00627F9A" w:rsidRDefault="001061B8" w:rsidP="006235C4">
      <w:pPr>
        <w:pStyle w:val="ConsPlusCell"/>
        <w:widowControl/>
        <w:spacing w:line="276" w:lineRule="auto"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1061B8" w:rsidRDefault="001061B8" w:rsidP="001061B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445809" w:rsidRPr="00627F9A" w:rsidRDefault="00445809" w:rsidP="001061B8">
      <w:pPr>
        <w:pStyle w:val="ConsPlusCell"/>
        <w:widowControl/>
        <w:ind w:left="32" w:hanging="32"/>
        <w:jc w:val="both"/>
        <w:rPr>
          <w:rFonts w:ascii="Times New Roman" w:hAnsi="Times New Roman" w:cs="Times New Roman"/>
          <w:sz w:val="26"/>
          <w:szCs w:val="26"/>
        </w:rPr>
      </w:pPr>
    </w:p>
    <w:p w:rsidR="00E55FE5" w:rsidRDefault="001061B8" w:rsidP="009E2B53">
      <w:pPr>
        <w:pStyle w:val="ConsPlusCell"/>
        <w:widowControl/>
        <w:ind w:left="32" w:hanging="32"/>
        <w:jc w:val="both"/>
        <w:rPr>
          <w:sz w:val="26"/>
          <w:szCs w:val="26"/>
        </w:rPr>
      </w:pPr>
      <w:r w:rsidRPr="00627F9A">
        <w:rPr>
          <w:rFonts w:ascii="Times New Roman" w:hAnsi="Times New Roman" w:cs="Times New Roman"/>
          <w:sz w:val="26"/>
          <w:szCs w:val="26"/>
        </w:rPr>
        <w:t>Глава Усть-Абаканского района                                                                   Е.В. Егорова</w:t>
      </w:r>
    </w:p>
    <w:sectPr w:rsidR="00E55FE5" w:rsidSect="008115C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6568E"/>
    <w:multiLevelType w:val="multilevel"/>
    <w:tmpl w:val="3E9E9F5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lang w:val="ru-RU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30" w:hanging="1800"/>
      </w:pPr>
      <w:rPr>
        <w:rFonts w:hint="default"/>
      </w:rPr>
    </w:lvl>
  </w:abstractNum>
  <w:abstractNum w:abstractNumId="1">
    <w:nsid w:val="23C91FAF"/>
    <w:multiLevelType w:val="multilevel"/>
    <w:tmpl w:val="EAEAB8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">
    <w:nsid w:val="28DD4F3B"/>
    <w:multiLevelType w:val="multilevel"/>
    <w:tmpl w:val="8334DB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480775DA"/>
    <w:multiLevelType w:val="multilevel"/>
    <w:tmpl w:val="4300BE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51207A"/>
    <w:rsid w:val="00004F0B"/>
    <w:rsid w:val="0001247F"/>
    <w:rsid w:val="00016BA0"/>
    <w:rsid w:val="00026A9D"/>
    <w:rsid w:val="0003163E"/>
    <w:rsid w:val="0004529E"/>
    <w:rsid w:val="00053033"/>
    <w:rsid w:val="00070706"/>
    <w:rsid w:val="00071377"/>
    <w:rsid w:val="00071841"/>
    <w:rsid w:val="00073AA7"/>
    <w:rsid w:val="00081BDB"/>
    <w:rsid w:val="00093C17"/>
    <w:rsid w:val="000A47E5"/>
    <w:rsid w:val="000C0390"/>
    <w:rsid w:val="000C393C"/>
    <w:rsid w:val="000C4C72"/>
    <w:rsid w:val="000D12B2"/>
    <w:rsid w:val="000D161C"/>
    <w:rsid w:val="000D170F"/>
    <w:rsid w:val="000F39E8"/>
    <w:rsid w:val="0010025D"/>
    <w:rsid w:val="0010173F"/>
    <w:rsid w:val="001061B8"/>
    <w:rsid w:val="001167E5"/>
    <w:rsid w:val="00124E9C"/>
    <w:rsid w:val="001359B4"/>
    <w:rsid w:val="00136CAE"/>
    <w:rsid w:val="00145B90"/>
    <w:rsid w:val="00166A9D"/>
    <w:rsid w:val="001944C9"/>
    <w:rsid w:val="001958A6"/>
    <w:rsid w:val="00197240"/>
    <w:rsid w:val="001A6A12"/>
    <w:rsid w:val="001B657E"/>
    <w:rsid w:val="001B79C1"/>
    <w:rsid w:val="001C06E6"/>
    <w:rsid w:val="001C0790"/>
    <w:rsid w:val="001D2990"/>
    <w:rsid w:val="001D59F5"/>
    <w:rsid w:val="001E5FFB"/>
    <w:rsid w:val="001E7690"/>
    <w:rsid w:val="001F43FD"/>
    <w:rsid w:val="00211BD9"/>
    <w:rsid w:val="00221046"/>
    <w:rsid w:val="002242CE"/>
    <w:rsid w:val="002302E9"/>
    <w:rsid w:val="00232247"/>
    <w:rsid w:val="0023541C"/>
    <w:rsid w:val="00235E04"/>
    <w:rsid w:val="002375D9"/>
    <w:rsid w:val="00240B5F"/>
    <w:rsid w:val="00240FE9"/>
    <w:rsid w:val="002427F1"/>
    <w:rsid w:val="0024530E"/>
    <w:rsid w:val="00251212"/>
    <w:rsid w:val="00253F14"/>
    <w:rsid w:val="0025561C"/>
    <w:rsid w:val="00257003"/>
    <w:rsid w:val="00257CBE"/>
    <w:rsid w:val="00261C47"/>
    <w:rsid w:val="0026327E"/>
    <w:rsid w:val="00264A1C"/>
    <w:rsid w:val="00273D1D"/>
    <w:rsid w:val="00287BBB"/>
    <w:rsid w:val="00296A68"/>
    <w:rsid w:val="002A2C21"/>
    <w:rsid w:val="002A7739"/>
    <w:rsid w:val="002B1287"/>
    <w:rsid w:val="002D0625"/>
    <w:rsid w:val="002D2DFB"/>
    <w:rsid w:val="002E0943"/>
    <w:rsid w:val="002E1081"/>
    <w:rsid w:val="002E1FEF"/>
    <w:rsid w:val="002E67A1"/>
    <w:rsid w:val="002E67E7"/>
    <w:rsid w:val="002F30C0"/>
    <w:rsid w:val="00302B5B"/>
    <w:rsid w:val="0031319C"/>
    <w:rsid w:val="00322A51"/>
    <w:rsid w:val="0032387C"/>
    <w:rsid w:val="0032510C"/>
    <w:rsid w:val="00337055"/>
    <w:rsid w:val="00342637"/>
    <w:rsid w:val="0035085B"/>
    <w:rsid w:val="00370757"/>
    <w:rsid w:val="00380ED4"/>
    <w:rsid w:val="0038186D"/>
    <w:rsid w:val="003838E3"/>
    <w:rsid w:val="00386AE7"/>
    <w:rsid w:val="00387DD5"/>
    <w:rsid w:val="003A32EE"/>
    <w:rsid w:val="003A6DBA"/>
    <w:rsid w:val="003B1944"/>
    <w:rsid w:val="003B6D23"/>
    <w:rsid w:val="003B7A7E"/>
    <w:rsid w:val="003C6F06"/>
    <w:rsid w:val="003D297D"/>
    <w:rsid w:val="003D7BA5"/>
    <w:rsid w:val="003E1AFB"/>
    <w:rsid w:val="003E3E41"/>
    <w:rsid w:val="003E4156"/>
    <w:rsid w:val="003F655D"/>
    <w:rsid w:val="004259B8"/>
    <w:rsid w:val="00432FB9"/>
    <w:rsid w:val="00445809"/>
    <w:rsid w:val="00464B68"/>
    <w:rsid w:val="004707E2"/>
    <w:rsid w:val="004816ED"/>
    <w:rsid w:val="004902A4"/>
    <w:rsid w:val="004A10F4"/>
    <w:rsid w:val="004B6E59"/>
    <w:rsid w:val="004D1114"/>
    <w:rsid w:val="004F2B5D"/>
    <w:rsid w:val="00504BFC"/>
    <w:rsid w:val="0051207A"/>
    <w:rsid w:val="00520E90"/>
    <w:rsid w:val="00521BD3"/>
    <w:rsid w:val="005273A2"/>
    <w:rsid w:val="00532C34"/>
    <w:rsid w:val="00533E92"/>
    <w:rsid w:val="00535AC0"/>
    <w:rsid w:val="00542C42"/>
    <w:rsid w:val="005436E6"/>
    <w:rsid w:val="00562210"/>
    <w:rsid w:val="00566FF1"/>
    <w:rsid w:val="00573FCC"/>
    <w:rsid w:val="005757D3"/>
    <w:rsid w:val="0059181E"/>
    <w:rsid w:val="00593C50"/>
    <w:rsid w:val="005B24D7"/>
    <w:rsid w:val="005B7A54"/>
    <w:rsid w:val="005C0621"/>
    <w:rsid w:val="005D2491"/>
    <w:rsid w:val="005D5B9E"/>
    <w:rsid w:val="005D6A2D"/>
    <w:rsid w:val="005E2336"/>
    <w:rsid w:val="005E53A8"/>
    <w:rsid w:val="005F7EA7"/>
    <w:rsid w:val="0060023E"/>
    <w:rsid w:val="00605F9F"/>
    <w:rsid w:val="00606486"/>
    <w:rsid w:val="00610ECF"/>
    <w:rsid w:val="006235C4"/>
    <w:rsid w:val="00627F9A"/>
    <w:rsid w:val="006302A1"/>
    <w:rsid w:val="00632532"/>
    <w:rsid w:val="006359AA"/>
    <w:rsid w:val="006645E7"/>
    <w:rsid w:val="00674046"/>
    <w:rsid w:val="006C571A"/>
    <w:rsid w:val="006C6007"/>
    <w:rsid w:val="006C625B"/>
    <w:rsid w:val="006D7E29"/>
    <w:rsid w:val="006E280F"/>
    <w:rsid w:val="006F7EC1"/>
    <w:rsid w:val="00704D9E"/>
    <w:rsid w:val="0070621A"/>
    <w:rsid w:val="007073B1"/>
    <w:rsid w:val="00723B60"/>
    <w:rsid w:val="00726B91"/>
    <w:rsid w:val="00746C0C"/>
    <w:rsid w:val="00750286"/>
    <w:rsid w:val="0075440E"/>
    <w:rsid w:val="00760A3A"/>
    <w:rsid w:val="007626F6"/>
    <w:rsid w:val="0076287E"/>
    <w:rsid w:val="0076569C"/>
    <w:rsid w:val="00773E2C"/>
    <w:rsid w:val="00782715"/>
    <w:rsid w:val="007977AB"/>
    <w:rsid w:val="007A49AA"/>
    <w:rsid w:val="007B24AF"/>
    <w:rsid w:val="007D186D"/>
    <w:rsid w:val="007D40EA"/>
    <w:rsid w:val="007F397B"/>
    <w:rsid w:val="007F7D8E"/>
    <w:rsid w:val="007F7E08"/>
    <w:rsid w:val="008113A9"/>
    <w:rsid w:val="008115C1"/>
    <w:rsid w:val="00814DA0"/>
    <w:rsid w:val="0082290F"/>
    <w:rsid w:val="0084264B"/>
    <w:rsid w:val="0084609B"/>
    <w:rsid w:val="00850C9E"/>
    <w:rsid w:val="00851340"/>
    <w:rsid w:val="00852DD6"/>
    <w:rsid w:val="0085714A"/>
    <w:rsid w:val="008626B1"/>
    <w:rsid w:val="0086570B"/>
    <w:rsid w:val="008722F4"/>
    <w:rsid w:val="00882633"/>
    <w:rsid w:val="00883523"/>
    <w:rsid w:val="008955B0"/>
    <w:rsid w:val="008A1438"/>
    <w:rsid w:val="008B7046"/>
    <w:rsid w:val="008C03FE"/>
    <w:rsid w:val="008C2CC9"/>
    <w:rsid w:val="008C49EB"/>
    <w:rsid w:val="008C4D06"/>
    <w:rsid w:val="008D546C"/>
    <w:rsid w:val="008E14F8"/>
    <w:rsid w:val="008E2BF4"/>
    <w:rsid w:val="008F4C0E"/>
    <w:rsid w:val="009058E8"/>
    <w:rsid w:val="00906E26"/>
    <w:rsid w:val="009077BD"/>
    <w:rsid w:val="00907B65"/>
    <w:rsid w:val="009259DF"/>
    <w:rsid w:val="009369FF"/>
    <w:rsid w:val="00942175"/>
    <w:rsid w:val="0094491B"/>
    <w:rsid w:val="00951BDD"/>
    <w:rsid w:val="00956B40"/>
    <w:rsid w:val="00963358"/>
    <w:rsid w:val="00987F20"/>
    <w:rsid w:val="00992080"/>
    <w:rsid w:val="009B1BDF"/>
    <w:rsid w:val="009B2CD3"/>
    <w:rsid w:val="009B4EFE"/>
    <w:rsid w:val="009C4CA4"/>
    <w:rsid w:val="009C7F5B"/>
    <w:rsid w:val="009D3F8B"/>
    <w:rsid w:val="009E2B53"/>
    <w:rsid w:val="009F6811"/>
    <w:rsid w:val="00A03D2C"/>
    <w:rsid w:val="00A10B5A"/>
    <w:rsid w:val="00A14CBB"/>
    <w:rsid w:val="00A22DF1"/>
    <w:rsid w:val="00A36D25"/>
    <w:rsid w:val="00A50EDA"/>
    <w:rsid w:val="00A51595"/>
    <w:rsid w:val="00A63E24"/>
    <w:rsid w:val="00A6694F"/>
    <w:rsid w:val="00A732D3"/>
    <w:rsid w:val="00AA328C"/>
    <w:rsid w:val="00AA4279"/>
    <w:rsid w:val="00AA5B02"/>
    <w:rsid w:val="00AB7BA6"/>
    <w:rsid w:val="00AC0C66"/>
    <w:rsid w:val="00AD0463"/>
    <w:rsid w:val="00AD33DD"/>
    <w:rsid w:val="00AD3EB8"/>
    <w:rsid w:val="00AE3432"/>
    <w:rsid w:val="00AE558B"/>
    <w:rsid w:val="00AF4452"/>
    <w:rsid w:val="00B01DA0"/>
    <w:rsid w:val="00B04966"/>
    <w:rsid w:val="00B134D7"/>
    <w:rsid w:val="00B208A7"/>
    <w:rsid w:val="00B3781F"/>
    <w:rsid w:val="00B420E9"/>
    <w:rsid w:val="00B54188"/>
    <w:rsid w:val="00B7329B"/>
    <w:rsid w:val="00BA37D2"/>
    <w:rsid w:val="00BB0C70"/>
    <w:rsid w:val="00BB4E18"/>
    <w:rsid w:val="00BC014F"/>
    <w:rsid w:val="00BC2062"/>
    <w:rsid w:val="00BC66EE"/>
    <w:rsid w:val="00BD1E85"/>
    <w:rsid w:val="00BD2278"/>
    <w:rsid w:val="00BE4B76"/>
    <w:rsid w:val="00BF0320"/>
    <w:rsid w:val="00BF5195"/>
    <w:rsid w:val="00C05235"/>
    <w:rsid w:val="00C05B64"/>
    <w:rsid w:val="00C07697"/>
    <w:rsid w:val="00C1076B"/>
    <w:rsid w:val="00C11739"/>
    <w:rsid w:val="00C128FB"/>
    <w:rsid w:val="00C15434"/>
    <w:rsid w:val="00C174A8"/>
    <w:rsid w:val="00C20777"/>
    <w:rsid w:val="00C25EF9"/>
    <w:rsid w:val="00C30D4B"/>
    <w:rsid w:val="00C37A7C"/>
    <w:rsid w:val="00C37E58"/>
    <w:rsid w:val="00C41B94"/>
    <w:rsid w:val="00C4337D"/>
    <w:rsid w:val="00C8008D"/>
    <w:rsid w:val="00C81F6D"/>
    <w:rsid w:val="00C83D05"/>
    <w:rsid w:val="00C86417"/>
    <w:rsid w:val="00C86734"/>
    <w:rsid w:val="00C91472"/>
    <w:rsid w:val="00C95B16"/>
    <w:rsid w:val="00C97E30"/>
    <w:rsid w:val="00CA6CD5"/>
    <w:rsid w:val="00CD182F"/>
    <w:rsid w:val="00CD240C"/>
    <w:rsid w:val="00CD29BA"/>
    <w:rsid w:val="00CE4C10"/>
    <w:rsid w:val="00CF416C"/>
    <w:rsid w:val="00D061D5"/>
    <w:rsid w:val="00D13319"/>
    <w:rsid w:val="00D21AF3"/>
    <w:rsid w:val="00D32258"/>
    <w:rsid w:val="00D325FC"/>
    <w:rsid w:val="00D333CF"/>
    <w:rsid w:val="00D3425D"/>
    <w:rsid w:val="00D41C38"/>
    <w:rsid w:val="00D4350A"/>
    <w:rsid w:val="00D51002"/>
    <w:rsid w:val="00D522A3"/>
    <w:rsid w:val="00D537EA"/>
    <w:rsid w:val="00D67CB8"/>
    <w:rsid w:val="00D704AB"/>
    <w:rsid w:val="00D8388D"/>
    <w:rsid w:val="00D85ED6"/>
    <w:rsid w:val="00DB0BBD"/>
    <w:rsid w:val="00DB6018"/>
    <w:rsid w:val="00DD0472"/>
    <w:rsid w:val="00DD2EA5"/>
    <w:rsid w:val="00DD473D"/>
    <w:rsid w:val="00DE5E02"/>
    <w:rsid w:val="00DE62E5"/>
    <w:rsid w:val="00DF4F41"/>
    <w:rsid w:val="00E16BC2"/>
    <w:rsid w:val="00E24AC0"/>
    <w:rsid w:val="00E30359"/>
    <w:rsid w:val="00E32A49"/>
    <w:rsid w:val="00E422AB"/>
    <w:rsid w:val="00E46AA5"/>
    <w:rsid w:val="00E55715"/>
    <w:rsid w:val="00E55FE5"/>
    <w:rsid w:val="00E57365"/>
    <w:rsid w:val="00E731C0"/>
    <w:rsid w:val="00E87828"/>
    <w:rsid w:val="00E96EF2"/>
    <w:rsid w:val="00EA7FC0"/>
    <w:rsid w:val="00EB2D29"/>
    <w:rsid w:val="00EC2367"/>
    <w:rsid w:val="00EC33B3"/>
    <w:rsid w:val="00ED0FA0"/>
    <w:rsid w:val="00EE5BF3"/>
    <w:rsid w:val="00EE6181"/>
    <w:rsid w:val="00F02E4D"/>
    <w:rsid w:val="00F25F51"/>
    <w:rsid w:val="00F30A4B"/>
    <w:rsid w:val="00F338D3"/>
    <w:rsid w:val="00F37A18"/>
    <w:rsid w:val="00F43847"/>
    <w:rsid w:val="00F44135"/>
    <w:rsid w:val="00F54B87"/>
    <w:rsid w:val="00F66CD1"/>
    <w:rsid w:val="00F77019"/>
    <w:rsid w:val="00F772F5"/>
    <w:rsid w:val="00F82E4E"/>
    <w:rsid w:val="00F93054"/>
    <w:rsid w:val="00FA0A0A"/>
    <w:rsid w:val="00FD1F4F"/>
    <w:rsid w:val="00FD22DA"/>
    <w:rsid w:val="00FD3E24"/>
    <w:rsid w:val="00FE102F"/>
    <w:rsid w:val="00FE3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0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0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51207A"/>
    <w:pPr>
      <w:jc w:val="both"/>
    </w:pPr>
  </w:style>
  <w:style w:type="character" w:customStyle="1" w:styleId="a4">
    <w:name w:val="Основной текст Знак"/>
    <w:basedOn w:val="a0"/>
    <w:link w:val="a3"/>
    <w:rsid w:val="0051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12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120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20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0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102F"/>
    <w:pPr>
      <w:ind w:left="720"/>
      <w:contextualSpacing/>
    </w:pPr>
  </w:style>
  <w:style w:type="paragraph" w:customStyle="1" w:styleId="ConsPlusCell">
    <w:name w:val="ConsPlusCell"/>
    <w:uiPriority w:val="99"/>
    <w:rsid w:val="00106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061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20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07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Body Text"/>
    <w:basedOn w:val="a"/>
    <w:link w:val="a4"/>
    <w:unhideWhenUsed/>
    <w:rsid w:val="0051207A"/>
    <w:pPr>
      <w:jc w:val="both"/>
    </w:pPr>
  </w:style>
  <w:style w:type="character" w:customStyle="1" w:styleId="a4">
    <w:name w:val="Основной текст Знак"/>
    <w:basedOn w:val="a0"/>
    <w:link w:val="a3"/>
    <w:rsid w:val="005120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120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51207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120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207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102F"/>
    <w:pPr>
      <w:ind w:left="720"/>
      <w:contextualSpacing/>
    </w:pPr>
  </w:style>
  <w:style w:type="paragraph" w:customStyle="1" w:styleId="ConsPlusCell">
    <w:name w:val="ConsPlusCell"/>
    <w:uiPriority w:val="99"/>
    <w:rsid w:val="001061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106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46AC5-782A-4CA7-96D4-38D966671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Point-11</cp:lastModifiedBy>
  <cp:revision>2</cp:revision>
  <cp:lastPrinted>2023-01-27T04:22:00Z</cp:lastPrinted>
  <dcterms:created xsi:type="dcterms:W3CDTF">2023-01-27T04:22:00Z</dcterms:created>
  <dcterms:modified xsi:type="dcterms:W3CDTF">2023-01-27T04:22:00Z</dcterms:modified>
</cp:coreProperties>
</file>