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89" w:rsidRDefault="00F21989" w:rsidP="00F21989">
      <w:pPr>
        <w:jc w:val="center"/>
        <w:rPr>
          <w:b/>
        </w:rPr>
      </w:pPr>
    </w:p>
    <w:p w:rsidR="00F21989" w:rsidRDefault="00196146" w:rsidP="00FB7577">
      <w:pPr>
        <w:ind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19 декабря</w:t>
      </w:r>
      <w:r w:rsidR="00F21989">
        <w:rPr>
          <w:b/>
          <w:sz w:val="26"/>
          <w:szCs w:val="26"/>
        </w:rPr>
        <w:t xml:space="preserve"> </w:t>
      </w:r>
      <w:r w:rsidR="00D1138D">
        <w:rPr>
          <w:b/>
          <w:sz w:val="26"/>
          <w:szCs w:val="26"/>
        </w:rPr>
        <w:t>2024</w:t>
      </w:r>
      <w:r w:rsidR="00F21989" w:rsidRPr="00623552">
        <w:rPr>
          <w:b/>
          <w:sz w:val="26"/>
          <w:szCs w:val="26"/>
        </w:rPr>
        <w:t>г.</w:t>
      </w:r>
      <w:r w:rsidR="00F21989" w:rsidRPr="00623552">
        <w:rPr>
          <w:b/>
          <w:i/>
          <w:sz w:val="26"/>
          <w:szCs w:val="26"/>
        </w:rPr>
        <w:t xml:space="preserve"> </w:t>
      </w:r>
      <w:r w:rsidR="007F6270" w:rsidRPr="007F6270">
        <w:rPr>
          <w:b/>
          <w:sz w:val="26"/>
          <w:szCs w:val="26"/>
        </w:rPr>
        <w:t>в</w:t>
      </w:r>
      <w:r w:rsidR="007F6270">
        <w:rPr>
          <w:b/>
          <w:i/>
          <w:sz w:val="26"/>
          <w:szCs w:val="26"/>
        </w:rPr>
        <w:t xml:space="preserve"> </w:t>
      </w:r>
      <w:r w:rsidR="007F6270" w:rsidRPr="007F6270">
        <w:rPr>
          <w:b/>
          <w:sz w:val="26"/>
          <w:szCs w:val="26"/>
        </w:rPr>
        <w:t>1</w:t>
      </w:r>
      <w:r w:rsidR="00D1138D">
        <w:rPr>
          <w:b/>
          <w:sz w:val="26"/>
          <w:szCs w:val="26"/>
        </w:rPr>
        <w:t>4</w:t>
      </w:r>
      <w:r w:rsidR="007F6270" w:rsidRPr="007F6270">
        <w:rPr>
          <w:b/>
          <w:sz w:val="26"/>
          <w:szCs w:val="26"/>
        </w:rPr>
        <w:t>.00ч.</w:t>
      </w:r>
      <w:r w:rsidR="007F6270">
        <w:rPr>
          <w:b/>
          <w:i/>
          <w:sz w:val="26"/>
          <w:szCs w:val="26"/>
        </w:rPr>
        <w:t xml:space="preserve"> </w:t>
      </w:r>
      <w:r w:rsidR="00F21989" w:rsidRPr="00623552">
        <w:rPr>
          <w:sz w:val="26"/>
          <w:szCs w:val="26"/>
        </w:rPr>
        <w:t xml:space="preserve">в актовом зале администрации Усть-Абаканского района, состоится заседание очередной </w:t>
      </w:r>
      <w:r w:rsidR="00F21989">
        <w:rPr>
          <w:sz w:val="26"/>
          <w:szCs w:val="26"/>
        </w:rPr>
        <w:t xml:space="preserve">сессии Совета депутатов </w:t>
      </w:r>
      <w:proofErr w:type="spellStart"/>
      <w:r w:rsidR="00F21989">
        <w:rPr>
          <w:sz w:val="26"/>
          <w:szCs w:val="26"/>
        </w:rPr>
        <w:t>Уст</w:t>
      </w:r>
      <w:proofErr w:type="gramStart"/>
      <w:r w:rsidR="00F21989">
        <w:rPr>
          <w:sz w:val="26"/>
          <w:szCs w:val="26"/>
        </w:rPr>
        <w:t>ь</w:t>
      </w:r>
      <w:proofErr w:type="spellEnd"/>
      <w:r w:rsidR="00F21989">
        <w:rPr>
          <w:sz w:val="26"/>
          <w:szCs w:val="26"/>
        </w:rPr>
        <w:t>-</w:t>
      </w:r>
      <w:proofErr w:type="gramEnd"/>
      <w:r w:rsidR="00F219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Абаканского района </w:t>
      </w:r>
      <w:r w:rsidR="00F21989" w:rsidRPr="00623552">
        <w:rPr>
          <w:sz w:val="26"/>
          <w:szCs w:val="26"/>
        </w:rPr>
        <w:t>Республики Хакасия с предварительной повесткой дня: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autoSpaceDE w:val="0"/>
        <w:autoSpaceDN w:val="0"/>
        <w:ind w:left="426"/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от 22.12.2023г. № 82 «О бюджете муниципального образования </w:t>
      </w:r>
      <w:proofErr w:type="spellStart"/>
      <w:r w:rsidRPr="00CB21C1">
        <w:rPr>
          <w:sz w:val="26"/>
          <w:szCs w:val="26"/>
        </w:rPr>
        <w:t>Усть-Абаканский</w:t>
      </w:r>
      <w:proofErr w:type="spellEnd"/>
      <w:r w:rsidRPr="00CB21C1">
        <w:rPr>
          <w:sz w:val="26"/>
          <w:szCs w:val="26"/>
        </w:rPr>
        <w:t xml:space="preserve"> район на 2024 год и плановый период 2025-2026годов».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 О бюджете муниципального образования </w:t>
      </w:r>
      <w:proofErr w:type="spellStart"/>
      <w:r w:rsidRPr="00CB21C1">
        <w:rPr>
          <w:sz w:val="26"/>
          <w:szCs w:val="26"/>
        </w:rPr>
        <w:t>Усть-Абаканский</w:t>
      </w:r>
      <w:proofErr w:type="spellEnd"/>
      <w:r w:rsidRPr="00CB21C1">
        <w:rPr>
          <w:sz w:val="26"/>
          <w:szCs w:val="26"/>
        </w:rPr>
        <w:t xml:space="preserve"> район на 2025 год и плановый период 2026-2027годов.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принятии полномочий на определение поставщиков (подрядчиков, исполнителей) для муниципальных заказчиков, действующих от имени сельских поселений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приложение к решению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Республики Хакасия от 23.12.2022 № 49 «Об утверждении Положения об Управлении образования администрации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района».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ind w:left="426"/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от 15.06.2022 № 110 «Об утверждении Положения о Контрольно-счётной палате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Республики Хакасия».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от 23.10.2022 № 14 «О создании комиссии по делам несовершеннолетних и защите их прав при администрации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и утверждении состава комиссии».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от 29.03.2018 № 13 «Об утверждении Генерального плана и Правил землепользования и застройки Калининского сельсовета».</w:t>
      </w:r>
    </w:p>
    <w:p w:rsidR="00196146" w:rsidRDefault="00196146" w:rsidP="00196146">
      <w:pPr>
        <w:pStyle w:val="a4"/>
        <w:numPr>
          <w:ilvl w:val="0"/>
          <w:numId w:val="4"/>
        </w:numPr>
        <w:ind w:left="426"/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 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от 02.03.2017 № 37 «Об утверждении Генерального плана и Правил землепользования и застройки </w:t>
      </w:r>
      <w:proofErr w:type="spellStart"/>
      <w:r w:rsidRPr="00CB21C1">
        <w:rPr>
          <w:sz w:val="26"/>
          <w:szCs w:val="26"/>
        </w:rPr>
        <w:t>Доможаковского</w:t>
      </w:r>
      <w:proofErr w:type="spellEnd"/>
      <w:r w:rsidRPr="00CB21C1">
        <w:rPr>
          <w:sz w:val="26"/>
          <w:szCs w:val="26"/>
        </w:rPr>
        <w:t xml:space="preserve"> сельсовета».</w:t>
      </w:r>
    </w:p>
    <w:p w:rsidR="00196146" w:rsidRDefault="00196146" w:rsidP="00196146">
      <w:pPr>
        <w:pStyle w:val="a4"/>
        <w:numPr>
          <w:ilvl w:val="0"/>
          <w:numId w:val="4"/>
        </w:numPr>
        <w:ind w:left="426"/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</w:t>
      </w:r>
      <w:r>
        <w:rPr>
          <w:sz w:val="26"/>
          <w:szCs w:val="26"/>
        </w:rPr>
        <w:t>нского</w:t>
      </w:r>
      <w:proofErr w:type="spellEnd"/>
      <w:r>
        <w:rPr>
          <w:sz w:val="26"/>
          <w:szCs w:val="26"/>
        </w:rPr>
        <w:t xml:space="preserve"> района от 02.03.2017 № 39</w:t>
      </w:r>
      <w:r w:rsidRPr="00CB21C1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proofErr w:type="spellStart"/>
      <w:r>
        <w:rPr>
          <w:sz w:val="26"/>
          <w:szCs w:val="26"/>
        </w:rPr>
        <w:t>Райковского</w:t>
      </w:r>
      <w:proofErr w:type="spellEnd"/>
      <w:r w:rsidRPr="00CB21C1">
        <w:rPr>
          <w:sz w:val="26"/>
          <w:szCs w:val="26"/>
        </w:rPr>
        <w:t xml:space="preserve"> сельсовета».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от 22.12.2023 № 92 «Об установлении перечня должностных лиц, уполномоченных составлять протоколы об административных правонарушениях».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CB21C1">
        <w:rPr>
          <w:sz w:val="26"/>
          <w:szCs w:val="26"/>
        </w:rPr>
        <w:t>Усть-Абаканского</w:t>
      </w:r>
      <w:proofErr w:type="spellEnd"/>
      <w:r w:rsidRPr="00CB21C1">
        <w:rPr>
          <w:sz w:val="26"/>
          <w:szCs w:val="26"/>
        </w:rPr>
        <w:t xml:space="preserve"> района от 22.12.2023 № 93 «Об утверждении состава административной комиссии муниципального образования </w:t>
      </w:r>
      <w:proofErr w:type="spellStart"/>
      <w:r w:rsidRPr="00CB21C1">
        <w:rPr>
          <w:sz w:val="26"/>
          <w:szCs w:val="26"/>
        </w:rPr>
        <w:t>Усть-Абаканский</w:t>
      </w:r>
      <w:proofErr w:type="spellEnd"/>
      <w:r w:rsidRPr="00CB21C1">
        <w:rPr>
          <w:sz w:val="26"/>
          <w:szCs w:val="26"/>
        </w:rPr>
        <w:t xml:space="preserve"> район».</w:t>
      </w:r>
    </w:p>
    <w:p w:rsidR="00196146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>Об утверждении плана работы Совета депутатов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на 2025</w:t>
      </w:r>
      <w:r w:rsidRPr="00CB21C1">
        <w:rPr>
          <w:sz w:val="26"/>
          <w:szCs w:val="26"/>
        </w:rPr>
        <w:t xml:space="preserve"> год.</w:t>
      </w:r>
    </w:p>
    <w:p w:rsidR="00196146" w:rsidRPr="001B1BDD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1B1BDD">
        <w:rPr>
          <w:sz w:val="26"/>
          <w:szCs w:val="26"/>
        </w:rPr>
        <w:t xml:space="preserve">О направлении поручений, предложений для включения в годовой план деятельности Контрольно-счетной палаты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на 2025</w:t>
      </w:r>
      <w:r w:rsidRPr="001B1BDD">
        <w:rPr>
          <w:sz w:val="26"/>
          <w:szCs w:val="26"/>
        </w:rPr>
        <w:t>г.</w:t>
      </w:r>
    </w:p>
    <w:p w:rsidR="00196146" w:rsidRPr="00CB21C1" w:rsidRDefault="00196146" w:rsidP="00196146">
      <w:pPr>
        <w:pStyle w:val="a4"/>
        <w:numPr>
          <w:ilvl w:val="0"/>
          <w:numId w:val="4"/>
        </w:numPr>
        <w:jc w:val="both"/>
        <w:rPr>
          <w:sz w:val="26"/>
          <w:szCs w:val="26"/>
        </w:rPr>
      </w:pPr>
      <w:r w:rsidRPr="00CB21C1">
        <w:rPr>
          <w:sz w:val="26"/>
          <w:szCs w:val="26"/>
        </w:rPr>
        <w:t xml:space="preserve"> Другие вопросы.</w:t>
      </w:r>
    </w:p>
    <w:p w:rsidR="00196146" w:rsidRPr="00415E68" w:rsidRDefault="00196146" w:rsidP="00196146">
      <w:pPr>
        <w:ind w:firstLine="568"/>
        <w:jc w:val="both"/>
        <w:rPr>
          <w:sz w:val="26"/>
          <w:szCs w:val="26"/>
        </w:rPr>
      </w:pPr>
    </w:p>
    <w:p w:rsidR="00196146" w:rsidRDefault="00196146" w:rsidP="00196146">
      <w:pPr>
        <w:ind w:firstLine="568"/>
        <w:jc w:val="both"/>
        <w:rPr>
          <w:sz w:val="26"/>
          <w:szCs w:val="26"/>
        </w:rPr>
      </w:pPr>
    </w:p>
    <w:p w:rsidR="00D1138D" w:rsidRPr="00623552" w:rsidRDefault="00D1138D" w:rsidP="00FB7577">
      <w:pPr>
        <w:ind w:firstLine="284"/>
        <w:jc w:val="both"/>
        <w:rPr>
          <w:sz w:val="26"/>
          <w:szCs w:val="26"/>
        </w:rPr>
      </w:pPr>
    </w:p>
    <w:sectPr w:rsidR="00D1138D" w:rsidRPr="00623552" w:rsidSect="00683EAE">
      <w:pgSz w:w="11906" w:h="16838"/>
      <w:pgMar w:top="426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F7"/>
    <w:multiLevelType w:val="hybridMultilevel"/>
    <w:tmpl w:val="47B66CCE"/>
    <w:lvl w:ilvl="0" w:tplc="B5EEDE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571983"/>
    <w:multiLevelType w:val="hybridMultilevel"/>
    <w:tmpl w:val="AC084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9949BF"/>
    <w:multiLevelType w:val="hybridMultilevel"/>
    <w:tmpl w:val="9FA061EC"/>
    <w:lvl w:ilvl="0" w:tplc="13503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874D7"/>
    <w:multiLevelType w:val="multilevel"/>
    <w:tmpl w:val="5198B3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989"/>
    <w:rsid w:val="0001194D"/>
    <w:rsid w:val="000D00D7"/>
    <w:rsid w:val="001323B3"/>
    <w:rsid w:val="00196146"/>
    <w:rsid w:val="001D5607"/>
    <w:rsid w:val="001F2567"/>
    <w:rsid w:val="00275AC8"/>
    <w:rsid w:val="002C2A47"/>
    <w:rsid w:val="002F4B42"/>
    <w:rsid w:val="00433FAD"/>
    <w:rsid w:val="004B1DDB"/>
    <w:rsid w:val="004B5CD1"/>
    <w:rsid w:val="004E5F22"/>
    <w:rsid w:val="004F4921"/>
    <w:rsid w:val="00543E51"/>
    <w:rsid w:val="00683EAE"/>
    <w:rsid w:val="006B1C3A"/>
    <w:rsid w:val="006F4846"/>
    <w:rsid w:val="00734296"/>
    <w:rsid w:val="00787E4E"/>
    <w:rsid w:val="007F6270"/>
    <w:rsid w:val="008F2C2C"/>
    <w:rsid w:val="0090778A"/>
    <w:rsid w:val="00A42F96"/>
    <w:rsid w:val="00B51D99"/>
    <w:rsid w:val="00BE2018"/>
    <w:rsid w:val="00BF5381"/>
    <w:rsid w:val="00C41564"/>
    <w:rsid w:val="00CE7DF7"/>
    <w:rsid w:val="00D1138D"/>
    <w:rsid w:val="00DA0B60"/>
    <w:rsid w:val="00F21989"/>
    <w:rsid w:val="00F71057"/>
    <w:rsid w:val="00FB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1989"/>
    <w:pPr>
      <w:ind w:left="720"/>
      <w:contextualSpacing/>
    </w:pPr>
  </w:style>
  <w:style w:type="paragraph" w:customStyle="1" w:styleId="ConsPlusNormal">
    <w:name w:val="ConsPlusNormal"/>
    <w:qFormat/>
    <w:rsid w:val="00683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84AB-64BF-484A-8B4F-20C6DA6F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777</cp:lastModifiedBy>
  <cp:revision>18</cp:revision>
  <dcterms:created xsi:type="dcterms:W3CDTF">2021-06-29T08:15:00Z</dcterms:created>
  <dcterms:modified xsi:type="dcterms:W3CDTF">2024-12-09T02:31:00Z</dcterms:modified>
</cp:coreProperties>
</file>