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4" w:rsidRPr="00330D8E" w:rsidRDefault="001306D4" w:rsidP="00330D8E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Инвестиционный </w:t>
      </w:r>
      <w:r w:rsidRPr="00330D8E">
        <w:rPr>
          <w:rFonts w:ascii="Times New Roman" w:hAnsi="Times New Roman"/>
          <w:b/>
          <w:i/>
          <w:sz w:val="36"/>
          <w:szCs w:val="36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42"/>
        <w:gridCol w:w="5210"/>
      </w:tblGrid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Убойный цех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Место реализации проекта</w:t>
            </w:r>
          </w:p>
        </w:tc>
      </w:tr>
      <w:tr w:rsidR="001306D4" w:rsidRPr="008E4559" w:rsidTr="0024330E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Республика Хакасия</w:t>
            </w:r>
          </w:p>
        </w:tc>
      </w:tr>
      <w:tr w:rsidR="001306D4" w:rsidRPr="008E4559" w:rsidTr="0024330E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Усть-Абаканский район с.Весеннее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Организатор/инициатор проекта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Название предприятия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КФХ Гиль В.В.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Год основания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2009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Деятельность предприятия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животноводство</w:t>
            </w:r>
          </w:p>
        </w:tc>
      </w:tr>
      <w:tr w:rsidR="001306D4" w:rsidRPr="008E4559" w:rsidTr="00033473">
        <w:trPr>
          <w:trHeight w:val="437"/>
        </w:trPr>
        <w:tc>
          <w:tcPr>
            <w:tcW w:w="4219" w:type="dxa"/>
          </w:tcPr>
          <w:p w:rsidR="001306D4" w:rsidRPr="008E4559" w:rsidRDefault="001306D4" w:rsidP="000334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 xml:space="preserve">Почтовый адрес, телефон, факс,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E4559">
              <w:rPr>
                <w:rFonts w:ascii="Times New Roman" w:hAnsi="Times New Roman"/>
                <w:sz w:val="26"/>
                <w:szCs w:val="26"/>
              </w:rPr>
              <w:t>е-</w:t>
            </w:r>
            <w:r w:rsidRPr="008E455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89029968396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Гиль Василий Васильевич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243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Описание отрасли</w:t>
            </w:r>
          </w:p>
        </w:tc>
      </w:tr>
      <w:tr w:rsidR="001306D4" w:rsidRPr="008E4559" w:rsidTr="0024330E">
        <w:tc>
          <w:tcPr>
            <w:tcW w:w="4219" w:type="dxa"/>
          </w:tcPr>
          <w:p w:rsidR="001306D4" w:rsidRPr="008E4559" w:rsidRDefault="001306D4" w:rsidP="0024330E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Краткая справка о состоянии отрасли в регионе</w:t>
            </w:r>
          </w:p>
        </w:tc>
        <w:tc>
          <w:tcPr>
            <w:tcW w:w="5352" w:type="dxa"/>
            <w:gridSpan w:val="2"/>
          </w:tcPr>
          <w:p w:rsidR="001306D4" w:rsidRPr="00033473" w:rsidRDefault="001306D4" w:rsidP="0003347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АПК - одна из крупных социально важных отраслей в республике.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Описание проекта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Отрасль</w:t>
            </w:r>
          </w:p>
        </w:tc>
        <w:tc>
          <w:tcPr>
            <w:tcW w:w="5210" w:type="dxa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Агропромышленный комплекс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5210" w:type="dxa"/>
          </w:tcPr>
          <w:p w:rsidR="001306D4" w:rsidRPr="00033473" w:rsidRDefault="001306D4" w:rsidP="000334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инвестиционных средств для организации убойного цеха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Основные характеристики проекта</w:t>
            </w:r>
          </w:p>
        </w:tc>
        <w:tc>
          <w:tcPr>
            <w:tcW w:w="5210" w:type="dxa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Производительность: 10 КРС, 25 МРС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5210" w:type="dxa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создание цеха по убою скота с современным оборудованием 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Способ привлечения инвестиций</w:t>
            </w:r>
          </w:p>
        </w:tc>
        <w:tc>
          <w:tcPr>
            <w:tcW w:w="5210" w:type="dxa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Собственные средства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Степень готовности и экспертиза проекта (Наличие бизнес-плана или ТЭО)</w:t>
            </w:r>
          </w:p>
        </w:tc>
        <w:tc>
          <w:tcPr>
            <w:tcW w:w="5210" w:type="dxa"/>
          </w:tcPr>
          <w:p w:rsidR="001306D4" w:rsidRPr="00033473" w:rsidRDefault="001306D4" w:rsidP="0003347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Подготовка ПСД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Поддержка органов власти</w:t>
            </w:r>
          </w:p>
        </w:tc>
        <w:tc>
          <w:tcPr>
            <w:tcW w:w="5210" w:type="dxa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Нет</w:t>
            </w:r>
          </w:p>
        </w:tc>
      </w:tr>
      <w:tr w:rsidR="001306D4" w:rsidRPr="008E4559" w:rsidTr="00487EBD">
        <w:tc>
          <w:tcPr>
            <w:tcW w:w="4361" w:type="dxa"/>
            <w:gridSpan w:val="2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Число создаваемых рабочих мест</w:t>
            </w:r>
          </w:p>
        </w:tc>
        <w:tc>
          <w:tcPr>
            <w:tcW w:w="5210" w:type="dxa"/>
          </w:tcPr>
          <w:p w:rsidR="001306D4" w:rsidRPr="00033473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10 чел.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Финансовая оценка проекта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Общая стоимость проекта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13600000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Объем собственных средств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>100%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614805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Объем привлекаемых инвестиций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61480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Форма инвестирования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>Кредит</w:t>
            </w: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Объемы капитальных вложений (с разбивкой по годам )</w:t>
            </w:r>
          </w:p>
        </w:tc>
      </w:tr>
      <w:tr w:rsidR="001306D4" w:rsidRPr="008E4559" w:rsidTr="009E0119">
        <w:tc>
          <w:tcPr>
            <w:tcW w:w="4219" w:type="dxa"/>
          </w:tcPr>
          <w:p w:rsidR="001306D4" w:rsidRPr="008E4559" w:rsidRDefault="001306D4" w:rsidP="009E0119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В строительство зданий и сооружений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56%</w:t>
            </w:r>
          </w:p>
        </w:tc>
      </w:tr>
      <w:tr w:rsidR="001306D4" w:rsidRPr="008E4559" w:rsidTr="009E0119">
        <w:tc>
          <w:tcPr>
            <w:tcW w:w="4219" w:type="dxa"/>
          </w:tcPr>
          <w:p w:rsidR="001306D4" w:rsidRPr="008E4559" w:rsidRDefault="001306D4" w:rsidP="009E0119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В инфраструктуру</w:t>
            </w:r>
          </w:p>
        </w:tc>
        <w:tc>
          <w:tcPr>
            <w:tcW w:w="5352" w:type="dxa"/>
            <w:gridSpan w:val="2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4" w:rsidRPr="008E4559" w:rsidTr="009E0119">
        <w:tc>
          <w:tcPr>
            <w:tcW w:w="4219" w:type="dxa"/>
          </w:tcPr>
          <w:p w:rsidR="001306D4" w:rsidRPr="008E4559" w:rsidRDefault="001306D4" w:rsidP="009E0119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В оборудование</w:t>
            </w:r>
          </w:p>
        </w:tc>
        <w:tc>
          <w:tcPr>
            <w:tcW w:w="5352" w:type="dxa"/>
            <w:gridSpan w:val="2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</w:tr>
      <w:tr w:rsidR="001306D4" w:rsidRPr="008E4559" w:rsidTr="009E0119">
        <w:tc>
          <w:tcPr>
            <w:tcW w:w="4219" w:type="dxa"/>
          </w:tcPr>
          <w:p w:rsidR="001306D4" w:rsidRPr="008E4559" w:rsidRDefault="001306D4" w:rsidP="009E0119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На покупку техники</w:t>
            </w:r>
          </w:p>
        </w:tc>
        <w:tc>
          <w:tcPr>
            <w:tcW w:w="5352" w:type="dxa"/>
            <w:gridSpan w:val="2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4" w:rsidRPr="008E4559" w:rsidTr="009E0119">
        <w:tc>
          <w:tcPr>
            <w:tcW w:w="4219" w:type="dxa"/>
          </w:tcPr>
          <w:p w:rsidR="001306D4" w:rsidRPr="008E4559" w:rsidRDefault="001306D4" w:rsidP="009E0119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5352" w:type="dxa"/>
            <w:gridSpan w:val="2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4" w:rsidRPr="008E4559" w:rsidTr="004C151F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Расчетный период проекта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>6 месяцев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Срок начала производства от начала реализации проекта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>1 месяц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Срок выхода на проектную мощность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года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Срок окупаемости</w:t>
            </w:r>
          </w:p>
        </w:tc>
        <w:tc>
          <w:tcPr>
            <w:tcW w:w="5352" w:type="dxa"/>
            <w:gridSpan w:val="2"/>
          </w:tcPr>
          <w:p w:rsidR="001306D4" w:rsidRPr="0045406D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5406D">
              <w:rPr>
                <w:rFonts w:ascii="Times New Roman" w:hAnsi="Times New Roman"/>
                <w:b/>
                <w:i/>
                <w:sz w:val="26"/>
                <w:szCs w:val="26"/>
              </w:rPr>
              <w:t>3 года</w:t>
            </w:r>
          </w:p>
        </w:tc>
      </w:tr>
      <w:tr w:rsidR="001306D4" w:rsidRPr="008E4559" w:rsidTr="00460B50">
        <w:tc>
          <w:tcPr>
            <w:tcW w:w="9571" w:type="dxa"/>
            <w:gridSpan w:val="3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Дополнительные сведения о проекте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Социальная эффективность проекта</w:t>
            </w:r>
          </w:p>
        </w:tc>
        <w:tc>
          <w:tcPr>
            <w:tcW w:w="5352" w:type="dxa"/>
            <w:gridSpan w:val="2"/>
          </w:tcPr>
          <w:p w:rsidR="001306D4" w:rsidRPr="002401B9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01B9">
              <w:rPr>
                <w:rFonts w:ascii="Times New Roman" w:hAnsi="Times New Roman"/>
                <w:b/>
                <w:i/>
                <w:sz w:val="26"/>
                <w:szCs w:val="26"/>
              </w:rPr>
              <w:t>10 рабочих мест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Бюджетная эффективность проекта</w:t>
            </w:r>
          </w:p>
        </w:tc>
        <w:tc>
          <w:tcPr>
            <w:tcW w:w="5352" w:type="dxa"/>
            <w:gridSpan w:val="2"/>
          </w:tcPr>
          <w:p w:rsidR="001306D4" w:rsidRPr="0045406D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5406D">
              <w:rPr>
                <w:rFonts w:ascii="Times New Roman" w:hAnsi="Times New Roman"/>
                <w:b/>
                <w:i/>
                <w:sz w:val="26"/>
                <w:szCs w:val="26"/>
              </w:rPr>
              <w:t>НДФЛ = 202800т.р. в год</w:t>
            </w:r>
          </w:p>
        </w:tc>
      </w:tr>
      <w:tr w:rsidR="001306D4" w:rsidRPr="008E4559" w:rsidTr="00DD43D3">
        <w:tc>
          <w:tcPr>
            <w:tcW w:w="4219" w:type="dxa"/>
            <w:vAlign w:val="center"/>
          </w:tcPr>
          <w:p w:rsidR="001306D4" w:rsidRPr="004C7628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4C7628">
              <w:rPr>
                <w:rFonts w:ascii="Times New Roman" w:hAnsi="Times New Roman"/>
                <w:sz w:val="26"/>
                <w:szCs w:val="26"/>
              </w:rPr>
              <w:t>Обеспеченность ресурсами и объектами инженерной  инфраструктуры для реализации проекта</w:t>
            </w:r>
          </w:p>
        </w:tc>
        <w:tc>
          <w:tcPr>
            <w:tcW w:w="5352" w:type="dxa"/>
            <w:gridSpan w:val="2"/>
          </w:tcPr>
          <w:p w:rsidR="001306D4" w:rsidRPr="0045406D" w:rsidRDefault="001306D4" w:rsidP="004C151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5406D">
              <w:rPr>
                <w:rFonts w:ascii="Times New Roman" w:hAnsi="Times New Roman"/>
                <w:b/>
                <w:i/>
                <w:sz w:val="26"/>
                <w:szCs w:val="26"/>
              </w:rPr>
              <w:t>Электричество и вода отсутствуют</w:t>
            </w:r>
          </w:p>
        </w:tc>
      </w:tr>
      <w:tr w:rsidR="001306D4" w:rsidRPr="008E4559" w:rsidTr="004C151F">
        <w:tc>
          <w:tcPr>
            <w:tcW w:w="4219" w:type="dxa"/>
          </w:tcPr>
          <w:p w:rsidR="001306D4" w:rsidRPr="008E4559" w:rsidRDefault="001306D4" w:rsidP="004C151F">
            <w:pPr>
              <w:rPr>
                <w:rFonts w:ascii="Times New Roman" w:hAnsi="Times New Roman"/>
                <w:sz w:val="26"/>
                <w:szCs w:val="26"/>
              </w:rPr>
            </w:pPr>
            <w:r w:rsidRPr="008E4559">
              <w:rPr>
                <w:rFonts w:ascii="Times New Roman" w:hAnsi="Times New Roman"/>
                <w:sz w:val="26"/>
                <w:szCs w:val="26"/>
              </w:rPr>
              <w:t>Контактные данные исполнителя</w:t>
            </w:r>
          </w:p>
        </w:tc>
        <w:tc>
          <w:tcPr>
            <w:tcW w:w="5352" w:type="dxa"/>
            <w:gridSpan w:val="2"/>
          </w:tcPr>
          <w:p w:rsidR="001306D4" w:rsidRPr="008E4559" w:rsidRDefault="001306D4" w:rsidP="004C15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902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996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3473">
              <w:rPr>
                <w:rFonts w:ascii="Times New Roman" w:hAnsi="Times New Roman"/>
                <w:b/>
                <w:i/>
                <w:sz w:val="26"/>
                <w:szCs w:val="26"/>
              </w:rPr>
              <w:t>96</w:t>
            </w:r>
          </w:p>
        </w:tc>
      </w:tr>
    </w:tbl>
    <w:p w:rsidR="001306D4" w:rsidRDefault="001306D4"/>
    <w:sectPr w:rsidR="001306D4" w:rsidSect="00DE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8E"/>
    <w:rsid w:val="00033473"/>
    <w:rsid w:val="000A093F"/>
    <w:rsid w:val="001306D4"/>
    <w:rsid w:val="001C10E2"/>
    <w:rsid w:val="002401B9"/>
    <w:rsid w:val="0024330E"/>
    <w:rsid w:val="00287C23"/>
    <w:rsid w:val="00330D8E"/>
    <w:rsid w:val="0039436D"/>
    <w:rsid w:val="003D4A2E"/>
    <w:rsid w:val="0045406D"/>
    <w:rsid w:val="00460B50"/>
    <w:rsid w:val="00482008"/>
    <w:rsid w:val="00487EBD"/>
    <w:rsid w:val="004C151F"/>
    <w:rsid w:val="004C7628"/>
    <w:rsid w:val="0053628D"/>
    <w:rsid w:val="005533CA"/>
    <w:rsid w:val="00614805"/>
    <w:rsid w:val="008E4559"/>
    <w:rsid w:val="00913600"/>
    <w:rsid w:val="009B5EDD"/>
    <w:rsid w:val="009C1BD4"/>
    <w:rsid w:val="009E0119"/>
    <w:rsid w:val="00AD6C16"/>
    <w:rsid w:val="00B201F3"/>
    <w:rsid w:val="00B51443"/>
    <w:rsid w:val="00DD43D3"/>
    <w:rsid w:val="00DE4E9E"/>
    <w:rsid w:val="00DE7743"/>
    <w:rsid w:val="00E67440"/>
    <w:rsid w:val="00E81525"/>
    <w:rsid w:val="00EC7D65"/>
    <w:rsid w:val="00FD7E09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</Pages>
  <Words>272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Г.Л</dc:creator>
  <cp:keywords/>
  <dc:description/>
  <cp:lastModifiedBy>user</cp:lastModifiedBy>
  <cp:revision>6</cp:revision>
  <cp:lastPrinted>2014-04-10T01:04:00Z</cp:lastPrinted>
  <dcterms:created xsi:type="dcterms:W3CDTF">2014-04-10T01:00:00Z</dcterms:created>
  <dcterms:modified xsi:type="dcterms:W3CDTF">2014-05-22T08:49:00Z</dcterms:modified>
</cp:coreProperties>
</file>