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A65" w:rsidRPr="00704A65" w:rsidRDefault="00704A65" w:rsidP="00704A65">
      <w:pPr>
        <w:spacing w:after="0" w:line="240" w:lineRule="auto"/>
        <w:ind w:firstLine="709"/>
        <w:jc w:val="center"/>
        <w:rPr>
          <w:rFonts w:ascii="Arial" w:eastAsia="Times New Roman" w:hAnsi="Arial" w:cs="Arial"/>
          <w:color w:val="000000"/>
          <w:sz w:val="20"/>
          <w:szCs w:val="20"/>
        </w:rPr>
      </w:pPr>
      <w:r w:rsidRPr="00704A65">
        <w:rPr>
          <w:rFonts w:ascii="Arial" w:eastAsia="Times New Roman" w:hAnsi="Arial" w:cs="Arial"/>
          <w:color w:val="000000"/>
          <w:sz w:val="20"/>
          <w:szCs w:val="20"/>
        </w:rPr>
        <w:t>АДМИНИСТРАЦИЯ УСТЬ-АБАКАНСКОГО РАЙОНА</w:t>
      </w:r>
    </w:p>
    <w:p w:rsidR="00704A65" w:rsidRPr="00704A65" w:rsidRDefault="00704A65" w:rsidP="00704A65">
      <w:pPr>
        <w:spacing w:after="0" w:line="240" w:lineRule="auto"/>
        <w:ind w:firstLine="709"/>
        <w:jc w:val="center"/>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center"/>
        <w:rPr>
          <w:rFonts w:ascii="Arial" w:eastAsia="Times New Roman" w:hAnsi="Arial" w:cs="Arial"/>
          <w:color w:val="000000"/>
          <w:sz w:val="20"/>
          <w:szCs w:val="20"/>
        </w:rPr>
      </w:pPr>
      <w:r w:rsidRPr="00704A65">
        <w:rPr>
          <w:rFonts w:ascii="Arial" w:eastAsia="Times New Roman" w:hAnsi="Arial" w:cs="Arial"/>
          <w:color w:val="000000"/>
          <w:sz w:val="20"/>
          <w:szCs w:val="20"/>
        </w:rPr>
        <w:t>ПОСТАНОВЛЕНИЕ</w:t>
      </w:r>
    </w:p>
    <w:p w:rsidR="00704A65" w:rsidRPr="00704A65" w:rsidRDefault="00704A65" w:rsidP="00704A65">
      <w:pPr>
        <w:spacing w:after="0" w:line="240" w:lineRule="auto"/>
        <w:ind w:firstLine="709"/>
        <w:jc w:val="center"/>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center"/>
        <w:rPr>
          <w:rFonts w:ascii="Arial" w:eastAsia="Times New Roman" w:hAnsi="Arial" w:cs="Arial"/>
          <w:color w:val="000000"/>
          <w:sz w:val="20"/>
          <w:szCs w:val="20"/>
        </w:rPr>
      </w:pPr>
      <w:r w:rsidRPr="00704A65">
        <w:rPr>
          <w:rFonts w:ascii="Arial" w:eastAsia="Times New Roman" w:hAnsi="Arial" w:cs="Arial"/>
          <w:color w:val="000000"/>
          <w:sz w:val="20"/>
          <w:szCs w:val="20"/>
        </w:rPr>
        <w:t>09.10.2018 № 1468-п</w:t>
      </w:r>
    </w:p>
    <w:p w:rsidR="00704A65" w:rsidRPr="00704A65" w:rsidRDefault="00704A65" w:rsidP="00704A65">
      <w:pPr>
        <w:spacing w:after="0" w:line="240" w:lineRule="auto"/>
        <w:ind w:firstLine="709"/>
        <w:jc w:val="center"/>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center"/>
        <w:rPr>
          <w:rFonts w:ascii="Arial" w:eastAsia="Times New Roman" w:hAnsi="Arial" w:cs="Arial"/>
          <w:color w:val="000000"/>
          <w:sz w:val="20"/>
          <w:szCs w:val="20"/>
        </w:rPr>
      </w:pPr>
      <w:r w:rsidRPr="00704A65">
        <w:rPr>
          <w:rFonts w:ascii="Arial" w:eastAsia="Times New Roman" w:hAnsi="Arial" w:cs="Arial"/>
          <w:b/>
          <w:bCs/>
          <w:color w:val="000000"/>
          <w:sz w:val="32"/>
          <w:szCs w:val="32"/>
        </w:rPr>
        <w:t>Об утверждении административного регламента предоставления муниципальной услуги «Предоставление земельных участков гражданам для индивидуального жилищного строительства, ведения личного подсобного хозяйства, садоводства, гражданам и крестьянским (фермерским) хозяйствам для осуществления крестьянским (фермерским) хозяйством его деятельности»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center"/>
        <w:rPr>
          <w:rFonts w:ascii="Arial" w:eastAsia="Times New Roman" w:hAnsi="Arial" w:cs="Arial"/>
          <w:color w:val="000000"/>
          <w:sz w:val="20"/>
          <w:szCs w:val="20"/>
        </w:rPr>
      </w:pPr>
      <w:r w:rsidRPr="00704A65">
        <w:rPr>
          <w:rFonts w:ascii="Arial" w:eastAsia="Times New Roman" w:hAnsi="Arial" w:cs="Arial"/>
          <w:color w:val="000000"/>
          <w:sz w:val="20"/>
          <w:szCs w:val="20"/>
        </w:rPr>
        <w:t>В редакции от </w:t>
      </w:r>
      <w:hyperlink r:id="rId4" w:tgtFrame="_blank" w:history="1">
        <w:r w:rsidRPr="00704A65">
          <w:rPr>
            <w:rFonts w:ascii="Arial" w:eastAsia="Times New Roman" w:hAnsi="Arial" w:cs="Arial"/>
            <w:color w:val="0000FF"/>
            <w:sz w:val="20"/>
          </w:rPr>
          <w:t>23.12.2021 № 1311-п</w:t>
        </w:r>
      </w:hyperlink>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В соответствии с пунктом 15 статьи 13 Федерального закона от 27.07.2010 </w:t>
      </w:r>
      <w:hyperlink r:id="rId5" w:tgtFrame="_blank" w:history="1">
        <w:r w:rsidRPr="00704A65">
          <w:rPr>
            <w:rFonts w:ascii="Arial" w:eastAsia="Times New Roman" w:hAnsi="Arial" w:cs="Arial"/>
            <w:color w:val="0000FF"/>
            <w:sz w:val="24"/>
            <w:szCs w:val="24"/>
          </w:rPr>
          <w:t>№ 210-ФЗ</w:t>
        </w:r>
      </w:hyperlink>
      <w:r w:rsidRPr="00704A65">
        <w:rPr>
          <w:rFonts w:ascii="Arial" w:eastAsia="Times New Roman" w:hAnsi="Arial" w:cs="Arial"/>
          <w:color w:val="000000"/>
          <w:sz w:val="24"/>
          <w:szCs w:val="24"/>
        </w:rPr>
        <w:t> «Об организации предоставления государственных и муниципальных услуг», </w:t>
      </w:r>
      <w:hyperlink r:id="rId6" w:tgtFrame="_blank" w:history="1">
        <w:r w:rsidRPr="00704A65">
          <w:rPr>
            <w:rFonts w:ascii="Arial" w:eastAsia="Times New Roman" w:hAnsi="Arial" w:cs="Arial"/>
            <w:color w:val="0000FF"/>
            <w:sz w:val="24"/>
            <w:szCs w:val="24"/>
          </w:rPr>
          <w:t>Уставом</w:t>
        </w:r>
      </w:hyperlink>
      <w:r w:rsidRPr="00704A65">
        <w:rPr>
          <w:rFonts w:ascii="Arial" w:eastAsia="Times New Roman" w:hAnsi="Arial" w:cs="Arial"/>
          <w:color w:val="000000"/>
          <w:sz w:val="24"/>
          <w:szCs w:val="24"/>
        </w:rPr>
        <w:t xml:space="preserve"> муниципального образования </w:t>
      </w:r>
      <w:proofErr w:type="spellStart"/>
      <w:r w:rsidRPr="00704A65">
        <w:rPr>
          <w:rFonts w:ascii="Arial" w:eastAsia="Times New Roman" w:hAnsi="Arial" w:cs="Arial"/>
          <w:color w:val="000000"/>
          <w:sz w:val="24"/>
          <w:szCs w:val="24"/>
        </w:rPr>
        <w:t>Усть-Абаканский</w:t>
      </w:r>
      <w:proofErr w:type="spellEnd"/>
      <w:r w:rsidRPr="00704A65">
        <w:rPr>
          <w:rFonts w:ascii="Arial" w:eastAsia="Times New Roman" w:hAnsi="Arial" w:cs="Arial"/>
          <w:color w:val="000000"/>
          <w:sz w:val="24"/>
          <w:szCs w:val="24"/>
        </w:rPr>
        <w:t xml:space="preserve"> район, администрация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ПОСТАНОВЛЯЕТ:</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 Утвердить административный регламент предоставления муниципальной услуги «Предоставление земельных участков гражданам для индивидуального жилищного строительства, ведения личного подсобного хозяйства, садоводства, гражданам и крестьянским (фермерским) хозяйствам для осуществления крестьянским (фермерским) хозяйством его деятельности».</w:t>
      </w:r>
    </w:p>
    <w:p w:rsidR="00704A65" w:rsidRPr="00704A65" w:rsidRDefault="00704A65" w:rsidP="00704A65">
      <w:pPr>
        <w:shd w:val="clear" w:color="auto" w:fill="FFFFFF"/>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 Главному редактору МАУ «Редакция газеты «</w:t>
      </w:r>
      <w:proofErr w:type="spellStart"/>
      <w:r w:rsidRPr="00704A65">
        <w:rPr>
          <w:rFonts w:ascii="Arial" w:eastAsia="Times New Roman" w:hAnsi="Arial" w:cs="Arial"/>
          <w:color w:val="000000"/>
          <w:sz w:val="20"/>
          <w:szCs w:val="20"/>
        </w:rPr>
        <w:t>Усть-Абаканские</w:t>
      </w:r>
      <w:proofErr w:type="spellEnd"/>
      <w:r w:rsidRPr="00704A65">
        <w:rPr>
          <w:rFonts w:ascii="Arial" w:eastAsia="Times New Roman" w:hAnsi="Arial" w:cs="Arial"/>
          <w:color w:val="000000"/>
          <w:sz w:val="20"/>
          <w:szCs w:val="20"/>
        </w:rPr>
        <w:t xml:space="preserve"> известия» (И.Ю. Церковная) опубликовать настоящее постановление в газете «</w:t>
      </w:r>
      <w:proofErr w:type="spellStart"/>
      <w:r w:rsidRPr="00704A65">
        <w:rPr>
          <w:rFonts w:ascii="Arial" w:eastAsia="Times New Roman" w:hAnsi="Arial" w:cs="Arial"/>
          <w:color w:val="000000"/>
          <w:sz w:val="20"/>
          <w:szCs w:val="20"/>
        </w:rPr>
        <w:t>Усть-Абаканские</w:t>
      </w:r>
      <w:proofErr w:type="spellEnd"/>
      <w:r w:rsidRPr="00704A65">
        <w:rPr>
          <w:rFonts w:ascii="Arial" w:eastAsia="Times New Roman" w:hAnsi="Arial" w:cs="Arial"/>
          <w:color w:val="000000"/>
          <w:sz w:val="20"/>
          <w:szCs w:val="20"/>
        </w:rPr>
        <w:t xml:space="preserve"> известия».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3. И.о</w:t>
      </w:r>
      <w:proofErr w:type="gramStart"/>
      <w:r w:rsidRPr="00704A65">
        <w:rPr>
          <w:rFonts w:ascii="Arial" w:eastAsia="Times New Roman" w:hAnsi="Arial" w:cs="Arial"/>
          <w:color w:val="000000"/>
          <w:sz w:val="20"/>
          <w:szCs w:val="20"/>
        </w:rPr>
        <w:t>.у</w:t>
      </w:r>
      <w:proofErr w:type="gramEnd"/>
      <w:r w:rsidRPr="00704A65">
        <w:rPr>
          <w:rFonts w:ascii="Arial" w:eastAsia="Times New Roman" w:hAnsi="Arial" w:cs="Arial"/>
          <w:color w:val="000000"/>
          <w:sz w:val="20"/>
          <w:szCs w:val="20"/>
        </w:rPr>
        <w:t xml:space="preserve">правляющему делами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w:t>
      </w:r>
      <w:proofErr w:type="spellStart"/>
      <w:r w:rsidRPr="00704A65">
        <w:rPr>
          <w:rFonts w:ascii="Arial" w:eastAsia="Times New Roman" w:hAnsi="Arial" w:cs="Arial"/>
          <w:color w:val="000000"/>
          <w:sz w:val="20"/>
          <w:szCs w:val="20"/>
        </w:rPr>
        <w:t>О.В.Лемытская</w:t>
      </w:r>
      <w:proofErr w:type="spellEnd"/>
      <w:r w:rsidRPr="00704A65">
        <w:rPr>
          <w:rFonts w:ascii="Arial" w:eastAsia="Times New Roman" w:hAnsi="Arial" w:cs="Arial"/>
          <w:color w:val="000000"/>
          <w:sz w:val="20"/>
          <w:szCs w:val="20"/>
        </w:rPr>
        <w:t xml:space="preserve">) разместить настоящее постановление на официальном сайте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в сети «Интернет».</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4. Постановление вступает в силу после его опубликования.</w:t>
      </w:r>
    </w:p>
    <w:p w:rsidR="00704A65" w:rsidRPr="00704A65" w:rsidRDefault="00704A65" w:rsidP="00704A65">
      <w:pPr>
        <w:shd w:val="clear" w:color="auto" w:fill="FFFFFF"/>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pacing w:val="2"/>
          <w:sz w:val="20"/>
          <w:szCs w:val="20"/>
        </w:rPr>
        <w:t>5. </w:t>
      </w:r>
      <w:r w:rsidRPr="00704A65">
        <w:rPr>
          <w:rFonts w:ascii="Arial" w:eastAsia="Times New Roman" w:hAnsi="Arial" w:cs="Arial"/>
          <w:color w:val="000000"/>
          <w:sz w:val="20"/>
          <w:szCs w:val="20"/>
        </w:rPr>
        <w:t xml:space="preserve">Контроль за исполнением настоящего постановления возложить на </w:t>
      </w:r>
      <w:proofErr w:type="gramStart"/>
      <w:r w:rsidRPr="00704A65">
        <w:rPr>
          <w:rFonts w:ascii="Arial" w:eastAsia="Times New Roman" w:hAnsi="Arial" w:cs="Arial"/>
          <w:color w:val="000000"/>
          <w:sz w:val="20"/>
          <w:szCs w:val="20"/>
        </w:rPr>
        <w:t>исполняющую</w:t>
      </w:r>
      <w:proofErr w:type="gramEnd"/>
      <w:r w:rsidRPr="00704A65">
        <w:rPr>
          <w:rFonts w:ascii="Arial" w:eastAsia="Times New Roman" w:hAnsi="Arial" w:cs="Arial"/>
          <w:color w:val="000000"/>
          <w:sz w:val="20"/>
          <w:szCs w:val="20"/>
        </w:rPr>
        <w:t xml:space="preserve"> обязанности руководителя Управления имущественных отношений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Н.И. </w:t>
      </w:r>
      <w:proofErr w:type="spellStart"/>
      <w:r w:rsidRPr="00704A65">
        <w:rPr>
          <w:rFonts w:ascii="Arial" w:eastAsia="Times New Roman" w:hAnsi="Arial" w:cs="Arial"/>
          <w:color w:val="000000"/>
          <w:sz w:val="20"/>
          <w:szCs w:val="20"/>
        </w:rPr>
        <w:t>Макшину</w:t>
      </w:r>
      <w:proofErr w:type="spellEnd"/>
      <w:r w:rsidRPr="00704A65">
        <w:rPr>
          <w:rFonts w:ascii="Arial" w:eastAsia="Times New Roman" w:hAnsi="Arial" w:cs="Arial"/>
          <w:color w:val="000000"/>
          <w:sz w:val="20"/>
          <w:szCs w:val="20"/>
        </w:rPr>
        <w:t>.</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Глава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района Е.В. Егорова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right"/>
        <w:rPr>
          <w:rFonts w:ascii="Arial" w:eastAsia="Times New Roman" w:hAnsi="Arial" w:cs="Arial"/>
          <w:color w:val="000000"/>
          <w:sz w:val="20"/>
          <w:szCs w:val="20"/>
        </w:rPr>
      </w:pPr>
      <w:r w:rsidRPr="00704A65">
        <w:rPr>
          <w:rFonts w:ascii="Arial" w:eastAsia="Times New Roman" w:hAnsi="Arial" w:cs="Arial"/>
          <w:b/>
          <w:bCs/>
          <w:color w:val="000000"/>
          <w:sz w:val="32"/>
          <w:szCs w:val="32"/>
        </w:rPr>
        <w:t>Приложение</w:t>
      </w:r>
    </w:p>
    <w:p w:rsidR="00704A65" w:rsidRPr="00704A65" w:rsidRDefault="00704A65" w:rsidP="00704A65">
      <w:pPr>
        <w:spacing w:after="0" w:line="240" w:lineRule="auto"/>
        <w:ind w:firstLine="709"/>
        <w:jc w:val="right"/>
        <w:rPr>
          <w:rFonts w:ascii="Arial" w:eastAsia="Times New Roman" w:hAnsi="Arial" w:cs="Arial"/>
          <w:color w:val="000000"/>
          <w:sz w:val="20"/>
          <w:szCs w:val="20"/>
        </w:rPr>
      </w:pPr>
      <w:r w:rsidRPr="00704A65">
        <w:rPr>
          <w:rFonts w:ascii="Arial" w:eastAsia="Times New Roman" w:hAnsi="Arial" w:cs="Arial"/>
          <w:b/>
          <w:bCs/>
          <w:color w:val="000000"/>
          <w:sz w:val="32"/>
          <w:szCs w:val="32"/>
        </w:rPr>
        <w:t>Утвержден</w:t>
      </w:r>
    </w:p>
    <w:p w:rsidR="00704A65" w:rsidRPr="00704A65" w:rsidRDefault="00704A65" w:rsidP="00704A65">
      <w:pPr>
        <w:spacing w:after="0" w:line="240" w:lineRule="auto"/>
        <w:ind w:firstLine="709"/>
        <w:jc w:val="right"/>
        <w:rPr>
          <w:rFonts w:ascii="Arial" w:eastAsia="Times New Roman" w:hAnsi="Arial" w:cs="Arial"/>
          <w:color w:val="000000"/>
          <w:sz w:val="20"/>
          <w:szCs w:val="20"/>
        </w:rPr>
      </w:pPr>
      <w:r w:rsidRPr="00704A65">
        <w:rPr>
          <w:rFonts w:ascii="Arial" w:eastAsia="Times New Roman" w:hAnsi="Arial" w:cs="Arial"/>
          <w:b/>
          <w:bCs/>
          <w:color w:val="000000"/>
          <w:sz w:val="32"/>
          <w:szCs w:val="32"/>
        </w:rPr>
        <w:t>Постановлением администрации</w:t>
      </w:r>
    </w:p>
    <w:p w:rsidR="00704A65" w:rsidRPr="00704A65" w:rsidRDefault="00704A65" w:rsidP="00704A65">
      <w:pPr>
        <w:spacing w:after="0" w:line="240" w:lineRule="auto"/>
        <w:ind w:firstLine="709"/>
        <w:jc w:val="right"/>
        <w:rPr>
          <w:rFonts w:ascii="Arial" w:eastAsia="Times New Roman" w:hAnsi="Arial" w:cs="Arial"/>
          <w:color w:val="000000"/>
          <w:sz w:val="20"/>
          <w:szCs w:val="20"/>
        </w:rPr>
      </w:pPr>
      <w:proofErr w:type="spellStart"/>
      <w:r w:rsidRPr="00704A65">
        <w:rPr>
          <w:rFonts w:ascii="Arial" w:eastAsia="Times New Roman" w:hAnsi="Arial" w:cs="Arial"/>
          <w:b/>
          <w:bCs/>
          <w:color w:val="000000"/>
          <w:sz w:val="32"/>
          <w:szCs w:val="32"/>
        </w:rPr>
        <w:t>Усть-Абаканского</w:t>
      </w:r>
      <w:proofErr w:type="spellEnd"/>
      <w:r w:rsidRPr="00704A65">
        <w:rPr>
          <w:rFonts w:ascii="Arial" w:eastAsia="Times New Roman" w:hAnsi="Arial" w:cs="Arial"/>
          <w:b/>
          <w:bCs/>
          <w:color w:val="000000"/>
          <w:sz w:val="32"/>
          <w:szCs w:val="32"/>
        </w:rPr>
        <w:t xml:space="preserve"> района</w:t>
      </w:r>
    </w:p>
    <w:p w:rsidR="00704A65" w:rsidRPr="00704A65" w:rsidRDefault="00704A65" w:rsidP="00704A65">
      <w:pPr>
        <w:spacing w:after="0" w:line="240" w:lineRule="auto"/>
        <w:ind w:firstLine="709"/>
        <w:jc w:val="right"/>
        <w:rPr>
          <w:rFonts w:ascii="Arial" w:eastAsia="Times New Roman" w:hAnsi="Arial" w:cs="Arial"/>
          <w:color w:val="000000"/>
          <w:sz w:val="20"/>
          <w:szCs w:val="20"/>
        </w:rPr>
      </w:pPr>
      <w:r w:rsidRPr="00704A65">
        <w:rPr>
          <w:rFonts w:ascii="Arial" w:eastAsia="Times New Roman" w:hAnsi="Arial" w:cs="Arial"/>
          <w:b/>
          <w:bCs/>
          <w:color w:val="000000"/>
          <w:sz w:val="32"/>
          <w:szCs w:val="32"/>
        </w:rPr>
        <w:t>от 09.10.2018 г. № 1468-п</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center"/>
        <w:rPr>
          <w:rFonts w:ascii="Arial" w:eastAsia="Times New Roman" w:hAnsi="Arial" w:cs="Arial"/>
          <w:b/>
          <w:bCs/>
          <w:color w:val="000000"/>
          <w:sz w:val="26"/>
          <w:szCs w:val="26"/>
        </w:rPr>
      </w:pPr>
      <w:bookmarkStart w:id="0" w:name="Par104"/>
      <w:bookmarkEnd w:id="0"/>
      <w:r w:rsidRPr="00704A65">
        <w:rPr>
          <w:rFonts w:ascii="Arial" w:eastAsia="Times New Roman" w:hAnsi="Arial" w:cs="Arial"/>
          <w:b/>
          <w:bCs/>
          <w:color w:val="000000"/>
          <w:sz w:val="24"/>
          <w:szCs w:val="24"/>
        </w:rPr>
        <w:t>АДМИНИСТРАТИВНЫЙ РЕГЛАМЕНТ</w:t>
      </w:r>
    </w:p>
    <w:p w:rsidR="00704A65" w:rsidRPr="00704A65" w:rsidRDefault="00704A65" w:rsidP="00704A65">
      <w:pPr>
        <w:spacing w:after="0" w:line="240" w:lineRule="auto"/>
        <w:ind w:firstLine="709"/>
        <w:jc w:val="center"/>
        <w:rPr>
          <w:rFonts w:ascii="Arial" w:eastAsia="Times New Roman" w:hAnsi="Arial" w:cs="Arial"/>
          <w:b/>
          <w:bCs/>
          <w:color w:val="000000"/>
          <w:sz w:val="26"/>
          <w:szCs w:val="26"/>
        </w:rPr>
      </w:pPr>
      <w:r w:rsidRPr="00704A65">
        <w:rPr>
          <w:rFonts w:ascii="Arial" w:eastAsia="Times New Roman" w:hAnsi="Arial" w:cs="Arial"/>
          <w:b/>
          <w:bCs/>
          <w:color w:val="000000"/>
          <w:sz w:val="24"/>
          <w:szCs w:val="24"/>
        </w:rPr>
        <w:t xml:space="preserve">ПРЕДОСТАВЛЕНИЯ МУНИЦИПАЛЬНОЙ УСЛУГИ «ПРЕДОСТАВЛЕНИЕ ЗЕМЕЛЬНЫХ УЧАСТКОВ ГРАЖДАНАМ ДЛЯ ИНДИВИДУАЛЬНОГО ЖИЛИЩНОГО СТРОИТЕЛЬСТВА, ВЕДЕНИЯ ЛИЧНОГО ПОДСОБНОГО ХОЗЯЙСТВА, САДОВОДСТВА, ГРАЖДАНАМ И КРЕСТЬЯНСКИМ </w:t>
      </w:r>
      <w:r w:rsidRPr="00704A65">
        <w:rPr>
          <w:rFonts w:ascii="Arial" w:eastAsia="Times New Roman" w:hAnsi="Arial" w:cs="Arial"/>
          <w:b/>
          <w:bCs/>
          <w:color w:val="000000"/>
          <w:sz w:val="24"/>
          <w:szCs w:val="24"/>
        </w:rPr>
        <w:lastRenderedPageBreak/>
        <w:t>(ФЕРМЕРСКИМ) ХОЗЯЙСТВАМ ДЛЯ ОСУЩЕСТВЛЕНИЯ КРЕСТЬЯНСКИМ (ФЕРМЕРСКИМ) ХОЗЯЙСТВОМ ЕГО ДЕЯТЕЛЬНОСТИ»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center"/>
        <w:rPr>
          <w:rFonts w:ascii="Arial" w:eastAsia="Times New Roman" w:hAnsi="Arial" w:cs="Arial"/>
          <w:b/>
          <w:bCs/>
          <w:color w:val="000000"/>
          <w:sz w:val="26"/>
          <w:szCs w:val="26"/>
        </w:rPr>
      </w:pPr>
      <w:r w:rsidRPr="00704A65">
        <w:rPr>
          <w:rFonts w:ascii="Arial" w:eastAsia="Times New Roman" w:hAnsi="Arial" w:cs="Arial"/>
          <w:b/>
          <w:bCs/>
          <w:color w:val="000000"/>
          <w:sz w:val="30"/>
          <w:szCs w:val="30"/>
        </w:rPr>
        <w:t>1. ОБЩИЕ ПОЛОЖЕНИЯ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1.1. </w:t>
      </w:r>
      <w:proofErr w:type="gramStart"/>
      <w:r w:rsidRPr="00704A65">
        <w:rPr>
          <w:rFonts w:ascii="Arial" w:eastAsia="Times New Roman" w:hAnsi="Arial" w:cs="Arial"/>
          <w:color w:val="000000"/>
          <w:sz w:val="24"/>
          <w:szCs w:val="24"/>
        </w:rPr>
        <w:t>Административный регламент предоставления муниципальной услуги «Предоставление земельных участков гражданам для индивидуального жилищного строительства, ведения личного подсобного хозяйства,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(далее – Регламент) устанавливает порядок и стандарт предоставления муниципальной услуги по предоставлению земельных участков гражданам для индивидуального жилищного строительства, ведения личного подсобного хозяйства, садоводства, гражданам и крестьянским (фермерским) хозяйствам</w:t>
      </w:r>
      <w:proofErr w:type="gramEnd"/>
      <w:r w:rsidRPr="00704A65">
        <w:rPr>
          <w:rFonts w:ascii="Arial" w:eastAsia="Times New Roman" w:hAnsi="Arial" w:cs="Arial"/>
          <w:color w:val="000000"/>
          <w:sz w:val="24"/>
          <w:szCs w:val="24"/>
        </w:rPr>
        <w:t xml:space="preserve"> </w:t>
      </w:r>
      <w:proofErr w:type="gramStart"/>
      <w:r w:rsidRPr="00704A65">
        <w:rPr>
          <w:rFonts w:ascii="Arial" w:eastAsia="Times New Roman" w:hAnsi="Arial" w:cs="Arial"/>
          <w:color w:val="000000"/>
          <w:sz w:val="24"/>
          <w:szCs w:val="24"/>
        </w:rPr>
        <w:t>для осуществления крестьянским (фермерским) хозяйством его деятельности (далее – муниципальная услуга), а также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 за исполнением Регламента, досудебный (внесудебный) порядок обжалования заявителем решений и действий (бездействия) органа</w:t>
      </w:r>
      <w:proofErr w:type="gramEnd"/>
      <w:r w:rsidRPr="00704A65">
        <w:rPr>
          <w:rFonts w:ascii="Arial" w:eastAsia="Times New Roman" w:hAnsi="Arial" w:cs="Arial"/>
          <w:color w:val="000000"/>
          <w:sz w:val="24"/>
          <w:szCs w:val="24"/>
        </w:rPr>
        <w:t>, предоставляющего муниципальную услугу, многофункционального центра, а также их должностных лиц, муниципальных служащих, работников.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1.1.1. </w:t>
      </w:r>
      <w:proofErr w:type="gramStart"/>
      <w:r w:rsidRPr="00704A65">
        <w:rPr>
          <w:rFonts w:ascii="Arial" w:eastAsia="Times New Roman" w:hAnsi="Arial" w:cs="Arial"/>
          <w:color w:val="000000"/>
          <w:sz w:val="24"/>
          <w:szCs w:val="24"/>
        </w:rPr>
        <w:t>Настоящий Регламент регулирует отношения, связанные с предварительным согласованием предоставления или предоставлением в аренду или в собственность земельных участков, находящихся в муниципальной собственности или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подпунктом 10</w:t>
      </w:r>
      <w:proofErr w:type="gramEnd"/>
      <w:r w:rsidRPr="00704A65">
        <w:rPr>
          <w:rFonts w:ascii="Arial" w:eastAsia="Times New Roman" w:hAnsi="Arial" w:cs="Arial"/>
          <w:color w:val="000000"/>
          <w:sz w:val="24"/>
          <w:szCs w:val="24"/>
        </w:rPr>
        <w:t xml:space="preserve"> пункта 2 статьи 39.3, подпунктом 15 пункта 2 статьи 39.6, статьей 39.18 Земельного кодекса Российской Федерации.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1.1.2. </w:t>
      </w:r>
      <w:proofErr w:type="gramStart"/>
      <w:r w:rsidRPr="00704A65">
        <w:rPr>
          <w:rFonts w:ascii="Arial" w:eastAsia="Times New Roman" w:hAnsi="Arial" w:cs="Arial"/>
          <w:color w:val="000000"/>
          <w:sz w:val="24"/>
          <w:szCs w:val="24"/>
        </w:rPr>
        <w:t>Настоящий Регламент не распространяется на отношения, связанные с предоставлением без проведения торгов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на основании решения о предварительном согласовании предоставления земельного участка в соответствии с пунктом 6 статьи 39.18 Земельного кодекса Российской Федерации.</w:t>
      </w:r>
      <w:proofErr w:type="gramEnd"/>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1.2. Круг заявителей</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shd w:val="clear" w:color="auto" w:fill="FFFFFF"/>
        </w:rPr>
        <w:t>1.2.1. Заявителями, имеющими право на получение </w:t>
      </w:r>
      <w:r w:rsidRPr="00704A65">
        <w:rPr>
          <w:rFonts w:ascii="Arial" w:eastAsia="Times New Roman" w:hAnsi="Arial" w:cs="Arial"/>
          <w:color w:val="000000"/>
          <w:sz w:val="24"/>
          <w:szCs w:val="24"/>
        </w:rPr>
        <w:t>муниципальной </w:t>
      </w:r>
      <w:r w:rsidRPr="00704A65">
        <w:rPr>
          <w:rFonts w:ascii="Arial" w:eastAsia="Times New Roman" w:hAnsi="Arial" w:cs="Arial"/>
          <w:color w:val="000000"/>
          <w:spacing w:val="2"/>
          <w:sz w:val="24"/>
          <w:szCs w:val="24"/>
          <w:shd w:val="clear" w:color="auto" w:fill="FFFFFF"/>
        </w:rPr>
        <w:t>услуги, являются: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shd w:val="clear" w:color="auto" w:fill="FFFFFF"/>
        </w:rPr>
        <w:t>а) граждане, заинтересованные в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shd w:val="clear" w:color="auto" w:fill="FFFFFF"/>
        </w:rPr>
        <w:lastRenderedPageBreak/>
        <w:t>б) граждане и крестьянские (фермерские) хозяйства, заинтересованные в предоставлении земельных участков для осуществления крестьянским (фермерским) хозяйством его деятельности.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shd w:val="clear" w:color="auto" w:fill="FFFFFF"/>
        </w:rPr>
        <w:t>1.2.2. От имени заявителей в целях получения </w:t>
      </w:r>
      <w:r w:rsidRPr="00704A65">
        <w:rPr>
          <w:rFonts w:ascii="Arial" w:eastAsia="Times New Roman" w:hAnsi="Arial" w:cs="Arial"/>
          <w:color w:val="000000"/>
          <w:sz w:val="24"/>
          <w:szCs w:val="24"/>
        </w:rPr>
        <w:t>муниципальной </w:t>
      </w:r>
      <w:r w:rsidRPr="00704A65">
        <w:rPr>
          <w:rFonts w:ascii="Arial" w:eastAsia="Times New Roman" w:hAnsi="Arial" w:cs="Arial"/>
          <w:color w:val="000000"/>
          <w:spacing w:val="2"/>
          <w:sz w:val="24"/>
          <w:szCs w:val="24"/>
          <w:shd w:val="clear" w:color="auto" w:fill="FFFFFF"/>
        </w:rPr>
        <w:t>услуги могут выступать лица, имеющие такое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соответствующими полномочиями.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1.2.3. </w:t>
      </w:r>
      <w:proofErr w:type="gramStart"/>
      <w:r w:rsidRPr="00704A65">
        <w:rPr>
          <w:rFonts w:ascii="Arial" w:eastAsia="Times New Roman" w:hAnsi="Arial" w:cs="Arial"/>
          <w:color w:val="000000"/>
          <w:sz w:val="24"/>
          <w:szCs w:val="24"/>
        </w:rPr>
        <w:t>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Государственным автономным учреждением</w:t>
      </w:r>
      <w:proofErr w:type="gramEnd"/>
      <w:r w:rsidRPr="00704A65">
        <w:rPr>
          <w:rFonts w:ascii="Arial" w:eastAsia="Times New Roman" w:hAnsi="Arial" w:cs="Arial"/>
          <w:color w:val="000000"/>
          <w:sz w:val="24"/>
          <w:szCs w:val="24"/>
        </w:rPr>
        <w:t xml:space="preserve">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(ГАУ РХ «МФЦ Хакасии») и администрацией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1.3. Требования к порядку информирования о предоставлении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bookmarkStart w:id="1" w:name="Par115"/>
      <w:bookmarkStart w:id="2" w:name="Par119"/>
      <w:bookmarkEnd w:id="1"/>
      <w:bookmarkEnd w:id="2"/>
      <w:r w:rsidRPr="00704A65">
        <w:rPr>
          <w:rFonts w:ascii="Arial" w:eastAsia="Times New Roman" w:hAnsi="Arial" w:cs="Arial"/>
          <w:color w:val="000000"/>
          <w:sz w:val="20"/>
          <w:szCs w:val="20"/>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Управлением имущественных отношений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по адресу: Республика Хакасия, </w:t>
      </w:r>
      <w:proofErr w:type="spellStart"/>
      <w:r w:rsidRPr="00704A65">
        <w:rPr>
          <w:rFonts w:ascii="Arial" w:eastAsia="Times New Roman" w:hAnsi="Arial" w:cs="Arial"/>
          <w:color w:val="000000"/>
          <w:sz w:val="20"/>
          <w:szCs w:val="20"/>
        </w:rPr>
        <w:t>Усть-Абаканский</w:t>
      </w:r>
      <w:proofErr w:type="spellEnd"/>
      <w:r w:rsidRPr="00704A65">
        <w:rPr>
          <w:rFonts w:ascii="Arial" w:eastAsia="Times New Roman" w:hAnsi="Arial" w:cs="Arial"/>
          <w:color w:val="000000"/>
          <w:sz w:val="20"/>
          <w:szCs w:val="20"/>
        </w:rPr>
        <w:t xml:space="preserve"> район, </w:t>
      </w:r>
      <w:proofErr w:type="spellStart"/>
      <w:r w:rsidRPr="00704A65">
        <w:rPr>
          <w:rFonts w:ascii="Arial" w:eastAsia="Times New Roman" w:hAnsi="Arial" w:cs="Arial"/>
          <w:color w:val="000000"/>
          <w:sz w:val="20"/>
          <w:szCs w:val="20"/>
        </w:rPr>
        <w:t>рп</w:t>
      </w:r>
      <w:proofErr w:type="spellEnd"/>
      <w:r w:rsidRPr="00704A65">
        <w:rPr>
          <w:rFonts w:ascii="Arial" w:eastAsia="Times New Roman" w:hAnsi="Arial" w:cs="Arial"/>
          <w:color w:val="000000"/>
          <w:sz w:val="20"/>
          <w:szCs w:val="20"/>
        </w:rPr>
        <w:t xml:space="preserve"> Усть-Абакан, ул. Гидролизная, 9.</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Почтовый адрес для направления документов и обращений: 655100, Республика Хакасия, </w:t>
      </w:r>
      <w:proofErr w:type="spellStart"/>
      <w:r w:rsidRPr="00704A65">
        <w:rPr>
          <w:rFonts w:ascii="Arial" w:eastAsia="Times New Roman" w:hAnsi="Arial" w:cs="Arial"/>
          <w:color w:val="000000"/>
          <w:sz w:val="20"/>
          <w:szCs w:val="20"/>
        </w:rPr>
        <w:t>Усть-Абаканский</w:t>
      </w:r>
      <w:proofErr w:type="spellEnd"/>
      <w:r w:rsidRPr="00704A65">
        <w:rPr>
          <w:rFonts w:ascii="Arial" w:eastAsia="Times New Roman" w:hAnsi="Arial" w:cs="Arial"/>
          <w:color w:val="000000"/>
          <w:sz w:val="20"/>
          <w:szCs w:val="20"/>
        </w:rPr>
        <w:t xml:space="preserve"> район, </w:t>
      </w:r>
      <w:proofErr w:type="spellStart"/>
      <w:r w:rsidRPr="00704A65">
        <w:rPr>
          <w:rFonts w:ascii="Arial" w:eastAsia="Times New Roman" w:hAnsi="Arial" w:cs="Arial"/>
          <w:color w:val="000000"/>
          <w:sz w:val="20"/>
          <w:szCs w:val="20"/>
        </w:rPr>
        <w:t>рп</w:t>
      </w:r>
      <w:proofErr w:type="spellEnd"/>
      <w:r w:rsidRPr="00704A65">
        <w:rPr>
          <w:rFonts w:ascii="Arial" w:eastAsia="Times New Roman" w:hAnsi="Arial" w:cs="Arial"/>
          <w:color w:val="000000"/>
          <w:sz w:val="20"/>
          <w:szCs w:val="20"/>
        </w:rPr>
        <w:t xml:space="preserve"> Усть-Абакан, ул. Гидролизная, 9.</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Официальный сайт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w:t>
      </w:r>
      <w:proofErr w:type="spellStart"/>
      <w:r w:rsidRPr="00704A65">
        <w:rPr>
          <w:rFonts w:ascii="Arial" w:eastAsia="Times New Roman" w:hAnsi="Arial" w:cs="Arial"/>
          <w:color w:val="000000"/>
          <w:sz w:val="20"/>
          <w:szCs w:val="20"/>
        </w:rPr>
        <w:t>усть-абакан</w:t>
      </w:r>
      <w:proofErr w:type="gramStart"/>
      <w:r w:rsidRPr="00704A65">
        <w:rPr>
          <w:rFonts w:ascii="Arial" w:eastAsia="Times New Roman" w:hAnsi="Arial" w:cs="Arial"/>
          <w:color w:val="000000"/>
          <w:sz w:val="20"/>
          <w:szCs w:val="20"/>
        </w:rPr>
        <w:t>.р</w:t>
      </w:r>
      <w:proofErr w:type="gramEnd"/>
      <w:r w:rsidRPr="00704A65">
        <w:rPr>
          <w:rFonts w:ascii="Arial" w:eastAsia="Times New Roman" w:hAnsi="Arial" w:cs="Arial"/>
          <w:color w:val="000000"/>
          <w:sz w:val="20"/>
          <w:szCs w:val="20"/>
        </w:rPr>
        <w:t>ус</w:t>
      </w:r>
      <w:proofErr w:type="spellEnd"/>
      <w:r w:rsidRPr="00704A65">
        <w:rPr>
          <w:rFonts w:ascii="Arial" w:eastAsia="Times New Roman" w:hAnsi="Arial" w:cs="Arial"/>
          <w:color w:val="000000"/>
          <w:sz w:val="20"/>
          <w:szCs w:val="20"/>
        </w:rPr>
        <w:t>.</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Адрес электронной почты: </w:t>
      </w:r>
      <w:proofErr w:type="spellStart"/>
      <w:r w:rsidRPr="00704A65">
        <w:rPr>
          <w:rFonts w:ascii="Arial" w:eastAsia="Times New Roman" w:hAnsi="Arial" w:cs="Arial"/>
          <w:color w:val="000000"/>
          <w:sz w:val="20"/>
          <w:szCs w:val="20"/>
        </w:rPr>
        <w:t>upravlenie-io@mail.ru</w:t>
      </w:r>
      <w:proofErr w:type="spellEnd"/>
      <w:r w:rsidRPr="00704A65">
        <w:rPr>
          <w:rFonts w:ascii="Arial" w:eastAsia="Times New Roman" w:hAnsi="Arial" w:cs="Arial"/>
          <w:color w:val="000000"/>
          <w:sz w:val="20"/>
          <w:szCs w:val="20"/>
        </w:rPr>
        <w:t>.</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Номер телефона: 8 (390-32) 2-04-68, 8 (390-32) 2-15-31.</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1.3.2. Режим работы: понедельник – пятница с 8.00 до 17.00 часов, перерыв на обед с 12.00 до 13.00 часов.</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Прием заявлений от граждан и юридических лиц и выдача документов осуществляются с 8.00 до 17.00, с понедельника по пятницу включительно (кроме нерабочих праздничных дней), перерыв – с 12.00 до 13.00.</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Прием специалистами отдела </w:t>
      </w:r>
      <w:r w:rsidRPr="00704A65">
        <w:rPr>
          <w:rFonts w:ascii="Arial" w:eastAsia="Times New Roman" w:hAnsi="Arial" w:cs="Arial"/>
          <w:color w:val="000000"/>
          <w:sz w:val="20"/>
          <w:szCs w:val="20"/>
          <w:shd w:val="clear" w:color="auto" w:fill="FFFFFF"/>
        </w:rPr>
        <w:t xml:space="preserve">Управления имущественных отношений администрации </w:t>
      </w:r>
      <w:proofErr w:type="spellStart"/>
      <w:r w:rsidRPr="00704A65">
        <w:rPr>
          <w:rFonts w:ascii="Arial" w:eastAsia="Times New Roman" w:hAnsi="Arial" w:cs="Arial"/>
          <w:color w:val="000000"/>
          <w:sz w:val="20"/>
          <w:szCs w:val="20"/>
          <w:shd w:val="clear" w:color="auto" w:fill="FFFFFF"/>
        </w:rPr>
        <w:t>Усть-Абаканского</w:t>
      </w:r>
      <w:proofErr w:type="spellEnd"/>
      <w:r w:rsidRPr="00704A65">
        <w:rPr>
          <w:rFonts w:ascii="Arial" w:eastAsia="Times New Roman" w:hAnsi="Arial" w:cs="Arial"/>
          <w:color w:val="000000"/>
          <w:sz w:val="20"/>
          <w:szCs w:val="20"/>
          <w:shd w:val="clear" w:color="auto" w:fill="FFFFFF"/>
        </w:rPr>
        <w:t xml:space="preserve"> района</w:t>
      </w:r>
      <w:r w:rsidRPr="00704A65">
        <w:rPr>
          <w:rFonts w:ascii="Arial" w:eastAsia="Times New Roman" w:hAnsi="Arial" w:cs="Arial"/>
          <w:color w:val="000000"/>
          <w:sz w:val="20"/>
          <w:szCs w:val="20"/>
        </w:rPr>
        <w:t>,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1.3.3. </w:t>
      </w:r>
      <w:proofErr w:type="gramStart"/>
      <w:r w:rsidRPr="00704A65">
        <w:rPr>
          <w:rFonts w:ascii="Arial" w:eastAsia="Times New Roman" w:hAnsi="Arial" w:cs="Arial"/>
          <w:color w:val="000000"/>
          <w:sz w:val="20"/>
          <w:szCs w:val="20"/>
        </w:rPr>
        <w:t xml:space="preserve">Информация о предоставлении муниципальной услуги размещается непосредственно в здании Управлением имущественных отношений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w:t>
      </w:r>
      <w:proofErr w:type="gramEnd"/>
      <w:r w:rsidRPr="00704A65">
        <w:rPr>
          <w:rFonts w:ascii="Arial" w:eastAsia="Times New Roman" w:hAnsi="Arial" w:cs="Arial"/>
          <w:color w:val="000000"/>
          <w:sz w:val="20"/>
          <w:szCs w:val="20"/>
        </w:rPr>
        <w:t xml:space="preserve"> в сети «Интернет»: https://www.gosuslugi.ru (далее -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(далее - Региональный портал).</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1.3.4. Информационный стенд оборудуется в доступном для ознакомления месте. На информационном стенде и на официальном сайте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в сети «Интернет» размещается следующая информация::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lastRenderedPageBreak/>
        <w:t>1) наименование и почтовый адрес, адрес официального сайта и электронной почты </w:t>
      </w:r>
      <w:r w:rsidRPr="00704A65">
        <w:rPr>
          <w:rFonts w:ascii="Arial" w:eastAsia="Times New Roman" w:hAnsi="Arial" w:cs="Arial"/>
          <w:color w:val="000000"/>
          <w:sz w:val="20"/>
          <w:szCs w:val="20"/>
          <w:shd w:val="clear" w:color="auto" w:fill="FFFFFF"/>
        </w:rPr>
        <w:t xml:space="preserve">Управления имущественных отношений администрации </w:t>
      </w:r>
      <w:proofErr w:type="spellStart"/>
      <w:r w:rsidRPr="00704A65">
        <w:rPr>
          <w:rFonts w:ascii="Arial" w:eastAsia="Times New Roman" w:hAnsi="Arial" w:cs="Arial"/>
          <w:color w:val="000000"/>
          <w:sz w:val="20"/>
          <w:szCs w:val="20"/>
          <w:shd w:val="clear" w:color="auto" w:fill="FFFFFF"/>
        </w:rPr>
        <w:t>Усть-Абаканского</w:t>
      </w:r>
      <w:proofErr w:type="spellEnd"/>
      <w:r w:rsidRPr="00704A65">
        <w:rPr>
          <w:rFonts w:ascii="Arial" w:eastAsia="Times New Roman" w:hAnsi="Arial" w:cs="Arial"/>
          <w:color w:val="000000"/>
          <w:sz w:val="20"/>
          <w:szCs w:val="20"/>
          <w:shd w:val="clear" w:color="auto" w:fill="FFFFFF"/>
        </w:rPr>
        <w:t xml:space="preserve"> района</w:t>
      </w:r>
      <w:r w:rsidRPr="00704A65">
        <w:rPr>
          <w:rFonts w:ascii="Arial" w:eastAsia="Times New Roman" w:hAnsi="Arial" w:cs="Arial"/>
          <w:color w:val="000000"/>
          <w:sz w:val="20"/>
          <w:szCs w:val="20"/>
        </w:rPr>
        <w:t> в сети «Интернет»;</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 номера телефонов для обращения заявителей о предоставлении муниципальной услуги;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3) график работы Управления имущественных отношений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время приема заявителей;</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5) блок-схема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6) перечень документов, необходимых для получения муниципальной услуги;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7) образец заполнения заявления о предоставлении муниципальной услуги;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8) сроки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10) текст настоящего Регламента с приложениями.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1.3.5. Консультационная помощь по порядку предоставления муниципальной услуги оказывается специалистами Управления имущественных отношений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В соответствии с частью 7 статьи 13 Федерального закона от 02.05.2006 № 59-ФЗ «О порядке рассмотрения обращений граждан Российской Федерации», частью 2 статьи 4 Закона Республики Хакасия от 10.06.2019 № 36-ЗРХ «О дополнительных гарантиях права граждан на обращение в Республике Хакасия» отдельные категории граждан в случаях, предусмотренных законодательством Российской Федерации, законодательством Республики Хакасия, пользуются правом на личный прием в первоочередном порядке.</w:t>
      </w:r>
      <w:proofErr w:type="gramEnd"/>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1.3.6. При консультировании заявителей по телефону специалисты подробно, в вежливой (корректной) форме дают исчерпывающую информацию по порядку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1.3.7.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1.3.8.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1.3.9.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1.3.10. Информация о предоставлении муниципальной услуги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w:t>
      </w:r>
      <w:r w:rsidRPr="00704A65">
        <w:rPr>
          <w:rFonts w:ascii="Arial" w:eastAsia="Times New Roman" w:hAnsi="Arial" w:cs="Arial"/>
          <w:color w:val="000000"/>
          <w:sz w:val="20"/>
          <w:szCs w:val="20"/>
        </w:rPr>
        <w:lastRenderedPageBreak/>
        <w:t>и муниципальных услуг Республики Хакасия» (далее – ГАУ РХ «МФЦ Хакасии», многофункциональный центр).</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Информация </w:t>
      </w:r>
      <w:proofErr w:type="gramStart"/>
      <w:r w:rsidRPr="00704A65">
        <w:rPr>
          <w:rFonts w:ascii="Arial" w:eastAsia="Times New Roman" w:hAnsi="Arial" w:cs="Arial"/>
          <w:color w:val="000000"/>
          <w:sz w:val="20"/>
          <w:szCs w:val="20"/>
        </w:rPr>
        <w:t>предоставляется</w:t>
      </w:r>
      <w:proofErr w:type="gramEnd"/>
      <w:r w:rsidRPr="00704A65">
        <w:rPr>
          <w:rFonts w:ascii="Arial" w:eastAsia="Times New Roman" w:hAnsi="Arial" w:cs="Arial"/>
          <w:color w:val="000000"/>
          <w:sz w:val="20"/>
          <w:szCs w:val="20"/>
        </w:rPr>
        <w:t xml:space="preserve"> осуществляется с учетом требований, устанавливаемых настоящим Регламентом, а также соглашения, заключаемого администрацией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с ГАУ РХ «МФЦ Хакасии».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Место нахождения ГАУ РХ «МФЦ Хакасии»: 655100, Республика Хакасия, </w:t>
      </w:r>
      <w:proofErr w:type="spellStart"/>
      <w:r w:rsidRPr="00704A65">
        <w:rPr>
          <w:rFonts w:ascii="Arial" w:eastAsia="Times New Roman" w:hAnsi="Arial" w:cs="Arial"/>
          <w:color w:val="000000"/>
          <w:sz w:val="20"/>
          <w:szCs w:val="20"/>
        </w:rPr>
        <w:t>Усть-Абаканский</w:t>
      </w:r>
      <w:proofErr w:type="spellEnd"/>
      <w:r w:rsidRPr="00704A65">
        <w:rPr>
          <w:rFonts w:ascii="Arial" w:eastAsia="Times New Roman" w:hAnsi="Arial" w:cs="Arial"/>
          <w:color w:val="000000"/>
          <w:sz w:val="20"/>
          <w:szCs w:val="20"/>
        </w:rPr>
        <w:t xml:space="preserve"> район, </w:t>
      </w:r>
      <w:proofErr w:type="spellStart"/>
      <w:r w:rsidRPr="00704A65">
        <w:rPr>
          <w:rFonts w:ascii="Arial" w:eastAsia="Times New Roman" w:hAnsi="Arial" w:cs="Arial"/>
          <w:color w:val="000000"/>
          <w:sz w:val="20"/>
          <w:szCs w:val="20"/>
        </w:rPr>
        <w:t>рп</w:t>
      </w:r>
      <w:proofErr w:type="spellEnd"/>
      <w:r w:rsidRPr="00704A65">
        <w:rPr>
          <w:rFonts w:ascii="Arial" w:eastAsia="Times New Roman" w:hAnsi="Arial" w:cs="Arial"/>
          <w:color w:val="000000"/>
          <w:sz w:val="20"/>
          <w:szCs w:val="20"/>
        </w:rPr>
        <w:t xml:space="preserve"> Усть-Абакан, ул. Кирова, 27.</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Почтовый адрес: 655100, Республика Хакасия, </w:t>
      </w:r>
      <w:proofErr w:type="spellStart"/>
      <w:r w:rsidRPr="00704A65">
        <w:rPr>
          <w:rFonts w:ascii="Arial" w:eastAsia="Times New Roman" w:hAnsi="Arial" w:cs="Arial"/>
          <w:color w:val="000000"/>
          <w:sz w:val="20"/>
          <w:szCs w:val="20"/>
        </w:rPr>
        <w:t>Усть-Абаканский</w:t>
      </w:r>
      <w:proofErr w:type="spellEnd"/>
      <w:r w:rsidRPr="00704A65">
        <w:rPr>
          <w:rFonts w:ascii="Arial" w:eastAsia="Times New Roman" w:hAnsi="Arial" w:cs="Arial"/>
          <w:color w:val="000000"/>
          <w:sz w:val="20"/>
          <w:szCs w:val="20"/>
        </w:rPr>
        <w:t xml:space="preserve"> район, </w:t>
      </w:r>
      <w:proofErr w:type="spellStart"/>
      <w:r w:rsidRPr="00704A65">
        <w:rPr>
          <w:rFonts w:ascii="Arial" w:eastAsia="Times New Roman" w:hAnsi="Arial" w:cs="Arial"/>
          <w:color w:val="000000"/>
          <w:sz w:val="20"/>
          <w:szCs w:val="20"/>
        </w:rPr>
        <w:t>рп</w:t>
      </w:r>
      <w:proofErr w:type="spellEnd"/>
      <w:r w:rsidRPr="00704A65">
        <w:rPr>
          <w:rFonts w:ascii="Arial" w:eastAsia="Times New Roman" w:hAnsi="Arial" w:cs="Arial"/>
          <w:color w:val="000000"/>
          <w:sz w:val="20"/>
          <w:szCs w:val="20"/>
        </w:rPr>
        <w:t xml:space="preserve"> Усть-Абакан, ул. Кирова, 27.</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Официальный сайт многофункционального центра в сети «Интернет»: www.mfc-19.ru.</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Электронная почта: mfc@mfc-19.ru.</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Контакт-центр: 8(800)-700-99-09.</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center"/>
        <w:rPr>
          <w:rFonts w:ascii="Arial" w:eastAsia="Times New Roman" w:hAnsi="Arial" w:cs="Arial"/>
          <w:b/>
          <w:bCs/>
          <w:color w:val="000000"/>
          <w:sz w:val="26"/>
          <w:szCs w:val="26"/>
        </w:rPr>
      </w:pPr>
      <w:r w:rsidRPr="00704A65">
        <w:rPr>
          <w:rFonts w:ascii="Arial" w:eastAsia="Times New Roman" w:hAnsi="Arial" w:cs="Arial"/>
          <w:b/>
          <w:bCs/>
          <w:color w:val="000000"/>
          <w:sz w:val="30"/>
          <w:szCs w:val="30"/>
        </w:rPr>
        <w:t>2. СТАНДАРТ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2.1. Наименование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Муниципальная услуга «Предоставление земельных участков гражданам для индивидуального жилищного строительства, ведения личного подсобного хозяйства, садоводства, гражданам и крестьянским (фермерским) хозяйствам для осуществления крестьянским (фермерским) хозяйством его деятельности».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2.2. Наименование органа, предоставляющего муниципальную услугу</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Органом, предоставляющим муниципальную услугу на территории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является структурное подразделение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действующее от ее имени, – Управление имущественных отношений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(далее – Управление, уполномоченный орган).</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proofErr w:type="gramStart"/>
      <w:r w:rsidRPr="00704A65">
        <w:rPr>
          <w:rFonts w:ascii="Arial" w:eastAsia="Times New Roman" w:hAnsi="Arial" w:cs="Arial"/>
          <w:color w:val="000000"/>
          <w:sz w:val="24"/>
          <w:szCs w:val="24"/>
        </w:rPr>
        <w:t>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Республике Хакасия,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Хакасия, Министерством природных ресурсов и экологии Республики Хакасия.</w:t>
      </w:r>
      <w:proofErr w:type="gramEnd"/>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2.3. Результат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shd w:val="clear" w:color="auto" w:fill="FFFFFF"/>
        </w:rPr>
        <w:t>Результатом предоставления </w:t>
      </w:r>
      <w:r w:rsidRPr="00704A65">
        <w:rPr>
          <w:rFonts w:ascii="Arial" w:eastAsia="Times New Roman" w:hAnsi="Arial" w:cs="Arial"/>
          <w:color w:val="000000"/>
          <w:sz w:val="24"/>
          <w:szCs w:val="24"/>
        </w:rPr>
        <w:t>муниципальной </w:t>
      </w:r>
      <w:r w:rsidRPr="00704A65">
        <w:rPr>
          <w:rFonts w:ascii="Arial" w:eastAsia="Times New Roman" w:hAnsi="Arial" w:cs="Arial"/>
          <w:color w:val="000000"/>
          <w:spacing w:val="2"/>
          <w:sz w:val="24"/>
          <w:szCs w:val="24"/>
          <w:shd w:val="clear" w:color="auto" w:fill="FFFFFF"/>
        </w:rPr>
        <w:t>услуги является выдача (направление) заявителю одного из следующих документов: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 уведомления о возврате заявителю заявления о предоставлении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 решения об отказе в предоставлении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4) решения об отказе в предварительном согласовании предоставления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5) решения о предварительном согласовании предоставления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lastRenderedPageBreak/>
        <w:t>6) проекта договора купли-продажи земельного участка или проекта договора аренды земельного участка в количестве экземпляров не менее трех;</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7)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704A65">
        <w:rPr>
          <w:rFonts w:ascii="Arial" w:eastAsia="Times New Roman" w:hAnsi="Arial" w:cs="Arial"/>
          <w:color w:val="000000"/>
          <w:sz w:val="24"/>
          <w:szCs w:val="24"/>
        </w:rPr>
        <w:t>ии ау</w:t>
      </w:r>
      <w:proofErr w:type="gramEnd"/>
      <w:r w:rsidRPr="00704A65">
        <w:rPr>
          <w:rFonts w:ascii="Arial" w:eastAsia="Times New Roman" w:hAnsi="Arial" w:cs="Arial"/>
          <w:color w:val="000000"/>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8) решения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связи с поступлением заявлений иных граждан, крестьянских (фермерских) хозяйств о намерении участвовать в аукционе.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2.4. </w:t>
      </w:r>
      <w:r w:rsidRPr="00704A65">
        <w:rPr>
          <w:rFonts w:ascii="Arial" w:eastAsia="Times New Roman" w:hAnsi="Arial" w:cs="Arial"/>
          <w:color w:val="000000"/>
          <w:spacing w:val="2"/>
          <w:sz w:val="24"/>
          <w:szCs w:val="24"/>
        </w:rPr>
        <w:t>Срок предоставления муниципальной услуги с учетом необходимости обращения в организации, участвующие в ее предоставлении, срок приостановления предоставления муниципальной услуги в случае, если такая возможность предусмотрена законодательством Российской Федерации, сроки выдачи (направления) документов, являющихся результатом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rPr>
        <w:t>2.4.1. Срок предоставления муниципальной услуги с учетом необходимости обращения в органы и организации, участвующие в ее предоставлении, со дня поступления заявления о предварительном согласовании предоставления земельного участка либо заявления о предоставлении земельного участка для индивидуального жилищного строительства, ведения личного подсобного хозяйства, садоводства, для осуществления крестьянским (фермерским) хозяйством его деятельности составляет:</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rPr>
        <w:t>1) 30 дней в случае, если не требуется опубликование извещения о предоставлении земельного участка для индивидуального жилищного строительства, ведения личного подсобного хозяйства, садоводства, для осуществления крестьянским (фермерским) хозяйством его деятельности (далее – извещение о предоставлении земельного участка). В случае</w:t>
      </w:r>
      <w:proofErr w:type="gramStart"/>
      <w:r w:rsidRPr="00704A65">
        <w:rPr>
          <w:rFonts w:ascii="Arial" w:eastAsia="Times New Roman" w:hAnsi="Arial" w:cs="Arial"/>
          <w:color w:val="000000"/>
          <w:spacing w:val="2"/>
          <w:sz w:val="24"/>
          <w:szCs w:val="24"/>
        </w:rPr>
        <w:t>,</w:t>
      </w:r>
      <w:proofErr w:type="gramEnd"/>
      <w:r w:rsidRPr="00704A65">
        <w:rPr>
          <w:rFonts w:ascii="Arial" w:eastAsia="Times New Roman" w:hAnsi="Arial" w:cs="Arial"/>
          <w:color w:val="000000"/>
          <w:spacing w:val="2"/>
          <w:sz w:val="24"/>
          <w:szCs w:val="24"/>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рассмотрения заявления может быть продлен, но не более чем до 45 дней со дня поступления заявления о предварительном согласовании предоставления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rPr>
        <w:t>2) 67 дней в случае, если после опубликования извещения о предоставлении земельного участка поступили заявления о намерении участвовать в аукционе от иных граждан, крестьянских (фермерских) хозяйств;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rPr>
        <w:t>3) 74 дня в случае, если после опубликования извещения о предоставлении земельного участка заявления о намерении участвовать в аукционе от иных граждан, крестьянских (фермерских) хозяйств не поступили.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rPr>
        <w:t>2.4.2. В случае</w:t>
      </w:r>
      <w:proofErr w:type="gramStart"/>
      <w:r w:rsidRPr="00704A65">
        <w:rPr>
          <w:rFonts w:ascii="Arial" w:eastAsia="Times New Roman" w:hAnsi="Arial" w:cs="Arial"/>
          <w:color w:val="000000"/>
          <w:spacing w:val="2"/>
          <w:sz w:val="24"/>
          <w:szCs w:val="24"/>
        </w:rPr>
        <w:t>,</w:t>
      </w:r>
      <w:proofErr w:type="gramEnd"/>
      <w:r w:rsidRPr="00704A65">
        <w:rPr>
          <w:rFonts w:ascii="Arial" w:eastAsia="Times New Roman" w:hAnsi="Arial" w:cs="Arial"/>
          <w:color w:val="000000"/>
          <w:spacing w:val="2"/>
          <w:sz w:val="24"/>
          <w:szCs w:val="24"/>
        </w:rPr>
        <w:t xml:space="preserve">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Управление принимает решение о приостановлении срока рассмотрения поданного позднее заявления о </w:t>
      </w:r>
      <w:r w:rsidRPr="00704A65">
        <w:rPr>
          <w:rFonts w:ascii="Arial" w:eastAsia="Times New Roman" w:hAnsi="Arial" w:cs="Arial"/>
          <w:color w:val="000000"/>
          <w:spacing w:val="2"/>
          <w:sz w:val="24"/>
          <w:szCs w:val="24"/>
        </w:rPr>
        <w:lastRenderedPageBreak/>
        <w:t>предварительном согласовании предоставления земельного участка и направляет принятое решение заявителю.</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rPr>
        <w:t xml:space="preserve">2.4.3. Срок выдачи (направления) документов, являющихся результатом предоставления муниципальной услуги </w:t>
      </w:r>
      <w:proofErr w:type="spellStart"/>
      <w:proofErr w:type="gramStart"/>
      <w:r w:rsidRPr="00704A65">
        <w:rPr>
          <w:rFonts w:ascii="Arial" w:eastAsia="Times New Roman" w:hAnsi="Arial" w:cs="Arial"/>
          <w:color w:val="000000"/>
          <w:spacing w:val="2"/>
          <w:sz w:val="24"/>
          <w:szCs w:val="24"/>
        </w:rPr>
        <w:t>услуги</w:t>
      </w:r>
      <w:proofErr w:type="spellEnd"/>
      <w:proofErr w:type="gramEnd"/>
      <w:r w:rsidRPr="00704A65">
        <w:rPr>
          <w:rFonts w:ascii="Arial" w:eastAsia="Times New Roman" w:hAnsi="Arial" w:cs="Arial"/>
          <w:color w:val="000000"/>
          <w:spacing w:val="2"/>
          <w:sz w:val="24"/>
          <w:szCs w:val="24"/>
        </w:rPr>
        <w:t>, определен в пункте 3.10 Регламента.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2.5. Правовые основания для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Предоставление муниципальной услуги осуществляется в соответствии с нормативными документами: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 Конституцией Российской Федерации;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 Гражданским кодексом Российской Федерации;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3) Земельным кодексом Российской Федерации;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4) Градостроительным кодексом Российской Федерации;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5) Федеральным законом от 24.11.1995 № 181-ФЗ «О социальной защите инвалидов в Российской Федерации»;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6) Федеральным законом от 25.10.2001 № 137-ФЗ «О введении в действие Земельного кодекса Российской Федерации»;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7) Федеральным законом от 25.06.2002 № 73-ФЗ «Об объектах культурного наследия (памятниках истории и культуры) народов Российской Федерации»;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8) Федеральным законом от 11.06.2003 № 74-ФЗ «О крестьянском (фермерском) хозяйстве»;</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9) Федеральным законом от 06.10.2003 № 131-ФЗ «Об общих принципах организации местного самоуправления в Российской Федерации»;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10) Федеральным законом от 02.05.2006 № 59-ФЗ «О порядке рассмотрения обращений граждан Российской Федерации»;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11) Федеральным законом от 27.07.2006 № 149-ФЗ «Об информации, информационных технологиях и о защите информации»;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12) Федеральным законом от 27.07.2006 № 152-ФЗ «О персональных данных»;</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13) Федеральным законом от 24.07.2007 № 221-ФЗ «О кадастровой деятельности»;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14) Федеральным законом от 27.07.2010 № 210-ФЗ «Об организации предоставления государственных и муниципальных услуг»;</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15) Федеральным законом от 06.04.2011 № 63-ФЗ «Об электронной подписи»;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16) Федеральным законом от 13.07.2015 № 218-ФЗ «О государственной регистрации недвижимости»;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17) Федеральным законом от 18.07.2019 № 184-ФЗ «О внесении изменений в Федеральный закон «О социальной защите инвалидов в Российской Федерации» и признании утратившим силу пункта 16 части 6 статьи 7 Федерального закона «Об организации предоставления государственных и муниципальных услуг»;</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18)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19)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20)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21)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22) Постановлением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w:t>
      </w:r>
      <w:r w:rsidRPr="00704A65">
        <w:rPr>
          <w:rFonts w:ascii="Arial" w:eastAsia="Times New Roman" w:hAnsi="Arial" w:cs="Arial"/>
          <w:color w:val="000000"/>
          <w:sz w:val="20"/>
          <w:szCs w:val="20"/>
        </w:rPr>
        <w:lastRenderedPageBreak/>
        <w:t>организациями, осуществляющими в соответствии с федеральными законами отдельные публичные полномочия»;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23) Постановлением Правительства Российской Федерации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24)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w:t>
      </w:r>
      <w:proofErr w:type="gramEnd"/>
      <w:r w:rsidRPr="00704A65">
        <w:rPr>
          <w:rFonts w:ascii="Arial" w:eastAsia="Times New Roman" w:hAnsi="Arial" w:cs="Arial"/>
          <w:color w:val="000000"/>
          <w:sz w:val="20"/>
          <w:szCs w:val="20"/>
        </w:rPr>
        <w:t xml:space="preserve"> участка или земельных участков на кадастровом плане территории, подготовка которой осуществляется в форме документа на бумажном носителе»;</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25)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w:t>
      </w:r>
      <w:proofErr w:type="gramEnd"/>
      <w:r w:rsidRPr="00704A65">
        <w:rPr>
          <w:rFonts w:ascii="Arial" w:eastAsia="Times New Roman" w:hAnsi="Arial" w:cs="Arial"/>
          <w:color w:val="000000"/>
          <w:sz w:val="20"/>
          <w:szCs w:val="20"/>
        </w:rPr>
        <w:t xml:space="preserve"> </w:t>
      </w:r>
      <w:proofErr w:type="gramStart"/>
      <w:r w:rsidRPr="00704A65">
        <w:rPr>
          <w:rFonts w:ascii="Arial" w:eastAsia="Times New Roman" w:hAnsi="Arial" w:cs="Arial"/>
          <w:color w:val="000000"/>
          <w:sz w:val="20"/>
          <w:szCs w:val="20"/>
        </w:rPr>
        <w:t>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26) Приказом Федеральной службы государственной регистрации, кадастра и картографии от 02.09.2020 № </w:t>
      </w:r>
      <w:proofErr w:type="gramStart"/>
      <w:r w:rsidRPr="00704A65">
        <w:rPr>
          <w:rFonts w:ascii="Arial" w:eastAsia="Times New Roman" w:hAnsi="Arial" w:cs="Arial"/>
          <w:color w:val="000000"/>
          <w:sz w:val="20"/>
          <w:szCs w:val="20"/>
        </w:rPr>
        <w:t>П</w:t>
      </w:r>
      <w:proofErr w:type="gramEnd"/>
      <w:r w:rsidRPr="00704A65">
        <w:rPr>
          <w:rFonts w:ascii="Arial" w:eastAsia="Times New Roman" w:hAnsi="Arial" w:cs="Arial"/>
          <w:color w:val="000000"/>
          <w:sz w:val="20"/>
          <w:szCs w:val="20"/>
        </w:rPr>
        <w:t>/0321 «Об утверждении перечня документов, подтверждающих право заявителя на приобретение земельного участка без проведения торгов»;</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27) Приказом Министерства экономического развития Российской Федерации от 08.12.2015 № 921 «Об утверждении формы и состава сведений межевого плана, требований к его подготовке»;</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28) Законом Республики Хакасия от 10.06.2019 № 36-ЗРХ «О дополнительных гарантиях права граждан на обращение в Республике Хакасия»;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29) Уставом муниципального образования </w:t>
      </w:r>
      <w:proofErr w:type="spellStart"/>
      <w:r w:rsidRPr="00704A65">
        <w:rPr>
          <w:rFonts w:ascii="Arial" w:eastAsia="Times New Roman" w:hAnsi="Arial" w:cs="Arial"/>
          <w:color w:val="000000"/>
          <w:sz w:val="20"/>
          <w:szCs w:val="20"/>
        </w:rPr>
        <w:t>Усть-Абаканский</w:t>
      </w:r>
      <w:proofErr w:type="spellEnd"/>
      <w:r w:rsidRPr="00704A65">
        <w:rPr>
          <w:rFonts w:ascii="Arial" w:eastAsia="Times New Roman" w:hAnsi="Arial" w:cs="Arial"/>
          <w:color w:val="000000"/>
          <w:sz w:val="20"/>
          <w:szCs w:val="20"/>
        </w:rPr>
        <w:t xml:space="preserve"> район;</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30) Положением об Управлении имущественных отношений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утвержденным решением Совета депутатов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от 25.10.2018 № 54;</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31) Правилами землепользования и застройки сельсоветов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Республики Хакасия;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32) иными нормативными правовыми актами Российской Федерации, Республики Хакасия и органов местного самоуправления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регулирующими правоотношения в данной сфере.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bookmarkStart w:id="3" w:name="Par176"/>
      <w:bookmarkEnd w:id="3"/>
      <w:r w:rsidRPr="00704A65">
        <w:rPr>
          <w:rFonts w:ascii="Arial" w:eastAsia="Times New Roman" w:hAnsi="Arial" w:cs="Arial"/>
          <w:color w:val="000000"/>
          <w:sz w:val="20"/>
          <w:szCs w:val="20"/>
        </w:rPr>
        <w:t>2.6.1. В целях предварительного согласования предоставления земельного участка заявитель самостоятельно представляет следующие документы:</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 </w:t>
      </w:r>
      <w:r w:rsidRPr="00704A65">
        <w:rPr>
          <w:rFonts w:ascii="Arial" w:eastAsia="Times New Roman" w:hAnsi="Arial" w:cs="Arial"/>
          <w:color w:val="000000"/>
          <w:spacing w:val="2"/>
          <w:sz w:val="24"/>
          <w:szCs w:val="24"/>
          <w:shd w:val="clear" w:color="auto" w:fill="FFFFFF"/>
        </w:rPr>
        <w:t>заявление о предварительном согласовании предоставления земельного участка </w:t>
      </w:r>
      <w:r w:rsidRPr="00704A65">
        <w:rPr>
          <w:rFonts w:ascii="Arial" w:eastAsia="Times New Roman" w:hAnsi="Arial" w:cs="Arial"/>
          <w:color w:val="000000"/>
          <w:sz w:val="24"/>
          <w:szCs w:val="24"/>
        </w:rPr>
        <w:t>(далее - заявление о предоставлении муниципальной услуги)</w:t>
      </w:r>
      <w:r w:rsidRPr="00704A65">
        <w:rPr>
          <w:rFonts w:ascii="Arial" w:eastAsia="Times New Roman" w:hAnsi="Arial" w:cs="Arial"/>
          <w:color w:val="000000"/>
          <w:spacing w:val="2"/>
          <w:sz w:val="24"/>
          <w:szCs w:val="24"/>
          <w:shd w:val="clear" w:color="auto" w:fill="FFFFFF"/>
        </w:rPr>
        <w:t>, в котором указываются</w:t>
      </w:r>
      <w:r w:rsidRPr="00704A65">
        <w:rPr>
          <w:rFonts w:ascii="Arial" w:eastAsia="Times New Roman" w:hAnsi="Arial" w:cs="Arial"/>
          <w:color w:val="000000"/>
          <w:sz w:val="24"/>
          <w:szCs w:val="24"/>
        </w:rPr>
        <w:t>:</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bookmarkStart w:id="4" w:name="_Hlk505608153"/>
      <w:r w:rsidRPr="00704A65">
        <w:rPr>
          <w:rFonts w:ascii="Arial" w:eastAsia="Times New Roman" w:hAnsi="Arial" w:cs="Arial"/>
          <w:color w:val="000000"/>
          <w:sz w:val="24"/>
          <w:szCs w:val="24"/>
        </w:rPr>
        <w:t>а) </w:t>
      </w:r>
      <w:r w:rsidRPr="00704A65">
        <w:rPr>
          <w:rFonts w:ascii="Arial" w:eastAsia="Times New Roman" w:hAnsi="Arial" w:cs="Arial"/>
          <w:color w:val="000000"/>
          <w:spacing w:val="2"/>
          <w:sz w:val="24"/>
          <w:szCs w:val="24"/>
          <w:shd w:val="clear" w:color="auto" w:fill="FFFFFF"/>
        </w:rPr>
        <w:t>фамилия, имя, отчество (последнее – при наличии), место жительства заявителя, реквизиты документа, удостоверяющего личность заявителя, согласие на обработку его персональных данных в соответствии с требованиями Федерального закона от 27.07.2006 № 152-ФЗ (для гражданина);</w:t>
      </w:r>
      <w:bookmarkEnd w:id="4"/>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б) </w:t>
      </w:r>
      <w:r w:rsidRPr="00704A65">
        <w:rPr>
          <w:rFonts w:ascii="Arial" w:eastAsia="Times New Roman" w:hAnsi="Arial" w:cs="Arial"/>
          <w:color w:val="000000"/>
          <w:spacing w:val="2"/>
          <w:sz w:val="24"/>
          <w:szCs w:val="24"/>
          <w:shd w:val="clear" w:color="auto" w:fill="FFFFFF"/>
        </w:rPr>
        <w:t xml:space="preserve">наименование и место нахождения заявителя (для крестьянского (фермерского) хозяйства, зарегистрированного в качестве юридического лица), а </w:t>
      </w:r>
      <w:r w:rsidRPr="00704A65">
        <w:rPr>
          <w:rFonts w:ascii="Arial" w:eastAsia="Times New Roman" w:hAnsi="Arial" w:cs="Arial"/>
          <w:color w:val="000000"/>
          <w:spacing w:val="2"/>
          <w:sz w:val="24"/>
          <w:szCs w:val="24"/>
          <w:shd w:val="clear" w:color="auto" w:fill="FFFFFF"/>
        </w:rPr>
        <w:lastRenderedPageBreak/>
        <w:t>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r w:rsidRPr="00704A65">
        <w:rPr>
          <w:rFonts w:ascii="Arial" w:eastAsia="Times New Roman" w:hAnsi="Arial" w:cs="Arial"/>
          <w:color w:val="000000"/>
          <w:sz w:val="24"/>
          <w:szCs w:val="24"/>
        </w:rPr>
        <w:t>;</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в) кадастровый номер земельного участка, </w:t>
      </w:r>
      <w:proofErr w:type="gramStart"/>
      <w:r w:rsidRPr="00704A65">
        <w:rPr>
          <w:rFonts w:ascii="Arial" w:eastAsia="Times New Roman" w:hAnsi="Arial" w:cs="Arial"/>
          <w:color w:val="000000"/>
          <w:sz w:val="20"/>
          <w:szCs w:val="20"/>
        </w:rPr>
        <w:t>заявление</w:t>
      </w:r>
      <w:proofErr w:type="gramEnd"/>
      <w:r w:rsidRPr="00704A65">
        <w:rPr>
          <w:rFonts w:ascii="Arial" w:eastAsia="Times New Roman" w:hAnsi="Arial" w:cs="Arial"/>
          <w:color w:val="000000"/>
          <w:sz w:val="20"/>
          <w:szCs w:val="20"/>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от 13.07.2015 № 218-ФЗ «О государственном регистрации недвижимости»;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г)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spellStart"/>
      <w:r w:rsidRPr="00704A65">
        <w:rPr>
          <w:rFonts w:ascii="Arial" w:eastAsia="Times New Roman" w:hAnsi="Arial" w:cs="Arial"/>
          <w:color w:val="000000"/>
          <w:sz w:val="20"/>
          <w:szCs w:val="20"/>
        </w:rPr>
        <w:t>д</w:t>
      </w:r>
      <w:proofErr w:type="spellEnd"/>
      <w:r w:rsidRPr="00704A65">
        <w:rPr>
          <w:rFonts w:ascii="Arial" w:eastAsia="Times New Roman" w:hAnsi="Arial" w:cs="Arial"/>
          <w:color w:val="000000"/>
          <w:sz w:val="20"/>
          <w:szCs w:val="20"/>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е) основание предоставления земельного участка без проведения торгов из числа предусмотренных подпунктом 10 пункта 2 статьи 39.3 или подпунктом 15 пункта 2 статьи 39.6 Земельного кодекса Российской Федерации оснований;</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ж)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proofErr w:type="spellStart"/>
      <w:r w:rsidRPr="00704A65">
        <w:rPr>
          <w:rFonts w:ascii="Arial" w:eastAsia="Times New Roman" w:hAnsi="Arial" w:cs="Arial"/>
          <w:color w:val="000000"/>
          <w:sz w:val="24"/>
          <w:szCs w:val="24"/>
        </w:rPr>
        <w:t>з</w:t>
      </w:r>
      <w:proofErr w:type="spellEnd"/>
      <w:r w:rsidRPr="00704A65">
        <w:rPr>
          <w:rFonts w:ascii="Arial" w:eastAsia="Times New Roman" w:hAnsi="Arial" w:cs="Arial"/>
          <w:color w:val="000000"/>
          <w:sz w:val="24"/>
          <w:szCs w:val="24"/>
        </w:rPr>
        <w:t>) цель использования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и) почтовый адрес и (или) адрес электронной почты для связи с заявителем;</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proofErr w:type="gramStart"/>
      <w:r w:rsidRPr="00704A65">
        <w:rPr>
          <w:rFonts w:ascii="Arial" w:eastAsia="Times New Roman" w:hAnsi="Arial" w:cs="Arial"/>
          <w:color w:val="000000"/>
          <w:sz w:val="24"/>
          <w:szCs w:val="24"/>
        </w:rPr>
        <w:t>5) копия документа, подтверждающего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 заверяемая должностным лицом уполномоченного органа, принимающего заявление о предварительном согласовании предоставления земельного участка (в случае подачи заявления о предоставлении муниципальной услуги в форме электронного документа к заявлению доверенность прилагается в виде электронного образа такого документа);</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roofErr w:type="gramEnd"/>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6)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(в виде электронного образа такого документа в случае подачи заявления о предоставлении муниципальной услуги в форме электронного документа).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lastRenderedPageBreak/>
        <w:t>2.6.2. Примерная форма заявления о предварительном согласовании предоставления земельного участка установлена приложением № 1 к Регламенту.</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2.6.3. В целях предоставления земельного участка заявитель самостоятельно представляет следующие документы:</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 заявление о предоставлении земельного участка, в котором указываются: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а) </w:t>
      </w:r>
      <w:r w:rsidRPr="00704A65">
        <w:rPr>
          <w:rFonts w:ascii="Arial" w:eastAsia="Times New Roman" w:hAnsi="Arial" w:cs="Arial"/>
          <w:color w:val="000000"/>
          <w:spacing w:val="2"/>
          <w:sz w:val="24"/>
          <w:szCs w:val="24"/>
          <w:shd w:val="clear" w:color="auto" w:fill="FFFFFF"/>
        </w:rPr>
        <w:t>фамилия, имя, отчество (последнее </w:t>
      </w:r>
      <w:r w:rsidRPr="00704A65">
        <w:rPr>
          <w:rFonts w:ascii="Arial" w:eastAsia="Times New Roman" w:hAnsi="Arial" w:cs="Arial"/>
          <w:color w:val="000000"/>
          <w:sz w:val="24"/>
          <w:szCs w:val="24"/>
        </w:rPr>
        <w:t>–</w:t>
      </w:r>
      <w:r w:rsidRPr="00704A65">
        <w:rPr>
          <w:rFonts w:ascii="Arial" w:eastAsia="Times New Roman" w:hAnsi="Arial" w:cs="Arial"/>
          <w:color w:val="000000"/>
          <w:spacing w:val="2"/>
          <w:sz w:val="24"/>
          <w:szCs w:val="24"/>
          <w:shd w:val="clear" w:color="auto" w:fill="FFFFFF"/>
        </w:rPr>
        <w:t> при наличии), место жительства заявителя, реквизиты документа, удостоверяющего личность заявителя, согласие на обработку его персональных данных в соответствии с требованиями Федерального закона от 27.07.2006 № 152-ФЗ (для гражданина);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б) </w:t>
      </w:r>
      <w:r w:rsidRPr="00704A65">
        <w:rPr>
          <w:rFonts w:ascii="Arial" w:eastAsia="Times New Roman" w:hAnsi="Arial" w:cs="Arial"/>
          <w:color w:val="000000"/>
          <w:spacing w:val="2"/>
          <w:sz w:val="24"/>
          <w:szCs w:val="24"/>
          <w:shd w:val="clear" w:color="auto" w:fill="FFFFFF"/>
        </w:rPr>
        <w:t>наименование и место нахождения заявителя (для крестьянского (фермерского) хозяйства, зарегистрированного в качестве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r w:rsidRPr="00704A65">
        <w:rPr>
          <w:rFonts w:ascii="Arial" w:eastAsia="Times New Roman" w:hAnsi="Arial" w:cs="Arial"/>
          <w:color w:val="000000"/>
          <w:sz w:val="24"/>
          <w:szCs w:val="24"/>
        </w:rPr>
        <w:t>;</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в) кадастровый номер испрашиваемого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г) основание предоставления земельного участка без проведения торгов из предусмотренных подпунктом 10 пункта 2 статьи 39.3 или подпунктом 15 пункта 2 статьи 39.6 Земельного кодекса Российской Федерации оснований;</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proofErr w:type="spellStart"/>
      <w:r w:rsidRPr="00704A65">
        <w:rPr>
          <w:rFonts w:ascii="Arial" w:eastAsia="Times New Roman" w:hAnsi="Arial" w:cs="Arial"/>
          <w:color w:val="000000"/>
          <w:sz w:val="24"/>
          <w:szCs w:val="24"/>
        </w:rPr>
        <w:t>д</w:t>
      </w:r>
      <w:proofErr w:type="spellEnd"/>
      <w:r w:rsidRPr="00704A65">
        <w:rPr>
          <w:rFonts w:ascii="Arial" w:eastAsia="Times New Roman" w:hAnsi="Arial" w:cs="Arial"/>
          <w:color w:val="000000"/>
          <w:sz w:val="24"/>
          <w:szCs w:val="24"/>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е) цель использования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ж) почтовый адрес и (или) адрес электронной почты для связи с заявителем;</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proofErr w:type="gramStart"/>
      <w:r w:rsidRPr="00704A65">
        <w:rPr>
          <w:rFonts w:ascii="Arial" w:eastAsia="Times New Roman" w:hAnsi="Arial" w:cs="Arial"/>
          <w:color w:val="000000"/>
          <w:sz w:val="24"/>
          <w:szCs w:val="24"/>
        </w:rPr>
        <w:t>4) копия документа, подтверждающего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 заверяемая должностным лицом уполномоченного органа, принимающего заявление о предварительном согласовании предоставления земельного участка (в случае подачи заявления о предоставлении муниципальной услуги в форме электронного документа к заявлению доверенность прилагается в виде электронного образа такого документа);</w:t>
      </w:r>
      <w:proofErr w:type="gramEnd"/>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5)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(в виде электронного образа такого документа в случае подачи заявления о предоставлении муниципальной услуги в форме электронного документа).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2.6.4. Примерная форма заявления о предоставлении земельного участка установлена приложением № 2 к Регламенту.</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2.6.5.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lastRenderedPageBreak/>
        <w:t>1) выписка из Единого государственного реестра юридических лиц (далее – ЕГРЮЛ) о юридическом лице, являющемся заявителем;</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 выписка из ЕГРН об испрашиваемом земельном участке.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proofErr w:type="spellStart"/>
      <w:r w:rsidRPr="00704A65">
        <w:rPr>
          <w:rFonts w:ascii="Arial" w:eastAsia="Times New Roman" w:hAnsi="Arial" w:cs="Arial"/>
          <w:color w:val="000000"/>
          <w:sz w:val="24"/>
          <w:szCs w:val="24"/>
        </w:rPr>
        <w:t>Непредоставление</w:t>
      </w:r>
      <w:proofErr w:type="spellEnd"/>
      <w:r w:rsidRPr="00704A65">
        <w:rPr>
          <w:rFonts w:ascii="Arial" w:eastAsia="Times New Roman" w:hAnsi="Arial" w:cs="Arial"/>
          <w:color w:val="000000"/>
          <w:sz w:val="24"/>
          <w:szCs w:val="24"/>
        </w:rPr>
        <w:t xml:space="preserve"> заявителем указанных документов не является основанием для отказа заявителю в предоставлении муниципальной услуги.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2.6.6. Запрещается требовать от заявителя: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w:t>
      </w:r>
      <w:proofErr w:type="gramEnd"/>
      <w:r w:rsidRPr="00704A65">
        <w:rPr>
          <w:rFonts w:ascii="Arial" w:eastAsia="Times New Roman" w:hAnsi="Arial" w:cs="Arial"/>
          <w:color w:val="000000"/>
          <w:sz w:val="20"/>
          <w:szCs w:val="20"/>
        </w:rPr>
        <w:t xml:space="preserve"> </w:t>
      </w:r>
      <w:proofErr w:type="gramStart"/>
      <w:r w:rsidRPr="00704A65">
        <w:rPr>
          <w:rFonts w:ascii="Arial" w:eastAsia="Times New Roman" w:hAnsi="Arial" w:cs="Arial"/>
          <w:color w:val="000000"/>
          <w:sz w:val="20"/>
          <w:szCs w:val="20"/>
        </w:rPr>
        <w:t>и муниципальных услуг» муниципальных услуг,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704A65">
        <w:rPr>
          <w:rFonts w:ascii="Arial" w:eastAsia="Times New Roman" w:hAnsi="Arial" w:cs="Arial"/>
          <w:color w:val="000000"/>
          <w:sz w:val="20"/>
          <w:szCs w:val="20"/>
        </w:rPr>
        <w:t xml:space="preserve"> для предоставления муниципальной услуги, уведомляется заявитель, а также приносятся извинения за доставленные неудобства;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w:t>
      </w:r>
      <w:proofErr w:type="gramStart"/>
      <w:r w:rsidRPr="00704A65">
        <w:rPr>
          <w:rFonts w:ascii="Arial" w:eastAsia="Times New Roman" w:hAnsi="Arial" w:cs="Arial"/>
          <w:color w:val="000000"/>
          <w:sz w:val="24"/>
          <w:szCs w:val="24"/>
        </w:rPr>
        <w:t>документы</w:t>
      </w:r>
      <w:proofErr w:type="gramEnd"/>
      <w:r w:rsidRPr="00704A65">
        <w:rPr>
          <w:rFonts w:ascii="Arial" w:eastAsia="Times New Roman" w:hAnsi="Arial" w:cs="Arial"/>
          <w:color w:val="000000"/>
          <w:sz w:val="24"/>
          <w:szCs w:val="24"/>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lastRenderedPageBreak/>
        <w:t xml:space="preserve">2.6.7. Заявитель может дополнительно </w:t>
      </w:r>
      <w:proofErr w:type="gramStart"/>
      <w:r w:rsidRPr="00704A65">
        <w:rPr>
          <w:rFonts w:ascii="Arial" w:eastAsia="Times New Roman" w:hAnsi="Arial" w:cs="Arial"/>
          <w:color w:val="000000"/>
          <w:sz w:val="24"/>
          <w:szCs w:val="24"/>
        </w:rPr>
        <w:t>предоставить иные документы</w:t>
      </w:r>
      <w:proofErr w:type="gramEnd"/>
      <w:r w:rsidRPr="00704A65">
        <w:rPr>
          <w:rFonts w:ascii="Arial" w:eastAsia="Times New Roman" w:hAnsi="Arial" w:cs="Arial"/>
          <w:color w:val="000000"/>
          <w:sz w:val="24"/>
          <w:szCs w:val="24"/>
        </w:rPr>
        <w:t>, которые, по его мнению, имеют значение для рассмотрения заявления.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2.6.8. Документы, предоставляемые заявителем, должны соответствовать следующим требованиям:</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 тексты документов написаны разборчиво;</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 фамилия, имя и отчество (при наличии) заявителя, его адрес места жительства, телефон (если есть) написаны полностью;</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3) в документах нет подчисток, приписок, зачеркнутых слов и иных неоговоренных исправлений;</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4) документы не исполнены карандашом;</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5) документы не имеют серьезных повреждений, наличие которых допускает многозначность истолкования содержания.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Документы, необходимые для получения муниципальной услуги, могут быть представлены как в подлинниках, так и в копиях, заверенных выдавшей документы организацией (органом, учреждением) или нотариально (в специально оговоренных случаях). В отношении предъявляемых документов специалист, ответственный за прием и регистрацию документов, заверяет копию документа на основании подлинника этого документа.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rPr>
        <w:t>2.7. </w:t>
      </w:r>
      <w:r w:rsidRPr="00704A65">
        <w:rPr>
          <w:rFonts w:ascii="Arial" w:eastAsia="Times New Roman" w:hAnsi="Arial" w:cs="Arial"/>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hd w:val="clear" w:color="auto" w:fill="FFFFFF"/>
        <w:spacing w:after="0" w:line="240" w:lineRule="auto"/>
        <w:ind w:firstLine="709"/>
        <w:jc w:val="both"/>
        <w:outlineLvl w:val="2"/>
        <w:rPr>
          <w:rFonts w:ascii="Arial" w:eastAsia="Times New Roman" w:hAnsi="Arial" w:cs="Arial"/>
          <w:b/>
          <w:bCs/>
          <w:color w:val="000000"/>
          <w:sz w:val="28"/>
          <w:szCs w:val="28"/>
        </w:rPr>
      </w:pPr>
      <w:r w:rsidRPr="00704A65">
        <w:rPr>
          <w:rFonts w:ascii="Arial" w:eastAsia="Times New Roman" w:hAnsi="Arial" w:cs="Arial"/>
          <w:color w:val="000000"/>
          <w:sz w:val="24"/>
          <w:szCs w:val="24"/>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2.8. Исчерпывающий перечень оснований для приостановления или отказа в предоставлении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2.8.1. Исчерпывающий перечень оснований для приостановления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proofErr w:type="gramStart"/>
      <w:r w:rsidRPr="00704A65">
        <w:rPr>
          <w:rFonts w:ascii="Arial" w:eastAsia="Times New Roman" w:hAnsi="Arial" w:cs="Arial"/>
          <w:color w:val="000000"/>
          <w:sz w:val="24"/>
          <w:szCs w:val="24"/>
        </w:rPr>
        <w:t>Предоставление муниципальной услуги приостанавливается 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Управлении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2.8.2. Основаниями для отказа в предоставлении муниципальной услуги в случае, если подано заявление о предварительном согласовании предоставления земельного участка, являются: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 в статье 3.5 Федерального закона от 25.10.2001 № 137-ФЗ «О введении в действие Земельного кодекса Российской Федерации»;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 земельный участок, который предстоит образовать, не может быть предоставлен заявителю по основаниям, указанным в подпунктах 1-13, 14.1-19, 22 и 23 статьи 39.16 Земельного кодекса Российской Федерации;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lastRenderedPageBreak/>
        <w:t>2.8.3. В случае подачи заявления о предоставлении земельного участка для индивидуального жилищного строительства, ведения личного подсобного хозяйства, садоводства, для осуществления крестьянским (фермерским) хозяйством его деятельности в предоставлении муниципальной услуги отказывается по следующим основаниям:</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 с заявлением о предоставлении муниципальной услуги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proofErr w:type="gramStart"/>
      <w:r w:rsidRPr="00704A65">
        <w:rPr>
          <w:rFonts w:ascii="Arial" w:eastAsia="Times New Roman" w:hAnsi="Arial" w:cs="Arial"/>
          <w:color w:val="000000"/>
          <w:sz w:val="24"/>
          <w:szCs w:val="24"/>
        </w:rPr>
        <w:t>2) указанный в заявлении о предоставлении муниципальной услуги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муниципальной услуги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proofErr w:type="gramStart"/>
      <w:r w:rsidRPr="00704A65">
        <w:rPr>
          <w:rFonts w:ascii="Arial" w:eastAsia="Times New Roman" w:hAnsi="Arial" w:cs="Arial"/>
          <w:color w:val="000000"/>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704A65">
        <w:rPr>
          <w:rFonts w:ascii="Arial" w:eastAsia="Times New Roman" w:hAnsi="Arial" w:cs="Arial"/>
          <w:color w:val="000000"/>
          <w:sz w:val="24"/>
          <w:szCs w:val="24"/>
        </w:rPr>
        <w:t xml:space="preserve"> земельным участком общего назначения);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704A65">
        <w:rPr>
          <w:rFonts w:ascii="Arial" w:eastAsia="Times New Roman" w:hAnsi="Arial" w:cs="Arial"/>
          <w:color w:val="000000"/>
          <w:sz w:val="20"/>
          <w:szCs w:val="20"/>
        </w:rPr>
        <w:t xml:space="preserve">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704A65">
        <w:rPr>
          <w:rFonts w:ascii="Arial" w:eastAsia="Times New Roman" w:hAnsi="Arial" w:cs="Arial"/>
          <w:color w:val="000000"/>
          <w:sz w:val="20"/>
          <w:szCs w:val="20"/>
        </w:rPr>
        <w:t>постройки</w:t>
      </w:r>
      <w:proofErr w:type="gramEnd"/>
      <w:r w:rsidRPr="00704A65">
        <w:rPr>
          <w:rFonts w:ascii="Arial" w:eastAsia="Times New Roman" w:hAnsi="Arial" w:cs="Arial"/>
          <w:color w:val="000000"/>
          <w:sz w:val="20"/>
          <w:szCs w:val="20"/>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w:t>
      </w:r>
      <w:proofErr w:type="gramEnd"/>
      <w:r w:rsidRPr="00704A65">
        <w:rPr>
          <w:rFonts w:ascii="Arial" w:eastAsia="Times New Roman" w:hAnsi="Arial" w:cs="Arial"/>
          <w:color w:val="000000"/>
          <w:sz w:val="20"/>
          <w:szCs w:val="20"/>
        </w:rPr>
        <w:t xml:space="preserve"> </w:t>
      </w:r>
      <w:proofErr w:type="gramStart"/>
      <w:r w:rsidRPr="00704A65">
        <w:rPr>
          <w:rFonts w:ascii="Arial" w:eastAsia="Times New Roman" w:hAnsi="Arial" w:cs="Arial"/>
          <w:color w:val="000000"/>
          <w:sz w:val="20"/>
          <w:szCs w:val="20"/>
        </w:rPr>
        <w:t>соответствии со статьей 39.36 Земельного кодекса Российской Федерации, либо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704A65">
        <w:rPr>
          <w:rFonts w:ascii="Arial" w:eastAsia="Times New Roman" w:hAnsi="Arial" w:cs="Arial"/>
          <w:color w:val="000000"/>
          <w:sz w:val="20"/>
          <w:szCs w:val="20"/>
        </w:rPr>
        <w:t xml:space="preserve"> для целей резервирования;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w:t>
      </w:r>
      <w:r w:rsidRPr="00704A65">
        <w:rPr>
          <w:rFonts w:ascii="Arial" w:eastAsia="Times New Roman" w:hAnsi="Arial" w:cs="Arial"/>
          <w:color w:val="000000"/>
          <w:sz w:val="20"/>
          <w:szCs w:val="20"/>
        </w:rPr>
        <w:lastRenderedPageBreak/>
        <w:t>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704A65">
        <w:rPr>
          <w:rFonts w:ascii="Arial" w:eastAsia="Times New Roman" w:hAnsi="Arial" w:cs="Arial"/>
          <w:color w:val="000000"/>
          <w:sz w:val="20"/>
          <w:szCs w:val="20"/>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704A65">
        <w:rPr>
          <w:rFonts w:ascii="Arial" w:eastAsia="Times New Roman" w:hAnsi="Arial" w:cs="Arial"/>
          <w:color w:val="000000"/>
          <w:sz w:val="20"/>
          <w:szCs w:val="20"/>
        </w:rPr>
        <w:t xml:space="preserve">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11) указанный в заявлении о предоставлении муниципальной услуги земельный участок является предметом аукциона, </w:t>
      </w:r>
      <w:proofErr w:type="gramStart"/>
      <w:r w:rsidRPr="00704A65">
        <w:rPr>
          <w:rFonts w:ascii="Arial" w:eastAsia="Times New Roman" w:hAnsi="Arial" w:cs="Arial"/>
          <w:color w:val="000000"/>
          <w:sz w:val="24"/>
          <w:szCs w:val="24"/>
        </w:rPr>
        <w:t>извещение</w:t>
      </w:r>
      <w:proofErr w:type="gramEnd"/>
      <w:r w:rsidRPr="00704A65">
        <w:rPr>
          <w:rFonts w:ascii="Arial" w:eastAsia="Times New Roman" w:hAnsi="Arial" w:cs="Arial"/>
          <w:color w:val="000000"/>
          <w:sz w:val="24"/>
          <w:szCs w:val="24"/>
        </w:rPr>
        <w:t xml:space="preserve"> о проведении которого размещено в соответствии с пунктом 19 статьи 39.11 Земельного кодекса Российской Федерации;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proofErr w:type="gramStart"/>
      <w:r w:rsidRPr="00704A65">
        <w:rPr>
          <w:rFonts w:ascii="Arial" w:eastAsia="Times New Roman" w:hAnsi="Arial" w:cs="Arial"/>
          <w:color w:val="000000"/>
          <w:sz w:val="24"/>
          <w:szCs w:val="24"/>
        </w:rPr>
        <w:t>12) в отношении земельного участка, указанного в заявлении о предоставлении муниципальной услуги,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w:t>
      </w:r>
      <w:proofErr w:type="gramEnd"/>
      <w:r w:rsidRPr="00704A65">
        <w:rPr>
          <w:rFonts w:ascii="Arial" w:eastAsia="Times New Roman" w:hAnsi="Arial" w:cs="Arial"/>
          <w:color w:val="000000"/>
          <w:sz w:val="24"/>
          <w:szCs w:val="24"/>
        </w:rPr>
        <w:t xml:space="preserve">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13) в отношении земельного участка, указанного в заявлении о предоставлении муниципальной услуги,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16) указанный в заявлении о предоставлении муниципальной услуги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w:t>
      </w:r>
      <w:proofErr w:type="spellStart"/>
      <w:r w:rsidRPr="00704A65">
        <w:rPr>
          <w:rFonts w:ascii="Arial" w:eastAsia="Times New Roman" w:hAnsi="Arial" w:cs="Arial"/>
          <w:color w:val="000000"/>
          <w:sz w:val="24"/>
          <w:szCs w:val="24"/>
        </w:rPr>
        <w:t>предоставленииземельного</w:t>
      </w:r>
      <w:proofErr w:type="spellEnd"/>
      <w:r w:rsidRPr="00704A65">
        <w:rPr>
          <w:rFonts w:ascii="Arial" w:eastAsia="Times New Roman" w:hAnsi="Arial" w:cs="Arial"/>
          <w:color w:val="000000"/>
          <w:sz w:val="24"/>
          <w:szCs w:val="24"/>
        </w:rPr>
        <w:t xml:space="preserve"> участка обратилось лицо, не уполномоченное на строительство этих объектов;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lastRenderedPageBreak/>
        <w:t>17) указанный в заявлении о предоставлении муниципальной услуги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18) предоставление испрашиваемого земельного участка на заявленном виде прав не допускается;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19) в отношении испрашиваемого земельного участка не установлен вид разрешенного использования;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20) указанный в заявлении о предоставлении муниципальной услуги земельный участок не отнесен к определенной категории земель;</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21) в отношении земельного участка, указанного в заявлен</w:t>
      </w:r>
      <w:proofErr w:type="gramStart"/>
      <w:r w:rsidRPr="00704A65">
        <w:rPr>
          <w:rFonts w:ascii="Arial" w:eastAsia="Times New Roman" w:hAnsi="Arial" w:cs="Arial"/>
          <w:color w:val="000000"/>
          <w:sz w:val="24"/>
          <w:szCs w:val="24"/>
        </w:rPr>
        <w:t>ии о е</w:t>
      </w:r>
      <w:proofErr w:type="gramEnd"/>
      <w:r w:rsidRPr="00704A65">
        <w:rPr>
          <w:rFonts w:ascii="Arial" w:eastAsia="Times New Roman" w:hAnsi="Arial" w:cs="Arial"/>
          <w:color w:val="000000"/>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proofErr w:type="gramStart"/>
      <w:r w:rsidRPr="00704A65">
        <w:rPr>
          <w:rFonts w:ascii="Arial" w:eastAsia="Times New Roman" w:hAnsi="Arial" w:cs="Arial"/>
          <w:color w:val="000000"/>
          <w:sz w:val="24"/>
          <w:szCs w:val="24"/>
        </w:rPr>
        <w:t>22) указанный в заявлении о предоставлении муниципальной услуги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704A65">
        <w:rPr>
          <w:rFonts w:ascii="Arial" w:eastAsia="Times New Roman" w:hAnsi="Arial" w:cs="Arial"/>
          <w:color w:val="000000"/>
          <w:sz w:val="24"/>
          <w:szCs w:val="24"/>
        </w:rPr>
        <w:t xml:space="preserve"> сносу или реконструкции;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23) границы земельного участка, указанного в заявлен</w:t>
      </w:r>
      <w:proofErr w:type="gramStart"/>
      <w:r w:rsidRPr="00704A65">
        <w:rPr>
          <w:rFonts w:ascii="Arial" w:eastAsia="Times New Roman" w:hAnsi="Arial" w:cs="Arial"/>
          <w:color w:val="000000"/>
          <w:sz w:val="20"/>
          <w:szCs w:val="20"/>
        </w:rPr>
        <w:t>ии о е</w:t>
      </w:r>
      <w:proofErr w:type="gramEnd"/>
      <w:r w:rsidRPr="00704A65">
        <w:rPr>
          <w:rFonts w:ascii="Arial" w:eastAsia="Times New Roman" w:hAnsi="Arial" w:cs="Arial"/>
          <w:color w:val="000000"/>
          <w:sz w:val="20"/>
          <w:szCs w:val="20"/>
        </w:rPr>
        <w:t>го предоставлении, подлежат уточнению в соответствии с Федеральным законом от 13.07.2015 № 218-ФЗ «О государственной регистрации недвижимости»;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24) площадь земельного участка, указанного в заявлен</w:t>
      </w:r>
      <w:proofErr w:type="gramStart"/>
      <w:r w:rsidRPr="00704A65">
        <w:rPr>
          <w:rFonts w:ascii="Arial" w:eastAsia="Times New Roman" w:hAnsi="Arial" w:cs="Arial"/>
          <w:color w:val="000000"/>
          <w:sz w:val="20"/>
          <w:szCs w:val="20"/>
        </w:rPr>
        <w:t>ии о е</w:t>
      </w:r>
      <w:proofErr w:type="gramEnd"/>
      <w:r w:rsidRPr="00704A65">
        <w:rPr>
          <w:rFonts w:ascii="Arial" w:eastAsia="Times New Roman" w:hAnsi="Arial" w:cs="Arial"/>
          <w:color w:val="000000"/>
          <w:sz w:val="20"/>
          <w:szCs w:val="20"/>
        </w:rPr>
        <w:t>го предоставлении, превышает его площадь, указанную в схеме расположения земельного участка, проекте или в проектной документации лесных участков, в соответствии с которыми такой земельный участок образован, более чем на десять процентов;</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704A65">
        <w:rPr>
          <w:rFonts w:ascii="Arial" w:eastAsia="Times New Roman" w:hAnsi="Arial" w:cs="Arial"/>
          <w:color w:val="000000"/>
          <w:sz w:val="20"/>
          <w:szCs w:val="20"/>
        </w:rPr>
        <w:t xml:space="preserve"> частью 3 статьи 14 указанного Федерального закона;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26)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соответствии с подпунктом 10 пункта 2 статьи 39.10 Земельного кодекса Российской Федерации;</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27) площадь земельного участка, указанного в заявлении о предоставлении муниципальной услуги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2.9. Перечень услуг, которые являются необходимыми и обязательными для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Услуг, которые являются необходимыми и обязательными для предоставления муниципальной услуги, не имеется.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2.10. Размер платы, взимаемой с заявителя при предоставлении муниципальной услуги, и способы ее взимания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lastRenderedPageBreak/>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Предоставление муниципальной услуги осуществляется без взимания платы.</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2.12. Срок регистрации заявления о предоставлении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Регистрация заявления о предоставлении муниципальной услуги осуществляется в течение рабочего дня поступления заявления в уполномоченный орган.</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2.13. </w:t>
      </w:r>
      <w:proofErr w:type="gramStart"/>
      <w:r w:rsidRPr="00704A65">
        <w:rPr>
          <w:rFonts w:ascii="Arial" w:eastAsia="Times New Roman" w:hAnsi="Arial" w:cs="Arial"/>
          <w:color w:val="000000"/>
          <w:sz w:val="24"/>
          <w:szCs w:val="24"/>
        </w:rPr>
        <w:t>Требования к помещению, в котором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2.13.1. Прием заявителей осуществляется в специально выделенных для этих целей помещениях.</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Помещения для приема заявителей располагаются на первом этаже здания (объекта) Управления,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В здании оборудуется вход, доступный для инвалидов.</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2.13.2. Вход и выход из здания оборудуются пандусом, специальными ограждениями и перилами, позволяющими обеспечить беспрепятственный доступ для инвалидов.</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2.13.3. В помещениях для приема заявителей размещаются информационные стенды с информацией, указанной в пункте 1.3.4 Регламента.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2.13.4.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704A65">
        <w:rPr>
          <w:rFonts w:ascii="Arial" w:eastAsia="Times New Roman" w:hAnsi="Arial" w:cs="Arial"/>
          <w:color w:val="000000"/>
          <w:sz w:val="20"/>
          <w:szCs w:val="20"/>
        </w:rPr>
        <w:t>банкетками</w:t>
      </w:r>
      <w:proofErr w:type="spellEnd"/>
      <w:r w:rsidRPr="00704A65">
        <w:rPr>
          <w:rFonts w:ascii="Arial" w:eastAsia="Times New Roman" w:hAnsi="Arial" w:cs="Arial"/>
          <w:color w:val="000000"/>
          <w:sz w:val="20"/>
          <w:szCs w:val="20"/>
        </w:rPr>
        <w:t>), столами (стойками) с наличием писчей бумаги, ручек, бланков документов.</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В зоне места ожидания должны быть выделены зоны специализированного обслуживания инвалидов в здании.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Зона мест ожидания заявителей, имеющих инвалидность, размещается на первом этаже здания (объекта).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2.13.5.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2.13.6.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«Интернет», оргтехникой, канцелярскими принадлежностями.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2.13.7. Кабинеты приема заявителей должны быть оборудованы информационными табличками (вывесками) с указанием:</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 номера кабинета;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 фамилии, имени, отчества и должности специалиста, осуществляющего предоставление муниципальной услуги.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2.13.8. 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w:t>
      </w:r>
      <w:r w:rsidRPr="00704A65">
        <w:rPr>
          <w:rFonts w:ascii="Arial" w:eastAsia="Times New Roman" w:hAnsi="Arial" w:cs="Arial"/>
          <w:color w:val="000000"/>
          <w:sz w:val="20"/>
          <w:szCs w:val="20"/>
        </w:rPr>
        <w:lastRenderedPageBreak/>
        <w:t>требованиями законодательства Российской Федерации о социальной защите инвалидов, в том числе:</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 возможность беспрепятственного входа в здание (объект) и выхода из него;</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5) содействие инвалиду при входе в здание (объект) и выходе из него, информирование инвалида о доступных маршрутах общественного транспорта;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7) допуск в помещения, в которых оказывается муниципальная услуга, </w:t>
      </w:r>
      <w:proofErr w:type="spellStart"/>
      <w:r w:rsidRPr="00704A65">
        <w:rPr>
          <w:rFonts w:ascii="Arial" w:eastAsia="Times New Roman" w:hAnsi="Arial" w:cs="Arial"/>
          <w:color w:val="000000"/>
          <w:sz w:val="20"/>
          <w:szCs w:val="20"/>
        </w:rPr>
        <w:t>сурдопереводчика</w:t>
      </w:r>
      <w:proofErr w:type="spellEnd"/>
      <w:r w:rsidRPr="00704A65">
        <w:rPr>
          <w:rFonts w:ascii="Arial" w:eastAsia="Times New Roman" w:hAnsi="Arial" w:cs="Arial"/>
          <w:color w:val="000000"/>
          <w:sz w:val="20"/>
          <w:szCs w:val="20"/>
        </w:rPr>
        <w:t xml:space="preserve"> и </w:t>
      </w:r>
      <w:proofErr w:type="spellStart"/>
      <w:r w:rsidRPr="00704A65">
        <w:rPr>
          <w:rFonts w:ascii="Arial" w:eastAsia="Times New Roman" w:hAnsi="Arial" w:cs="Arial"/>
          <w:color w:val="000000"/>
          <w:sz w:val="20"/>
          <w:szCs w:val="20"/>
        </w:rPr>
        <w:t>тифлосурдопереводчика</w:t>
      </w:r>
      <w:proofErr w:type="spellEnd"/>
      <w:r w:rsidRPr="00704A65">
        <w:rPr>
          <w:rFonts w:ascii="Arial" w:eastAsia="Times New Roman" w:hAnsi="Arial" w:cs="Arial"/>
          <w:color w:val="000000"/>
          <w:sz w:val="20"/>
          <w:szCs w:val="20"/>
        </w:rPr>
        <w:t>;</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8) допу</w:t>
      </w:r>
      <w:proofErr w:type="gramStart"/>
      <w:r w:rsidRPr="00704A65">
        <w:rPr>
          <w:rFonts w:ascii="Arial" w:eastAsia="Times New Roman" w:hAnsi="Arial" w:cs="Arial"/>
          <w:color w:val="000000"/>
          <w:sz w:val="20"/>
          <w:szCs w:val="20"/>
        </w:rPr>
        <w:t>ск в зд</w:t>
      </w:r>
      <w:proofErr w:type="gramEnd"/>
      <w:r w:rsidRPr="00704A65">
        <w:rPr>
          <w:rFonts w:ascii="Arial" w:eastAsia="Times New Roman" w:hAnsi="Arial" w:cs="Arial"/>
          <w:color w:val="000000"/>
          <w:sz w:val="20"/>
          <w:szCs w:val="20"/>
        </w:rPr>
        <w:t>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 386н;</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9) предоставление, при возможности, муниципальной услуги по месту жительства инвалида или в дистанционном режиме;</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2.13.9. Доступные для инвалидов элементы здания и территории идентифицируются символами доступности в следующих местах:</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 парковочные места;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 входы, если не все входы в здание являются доступными;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3) зоны безопасности;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4) проходы в других местах обслуживания инвалидов, где не все проходы являются доступными.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2.13.10. На парковке общего пользования около здания Управления, в котором располагаются помещения для приема заявителей, имеющих инвалидность, выделяется не менее 10 процентов мест (но не менее одного места) для бесплатной парковки: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1) транспортных средств, управляемых инвалидами I, II групп, и транспортных средств, перевозящих таких инвалидов и (или) детей-инвалидов;</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 транспортных средств, управляемых гражданами из числа инвалидов III группы, на которых распространяются нормы части девятой статьи 15 Федерального закона от 24.11.1995 № 181-ФЗ «О социальной защите инвалидов в Российской Федерации» в порядке, определяемом Правительством Российской Федерации, и транспортных средств, перевозящих таких граждан.</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2.14. Показатели доступности и качества муниципальной услуги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2.14.1. Показателями доступности предоставления муниципальной услуги являются: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 различные способы получения информации о муниципальной услуге, о ходе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 бесплатное предоставление муниципальной услуги и информации о ней;</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3) возможность получения муниципальной услуги в электронной форме.</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2.14.2. Показателями качества при предоставлении муниципальной услуги являются: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 количество обоснованных жалоб на действия (бездействие) специалистов, ответственных за предоставление муниципальной услуги;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3) количество заявлений, рассмотренных с нарушением установленных сроков.</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2.14.3. При предоставлении муниципальной услуги взаимодействие заявителя с должностным лицом уполномоченного органа осуществляется при подаче заявления о </w:t>
      </w:r>
      <w:r w:rsidRPr="00704A65">
        <w:rPr>
          <w:rFonts w:ascii="Arial" w:eastAsia="Times New Roman" w:hAnsi="Arial" w:cs="Arial"/>
          <w:color w:val="000000"/>
          <w:sz w:val="20"/>
          <w:szCs w:val="20"/>
        </w:rPr>
        <w:lastRenderedPageBreak/>
        <w:t>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2.15.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2.15.1.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2.15.2.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2.15.3. При предоставлении муниципальной услуги в электронной форме идентификация и аутентификация могут осуществляться посредством:</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 единой системы идентификац</w:t>
      </w:r>
      <w:proofErr w:type="gramStart"/>
      <w:r w:rsidRPr="00704A65">
        <w:rPr>
          <w:rFonts w:ascii="Arial" w:eastAsia="Times New Roman" w:hAnsi="Arial" w:cs="Arial"/>
          <w:color w:val="000000"/>
          <w:sz w:val="24"/>
          <w:szCs w:val="24"/>
        </w:rPr>
        <w:t>ии и ау</w:t>
      </w:r>
      <w:proofErr w:type="gramEnd"/>
      <w:r w:rsidRPr="00704A65">
        <w:rPr>
          <w:rFonts w:ascii="Arial" w:eastAsia="Times New Roman" w:hAnsi="Arial" w:cs="Arial"/>
          <w:color w:val="000000"/>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2.15.4. </w:t>
      </w:r>
      <w:proofErr w:type="gramStart"/>
      <w:r w:rsidRPr="00704A65">
        <w:rPr>
          <w:rFonts w:ascii="Arial" w:eastAsia="Times New Roman" w:hAnsi="Arial" w:cs="Arial"/>
          <w:color w:val="000000"/>
          <w:sz w:val="24"/>
          <w:szCs w:val="24"/>
        </w:rPr>
        <w:t>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либо усиленной квалифицированной электронной подписью в соответствии с требованиями 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 Приказа Минэкономразвития России от 14.01.2015 № 7 «Об утверждении порядка и способов подачи</w:t>
      </w:r>
      <w:proofErr w:type="gramEnd"/>
      <w:r w:rsidRPr="00704A65">
        <w:rPr>
          <w:rFonts w:ascii="Arial" w:eastAsia="Times New Roman" w:hAnsi="Arial" w:cs="Arial"/>
          <w:color w:val="000000"/>
          <w:sz w:val="24"/>
          <w:szCs w:val="24"/>
        </w:rPr>
        <w:t xml:space="preserve"> </w:t>
      </w:r>
      <w:proofErr w:type="gramStart"/>
      <w:r w:rsidRPr="00704A65">
        <w:rPr>
          <w:rFonts w:ascii="Arial" w:eastAsia="Times New Roman" w:hAnsi="Arial" w:cs="Arial"/>
          <w:color w:val="000000"/>
          <w:sz w:val="24"/>
          <w:szCs w:val="24"/>
        </w:rPr>
        <w:t>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w:t>
      </w:r>
      <w:proofErr w:type="gramEnd"/>
      <w:r w:rsidRPr="00704A65">
        <w:rPr>
          <w:rFonts w:ascii="Arial" w:eastAsia="Times New Roman" w:hAnsi="Arial" w:cs="Arial"/>
          <w:color w:val="000000"/>
          <w:sz w:val="24"/>
          <w:szCs w:val="24"/>
        </w:rPr>
        <w:t xml:space="preserve"> участка, находящегося в государственной или муниципальной собственности, и заявления о перераспределении земель и (или) </w:t>
      </w:r>
      <w:r w:rsidRPr="00704A65">
        <w:rPr>
          <w:rFonts w:ascii="Arial" w:eastAsia="Times New Roman" w:hAnsi="Arial" w:cs="Arial"/>
          <w:color w:val="000000"/>
          <w:sz w:val="24"/>
          <w:szCs w:val="24"/>
        </w:rPr>
        <w:lastRenderedPageBreak/>
        <w:t>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2.15.5. </w:t>
      </w:r>
      <w:proofErr w:type="gramStart"/>
      <w:r w:rsidRPr="00704A65">
        <w:rPr>
          <w:rFonts w:ascii="Arial" w:eastAsia="Times New Roman" w:hAnsi="Arial" w:cs="Arial"/>
          <w:color w:val="000000"/>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 210-ФЗ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бумажных носителях.</w:t>
      </w:r>
      <w:proofErr w:type="gramEnd"/>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2.15.6.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2.15.7.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w:t>
      </w:r>
      <w:proofErr w:type="gramStart"/>
      <w:r w:rsidRPr="00704A65">
        <w:rPr>
          <w:rFonts w:ascii="Arial" w:eastAsia="Times New Roman" w:hAnsi="Arial" w:cs="Arial"/>
          <w:color w:val="000000"/>
          <w:sz w:val="24"/>
          <w:szCs w:val="24"/>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704A65">
        <w:rPr>
          <w:rFonts w:ascii="Arial" w:eastAsia="Times New Roman" w:hAnsi="Arial" w:cs="Arial"/>
          <w:color w:val="000000"/>
          <w:sz w:val="24"/>
          <w:szCs w:val="24"/>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center"/>
        <w:rPr>
          <w:rFonts w:ascii="Arial" w:eastAsia="Times New Roman" w:hAnsi="Arial" w:cs="Arial"/>
          <w:b/>
          <w:bCs/>
          <w:color w:val="000000"/>
          <w:sz w:val="26"/>
          <w:szCs w:val="26"/>
        </w:rPr>
      </w:pPr>
      <w:r w:rsidRPr="00704A65">
        <w:rPr>
          <w:rFonts w:ascii="Arial" w:eastAsia="Times New Roman" w:hAnsi="Arial" w:cs="Arial"/>
          <w:b/>
          <w:bCs/>
          <w:color w:val="000000"/>
          <w:sz w:val="30"/>
          <w:szCs w:val="30"/>
        </w:rPr>
        <w:t>3. СОСТАВ, ПОСЛЕДОВАТЕЛЬНОСТЬ И СРОКИ ВЫПОЛНЕНИЯ АДМИНИСТРАТИВНЫХ ПРОЦЕДУР, ТРЕБОВАНИЯ К ПОРЯДКУ ИХ ВЫПОЛНЕНИЯ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3.1. Предоставление муниципальной услуги включает в себя следующие административные процедуры, представленные в виде блок-схемы в приложении 3 к Регламенту:</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 прием, регистрация заявления и приложенных к нему документов;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 составление резолюции;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 возврат заявления и документов;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4) приостановление срока рассмотрения заявления;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5) продление срока рассмотрения заявления;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6) рассмотрение заявления и приложенных к нему документов;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7) подготовка результатов предоставления муниципальной услуги до опубликования извещения о предоставлении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lastRenderedPageBreak/>
        <w:t>8) подготовка результатов предоставления муниципальной услуги после опубликования извещения о предоставлении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9) выдача (направление) результатов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3.2. Прием, регистрация заявления и приложенных к нему документов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3.2.1. Основанием для начала исполнения муниципальной услуги является представление в уполномоченный орган заявления о предоставлении земельного участка с прилагаемыми документами, предусмотренными пунктами 2.6.1, 2.6.3 или 2.6.5 настоящего Регламента.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Прием заявления о предоставлении муниципальной услуги, документов, необходимых для получения муниципальной услуги, может осуществляться: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 непосредственно уполномоченным органом;</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2) через многофункциональный центр в соответствии с соглашением о взаимодействии между многофункциональным центром и администрацией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 с использованием Единого портала.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3.2.2. </w:t>
      </w:r>
      <w:proofErr w:type="gramStart"/>
      <w:r w:rsidRPr="00704A65">
        <w:rPr>
          <w:rFonts w:ascii="Arial" w:eastAsia="Times New Roman" w:hAnsi="Arial" w:cs="Arial"/>
          <w:color w:val="000000"/>
          <w:sz w:val="20"/>
          <w:szCs w:val="20"/>
        </w:rPr>
        <w:t>Заявление о предоставлении земельного участка и иные документы, необходимые для получения муниципальной услуги, могут быть представлены в уполномоченный орган заявителем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лично, либо направлены почтовым отправлением по почтовому адресу, указанному в пункте 1.3.1 настоящего Регламента, по электронной почте в форме электронного документа, а также через</w:t>
      </w:r>
      <w:proofErr w:type="gramEnd"/>
      <w:r w:rsidRPr="00704A65">
        <w:rPr>
          <w:rFonts w:ascii="Arial" w:eastAsia="Times New Roman" w:hAnsi="Arial" w:cs="Arial"/>
          <w:color w:val="000000"/>
          <w:sz w:val="20"/>
          <w:szCs w:val="20"/>
        </w:rPr>
        <w:t xml:space="preserve"> личный кабинет на Едином портале, а в случае заключения соглашения о взаимодействии между администрацией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и многофункциональным центром - через многофункциональный центр.</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3.2.3. </w:t>
      </w:r>
      <w:proofErr w:type="gramStart"/>
      <w:r w:rsidRPr="00704A65">
        <w:rPr>
          <w:rFonts w:ascii="Arial" w:eastAsia="Times New Roman" w:hAnsi="Arial" w:cs="Arial"/>
          <w:color w:val="000000"/>
          <w:sz w:val="24"/>
          <w:szCs w:val="24"/>
        </w:rPr>
        <w:t>Заявление в форме электронного документа представляется в уполномоченный орган с соблюдением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sidRPr="00704A65">
        <w:rPr>
          <w:rFonts w:ascii="Arial" w:eastAsia="Times New Roman" w:hAnsi="Arial" w:cs="Arial"/>
          <w:color w:val="000000"/>
          <w:sz w:val="24"/>
          <w:szCs w:val="24"/>
        </w:rPr>
        <w:t xml:space="preserve"> </w:t>
      </w:r>
      <w:proofErr w:type="gramStart"/>
      <w:r w:rsidRPr="00704A65">
        <w:rPr>
          <w:rFonts w:ascii="Arial" w:eastAsia="Times New Roman" w:hAnsi="Arial" w:cs="Arial"/>
          <w:color w:val="000000"/>
          <w:sz w:val="24"/>
          <w:szCs w:val="24"/>
        </w:rPr>
        <w:t>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w:t>
      </w:r>
      <w:proofErr w:type="gramEnd"/>
      <w:r w:rsidRPr="00704A65">
        <w:rPr>
          <w:rFonts w:ascii="Arial" w:eastAsia="Times New Roman" w:hAnsi="Arial" w:cs="Arial"/>
          <w:color w:val="000000"/>
          <w:sz w:val="24"/>
          <w:szCs w:val="24"/>
        </w:rPr>
        <w:t xml:space="preserve"> – </w:t>
      </w:r>
      <w:proofErr w:type="gramStart"/>
      <w:r w:rsidRPr="00704A65">
        <w:rPr>
          <w:rFonts w:ascii="Arial" w:eastAsia="Times New Roman" w:hAnsi="Arial" w:cs="Arial"/>
          <w:color w:val="000000"/>
          <w:sz w:val="24"/>
          <w:szCs w:val="24"/>
        </w:rPr>
        <w:t>Порядок), установленного Приказом Минэкономразвития России от 14.01.2015 № 7.</w:t>
      </w:r>
      <w:proofErr w:type="gramEnd"/>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При поступлении заявления в форме электронного документа оно распечатывается и регистрируется в общем порядке.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Заявление в форме электронного документа, представленное с нарушением Порядка, установленного Приказом Минэкономразвития России от 14.01.2015 № 7, уполномоченным органом не рассматривается.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3.2.4. Заявление о предоставлении муниципальной услуги с прилагаемыми к нему документами регистрируется в течение рабочего дня, в котором оно поступило.</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Заявление, поступившее в форме электронного документа после окончания рабочего дня, регистрируется на следующий рабочий день.</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При регистрации заявления ему присваивается входящий номер.</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lastRenderedPageBreak/>
        <w:t>3.2.5. Прием и регистрацию заявления и документов, необходимых для получения муниципальной услуги, осуществляет специалист, ответственный за прием и регистрацию документов.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3.2.6. </w:t>
      </w:r>
      <w:proofErr w:type="gramStart"/>
      <w:r w:rsidRPr="00704A65">
        <w:rPr>
          <w:rFonts w:ascii="Arial" w:eastAsia="Times New Roman" w:hAnsi="Arial" w:cs="Arial"/>
          <w:color w:val="000000"/>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27.07.2006 № 149-ФЗ «Об информации, информационных</w:t>
      </w:r>
      <w:proofErr w:type="gramEnd"/>
      <w:r w:rsidRPr="00704A65">
        <w:rPr>
          <w:rFonts w:ascii="Arial" w:eastAsia="Times New Roman" w:hAnsi="Arial" w:cs="Arial"/>
          <w:color w:val="000000"/>
          <w:sz w:val="24"/>
          <w:szCs w:val="24"/>
        </w:rPr>
        <w:t xml:space="preserve"> </w:t>
      </w:r>
      <w:proofErr w:type="gramStart"/>
      <w:r w:rsidRPr="00704A65">
        <w:rPr>
          <w:rFonts w:ascii="Arial" w:eastAsia="Times New Roman" w:hAnsi="Arial" w:cs="Arial"/>
          <w:color w:val="000000"/>
          <w:sz w:val="24"/>
          <w:szCs w:val="24"/>
        </w:rPr>
        <w:t>технологиях</w:t>
      </w:r>
      <w:proofErr w:type="gramEnd"/>
      <w:r w:rsidRPr="00704A65">
        <w:rPr>
          <w:rFonts w:ascii="Arial" w:eastAsia="Times New Roman" w:hAnsi="Arial" w:cs="Arial"/>
          <w:color w:val="000000"/>
          <w:sz w:val="24"/>
          <w:szCs w:val="24"/>
        </w:rPr>
        <w:t xml:space="preserve"> и о защите информации».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3.2.7. 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 и регистрацию документов: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 устанавливает личность заявителя, предмет обращения;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 проверяет фактическое наличие документов, указанных в заявлении в качестве приложения;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5) выдает заявителю (уполномоченному (законному) представителю заявителя или уполномоченному работнику многофункционального центра) второй экземпляр заявления о предоставлении муниципальной услуги при его наличии с отметкой, содержащей дату приема документов, и с указанием фамилии, имени, отчества (последнее - при наличии) лица, принявшего заявление о предоставлении муниципальной услуги, а также сообщает контактный телефон.</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shd w:val="clear" w:color="auto" w:fill="FFFFFF"/>
        </w:rPr>
        <w:t>6) осуществляет регистрацию поступившего заявления в системе электронного документооборота «Дело».</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3.2.8. </w:t>
      </w:r>
      <w:proofErr w:type="gramStart"/>
      <w:r w:rsidRPr="00704A65">
        <w:rPr>
          <w:rFonts w:ascii="Arial" w:eastAsia="Times New Roman" w:hAnsi="Arial" w:cs="Arial"/>
          <w:color w:val="000000"/>
          <w:sz w:val="20"/>
          <w:szCs w:val="20"/>
        </w:rPr>
        <w:t>При поступлении заявления в форме электронного документа специалист, ответственный за прием и регистрацию документов, не позднее рабочего дня, следующего за днем поступления заявления, подтверждает получение заявления и прилагаемых к нему документов путем направления заявителю уведомления, содержащего входящий регистрационный номер заявления, дату получения полномочным органом указанного заявления и прилагаемых к нему документов, а также перечень наименований файлов, представленных в форме электронных</w:t>
      </w:r>
      <w:proofErr w:type="gramEnd"/>
      <w:r w:rsidRPr="00704A65">
        <w:rPr>
          <w:rFonts w:ascii="Arial" w:eastAsia="Times New Roman" w:hAnsi="Arial" w:cs="Arial"/>
          <w:color w:val="000000"/>
          <w:sz w:val="20"/>
          <w:szCs w:val="20"/>
        </w:rPr>
        <w:t xml:space="preserve"> документов, с указанием их объема. Уведомление может быть направлено заявителю в виде бумажного документа непосредственно при личном обращении заявителя или посредством почтового отправления в адрес заявителя либо в виде электронного документа посредством электронной почты.</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заявлении о предоставлении муниципальной услуги информации (сведений, данных), которая в соответствии с подпунктом 1 пункта 2.6.1 настоящего Регламента и примерной формой заявления должна быть указана, специалист, ответственный за прием документов, предлагает заявителю (уполномоченному (законному) представителю заявителя или уполномоченному работнику многофункционального</w:t>
      </w:r>
      <w:proofErr w:type="gramEnd"/>
      <w:r w:rsidRPr="00704A65">
        <w:rPr>
          <w:rFonts w:ascii="Arial" w:eastAsia="Times New Roman" w:hAnsi="Arial" w:cs="Arial"/>
          <w:color w:val="000000"/>
          <w:sz w:val="20"/>
          <w:szCs w:val="20"/>
        </w:rPr>
        <w:t xml:space="preserve"> центра) указать отсутствующую информацию (сведения, данные).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lastRenderedPageBreak/>
        <w:t>3.2.9. При представлении заявления о предоставлении муниципальной услуги заявитель выражает свое согласие с обработкой его персональных данных в целях и объеме, необходимых для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3.2.10.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3.2.11. Максимальный срок выполнения административной процедуры – 1 день.</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3.3. Составление резолюции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3.3.2. Зарегистрированное заявление о предоставлении земельного участка направляется на рассмотрение руководителю Управления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3.3.3. Результатом административной процедуры является определение исполнителя, на рассмотрение которому передается заявление.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3.3.4. Максимальный срок выполнения административной процедуры – 2 дня.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3.4. Возврат заявления и документов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3.4.1. </w:t>
      </w:r>
      <w:proofErr w:type="gramStart"/>
      <w:r w:rsidRPr="00704A65">
        <w:rPr>
          <w:rFonts w:ascii="Arial" w:eastAsia="Times New Roman" w:hAnsi="Arial" w:cs="Arial"/>
          <w:color w:val="000000"/>
          <w:sz w:val="24"/>
          <w:szCs w:val="24"/>
        </w:rPr>
        <w:t>Исполнитель в течение 1 дня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При установлении исполнителем факта, что в заявлении о предоставлении муниципальной услуги отсутствует информация (сведения, данные), которая в соответствии с подпунктом 1 пункта 2.6.1 или подпунктом 1 пункта 2.6.3 настоящего Регламента и примерной формой заявлений должна быть указана, исполнитель в устной форме с использованием номера телефона, указанного в заявлении о предоставлении муниципальной услуги, сообщает заявителю (уполномоченному (законному) представителю заявителя) о возможности</w:t>
      </w:r>
      <w:proofErr w:type="gramEnd"/>
      <w:r w:rsidRPr="00704A65">
        <w:rPr>
          <w:rFonts w:ascii="Arial" w:eastAsia="Times New Roman" w:hAnsi="Arial" w:cs="Arial"/>
          <w:color w:val="000000"/>
          <w:sz w:val="20"/>
          <w:szCs w:val="20"/>
        </w:rPr>
        <w:t xml:space="preserve"> заявителя предоставить отсутствующую информацию (сведения, данные).</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3.4.2. При установлении исполнителем факта, что:</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1) заявителем не представлен какой-либо из документов, указанных в пунктах 2.6.1 или 2.6.3 Регламента, либо что поданное заявление не соответствует положениям пунктов 2.6.1 или 2.6.3 Регламента, либо что заявление подано в иной уполномоченный орган, исполнитель на бланке Управления готовит проект уведомления заявителю о возврате этого заявления с указанием причин возврата и передает его на согласование должностным лицам, ответственным за согласование</w:t>
      </w:r>
      <w:proofErr w:type="gramEnd"/>
      <w:r w:rsidRPr="00704A65">
        <w:rPr>
          <w:rFonts w:ascii="Arial" w:eastAsia="Times New Roman" w:hAnsi="Arial" w:cs="Arial"/>
          <w:color w:val="000000"/>
          <w:sz w:val="20"/>
          <w:szCs w:val="20"/>
        </w:rPr>
        <w:t>;</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 заявление в форме электронного документа представлено с нарушением Порядка, установленного Приказом Минэкономразвития от 14.01.2015 № 7, исполнитель на бланке Управления готовит проект уведомления заявителя о допущенных нарушениях требований, в соответствии с которыми должно быть представлено заявление в электронной форме, и передает его на согласование должностным лицам, ответственным за согласование.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shd w:val="clear" w:color="auto" w:fill="FFFFFF"/>
        </w:rPr>
        <w:lastRenderedPageBreak/>
        <w:t>3.4.3. Согласование проекта </w:t>
      </w:r>
      <w:r w:rsidRPr="00704A65">
        <w:rPr>
          <w:rFonts w:ascii="Arial" w:eastAsia="Times New Roman" w:hAnsi="Arial" w:cs="Arial"/>
          <w:color w:val="000000"/>
          <w:sz w:val="24"/>
          <w:szCs w:val="24"/>
        </w:rPr>
        <w:t>уведомления </w:t>
      </w:r>
      <w:r w:rsidRPr="00704A65">
        <w:rPr>
          <w:rFonts w:ascii="Arial" w:eastAsia="Times New Roman" w:hAnsi="Arial" w:cs="Arial"/>
          <w:color w:val="000000"/>
          <w:spacing w:val="2"/>
          <w:sz w:val="24"/>
          <w:szCs w:val="24"/>
          <w:shd w:val="clear" w:color="auto" w:fill="FFFFFF"/>
        </w:rPr>
        <w:t>о возврате заявления должно быть проведено всеми должностными лицами в течение 2 дней с момента направления его на согласование.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shd w:val="clear" w:color="auto" w:fill="FFFFFF"/>
        </w:rPr>
        <w:t>3.4.4. После согласования исполнитель передает проект </w:t>
      </w:r>
      <w:r w:rsidRPr="00704A65">
        <w:rPr>
          <w:rFonts w:ascii="Arial" w:eastAsia="Times New Roman" w:hAnsi="Arial" w:cs="Arial"/>
          <w:color w:val="000000"/>
          <w:sz w:val="24"/>
          <w:szCs w:val="24"/>
        </w:rPr>
        <w:t>уведомления </w:t>
      </w:r>
      <w:r w:rsidRPr="00704A65">
        <w:rPr>
          <w:rFonts w:ascii="Arial" w:eastAsia="Times New Roman" w:hAnsi="Arial" w:cs="Arial"/>
          <w:color w:val="000000"/>
          <w:spacing w:val="2"/>
          <w:sz w:val="24"/>
          <w:szCs w:val="24"/>
          <w:shd w:val="clear" w:color="auto" w:fill="FFFFFF"/>
        </w:rPr>
        <w:t>о возврате заявления на подписание руководителю Управления.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shd w:val="clear" w:color="auto" w:fill="FFFFFF"/>
        </w:rPr>
        <w:t>Проект </w:t>
      </w:r>
      <w:r w:rsidRPr="00704A65">
        <w:rPr>
          <w:rFonts w:ascii="Arial" w:eastAsia="Times New Roman" w:hAnsi="Arial" w:cs="Arial"/>
          <w:color w:val="000000"/>
          <w:sz w:val="24"/>
          <w:szCs w:val="24"/>
        </w:rPr>
        <w:t>уведомления </w:t>
      </w:r>
      <w:r w:rsidRPr="00704A65">
        <w:rPr>
          <w:rFonts w:ascii="Arial" w:eastAsia="Times New Roman" w:hAnsi="Arial" w:cs="Arial"/>
          <w:color w:val="000000"/>
          <w:spacing w:val="2"/>
          <w:sz w:val="24"/>
          <w:szCs w:val="24"/>
          <w:shd w:val="clear" w:color="auto" w:fill="FFFFFF"/>
        </w:rPr>
        <w:t>о возврате заявления подписывается руководителем Управления в течение 2 дней с момента передачи проекта </w:t>
      </w:r>
      <w:r w:rsidRPr="00704A65">
        <w:rPr>
          <w:rFonts w:ascii="Arial" w:eastAsia="Times New Roman" w:hAnsi="Arial" w:cs="Arial"/>
          <w:color w:val="000000"/>
          <w:sz w:val="24"/>
          <w:szCs w:val="24"/>
        </w:rPr>
        <w:t>уведомления </w:t>
      </w:r>
      <w:r w:rsidRPr="00704A65">
        <w:rPr>
          <w:rFonts w:ascii="Arial" w:eastAsia="Times New Roman" w:hAnsi="Arial" w:cs="Arial"/>
          <w:color w:val="000000"/>
          <w:spacing w:val="2"/>
          <w:sz w:val="24"/>
          <w:szCs w:val="24"/>
          <w:shd w:val="clear" w:color="auto" w:fill="FFFFFF"/>
        </w:rPr>
        <w:t>о возврате заявления на подписание.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shd w:val="clear" w:color="auto" w:fill="FFFFFF"/>
        </w:rPr>
        <w:t>3.4.5. В течение 1 дня с момента подписания </w:t>
      </w:r>
      <w:r w:rsidRPr="00704A65">
        <w:rPr>
          <w:rFonts w:ascii="Arial" w:eastAsia="Times New Roman" w:hAnsi="Arial" w:cs="Arial"/>
          <w:color w:val="000000"/>
          <w:sz w:val="24"/>
          <w:szCs w:val="24"/>
        </w:rPr>
        <w:t>уведомления </w:t>
      </w:r>
      <w:r w:rsidRPr="00704A65">
        <w:rPr>
          <w:rFonts w:ascii="Arial" w:eastAsia="Times New Roman" w:hAnsi="Arial" w:cs="Arial"/>
          <w:color w:val="000000"/>
          <w:spacing w:val="2"/>
          <w:sz w:val="24"/>
          <w:szCs w:val="24"/>
          <w:shd w:val="clear" w:color="auto" w:fill="FFFFFF"/>
        </w:rPr>
        <w:t>о возврате заявления </w:t>
      </w:r>
      <w:r w:rsidRPr="00704A65">
        <w:rPr>
          <w:rFonts w:ascii="Arial" w:eastAsia="Times New Roman" w:hAnsi="Arial" w:cs="Arial"/>
          <w:color w:val="000000"/>
          <w:sz w:val="24"/>
          <w:szCs w:val="24"/>
        </w:rPr>
        <w:t>специалист, ответственный за прием и регистрацию документов,</w:t>
      </w:r>
      <w:r w:rsidRPr="00704A65">
        <w:rPr>
          <w:rFonts w:ascii="Arial" w:eastAsia="Times New Roman" w:hAnsi="Arial" w:cs="Arial"/>
          <w:color w:val="000000"/>
          <w:spacing w:val="2"/>
          <w:sz w:val="24"/>
          <w:szCs w:val="24"/>
          <w:shd w:val="clear" w:color="auto" w:fill="FFFFFF"/>
        </w:rPr>
        <w:t> регистрирует документ и </w:t>
      </w:r>
      <w:r w:rsidRPr="00704A65">
        <w:rPr>
          <w:rFonts w:ascii="Arial" w:eastAsia="Times New Roman" w:hAnsi="Arial" w:cs="Arial"/>
          <w:color w:val="000000"/>
          <w:sz w:val="24"/>
          <w:szCs w:val="24"/>
        </w:rPr>
        <w:t>фиксирует факт </w:t>
      </w:r>
      <w:r w:rsidRPr="00704A65">
        <w:rPr>
          <w:rFonts w:ascii="Arial" w:eastAsia="Times New Roman" w:hAnsi="Arial" w:cs="Arial"/>
          <w:color w:val="000000"/>
          <w:spacing w:val="2"/>
          <w:sz w:val="24"/>
          <w:szCs w:val="24"/>
          <w:shd w:val="clear" w:color="auto" w:fill="FFFFFF"/>
        </w:rPr>
        <w:t>возврата заявления </w:t>
      </w:r>
      <w:r w:rsidRPr="00704A65">
        <w:rPr>
          <w:rFonts w:ascii="Arial" w:eastAsia="Times New Roman" w:hAnsi="Arial" w:cs="Arial"/>
          <w:color w:val="000000"/>
          <w:sz w:val="24"/>
          <w:szCs w:val="24"/>
        </w:rPr>
        <w:t>в </w:t>
      </w:r>
      <w:r w:rsidRPr="00704A65">
        <w:rPr>
          <w:rFonts w:ascii="Arial" w:eastAsia="Times New Roman" w:hAnsi="Arial" w:cs="Arial"/>
          <w:color w:val="000000"/>
          <w:spacing w:val="2"/>
          <w:sz w:val="24"/>
          <w:szCs w:val="24"/>
          <w:shd w:val="clear" w:color="auto" w:fill="FFFFFF"/>
        </w:rPr>
        <w:t>системе электронного документооборота «Дело».</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3.4.6. Специалист, ответственный за прием и регистрацию документов, в течение 1 дня выдает под роспись либо направляет заявителю уведомление о возврате заявления почтовым отправлением способом, позволяющим подтвердить факт и дату его отправки.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3.4.7. Результатом административной процедуры является выдача (направление) заявителю документа, являющегося результатом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Максимальный срок выполнения административной процедуры, в том числе при поступлении заявления в электронной форме, – 7 дней с момента поступления к Исполнителю.</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Максимальный срок выполнения административной процедуры в случае направления уведомления заявителю о допущенных нарушениях требований, в соответствии с которыми должно быть представлено заявление в форме электронного документа, – 2 рабочих дня.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3.5. Приостановление срока рассмотрения заявления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3.5.1. В случае отсутствия оснований для возврата заявления исполнитель в течение 1 дня со дня поступления к нему заявления проверяет наличие (отсутствие) основания для приостановления срока рассмотрения заявления, указанного в пункте 2.8.1 Регламента.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При наличии основания для приостановления срока рассмотрения заявления, указанного в пункте 2.8.1 Регламента, исполнитель на бланке Управления готовит проект уведомления о приостановлении срока рассмотрения заявления с указанием причин возврата и передает его на согласование должностным лицам, ответственным за согласование.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3.5.2. Согласование проекта уведомления о приостановлении срока рассмотрения заявления должно быть произведено всеми должностными лицами в течение 2 дней с момента направления его на согласование.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3.5.3. После согласования исполнитель передает проект уведомления о приостановлении срока рассмотрения заявления на подписание руководителю Управления.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Проект уведомления о приостановлении срока рассмотрения заявления подписывается руководителем Управления в течение 2 дней с момента передачи проекта уведомления о приостановлении срока рассмотрения заявления на подписание.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shd w:val="clear" w:color="auto" w:fill="FFFFFF"/>
        </w:rPr>
        <w:t>3.5.4. В течение 1 дня с момента подписания </w:t>
      </w:r>
      <w:r w:rsidRPr="00704A65">
        <w:rPr>
          <w:rFonts w:ascii="Arial" w:eastAsia="Times New Roman" w:hAnsi="Arial" w:cs="Arial"/>
          <w:color w:val="000000"/>
          <w:sz w:val="24"/>
          <w:szCs w:val="24"/>
        </w:rPr>
        <w:t>уведомления о приостановлении срока рассмотрения специалист, ответственный за прием и регистрацию документов,</w:t>
      </w:r>
      <w:r w:rsidRPr="00704A65">
        <w:rPr>
          <w:rFonts w:ascii="Arial" w:eastAsia="Times New Roman" w:hAnsi="Arial" w:cs="Arial"/>
          <w:color w:val="000000"/>
          <w:spacing w:val="2"/>
          <w:sz w:val="24"/>
          <w:szCs w:val="24"/>
          <w:shd w:val="clear" w:color="auto" w:fill="FFFFFF"/>
        </w:rPr>
        <w:t> регистрирует документ и </w:t>
      </w:r>
      <w:r w:rsidRPr="00704A65">
        <w:rPr>
          <w:rFonts w:ascii="Arial" w:eastAsia="Times New Roman" w:hAnsi="Arial" w:cs="Arial"/>
          <w:color w:val="000000"/>
          <w:sz w:val="24"/>
          <w:szCs w:val="24"/>
        </w:rPr>
        <w:t xml:space="preserve">фиксирует факт </w:t>
      </w:r>
      <w:r w:rsidRPr="00704A65">
        <w:rPr>
          <w:rFonts w:ascii="Arial" w:eastAsia="Times New Roman" w:hAnsi="Arial" w:cs="Arial"/>
          <w:color w:val="000000"/>
          <w:sz w:val="24"/>
          <w:szCs w:val="24"/>
        </w:rPr>
        <w:lastRenderedPageBreak/>
        <w:t>приостановления срока рассмотрения заявления в </w:t>
      </w:r>
      <w:r w:rsidRPr="00704A65">
        <w:rPr>
          <w:rFonts w:ascii="Arial" w:eastAsia="Times New Roman" w:hAnsi="Arial" w:cs="Arial"/>
          <w:color w:val="000000"/>
          <w:spacing w:val="2"/>
          <w:sz w:val="24"/>
          <w:szCs w:val="24"/>
          <w:shd w:val="clear" w:color="auto" w:fill="FFFFFF"/>
        </w:rPr>
        <w:t>системе электронного документооборота «Дело».</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3.5.5. Специалист, ответственный за прием и регистрацию документов, в течение 1 дня выдает под роспись либо направляет заявителю уведомление о приостановлении срока рассмотрения заявления почтовым отправлением способом, позволяющим подтвердить факт и дату его отправки.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3.5.6. Максимальный срок выполнения административной процедуры, в том числе при поступлении заявления в электронной форме, – 7 дней с момента поступления к ответственному сотруднику заявления.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Срок рассмотрения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3.6. Продление срока рассмотрения заявления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3.6.1. В случае отсутствия оснований для возврата заявления исполнитель в течение 1 дня со дня поступления к нему заявления проверяет наличие (отсутствие) оснований для согласования схемы расположения земельного участка с Министерством природных ресурсов и экологии Республики Хакасия.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3.6.2. В случае наличия оснований для направления схемы расположения земельного участка на согласование, срок принятия решения о предварительном согласовании предоставления земельного участка может быть продлен не более чем до сорока пяти дней со дня поступления заявления о предварительном согласовании предоставления земельного участка. В случае </w:t>
      </w:r>
      <w:proofErr w:type="gramStart"/>
      <w:r w:rsidRPr="00704A65">
        <w:rPr>
          <w:rFonts w:ascii="Arial" w:eastAsia="Times New Roman" w:hAnsi="Arial" w:cs="Arial"/>
          <w:color w:val="000000"/>
          <w:sz w:val="24"/>
          <w:szCs w:val="24"/>
        </w:rPr>
        <w:t>необходимости продления срока принятия решения</w:t>
      </w:r>
      <w:proofErr w:type="gramEnd"/>
      <w:r w:rsidRPr="00704A65">
        <w:rPr>
          <w:rFonts w:ascii="Arial" w:eastAsia="Times New Roman" w:hAnsi="Arial" w:cs="Arial"/>
          <w:color w:val="000000"/>
          <w:sz w:val="24"/>
          <w:szCs w:val="24"/>
        </w:rPr>
        <w:t xml:space="preserve"> о предварительном согласовании предоставления земельного участка по указанным основаниям исполнитель на бланке Управления готовит проект уведомления о продлении срока рассмотрения заявления с указанием причин продления и передает его на согласование должностным лицам, ответственным за согласование.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3.6.3. Согласование проекта уведомления о продлении срока рассмотрения заявления должно быть проведено всеми должностными лицами в течение 2 дней с момента направления его на согласование.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3.6.4. После согласования исполнитель передает проект уведомления о продлении срока рассмотрения заявления на подписание руководителю (заместителю руководителя) Управления в соответствии с распределением должностных обязанностей.</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Проект уведомления о продлении срока рассмотрения заявления подписывается руководителем (заместителем руководителя) в течение 2 дней с момента передачи проекта уведомления о продлении срока рассмотрения заявления.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3.6.5. </w:t>
      </w:r>
      <w:r w:rsidRPr="00704A65">
        <w:rPr>
          <w:rFonts w:ascii="Arial" w:eastAsia="Times New Roman" w:hAnsi="Arial" w:cs="Arial"/>
          <w:color w:val="000000"/>
          <w:spacing w:val="2"/>
          <w:sz w:val="24"/>
          <w:szCs w:val="24"/>
          <w:shd w:val="clear" w:color="auto" w:fill="FFFFFF"/>
        </w:rPr>
        <w:t>В течение 1 дня с момента подписания</w:t>
      </w:r>
      <w:r w:rsidRPr="00704A65">
        <w:rPr>
          <w:rFonts w:ascii="Arial" w:eastAsia="Times New Roman" w:hAnsi="Arial" w:cs="Arial"/>
          <w:color w:val="000000"/>
          <w:sz w:val="24"/>
          <w:szCs w:val="24"/>
        </w:rPr>
        <w:t> уведомления о продлении срока рассмотрения заявления специалист, ответственный за прием и регистрацию документов, </w:t>
      </w:r>
      <w:r w:rsidRPr="00704A65">
        <w:rPr>
          <w:rFonts w:ascii="Arial" w:eastAsia="Times New Roman" w:hAnsi="Arial" w:cs="Arial"/>
          <w:color w:val="000000"/>
          <w:spacing w:val="2"/>
          <w:sz w:val="24"/>
          <w:szCs w:val="24"/>
          <w:shd w:val="clear" w:color="auto" w:fill="FFFFFF"/>
        </w:rPr>
        <w:t>регистрирует документ и </w:t>
      </w:r>
      <w:r w:rsidRPr="00704A65">
        <w:rPr>
          <w:rFonts w:ascii="Arial" w:eastAsia="Times New Roman" w:hAnsi="Arial" w:cs="Arial"/>
          <w:color w:val="000000"/>
          <w:sz w:val="24"/>
          <w:szCs w:val="24"/>
        </w:rPr>
        <w:t>фиксирует факт продления срока рассмотрения заявления в </w:t>
      </w:r>
      <w:r w:rsidRPr="00704A65">
        <w:rPr>
          <w:rFonts w:ascii="Arial" w:eastAsia="Times New Roman" w:hAnsi="Arial" w:cs="Arial"/>
          <w:color w:val="000000"/>
          <w:spacing w:val="2"/>
          <w:sz w:val="24"/>
          <w:szCs w:val="24"/>
          <w:shd w:val="clear" w:color="auto" w:fill="FFFFFF"/>
        </w:rPr>
        <w:t>системе электронного документооборота «Дело»</w:t>
      </w:r>
      <w:r w:rsidRPr="00704A65">
        <w:rPr>
          <w:rFonts w:ascii="Arial" w:eastAsia="Times New Roman" w:hAnsi="Arial" w:cs="Arial"/>
          <w:color w:val="000000"/>
          <w:sz w:val="24"/>
          <w:szCs w:val="24"/>
        </w:rPr>
        <w:t>.</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3.6.6. Специалист, ответственный за прием и регистрацию документов, в течение 1 дня выдает под роспись либо направляет заявителю уведомление о продлении срока рассмотрения заявления почтовым отправлением способом, позволяющим подтвердить факт и дату его отправки.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lastRenderedPageBreak/>
        <w:t>3.6.7. Максимальный срок выполнения административной процедуры, в том числе при поступлении заявления в электронной форме, – 7 дней с момента поступления заявления к исполнителю.</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3.7. Рассмотрение заявления и приложенных к нему документов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3.7.1. Рассмотрение заявления и приложенных к нему документов осуществляется исполнителем в порядке поступления.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3.7.2. </w:t>
      </w:r>
      <w:proofErr w:type="gramStart"/>
      <w:r w:rsidRPr="00704A65">
        <w:rPr>
          <w:rFonts w:ascii="Arial" w:eastAsia="Times New Roman" w:hAnsi="Arial" w:cs="Arial"/>
          <w:color w:val="000000"/>
          <w:sz w:val="24"/>
          <w:szCs w:val="24"/>
        </w:rPr>
        <w:t>В случае отсутствия оснований для возврата заявления, оснований для приостановления срока рассмотрения заявления исполнитель в течение 2 дней с момента получения заявления от руководителя (заместителя руководителя) осуществляет анализ полноты прилагаемых к заявлению документов и направляет запросы в соответствующие органы государственной власти и органы местного самоуправления в случае необходимости получения документов, указанных в пункте 2.6.5 Регламента, в том числе взаимодействует с</w:t>
      </w:r>
      <w:proofErr w:type="gramEnd"/>
      <w:r w:rsidRPr="00704A65">
        <w:rPr>
          <w:rFonts w:ascii="Arial" w:eastAsia="Times New Roman" w:hAnsi="Arial" w:cs="Arial"/>
          <w:color w:val="000000"/>
          <w:sz w:val="24"/>
          <w:szCs w:val="24"/>
        </w:rPr>
        <w:t xml:space="preserve"> указанными органами по каналам системы межведомственного электронного взаимодействия путем направления запросов (получения ответов), формируемых в соответствии с разработанной технологической картой межведомственного взаимодействия.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3.7.3. Исполнитель осуществляет получение документов, предоставленных в рамках межведомственного информационного взаимодействия, ответов на запросы в день их поступления и приобщает к заявлению, проверяет:</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 соответствие документов, приложенных к заявлению, требованиям, установленным Регламентом, за исключением документов, которые не могут быть затребованы у заявителя;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 соответствие сведений, указанных в заявлении, сведениям, содержащимся в приложенных к заявлению документах;</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 наличие (отсутствие) противоречий в представленных заявителем документах (информации, сведениях, данных);</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4) наличие (отсутствие) оснований для отказа в предоставлении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3.7.4. Результатом выполнения административной процедуры является установление оснований для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Максимальный срок выполнения административной процедуры не должен превышать 11 дней со дня поступления заявления к исполнителю.</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3.8. Подготовка результатов предоставления муниципальной услуги до опубликования извещения о предоставлении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3.8.1. По результатам рассмотрения заявления и приложенных к нему документов исполнитель в течение 7 дней с момента установления оснований для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 осуществляет следующие действия по подготовке результатов предоставления муниципальной услуги (далее – документ, являющийся результатом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а) при наличии оснований для отказа в предоставлении муниципальной услуги, предусмотренных пунктом 2.8.3 Регламента, готовит проект решения об отказе в предоставлении земельного участка с указанием причин, послуживших основанием для отказа;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б) при наличии оснований для отказа в предоставлении муниципальной услуги, предусмотренных пунктом 2.8.2 Регламента, готовит проект решения об </w:t>
      </w:r>
      <w:r w:rsidRPr="00704A65">
        <w:rPr>
          <w:rFonts w:ascii="Arial" w:eastAsia="Times New Roman" w:hAnsi="Arial" w:cs="Arial"/>
          <w:color w:val="000000"/>
          <w:sz w:val="24"/>
          <w:szCs w:val="24"/>
        </w:rPr>
        <w:lastRenderedPageBreak/>
        <w:t>отказе в предварительном согласовании предоставления земельного участка с указанием причин, послуживших основанием для отказа;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 при отсутствии оснований для отказа предоставлении муниципальной услуги, предусмотренных пунктами 2.8.2, 2.8.3 Регламента: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а) осуществляет подготовку проекта извещения о предоставлении земельного участка и передает его на согласование должностным лицам, ответственным за согласование. Исполнитель подготавливает сопроводительные письма с согласованным проектом извещения о предоставлении земельного участка и передает на подпись руководителю Управления (заместителю руководителя) после чего передает его специалисту, ответственному за прием и регистрацию документов. Специалист, ответственный за прием и регистрацию документов, направляет подписанные сопроводительные письма Главному редактору </w:t>
      </w:r>
      <w:r w:rsidRPr="00704A65">
        <w:rPr>
          <w:rFonts w:ascii="Arial" w:eastAsia="Times New Roman" w:hAnsi="Arial" w:cs="Arial"/>
          <w:b/>
          <w:bCs/>
          <w:color w:val="000000"/>
          <w:sz w:val="24"/>
          <w:szCs w:val="24"/>
        </w:rPr>
        <w:t>Муниципального автономного учреждения «Редакция газеты «</w:t>
      </w:r>
      <w:proofErr w:type="spellStart"/>
      <w:r w:rsidRPr="00704A65">
        <w:rPr>
          <w:rFonts w:ascii="Arial" w:eastAsia="Times New Roman" w:hAnsi="Arial" w:cs="Arial"/>
          <w:b/>
          <w:bCs/>
          <w:color w:val="000000"/>
          <w:sz w:val="24"/>
          <w:szCs w:val="24"/>
        </w:rPr>
        <w:t>Усть-Абаканские</w:t>
      </w:r>
      <w:proofErr w:type="spellEnd"/>
      <w:r w:rsidRPr="00704A65">
        <w:rPr>
          <w:rFonts w:ascii="Arial" w:eastAsia="Times New Roman" w:hAnsi="Arial" w:cs="Arial"/>
          <w:b/>
          <w:bCs/>
          <w:color w:val="000000"/>
          <w:sz w:val="24"/>
          <w:szCs w:val="24"/>
        </w:rPr>
        <w:t xml:space="preserve"> известия»</w:t>
      </w:r>
      <w:r w:rsidRPr="00704A65">
        <w:rPr>
          <w:rFonts w:ascii="Arial" w:eastAsia="Times New Roman" w:hAnsi="Arial" w:cs="Arial"/>
          <w:color w:val="000000"/>
          <w:sz w:val="24"/>
          <w:szCs w:val="24"/>
        </w:rPr>
        <w:t> для опубликования извещения в газете «</w:t>
      </w:r>
      <w:proofErr w:type="spellStart"/>
      <w:r w:rsidRPr="00704A65">
        <w:rPr>
          <w:rFonts w:ascii="Arial" w:eastAsia="Times New Roman" w:hAnsi="Arial" w:cs="Arial"/>
          <w:color w:val="000000"/>
          <w:sz w:val="24"/>
          <w:szCs w:val="24"/>
        </w:rPr>
        <w:t>Усть-Абаканские</w:t>
      </w:r>
      <w:proofErr w:type="spellEnd"/>
      <w:r w:rsidRPr="00704A65">
        <w:rPr>
          <w:rFonts w:ascii="Arial" w:eastAsia="Times New Roman" w:hAnsi="Arial" w:cs="Arial"/>
          <w:color w:val="000000"/>
          <w:sz w:val="24"/>
          <w:szCs w:val="24"/>
        </w:rPr>
        <w:t xml:space="preserve"> известия» и Управляющему делами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для размещения извещения на официальном сайте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б) в день опубликования извещения о предоставлении земельного участка в газете «</w:t>
      </w:r>
      <w:proofErr w:type="spellStart"/>
      <w:r w:rsidRPr="00704A65">
        <w:rPr>
          <w:rFonts w:ascii="Arial" w:eastAsia="Times New Roman" w:hAnsi="Arial" w:cs="Arial"/>
          <w:color w:val="000000"/>
          <w:sz w:val="24"/>
          <w:szCs w:val="24"/>
        </w:rPr>
        <w:t>Усть-Абаканские</w:t>
      </w:r>
      <w:proofErr w:type="spellEnd"/>
      <w:r w:rsidRPr="00704A65">
        <w:rPr>
          <w:rFonts w:ascii="Arial" w:eastAsia="Times New Roman" w:hAnsi="Arial" w:cs="Arial"/>
          <w:color w:val="000000"/>
          <w:sz w:val="24"/>
          <w:szCs w:val="24"/>
        </w:rPr>
        <w:t xml:space="preserve"> известия» и на официальном сайте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обеспечивает его размещение на официальном сайте </w:t>
      </w:r>
      <w:proofErr w:type="spellStart"/>
      <w:r w:rsidRPr="00704A65">
        <w:rPr>
          <w:rFonts w:ascii="Arial" w:eastAsia="Times New Roman" w:hAnsi="Arial" w:cs="Arial"/>
          <w:color w:val="000000"/>
          <w:sz w:val="24"/>
          <w:szCs w:val="24"/>
        </w:rPr>
        <w:t>www.torgi.gov.ru</w:t>
      </w:r>
      <w:proofErr w:type="spellEnd"/>
      <w:r w:rsidRPr="00704A65">
        <w:rPr>
          <w:rFonts w:ascii="Arial" w:eastAsia="Times New Roman" w:hAnsi="Arial" w:cs="Arial"/>
          <w:color w:val="000000"/>
          <w:sz w:val="24"/>
          <w:szCs w:val="24"/>
        </w:rPr>
        <w:t>.</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3.8.2. После подготовки проекта документа, являющегося результатом предоставления муниципальной услуги, исполнитель передает его на согласование должностным лицам Управления, ответственным за согласование.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shd w:val="clear" w:color="auto" w:fill="FFFFFF"/>
        </w:rPr>
        <w:t>Согласование проекта документа, являющегося результатом предоставления муниципальной услуги, должно быть произведено всеми должностными лицами Управления в течение 2 дней с момента направления его на согласование.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3.8.3. Специалист, ответственный за прием и регистрацию документов, передает согласованный проект документа, являющегося результатом предоставления муниципальной услуги, в Общий отдел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для организации согласования должностными лицами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ответственными за согласование.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3.8.4. Согласование проекта документа, являющегося результатом предоставления муниципальной услуги, должно быть произведено всеми должностными лицами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в течение 2 дней с момента направления его на согласование.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3.8.5. После согласования Общий отдел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передает проект документа, являющегося результатом предоставления муниципальной услуги, на подписание Главе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Проект документа, являющегося результатом предоставления муниципальной услуги, подписывается Главой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в течение 2 дней с момента передачи проекта документа, являющегося результатом предоставления муниципальной услуги, на подписание.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3.8.6. В течение 1 дня с момента подписания документ регистрируется Общим отделом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при этом:</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1) один экземпляр документа, являющегося результатом предоставления муниципальной услуги, с визами хранится в Общем отделе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2) один экземпляр документа, являющегося результатом предоставления муниципальной услуги, в течение 2 дней выдается под роспись либо </w:t>
      </w:r>
      <w:r w:rsidRPr="00704A65">
        <w:rPr>
          <w:rFonts w:ascii="Arial" w:eastAsia="Times New Roman" w:hAnsi="Arial" w:cs="Arial"/>
          <w:color w:val="000000"/>
          <w:sz w:val="24"/>
          <w:szCs w:val="24"/>
        </w:rPr>
        <w:lastRenderedPageBreak/>
        <w:t>направляется заявителю почтовым отправлением способом, позволяющим подтвердить факт и дату его отправки;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 копия документа, являющегося результатом предоставления муниципальной услуги, направляется в Управление.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3.8.7. Максимальный срок выполнения административной процедуры – 16 дней с момента установления оснований для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Результатом административной процедуры по подготовке результатов предоставления муниципальной услуги является подписание должностным лицом документа, являющегося результатом предоставления муниципальной услуги, и его выдача (направление) заявителю или опубликование извещения о предоставлении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3.9. Подготовка результатов предоставления муниципальной услуги после опубликования извещения о предоставлении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3.9.1. В случае</w:t>
      </w:r>
      <w:proofErr w:type="gramStart"/>
      <w:r w:rsidRPr="00704A65">
        <w:rPr>
          <w:rFonts w:ascii="Arial" w:eastAsia="Times New Roman" w:hAnsi="Arial" w:cs="Arial"/>
          <w:color w:val="000000"/>
          <w:sz w:val="24"/>
          <w:szCs w:val="24"/>
        </w:rPr>
        <w:t>,</w:t>
      </w:r>
      <w:proofErr w:type="gramEnd"/>
      <w:r w:rsidRPr="00704A65">
        <w:rPr>
          <w:rFonts w:ascii="Arial" w:eastAsia="Times New Roman" w:hAnsi="Arial" w:cs="Arial"/>
          <w:color w:val="000000"/>
          <w:sz w:val="24"/>
          <w:szCs w:val="24"/>
        </w:rPr>
        <w:t xml:space="preserve"> если после опубликования извещения о предоставлении земельного участка, заявления иных граждан, крестьянских (фермерских) хозяйств о намерении участвовать в аукционе не поступили, исполнитель в течение 3 дней осуществляет действия по подготовке проекта одного из следующих документов, являющихся результатом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 решения о предварительном согласовании предоставления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 договора купли-продажи земельного участка или договора аренды земельного участка в количестве экземпляров не менее трех при условии, что не требуется образование или уточнение границ испрашиваемого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После подготовки проекта документа, являющегося результатом предоставления муниципальной услуги, исполнитель передает его на согласование должностным лицам Управления, ответственным за согласование.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shd w:val="clear" w:color="auto" w:fill="FFFFFF"/>
        </w:rPr>
        <w:t>Согласование проекта документа, являющегося результатом предоставления муниципальной услуги, должно быть произведено всеми должностными лицами Управления в течение 2 дней с момента направления его на согласование.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В случае подготовки проекта решения о предварительном согласовании предоставления земельного участка, специалист, ответственный за прием и регистрацию документов, передает согласованный проект документа, являющегося результатом предоставления муниципальной услуги, в Общий отдел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для организации согласования должностными лицами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ответственными за согласование.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Согласование проекта документа, являющегося результатом предоставления муниципальной услуги, должно быть произведено всеми должностными лицами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в течение 3 дней с момента направления его на согласование.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После согласования Общий отдел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передает проект документа, являющегося результатом предоставления муниципальной услуги, на подписание Главе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Проект документа, являющегося результатом предоставления муниципальной услуги, подписывается Главой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в течение </w:t>
      </w:r>
      <w:r w:rsidRPr="00704A65">
        <w:rPr>
          <w:rFonts w:ascii="Arial" w:eastAsia="Times New Roman" w:hAnsi="Arial" w:cs="Arial"/>
          <w:color w:val="000000"/>
          <w:sz w:val="24"/>
          <w:szCs w:val="24"/>
        </w:rPr>
        <w:lastRenderedPageBreak/>
        <w:t>2 дней с момента передачи проекта документа, являющегося результатом предоставления муниципальной услуги, на подписание.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В течение 1 дня с момента подписания документ регистрируется Общим отделом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 при этом:</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1) один экземпляр документа, являющегося результатом предоставления муниципальной услуги, с визами хранится в Общем отделе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 три экземпляра документа, являющегося результатом предоставления муниципальной услуги, направляются в Управление для регистрации и выдачи.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В случае </w:t>
      </w:r>
      <w:proofErr w:type="gramStart"/>
      <w:r w:rsidRPr="00704A65">
        <w:rPr>
          <w:rFonts w:ascii="Arial" w:eastAsia="Times New Roman" w:hAnsi="Arial" w:cs="Arial"/>
          <w:color w:val="000000"/>
          <w:sz w:val="20"/>
          <w:szCs w:val="20"/>
        </w:rPr>
        <w:t>подготовки проекта договора купли-продажи земельного участка</w:t>
      </w:r>
      <w:proofErr w:type="gramEnd"/>
      <w:r w:rsidRPr="00704A65">
        <w:rPr>
          <w:rFonts w:ascii="Arial" w:eastAsia="Times New Roman" w:hAnsi="Arial" w:cs="Arial"/>
          <w:color w:val="000000"/>
          <w:sz w:val="20"/>
          <w:szCs w:val="20"/>
        </w:rPr>
        <w:t xml:space="preserve"> или проекта договора аренды земельного участка, специалист, ответственный за прием и регистрацию документов, передает проект документа, являющегося результатом предоставления муниципальной услуги, на подписание руководителю Управления.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Проект документа, являющегося результатом предоставления муниципальной услуги, подписывается руководителем Управления в течение 2 дней с момента передачи проекта документа, являющегося результатом предоставления муниципальной услуги, на подписание.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proofErr w:type="gramStart"/>
      <w:r w:rsidRPr="00704A65">
        <w:rPr>
          <w:rFonts w:ascii="Arial" w:eastAsia="Times New Roman" w:hAnsi="Arial" w:cs="Arial"/>
          <w:color w:val="000000"/>
          <w:sz w:val="24"/>
          <w:szCs w:val="24"/>
        </w:rPr>
        <w:t>В случае принятия решения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такое решение передается также специалисту, ответственному за межведомственное взаимодействие, для направления этого решения с приложением утвержденной схемы расположения земельного участка в срок не более чем пять рабочих дней со дня его принятия в орган исполнительной власти, уполномоченный Правительством Российской Федерации</w:t>
      </w:r>
      <w:proofErr w:type="gramEnd"/>
      <w:r w:rsidRPr="00704A65">
        <w:rPr>
          <w:rFonts w:ascii="Arial" w:eastAsia="Times New Roman" w:hAnsi="Arial" w:cs="Arial"/>
          <w:color w:val="000000"/>
          <w:sz w:val="24"/>
          <w:szCs w:val="24"/>
        </w:rPr>
        <w:t xml:space="preserve">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Максимальный срок выполнения административной процедуры по подготовке результатов предоставления муниципальной услуги составляет 11 дней.</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3.9.2. В случае</w:t>
      </w:r>
      <w:proofErr w:type="gramStart"/>
      <w:r w:rsidRPr="00704A65">
        <w:rPr>
          <w:rFonts w:ascii="Arial" w:eastAsia="Times New Roman" w:hAnsi="Arial" w:cs="Arial"/>
          <w:color w:val="000000"/>
          <w:sz w:val="24"/>
          <w:szCs w:val="24"/>
        </w:rPr>
        <w:t>,</w:t>
      </w:r>
      <w:proofErr w:type="gramEnd"/>
      <w:r w:rsidRPr="00704A65">
        <w:rPr>
          <w:rFonts w:ascii="Arial" w:eastAsia="Times New Roman" w:hAnsi="Arial" w:cs="Arial"/>
          <w:color w:val="000000"/>
          <w:sz w:val="24"/>
          <w:szCs w:val="24"/>
        </w:rPr>
        <w:t xml:space="preserve"> если после опубликования извещения о предоставлении земельного участка поступили заявления иных граждан, крестьянских (фермерских) хозяйств о намерении участвовать в аукционе, исполнитель в течение 1 дня осуществляет действия по подготовке проекта одного из следующих документов, являющихся результатом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704A65">
        <w:rPr>
          <w:rFonts w:ascii="Arial" w:eastAsia="Times New Roman" w:hAnsi="Arial" w:cs="Arial"/>
          <w:color w:val="000000"/>
          <w:sz w:val="24"/>
          <w:szCs w:val="24"/>
        </w:rPr>
        <w:t>ии ау</w:t>
      </w:r>
      <w:proofErr w:type="gramEnd"/>
      <w:r w:rsidRPr="00704A65">
        <w:rPr>
          <w:rFonts w:ascii="Arial" w:eastAsia="Times New Roman" w:hAnsi="Arial" w:cs="Arial"/>
          <w:color w:val="000000"/>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 решения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связи с поступлением заявлений иных граждан, крестьянских (фермерских) хозяйств о намерении участвовать в аукционе.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В случае подготовки проекта решения об отказе в предоставлении земельного участка, исполнитель направляет заявления специалисту Управления, осуществляющему подготовку решения о проведен</w:t>
      </w:r>
      <w:proofErr w:type="gramStart"/>
      <w:r w:rsidRPr="00704A65">
        <w:rPr>
          <w:rFonts w:ascii="Arial" w:eastAsia="Times New Roman" w:hAnsi="Arial" w:cs="Arial"/>
          <w:color w:val="000000"/>
          <w:sz w:val="24"/>
          <w:szCs w:val="24"/>
        </w:rPr>
        <w:t>ии ау</w:t>
      </w:r>
      <w:proofErr w:type="gramEnd"/>
      <w:r w:rsidRPr="00704A65">
        <w:rPr>
          <w:rFonts w:ascii="Arial" w:eastAsia="Times New Roman" w:hAnsi="Arial" w:cs="Arial"/>
          <w:color w:val="000000"/>
          <w:sz w:val="24"/>
          <w:szCs w:val="24"/>
        </w:rPr>
        <w:t>кциона по продаже земельного участка или аукциона на право заключения договора аренды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lastRenderedPageBreak/>
        <w:t>После подготовки проекта документа, являющегося результатом предоставления муниципальной услуги, исполнитель передает его на согласование должностным лицам, ответственным за согласование.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pacing w:val="2"/>
          <w:sz w:val="24"/>
          <w:szCs w:val="24"/>
          <w:shd w:val="clear" w:color="auto" w:fill="FFFFFF"/>
        </w:rPr>
        <w:t>Срок согласования проекта документа, являющегося результатом предоставления муниципальной услуги, подготовленного в случае поступления заявления иных граждан, крестьянских (фермерских) хозяйств о намерении участвовать в аукционе, всеми должностными лицами составляет 2 дня.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После согласования исполнитель передает проект документа, являющегося результатом предоставления муниципальной услуги, на подписание руководителю Управления.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Срок подписания проекта документа, являющегося результатом предоставления муниципальной услуги, подготовленного в случае поступления заявления иных граждан, крестьянских (фермерских) хозяйств о намерении участвовать в аукционе, руководителем Управления составляет 1 день.</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Максимальный срок выполнения административной процедуры по подготовке результатов предоставления муниципальной услуги, в случае поступления заявления иных граждан, крестьянских (фермерских) хозяйств о намерении участвовать в аукционе, составляет 4 дня.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3.9.3. Результатом административной процедуры по подготовке результатов предоставления муниципальной услуги является подписание должностным лицом документа, являющегося результатом предоставления муниципальной услуги, и его передача для выдачи (направления) заявителю.</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3.10. Выдача (направление) результатов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3.10.1. Основанием для начала административной процедуры является получение специалистом, ответственным за прием и регистрацию документов, одного из следующих документов: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 уведомления о возврате заявителю заявления о предоставлении муниципальной услуги, оформленного в виде письма Управления;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 оформленного в виде письма Управления;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3) решения об отказе в предоставлении земельного участка, оформленного в виде письма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4) решения об отказе в предварительном согласовании предоставления земельного участка, оформленного в виде письма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5) решения о предварительном согласовании предоставления земельного участка, оформленного в виде постановления администрации </w:t>
      </w:r>
      <w:proofErr w:type="spellStart"/>
      <w:r w:rsidRPr="00704A65">
        <w:rPr>
          <w:rFonts w:ascii="Arial" w:eastAsia="Times New Roman" w:hAnsi="Arial" w:cs="Arial"/>
          <w:color w:val="000000"/>
          <w:sz w:val="24"/>
          <w:szCs w:val="24"/>
        </w:rPr>
        <w:t>Усть-Абаканского</w:t>
      </w:r>
      <w:proofErr w:type="spellEnd"/>
      <w:r w:rsidRPr="00704A65">
        <w:rPr>
          <w:rFonts w:ascii="Arial" w:eastAsia="Times New Roman" w:hAnsi="Arial" w:cs="Arial"/>
          <w:color w:val="000000"/>
          <w:sz w:val="24"/>
          <w:szCs w:val="24"/>
        </w:rPr>
        <w:t xml:space="preserve"> района;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6) проекта договора купли-продажи земельного участка или проекта договора аренды земельного участка в количестве экземпляров не менее трех;</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7)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704A65">
        <w:rPr>
          <w:rFonts w:ascii="Arial" w:eastAsia="Times New Roman" w:hAnsi="Arial" w:cs="Arial"/>
          <w:color w:val="000000"/>
          <w:sz w:val="24"/>
          <w:szCs w:val="24"/>
        </w:rPr>
        <w:t>ии ау</w:t>
      </w:r>
      <w:proofErr w:type="gramEnd"/>
      <w:r w:rsidRPr="00704A65">
        <w:rPr>
          <w:rFonts w:ascii="Arial" w:eastAsia="Times New Roman" w:hAnsi="Arial" w:cs="Arial"/>
          <w:color w:val="000000"/>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оформленного в виде письма Управления;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8) решения об отказе в предварительном согласовании предоставления земельного участка лицу, обратившемуся с заявлением о предварительном </w:t>
      </w:r>
      <w:r w:rsidRPr="00704A65">
        <w:rPr>
          <w:rFonts w:ascii="Arial" w:eastAsia="Times New Roman" w:hAnsi="Arial" w:cs="Arial"/>
          <w:color w:val="000000"/>
          <w:sz w:val="24"/>
          <w:szCs w:val="24"/>
        </w:rPr>
        <w:lastRenderedPageBreak/>
        <w:t>согласовании предоставления земельного участка, в связи с поступлением заявлений иных граждан, крестьянских (фермерских) хозяйств о намерении участвовать в аукционе, оформленного в виде письма Управления.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3.10.2.</w:t>
      </w:r>
      <w:r w:rsidRPr="00704A65">
        <w:rPr>
          <w:rFonts w:ascii="Arial" w:eastAsia="Times New Roman" w:hAnsi="Arial" w:cs="Arial"/>
          <w:color w:val="000000"/>
          <w:spacing w:val="2"/>
          <w:sz w:val="24"/>
          <w:szCs w:val="24"/>
          <w:shd w:val="clear" w:color="auto" w:fill="FFFFFF"/>
        </w:rPr>
        <w:t> В течение 1 дня с момента получения документа, </w:t>
      </w:r>
      <w:r w:rsidRPr="00704A65">
        <w:rPr>
          <w:rFonts w:ascii="Arial" w:eastAsia="Times New Roman" w:hAnsi="Arial" w:cs="Arial"/>
          <w:color w:val="000000"/>
          <w:sz w:val="24"/>
          <w:szCs w:val="24"/>
        </w:rPr>
        <w:t xml:space="preserve">являющегося результатом предоставления муниципальной </w:t>
      </w:r>
      <w:proofErr w:type="spellStart"/>
      <w:r w:rsidRPr="00704A65">
        <w:rPr>
          <w:rFonts w:ascii="Arial" w:eastAsia="Times New Roman" w:hAnsi="Arial" w:cs="Arial"/>
          <w:color w:val="000000"/>
          <w:sz w:val="24"/>
          <w:szCs w:val="24"/>
        </w:rPr>
        <w:t>услуги</w:t>
      </w:r>
      <w:proofErr w:type="gramStart"/>
      <w:r w:rsidRPr="00704A65">
        <w:rPr>
          <w:rFonts w:ascii="Arial" w:eastAsia="Times New Roman" w:hAnsi="Arial" w:cs="Arial"/>
          <w:color w:val="000000"/>
          <w:sz w:val="24"/>
          <w:szCs w:val="24"/>
        </w:rPr>
        <w:t>,с</w:t>
      </w:r>
      <w:proofErr w:type="gramEnd"/>
      <w:r w:rsidRPr="00704A65">
        <w:rPr>
          <w:rFonts w:ascii="Arial" w:eastAsia="Times New Roman" w:hAnsi="Arial" w:cs="Arial"/>
          <w:color w:val="000000"/>
          <w:sz w:val="24"/>
          <w:szCs w:val="24"/>
        </w:rPr>
        <w:t>пециалист</w:t>
      </w:r>
      <w:proofErr w:type="spellEnd"/>
      <w:r w:rsidRPr="00704A65">
        <w:rPr>
          <w:rFonts w:ascii="Arial" w:eastAsia="Times New Roman" w:hAnsi="Arial" w:cs="Arial"/>
          <w:color w:val="000000"/>
          <w:sz w:val="24"/>
          <w:szCs w:val="24"/>
        </w:rPr>
        <w:t>, ответственный за прием и регистрацию документов,</w:t>
      </w:r>
      <w:r w:rsidRPr="00704A65">
        <w:rPr>
          <w:rFonts w:ascii="Arial" w:eastAsia="Times New Roman" w:hAnsi="Arial" w:cs="Arial"/>
          <w:color w:val="000000"/>
          <w:spacing w:val="2"/>
          <w:sz w:val="24"/>
          <w:szCs w:val="24"/>
          <w:shd w:val="clear" w:color="auto" w:fill="FFFFFF"/>
        </w:rPr>
        <w:t> регистрирует документ и </w:t>
      </w:r>
      <w:r w:rsidRPr="00704A65">
        <w:rPr>
          <w:rFonts w:ascii="Arial" w:eastAsia="Times New Roman" w:hAnsi="Arial" w:cs="Arial"/>
          <w:color w:val="000000"/>
          <w:sz w:val="24"/>
          <w:szCs w:val="24"/>
        </w:rPr>
        <w:t>фиксирует оказание муниципальной услуги в </w:t>
      </w:r>
      <w:r w:rsidRPr="00704A65">
        <w:rPr>
          <w:rFonts w:ascii="Arial" w:eastAsia="Times New Roman" w:hAnsi="Arial" w:cs="Arial"/>
          <w:color w:val="000000"/>
          <w:spacing w:val="2"/>
          <w:sz w:val="24"/>
          <w:szCs w:val="24"/>
          <w:shd w:val="clear" w:color="auto" w:fill="FFFFFF"/>
        </w:rPr>
        <w:t>системе электронного документооборота «Дело».</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3.10.3. </w:t>
      </w:r>
      <w:proofErr w:type="gramStart"/>
      <w:r w:rsidRPr="00704A65">
        <w:rPr>
          <w:rFonts w:ascii="Arial" w:eastAsia="Times New Roman" w:hAnsi="Arial" w:cs="Arial"/>
          <w:color w:val="000000"/>
          <w:sz w:val="24"/>
          <w:szCs w:val="24"/>
        </w:rPr>
        <w:t>Специалист, ответственный за выдачу документов, извещает заявителя (уполномоченного (законного) представителя заявителя) с использованием способа связи, указанного в заявлении, о возврате заявления о предоставлении муниципальной услуги либо о принятом решении и в зависимости от способа получения результата муниципальной услуги, указанного в заявлении, приглашает его для получения документов на следующий рабочий день либо направляет ему документы почтовым отправлением способом, позволяющим подтвердить факт</w:t>
      </w:r>
      <w:proofErr w:type="gramEnd"/>
      <w:r w:rsidRPr="00704A65">
        <w:rPr>
          <w:rFonts w:ascii="Arial" w:eastAsia="Times New Roman" w:hAnsi="Arial" w:cs="Arial"/>
          <w:color w:val="000000"/>
          <w:sz w:val="24"/>
          <w:szCs w:val="24"/>
        </w:rPr>
        <w:t xml:space="preserve"> и дату его отправки, по адресу, указанному в заявлении.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3.10.4. Заявитель, направивший заявление в электронной форме, уведомляется специалистом, ответственным за выдачу документов, на указанный в заявлении адрес электронной почты (при наличии) или иным указанным в заявлении способом о принятии решения по результатам рассмотрения заявления и о возможности получения результата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3.10.5. В случае получения заявителем документов непосредственно при личном обращении специалист, ответственный за выдачу документов: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 устанавливает личность заявителя (в том числе проверяет документ, удостоверяющий личность, а также полномочия представителя на получение документов);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 знакомит заявителя с перечнем выдаваемых документов (оглашает названия выдаваемых документов);</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 делает запись в книге учета выданных документов и выдает заявителю:</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а) один экземпляр уведомления о возврате заявителю заявления о предоставлении муниципальной услуги, либо;</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б) один экземпляр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 либо;</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в) один экземпляр решения об отказе в предварительном согласовании предоставления земельного участка, либо;</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г) один экземпляр решения об отказе в предоставлении земельного участка, либо;</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proofErr w:type="spellStart"/>
      <w:r w:rsidRPr="00704A65">
        <w:rPr>
          <w:rFonts w:ascii="Arial" w:eastAsia="Times New Roman" w:hAnsi="Arial" w:cs="Arial"/>
          <w:color w:val="000000"/>
          <w:sz w:val="24"/>
          <w:szCs w:val="24"/>
        </w:rPr>
        <w:t>д</w:t>
      </w:r>
      <w:proofErr w:type="spellEnd"/>
      <w:r w:rsidRPr="00704A65">
        <w:rPr>
          <w:rFonts w:ascii="Arial" w:eastAsia="Times New Roman" w:hAnsi="Arial" w:cs="Arial"/>
          <w:color w:val="000000"/>
          <w:sz w:val="24"/>
          <w:szCs w:val="24"/>
        </w:rPr>
        <w:t>) один экземпляр решения о предварительном согласовании предоставления земельного участка, либо;</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е) проект договора купли-продажи земельного участка или проект договора аренды земельного участка в количестве экземпляров не менее трех;</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ж) один экземпляр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704A65">
        <w:rPr>
          <w:rFonts w:ascii="Arial" w:eastAsia="Times New Roman" w:hAnsi="Arial" w:cs="Arial"/>
          <w:color w:val="000000"/>
          <w:sz w:val="24"/>
          <w:szCs w:val="24"/>
        </w:rPr>
        <w:t>ии ау</w:t>
      </w:r>
      <w:proofErr w:type="gramEnd"/>
      <w:r w:rsidRPr="00704A65">
        <w:rPr>
          <w:rFonts w:ascii="Arial" w:eastAsia="Times New Roman" w:hAnsi="Arial" w:cs="Arial"/>
          <w:color w:val="000000"/>
          <w:sz w:val="24"/>
          <w:szCs w:val="24"/>
        </w:rPr>
        <w:t xml:space="preserve">кциона по продаже земельного участка или </w:t>
      </w:r>
      <w:r w:rsidRPr="00704A65">
        <w:rPr>
          <w:rFonts w:ascii="Arial" w:eastAsia="Times New Roman" w:hAnsi="Arial" w:cs="Arial"/>
          <w:color w:val="000000"/>
          <w:sz w:val="24"/>
          <w:szCs w:val="24"/>
        </w:rPr>
        <w:lastRenderedPageBreak/>
        <w:t>аукциона на право заключения договора аренды земельного участка для целей, указанных в заявлении о предоставлении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proofErr w:type="spellStart"/>
      <w:r w:rsidRPr="00704A65">
        <w:rPr>
          <w:rFonts w:ascii="Arial" w:eastAsia="Times New Roman" w:hAnsi="Arial" w:cs="Arial"/>
          <w:color w:val="000000"/>
          <w:sz w:val="24"/>
          <w:szCs w:val="24"/>
        </w:rPr>
        <w:t>з</w:t>
      </w:r>
      <w:proofErr w:type="spellEnd"/>
      <w:r w:rsidRPr="00704A65">
        <w:rPr>
          <w:rFonts w:ascii="Arial" w:eastAsia="Times New Roman" w:hAnsi="Arial" w:cs="Arial"/>
          <w:color w:val="000000"/>
          <w:sz w:val="24"/>
          <w:szCs w:val="24"/>
        </w:rPr>
        <w:t>) один экземпляр решения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связи с поступлением заявлений иных граждан, крестьянских (фермерских) хозяйств о намерении участвовать в аукционе.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3.10.6. В случае, если заявитель своевременно не получил результат муниципальной услуги непосредственно при личном обращении, результат муниципальной услуги направляется в адрес заявителя посредством почтового отправления способом, позволяющим подтвердить факт и дату его отправки.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3.10.7. Заявление о предоставлении муниципальной услуги и прилагаемые к нему документы передаются в порядке делопроизводства в архив Управления, а также для размещения требуемой информации в информационной системе обеспечения градостроительной деятельности.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3.10.8. Результатом административной процедуры является выдача: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1) уведомления о возврате заявителю заявления о предоставлении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2)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 решения об отказе в предоставлении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4) решения об отказе в предварительном согласовании предоставления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5) решения о предварительном согласовании предоставления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6) проекта договора купли-продажи земельного участка или проект договора аренды земельного участка в количестве экземпляров не менее трех;</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7)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704A65">
        <w:rPr>
          <w:rFonts w:ascii="Arial" w:eastAsia="Times New Roman" w:hAnsi="Arial" w:cs="Arial"/>
          <w:color w:val="000000"/>
          <w:sz w:val="24"/>
          <w:szCs w:val="24"/>
        </w:rPr>
        <w:t>ии ау</w:t>
      </w:r>
      <w:proofErr w:type="gramEnd"/>
      <w:r w:rsidRPr="00704A65">
        <w:rPr>
          <w:rFonts w:ascii="Arial" w:eastAsia="Times New Roman" w:hAnsi="Arial" w:cs="Arial"/>
          <w:color w:val="000000"/>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8) решения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связи с поступлением заявлений иных граждан, крестьянских (фермерских) хозяйств о намерении участвовать в аукционе.</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3.10.9. Максимальный срок исполнения административной процедуры (за исключением случаев, предусмотренных пунктами 3.4 и 3.8 Регламента) – 3 дня.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center"/>
        <w:rPr>
          <w:rFonts w:ascii="Arial" w:eastAsia="Times New Roman" w:hAnsi="Arial" w:cs="Arial"/>
          <w:b/>
          <w:bCs/>
          <w:color w:val="000000"/>
          <w:sz w:val="26"/>
          <w:szCs w:val="26"/>
        </w:rPr>
      </w:pPr>
      <w:r w:rsidRPr="00704A65">
        <w:rPr>
          <w:rFonts w:ascii="Arial" w:eastAsia="Times New Roman" w:hAnsi="Arial" w:cs="Arial"/>
          <w:b/>
          <w:bCs/>
          <w:color w:val="000000"/>
          <w:sz w:val="30"/>
          <w:szCs w:val="30"/>
        </w:rPr>
        <w:t>4. ФОРМЫ КОНТРОЛЯ ИСПОЛНЕНИЯ АДМИНИСТРАТИВНОГО РЕГЛАМЕНТА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4.1. Контроль исполнения Регламента осуществляется в форме текущего контроля соблюдения и исполнения специалистами Управления Регламента.</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4.2. Текущий контроль соблюдения административных процедур при предоставлении муниципальной услуги осуществляется руководителем Управления.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w:t>
      </w:r>
      <w:r w:rsidRPr="00704A65">
        <w:rPr>
          <w:rFonts w:ascii="Arial" w:eastAsia="Times New Roman" w:hAnsi="Arial" w:cs="Arial"/>
          <w:color w:val="000000"/>
          <w:sz w:val="24"/>
          <w:szCs w:val="24"/>
        </w:rPr>
        <w:lastRenderedPageBreak/>
        <w:t>содержащие жалобы на решения, действия (бездействие) специалистов, ответственных за предоставление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4.4. В случае </w:t>
      </w:r>
      <w:proofErr w:type="gramStart"/>
      <w:r w:rsidRPr="00704A65">
        <w:rPr>
          <w:rFonts w:ascii="Arial" w:eastAsia="Times New Roman" w:hAnsi="Arial" w:cs="Arial"/>
          <w:color w:val="000000"/>
          <w:sz w:val="24"/>
          <w:szCs w:val="24"/>
        </w:rPr>
        <w:t>выявления нарушений прав получателей услуги</w:t>
      </w:r>
      <w:proofErr w:type="gramEnd"/>
      <w:r w:rsidRPr="00704A65">
        <w:rPr>
          <w:rFonts w:ascii="Arial" w:eastAsia="Times New Roman" w:hAnsi="Arial" w:cs="Arial"/>
          <w:color w:val="000000"/>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704A65" w:rsidRPr="00704A65" w:rsidRDefault="00704A65" w:rsidP="00704A65">
      <w:pPr>
        <w:spacing w:after="0" w:line="240" w:lineRule="auto"/>
        <w:ind w:firstLine="709"/>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709"/>
        <w:jc w:val="center"/>
        <w:rPr>
          <w:rFonts w:ascii="Arial" w:eastAsia="Times New Roman" w:hAnsi="Arial" w:cs="Arial"/>
          <w:color w:val="000000"/>
          <w:sz w:val="20"/>
          <w:szCs w:val="20"/>
        </w:rPr>
      </w:pPr>
      <w:r w:rsidRPr="00704A65">
        <w:rPr>
          <w:rFonts w:ascii="Arial" w:eastAsia="Times New Roman" w:hAnsi="Arial" w:cs="Arial"/>
          <w:b/>
          <w:bCs/>
          <w:color w:val="000000"/>
          <w:sz w:val="30"/>
          <w:szCs w:val="30"/>
        </w:rPr>
        <w:t xml:space="preserve">5. </w:t>
      </w:r>
      <w:proofErr w:type="gramStart"/>
      <w:r w:rsidRPr="00704A65">
        <w:rPr>
          <w:rFonts w:ascii="Arial" w:eastAsia="Times New Roman" w:hAnsi="Arial" w:cs="Arial"/>
          <w:b/>
          <w:bCs/>
          <w:color w:val="000000"/>
          <w:sz w:val="30"/>
          <w:szCs w:val="3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Заявитель может обратиться с жалобой, в том числе в следующих случаях:</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 нарушение срока регистрации заявления о предоставлении муниципальной услуги, комплексного запроса;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2) нарушение срока предоставления муниципальной услуги. </w:t>
      </w:r>
      <w:proofErr w:type="gramStart"/>
      <w:r w:rsidRPr="00704A65">
        <w:rPr>
          <w:rFonts w:ascii="Arial" w:eastAsia="Times New Roman" w:hAnsi="Arial" w:cs="Arial"/>
          <w:color w:val="000000"/>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704A65">
        <w:rPr>
          <w:rFonts w:ascii="Arial" w:eastAsia="Times New Roman" w:hAnsi="Arial" w:cs="Arial"/>
          <w:color w:val="000000"/>
          <w:sz w:val="20"/>
          <w:szCs w:val="20"/>
        </w:rPr>
        <w:t xml:space="preserve"> </w:t>
      </w:r>
      <w:proofErr w:type="gramStart"/>
      <w:r w:rsidRPr="00704A65">
        <w:rPr>
          <w:rFonts w:ascii="Arial" w:eastAsia="Times New Roman" w:hAnsi="Arial" w:cs="Arial"/>
          <w:color w:val="000000"/>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704A65">
        <w:rPr>
          <w:rFonts w:ascii="Arial" w:eastAsia="Times New Roman" w:hAnsi="Arial" w:cs="Arial"/>
          <w:color w:val="000000"/>
          <w:sz w:val="20"/>
          <w:szCs w:val="20"/>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7) отказ уполномоченного органа, его должностного лица,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04A65">
        <w:rPr>
          <w:rFonts w:ascii="Arial" w:eastAsia="Times New Roman" w:hAnsi="Arial" w:cs="Arial"/>
          <w:color w:val="000000"/>
          <w:sz w:val="20"/>
          <w:szCs w:val="20"/>
        </w:rPr>
        <w:t xml:space="preserve"> </w:t>
      </w:r>
      <w:proofErr w:type="gramStart"/>
      <w:r w:rsidRPr="00704A65">
        <w:rPr>
          <w:rFonts w:ascii="Arial" w:eastAsia="Times New Roman" w:hAnsi="Arial" w:cs="Arial"/>
          <w:color w:val="000000"/>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8) нарушение срока или порядка выдачи документов по результатам предоставления муниципальной услуги;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704A65">
        <w:rPr>
          <w:rFonts w:ascii="Arial" w:eastAsia="Times New Roman" w:hAnsi="Arial" w:cs="Arial"/>
          <w:color w:val="000000"/>
          <w:sz w:val="20"/>
          <w:szCs w:val="20"/>
        </w:rPr>
        <w:t xml:space="preserve"> </w:t>
      </w:r>
      <w:proofErr w:type="gramStart"/>
      <w:r w:rsidRPr="00704A65">
        <w:rPr>
          <w:rFonts w:ascii="Arial" w:eastAsia="Times New Roman" w:hAnsi="Arial" w:cs="Arial"/>
          <w:color w:val="000000"/>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5.2.1. Жалоба подается в письменной форме на бумажном носителе, в электронной форме в Управление имущественных отношений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многофункциональный центр либо в Правительство Республики Хакасия, являющееся учредителем многофункционального центра (далее - учредитель многофункционального центра).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Жалобы на решения и действия (бездействие) руководителя Управление имущественных отношений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подаются в администрацию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5.2.2. </w:t>
      </w:r>
      <w:proofErr w:type="gramStart"/>
      <w:r w:rsidRPr="00704A65">
        <w:rPr>
          <w:rFonts w:ascii="Arial" w:eastAsia="Times New Roman" w:hAnsi="Arial" w:cs="Arial"/>
          <w:color w:val="000000"/>
          <w:sz w:val="20"/>
          <w:szCs w:val="20"/>
        </w:rPr>
        <w:t xml:space="preserve">Жалоба на решения и действия (бездействие) Управления имущественных отношений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должностного лица Управления имущественных отношений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муниципального служащего, руководителя Управления имущественных отношений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может быть направлена по почте, через многофункциональный центр, с использованием сети «Интернет», официального сайта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или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Единого портала или Регионального портала, а также может быть принята</w:t>
      </w:r>
      <w:proofErr w:type="gramEnd"/>
      <w:r w:rsidRPr="00704A65">
        <w:rPr>
          <w:rFonts w:ascii="Arial" w:eastAsia="Times New Roman" w:hAnsi="Arial" w:cs="Arial"/>
          <w:color w:val="000000"/>
          <w:sz w:val="20"/>
          <w:szCs w:val="20"/>
        </w:rPr>
        <w:t xml:space="preserve"> при личном приеме заявителя.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5.2.3. Жалоба должна содержать:</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lastRenderedPageBreak/>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5.2.4. Прием жалоб в письменной форме осуществляется Управлением имущественных отношений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по месту приема заявлений о предоставлении муниципальной услуги в соответствии с пунктом 1.3.1 настоящего Регламента.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Прием жалоб на руководителя Управления имущественных отношений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производится в здании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по адресу: Республика Хакасия, </w:t>
      </w:r>
      <w:proofErr w:type="spellStart"/>
      <w:r w:rsidRPr="00704A65">
        <w:rPr>
          <w:rFonts w:ascii="Arial" w:eastAsia="Times New Roman" w:hAnsi="Arial" w:cs="Arial"/>
          <w:color w:val="000000"/>
          <w:sz w:val="20"/>
          <w:szCs w:val="20"/>
        </w:rPr>
        <w:t>Усть-Абаканский</w:t>
      </w:r>
      <w:proofErr w:type="spellEnd"/>
      <w:r w:rsidRPr="00704A65">
        <w:rPr>
          <w:rFonts w:ascii="Arial" w:eastAsia="Times New Roman" w:hAnsi="Arial" w:cs="Arial"/>
          <w:color w:val="000000"/>
          <w:sz w:val="20"/>
          <w:szCs w:val="20"/>
        </w:rPr>
        <w:t xml:space="preserve"> район, </w:t>
      </w:r>
      <w:proofErr w:type="spellStart"/>
      <w:r w:rsidRPr="00704A65">
        <w:rPr>
          <w:rFonts w:ascii="Arial" w:eastAsia="Times New Roman" w:hAnsi="Arial" w:cs="Arial"/>
          <w:color w:val="000000"/>
          <w:sz w:val="20"/>
          <w:szCs w:val="20"/>
        </w:rPr>
        <w:t>рп</w:t>
      </w:r>
      <w:proofErr w:type="spellEnd"/>
      <w:r w:rsidRPr="00704A65">
        <w:rPr>
          <w:rFonts w:ascii="Arial" w:eastAsia="Times New Roman" w:hAnsi="Arial" w:cs="Arial"/>
          <w:color w:val="000000"/>
          <w:sz w:val="20"/>
          <w:szCs w:val="20"/>
        </w:rPr>
        <w:t xml:space="preserve"> Усть-Абакан, д. 9, время приема: понедельник - пятница, с 08.00 до 12.00, с 13.00 до 17.00.</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04A65">
        <w:rPr>
          <w:rFonts w:ascii="Arial" w:eastAsia="Times New Roman" w:hAnsi="Arial" w:cs="Arial"/>
          <w:color w:val="000000"/>
          <w:sz w:val="20"/>
          <w:szCs w:val="20"/>
        </w:rPr>
        <w:t>представлена</w:t>
      </w:r>
      <w:proofErr w:type="gramEnd"/>
      <w:r w:rsidRPr="00704A65">
        <w:rPr>
          <w:rFonts w:ascii="Arial" w:eastAsia="Times New Roman" w:hAnsi="Arial" w:cs="Arial"/>
          <w:color w:val="000000"/>
          <w:sz w:val="20"/>
          <w:szCs w:val="20"/>
        </w:rPr>
        <w:t>:</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 оформленная в соответствии с законодательством Российской Федерации доверенность (для физических лиц);</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5.3. Сроки рассмотрения жалоб</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Жалоба, поступившая в Управление имущественных отношений администрации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в администрацию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 многофункциональный центр, учредителю многофункционального центра, подлежит регистрации в день ее поступления. </w:t>
      </w:r>
      <w:proofErr w:type="gramStart"/>
      <w:r w:rsidRPr="00704A65">
        <w:rPr>
          <w:rFonts w:ascii="Arial" w:eastAsia="Times New Roman" w:hAnsi="Arial" w:cs="Arial"/>
          <w:color w:val="000000"/>
          <w:sz w:val="20"/>
          <w:szCs w:val="20"/>
        </w:rPr>
        <w:t>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5.4. Решения, принимаемые по результатам рассмотрения жалоб</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5.4.1. По результатам рассмотрения жалобы принимается одно из следующих решений:</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 в удовлетворении жалобы отказывается в случаях:</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lastRenderedPageBreak/>
        <w:t>а) наличия вступившего в законную силу судебного акта по жалобе о том же предмете и по тем же основаниям;</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б) подачи жалобы лицом, полномочия которого не подтверждены в порядке, установленном законодательством Российской Федерации;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5.4.2. Ответ на жалобу не дается в следующих случаях:</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5.4.3. </w:t>
      </w:r>
      <w:proofErr w:type="gramStart"/>
      <w:r w:rsidRPr="00704A65">
        <w:rPr>
          <w:rFonts w:ascii="Arial" w:eastAsia="Times New Roman" w:hAnsi="Arial" w:cs="Arial"/>
          <w:color w:val="000000"/>
          <w:sz w:val="20"/>
          <w:szCs w:val="20"/>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5.4.4. 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5.4.5. В ответе по результатам рассмотрения жалобы указываются: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2) номер, дата, место принятия решения, включая сведения о должностном лице, решение или действие (бездействие) которого обжалуется;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3) фамилия, имя, отчество (при наличии) или наименование заявителя;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4) основания для принятия решения по жалобе;</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5) принятое по жалобе решение;</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7) сведения о порядке обжалования принятого по жалобе решения.</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5.4.6. В случае установления в ходе или по результатам </w:t>
      </w:r>
      <w:proofErr w:type="gramStart"/>
      <w:r w:rsidRPr="00704A65">
        <w:rPr>
          <w:rFonts w:ascii="Arial" w:eastAsia="Times New Roman" w:hAnsi="Arial" w:cs="Arial"/>
          <w:color w:val="000000"/>
          <w:sz w:val="20"/>
          <w:szCs w:val="20"/>
        </w:rPr>
        <w:t>рассмотрения жалобы признаков состава административного правонарушения</w:t>
      </w:r>
      <w:proofErr w:type="gramEnd"/>
      <w:r w:rsidRPr="00704A65">
        <w:rPr>
          <w:rFonts w:ascii="Arial" w:eastAsia="Times New Roman" w:hAnsi="Arial" w:cs="Arial"/>
          <w:color w:val="000000"/>
          <w:sz w:val="20"/>
          <w:szCs w:val="20"/>
        </w:rPr>
        <w:t xml:space="preserve"> или преступления должностное лицо, работник, наделенные полномочиями по рассмотрению жалоб в соответствии с частью 1 статьи 11.2 Федерального закона № 210-ФЗ, незамедлительно направляют имеющиеся материалы в органы прокуратуры.</w:t>
      </w:r>
    </w:p>
    <w:p w:rsidR="00704A65" w:rsidRPr="00704A65" w:rsidRDefault="00704A65" w:rsidP="00704A65">
      <w:pPr>
        <w:spacing w:after="0" w:line="240" w:lineRule="auto"/>
        <w:ind w:firstLine="709"/>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bookmarkStart w:id="5" w:name="_Hlk506900156"/>
      <w:r w:rsidRPr="00704A65">
        <w:rPr>
          <w:rFonts w:ascii="Arial" w:eastAsia="Times New Roman" w:hAnsi="Arial" w:cs="Arial"/>
          <w:color w:val="000000"/>
          <w:sz w:val="24"/>
          <w:szCs w:val="24"/>
        </w:rPr>
        <w:t>Приложение № 1</w:t>
      </w:r>
      <w:bookmarkEnd w:id="5"/>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к Административному регламенту</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предоставления муниципальной услуги</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«Предоставление земельных участков</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гражданам для </w:t>
      </w:r>
      <w:proofErr w:type="gramStart"/>
      <w:r w:rsidRPr="00704A65">
        <w:rPr>
          <w:rFonts w:ascii="Arial" w:eastAsia="Times New Roman" w:hAnsi="Arial" w:cs="Arial"/>
          <w:color w:val="000000"/>
          <w:sz w:val="24"/>
          <w:szCs w:val="24"/>
        </w:rPr>
        <w:t>индивидуального</w:t>
      </w:r>
      <w:proofErr w:type="gramEnd"/>
      <w:r w:rsidRPr="00704A65">
        <w:rPr>
          <w:rFonts w:ascii="Arial" w:eastAsia="Times New Roman" w:hAnsi="Arial" w:cs="Arial"/>
          <w:color w:val="000000"/>
          <w:sz w:val="24"/>
          <w:szCs w:val="24"/>
        </w:rPr>
        <w:t xml:space="preserve"> жилищного</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строительства, ведения личного подсобного</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хозяйства, садоводства, дачного хозяйства,</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гражданам и крестьянским (фермерским)</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хозяйствам для осуществления крестьянским</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(фермерским) хозяйством его деятельности»</w:t>
      </w:r>
    </w:p>
    <w:p w:rsidR="00704A65" w:rsidRPr="00704A65" w:rsidRDefault="00704A65" w:rsidP="00704A65">
      <w:pPr>
        <w:spacing w:after="0" w:line="240" w:lineRule="auto"/>
        <w:ind w:firstLine="473"/>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473"/>
        <w:jc w:val="right"/>
        <w:rPr>
          <w:rFonts w:ascii="Courier New" w:eastAsia="Times New Roman" w:hAnsi="Courier New" w:cs="Courier New"/>
          <w:color w:val="00000A"/>
          <w:sz w:val="24"/>
          <w:szCs w:val="24"/>
        </w:rPr>
      </w:pPr>
      <w:r w:rsidRPr="00704A65">
        <w:rPr>
          <w:rFonts w:ascii="Arial" w:eastAsia="Times New Roman" w:hAnsi="Arial" w:cs="Arial"/>
          <w:color w:val="000000"/>
          <w:sz w:val="24"/>
          <w:szCs w:val="24"/>
        </w:rPr>
        <w:t>Примерная форма</w:t>
      </w:r>
    </w:p>
    <w:p w:rsidR="00704A65" w:rsidRPr="00704A65" w:rsidRDefault="00704A65" w:rsidP="00704A65">
      <w:pPr>
        <w:spacing w:after="0" w:line="240" w:lineRule="auto"/>
        <w:ind w:firstLine="473"/>
        <w:jc w:val="right"/>
        <w:rPr>
          <w:rFonts w:ascii="Courier New" w:eastAsia="Times New Roman" w:hAnsi="Courier New" w:cs="Courier New"/>
          <w:color w:val="00000A"/>
          <w:sz w:val="24"/>
          <w:szCs w:val="24"/>
        </w:rPr>
      </w:pPr>
      <w:r w:rsidRPr="00704A65">
        <w:rPr>
          <w:rFonts w:ascii="Arial" w:eastAsia="Times New Roman" w:hAnsi="Arial" w:cs="Arial"/>
          <w:color w:val="000000"/>
          <w:sz w:val="24"/>
          <w:szCs w:val="24"/>
        </w:rPr>
        <w:t xml:space="preserve">заявления о </w:t>
      </w:r>
      <w:proofErr w:type="gramStart"/>
      <w:r w:rsidRPr="00704A65">
        <w:rPr>
          <w:rFonts w:ascii="Arial" w:eastAsia="Times New Roman" w:hAnsi="Arial" w:cs="Arial"/>
          <w:color w:val="000000"/>
          <w:sz w:val="24"/>
          <w:szCs w:val="24"/>
        </w:rPr>
        <w:t>предварительном</w:t>
      </w:r>
      <w:proofErr w:type="gramEnd"/>
    </w:p>
    <w:p w:rsidR="00704A65" w:rsidRPr="00704A65" w:rsidRDefault="00704A65" w:rsidP="00704A65">
      <w:pPr>
        <w:spacing w:after="0" w:line="240" w:lineRule="auto"/>
        <w:ind w:firstLine="473"/>
        <w:jc w:val="right"/>
        <w:rPr>
          <w:rFonts w:ascii="Courier New" w:eastAsia="Times New Roman" w:hAnsi="Courier New" w:cs="Courier New"/>
          <w:color w:val="00000A"/>
          <w:sz w:val="24"/>
          <w:szCs w:val="24"/>
        </w:rPr>
      </w:pPr>
      <w:proofErr w:type="gramStart"/>
      <w:r w:rsidRPr="00704A65">
        <w:rPr>
          <w:rFonts w:ascii="Arial" w:eastAsia="Times New Roman" w:hAnsi="Arial" w:cs="Arial"/>
          <w:color w:val="000000"/>
          <w:sz w:val="24"/>
          <w:szCs w:val="24"/>
        </w:rPr>
        <w:t>согласовании</w:t>
      </w:r>
      <w:proofErr w:type="gramEnd"/>
      <w:r w:rsidRPr="00704A65">
        <w:rPr>
          <w:rFonts w:ascii="Arial" w:eastAsia="Times New Roman" w:hAnsi="Arial" w:cs="Arial"/>
          <w:color w:val="000000"/>
          <w:sz w:val="24"/>
          <w:szCs w:val="24"/>
        </w:rPr>
        <w:t xml:space="preserve"> предоставления земельного участка</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jc w:val="right"/>
        <w:rPr>
          <w:rFonts w:ascii="Arial" w:eastAsia="Times New Roman" w:hAnsi="Arial" w:cs="Arial"/>
          <w:color w:val="000000"/>
          <w:sz w:val="20"/>
          <w:szCs w:val="20"/>
        </w:rPr>
      </w:pPr>
      <w:bookmarkStart w:id="6" w:name="_Hlk505696870"/>
      <w:bookmarkStart w:id="7" w:name="_Hlk505599479"/>
      <w:bookmarkEnd w:id="6"/>
      <w:r w:rsidRPr="00704A65">
        <w:rPr>
          <w:rFonts w:ascii="Arial" w:eastAsia="Times New Roman" w:hAnsi="Arial" w:cs="Arial"/>
          <w:color w:val="000000"/>
          <w:sz w:val="20"/>
          <w:szCs w:val="20"/>
        </w:rPr>
        <w:t xml:space="preserve">В администрацию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w:t>
      </w:r>
      <w:bookmarkEnd w:id="7"/>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jc w:val="center"/>
        <w:rPr>
          <w:rFonts w:ascii="Arial" w:eastAsia="Times New Roman" w:hAnsi="Arial" w:cs="Arial"/>
          <w:color w:val="000000"/>
          <w:sz w:val="20"/>
          <w:szCs w:val="20"/>
        </w:rPr>
      </w:pPr>
      <w:r w:rsidRPr="00704A65">
        <w:rPr>
          <w:rFonts w:ascii="Arial" w:eastAsia="Times New Roman" w:hAnsi="Arial" w:cs="Arial"/>
          <w:b/>
          <w:bCs/>
          <w:color w:val="000000"/>
          <w:sz w:val="20"/>
          <w:szCs w:val="20"/>
        </w:rPr>
        <w:lastRenderedPageBreak/>
        <w:t>ЗАЯВЛЕНИЕ</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Фамилия ____________________________________________________________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Имя _________________ Отчество (при наличии) 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bookmarkStart w:id="8" w:name="_Hlk505695424"/>
      <w:r w:rsidRPr="00704A65">
        <w:rPr>
          <w:rFonts w:ascii="Arial" w:eastAsia="Times New Roman" w:hAnsi="Arial" w:cs="Arial"/>
          <w:color w:val="000000"/>
          <w:spacing w:val="2"/>
          <w:sz w:val="20"/>
          <w:szCs w:val="20"/>
        </w:rPr>
        <w:t>Место жительства _____________________________________________________</w:t>
      </w:r>
      <w:bookmarkEnd w:id="8"/>
    </w:p>
    <w:p w:rsidR="00704A65" w:rsidRPr="00704A65" w:rsidRDefault="00704A65" w:rsidP="00704A65">
      <w:pPr>
        <w:shd w:val="clear" w:color="auto" w:fill="FFFFFF"/>
        <w:spacing w:after="0" w:line="240" w:lineRule="auto"/>
        <w:jc w:val="center"/>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(индекс, населенный пункт, улица, номер дома, квартиры)</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bookmarkStart w:id="9" w:name="_Hlk505695356"/>
      <w:r w:rsidRPr="00704A65">
        <w:rPr>
          <w:rFonts w:ascii="Arial" w:eastAsia="Times New Roman" w:hAnsi="Arial" w:cs="Arial"/>
          <w:color w:val="000000"/>
          <w:spacing w:val="2"/>
          <w:sz w:val="20"/>
          <w:szCs w:val="20"/>
        </w:rPr>
        <w:t> </w:t>
      </w:r>
      <w:bookmarkEnd w:id="9"/>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Документ, удостоверяющий личность заявителя: № ________ серия 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выдан ______________________________________________________________</w:t>
      </w:r>
    </w:p>
    <w:p w:rsidR="00704A65" w:rsidRPr="00704A65" w:rsidRDefault="00704A65" w:rsidP="00704A65">
      <w:pPr>
        <w:shd w:val="clear" w:color="auto" w:fill="FFFFFF"/>
        <w:spacing w:after="0" w:line="240" w:lineRule="auto"/>
        <w:jc w:val="center"/>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(дата выдачи и орган, выдавший документ)</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&lt;*&gt; ИНН _________________________&lt;*&gt; СНИЛС 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Наименование: _______________________________________________________</w:t>
      </w:r>
    </w:p>
    <w:p w:rsidR="00704A65" w:rsidRPr="00704A65" w:rsidRDefault="00704A65" w:rsidP="00704A65">
      <w:pPr>
        <w:shd w:val="clear" w:color="auto" w:fill="FFFFFF"/>
        <w:spacing w:after="0" w:line="240" w:lineRule="auto"/>
        <w:jc w:val="center"/>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(для крестьянских (фермерских) хозяйств, созданных в форме юридического лица)</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Местонахождение: ____________________________________________________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ИНН: _________________________ ОГРН: 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Номера контактных телефонов: 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Электронный адрес: ___________________________________________________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&lt;*&gt; Данные представителя (заполняется в случае, если с заявлением обращается представитель)</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Ф.И.О. ______________________________________________________________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Документ, удостоверяющий личность заявителя: №________ серия 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выдан _______________________________________________________________</w:t>
      </w:r>
    </w:p>
    <w:p w:rsidR="00704A65" w:rsidRPr="00704A65" w:rsidRDefault="00704A65" w:rsidP="00704A65">
      <w:pPr>
        <w:shd w:val="clear" w:color="auto" w:fill="FFFFFF"/>
        <w:spacing w:after="0" w:line="240" w:lineRule="auto"/>
        <w:jc w:val="center"/>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(дата выдачи и орган, выдавший документ)</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Место жительства _____________________________________________________</w:t>
      </w:r>
    </w:p>
    <w:p w:rsidR="00704A65" w:rsidRPr="00704A65" w:rsidRDefault="00704A65" w:rsidP="00704A65">
      <w:pPr>
        <w:shd w:val="clear" w:color="auto" w:fill="FFFFFF"/>
        <w:spacing w:after="0" w:line="240" w:lineRule="auto"/>
        <w:jc w:val="center"/>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(индекс, населенный пункт, улица, номер дома, квартиры)</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proofErr w:type="gramStart"/>
      <w:r w:rsidRPr="00704A65">
        <w:rPr>
          <w:rFonts w:ascii="Arial" w:eastAsia="Times New Roman" w:hAnsi="Arial" w:cs="Arial"/>
          <w:color w:val="000000"/>
          <w:spacing w:val="2"/>
          <w:sz w:val="20"/>
          <w:szCs w:val="20"/>
        </w:rPr>
        <w:t>действующий</w:t>
      </w:r>
      <w:proofErr w:type="gramEnd"/>
      <w:r w:rsidRPr="00704A65">
        <w:rPr>
          <w:rFonts w:ascii="Arial" w:eastAsia="Times New Roman" w:hAnsi="Arial" w:cs="Arial"/>
          <w:color w:val="000000"/>
          <w:spacing w:val="2"/>
          <w:sz w:val="20"/>
          <w:szCs w:val="20"/>
        </w:rPr>
        <w:t xml:space="preserve"> на основании _____________________________________________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выданной (удостоверенной) ____________________________________________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зарегистрированной ___________________________________________________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Номера контактных телефонов __________________________________________</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Прошу предварительно согласовать предоставление земельного участка с кадастровым номер</w:t>
      </w:r>
      <w:r w:rsidR="0041798C">
        <w:rPr>
          <w:rFonts w:ascii="Arial" w:eastAsia="Times New Roman" w:hAnsi="Arial" w:cs="Arial"/>
          <w:color w:val="000000"/>
          <w:sz w:val="20"/>
          <w:szCs w:val="20"/>
        </w:rPr>
        <w:t>ом __________________</w:t>
      </w:r>
      <w:r w:rsidR="00451B8D">
        <w:rPr>
          <w:rFonts w:ascii="Arial" w:eastAsia="Times New Roman" w:hAnsi="Arial" w:cs="Arial"/>
          <w:color w:val="000000"/>
          <w:sz w:val="20"/>
          <w:szCs w:val="20"/>
        </w:rPr>
        <w:t>, площадью ____</w:t>
      </w:r>
      <w:r w:rsidRPr="00704A65">
        <w:rPr>
          <w:rFonts w:ascii="Arial" w:eastAsia="Times New Roman" w:hAnsi="Arial" w:cs="Arial"/>
          <w:color w:val="000000"/>
          <w:sz w:val="20"/>
          <w:szCs w:val="20"/>
        </w:rPr>
        <w:t xml:space="preserve"> к</w:t>
      </w:r>
      <w:r w:rsidR="00451B8D">
        <w:rPr>
          <w:rFonts w:ascii="Arial" w:eastAsia="Times New Roman" w:hAnsi="Arial" w:cs="Arial"/>
          <w:color w:val="000000"/>
          <w:sz w:val="20"/>
          <w:szCs w:val="20"/>
        </w:rPr>
        <w:t xml:space="preserve">в.м., расположенного по адресу: </w:t>
      </w:r>
      <w:r w:rsidRPr="00704A65">
        <w:rPr>
          <w:rFonts w:ascii="Arial" w:eastAsia="Times New Roman" w:hAnsi="Arial" w:cs="Arial"/>
          <w:color w:val="000000"/>
          <w:sz w:val="20"/>
          <w:szCs w:val="20"/>
        </w:rPr>
        <w:t>Республика</w:t>
      </w:r>
      <w:r w:rsidR="0041798C">
        <w:rPr>
          <w:rFonts w:ascii="Arial" w:eastAsia="Times New Roman" w:hAnsi="Arial" w:cs="Arial"/>
          <w:color w:val="000000"/>
          <w:sz w:val="20"/>
          <w:szCs w:val="20"/>
        </w:rPr>
        <w:t xml:space="preserve"> Хакасия, </w:t>
      </w:r>
      <w:proofErr w:type="spellStart"/>
      <w:r w:rsidR="0041798C">
        <w:rPr>
          <w:rFonts w:ascii="Arial" w:eastAsia="Times New Roman" w:hAnsi="Arial" w:cs="Arial"/>
          <w:color w:val="000000"/>
          <w:sz w:val="20"/>
          <w:szCs w:val="20"/>
        </w:rPr>
        <w:t>Усть-Абаканский</w:t>
      </w:r>
      <w:proofErr w:type="spellEnd"/>
      <w:r w:rsidR="0041798C">
        <w:rPr>
          <w:rFonts w:ascii="Arial" w:eastAsia="Times New Roman" w:hAnsi="Arial" w:cs="Arial"/>
          <w:color w:val="000000"/>
          <w:sz w:val="20"/>
          <w:szCs w:val="20"/>
        </w:rPr>
        <w:t xml:space="preserve"> </w:t>
      </w:r>
      <w:r w:rsidR="00451B8D">
        <w:rPr>
          <w:rFonts w:ascii="Arial" w:eastAsia="Times New Roman" w:hAnsi="Arial" w:cs="Arial"/>
          <w:color w:val="000000"/>
          <w:sz w:val="20"/>
          <w:szCs w:val="20"/>
        </w:rPr>
        <w:t>район</w:t>
      </w:r>
      <w:r w:rsidRPr="00704A65">
        <w:rPr>
          <w:rFonts w:ascii="Arial" w:eastAsia="Times New Roman" w:hAnsi="Arial" w:cs="Arial"/>
          <w:color w:val="000000"/>
          <w:sz w:val="20"/>
          <w:szCs w:val="20"/>
        </w:rPr>
        <w:t>____________ ___</w:t>
      </w:r>
      <w:r w:rsidR="0041798C">
        <w:rPr>
          <w:rFonts w:ascii="Arial" w:eastAsia="Times New Roman" w:hAnsi="Arial" w:cs="Arial"/>
          <w:color w:val="000000"/>
          <w:sz w:val="20"/>
          <w:szCs w:val="20"/>
        </w:rPr>
        <w:t>_______</w:t>
      </w:r>
      <w:r w:rsidRPr="00704A65">
        <w:rPr>
          <w:rFonts w:ascii="Arial" w:eastAsia="Times New Roman" w:hAnsi="Arial" w:cs="Arial"/>
          <w:color w:val="000000"/>
          <w:sz w:val="20"/>
          <w:szCs w:val="20"/>
        </w:rPr>
        <w:t>____________________________________________,</w:t>
      </w:r>
    </w:p>
    <w:p w:rsidR="00704A65" w:rsidRPr="00704A65" w:rsidRDefault="00704A65" w:rsidP="00704A65">
      <w:pPr>
        <w:spacing w:after="0" w:line="240" w:lineRule="auto"/>
        <w:jc w:val="center"/>
        <w:rPr>
          <w:rFonts w:ascii="Arial" w:eastAsia="Times New Roman" w:hAnsi="Arial" w:cs="Arial"/>
          <w:color w:val="000000"/>
          <w:sz w:val="20"/>
          <w:szCs w:val="20"/>
        </w:rPr>
      </w:pPr>
      <w:r w:rsidRPr="00704A65">
        <w:rPr>
          <w:rFonts w:ascii="Arial" w:eastAsia="Times New Roman" w:hAnsi="Arial" w:cs="Arial"/>
          <w:color w:val="000000"/>
          <w:sz w:val="20"/>
          <w:szCs w:val="20"/>
        </w:rPr>
        <w:t>(указать адрес земельного участка или иное описание местоположения земельного участка)</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в ___________________________________________________________________</w:t>
      </w:r>
    </w:p>
    <w:p w:rsidR="00704A65" w:rsidRPr="00704A65" w:rsidRDefault="00704A65" w:rsidP="00704A65">
      <w:pPr>
        <w:spacing w:after="0" w:line="240" w:lineRule="auto"/>
        <w:jc w:val="center"/>
        <w:rPr>
          <w:rFonts w:ascii="Times New Roman" w:eastAsia="Times New Roman" w:hAnsi="Times New Roman" w:cs="Times New Roman"/>
          <w:color w:val="00000A"/>
          <w:sz w:val="20"/>
          <w:szCs w:val="20"/>
        </w:rPr>
      </w:pPr>
      <w:r w:rsidRPr="00704A65">
        <w:rPr>
          <w:rFonts w:ascii="Arial" w:eastAsia="Times New Roman" w:hAnsi="Arial" w:cs="Arial"/>
          <w:color w:val="000000"/>
          <w:sz w:val="24"/>
          <w:szCs w:val="24"/>
        </w:rPr>
        <w:t>(указать один из перечисленных видов права: в собственность за плату или в аренду)</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без проведения торгов на основании ______________________________________</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(указать одно из оснований предоставления земельного участка без проведения торгов, предусмотренных подпунктом 10 пункта 2 статьи 39.3 или подпунктом 15 пункта 2 статьи 39.6 Земельного кодекса Российской Федерации)</w:t>
      </w:r>
    </w:p>
    <w:p w:rsidR="00704A65" w:rsidRPr="00704A65" w:rsidRDefault="00704A65" w:rsidP="00704A65">
      <w:pPr>
        <w:spacing w:after="0" w:line="240" w:lineRule="auto"/>
        <w:ind w:firstLine="473"/>
        <w:jc w:val="both"/>
        <w:rPr>
          <w:rFonts w:ascii="Courier New" w:eastAsia="Times New Roman" w:hAnsi="Courier New" w:cs="Courier New"/>
          <w:color w:val="00000A"/>
          <w:sz w:val="24"/>
          <w:szCs w:val="24"/>
        </w:rPr>
      </w:pPr>
      <w:r w:rsidRPr="00704A65">
        <w:rPr>
          <w:rFonts w:ascii="Arial" w:eastAsia="Times New Roman" w:hAnsi="Arial" w:cs="Arial"/>
          <w:color w:val="000000"/>
          <w:sz w:val="24"/>
          <w:szCs w:val="24"/>
        </w:rPr>
        <w:t>для использования ____________________________________________________.</w:t>
      </w:r>
    </w:p>
    <w:p w:rsidR="00704A65" w:rsidRPr="00704A65" w:rsidRDefault="00704A65" w:rsidP="00704A65">
      <w:pPr>
        <w:spacing w:after="0" w:line="240" w:lineRule="auto"/>
        <w:jc w:val="center"/>
        <w:rPr>
          <w:rFonts w:ascii="Arial" w:eastAsia="Times New Roman" w:hAnsi="Arial" w:cs="Arial"/>
          <w:color w:val="000000"/>
          <w:sz w:val="20"/>
          <w:szCs w:val="20"/>
        </w:rPr>
      </w:pPr>
      <w:r w:rsidRPr="00704A65">
        <w:rPr>
          <w:rFonts w:ascii="Arial" w:eastAsia="Times New Roman" w:hAnsi="Arial" w:cs="Arial"/>
          <w:color w:val="000000"/>
          <w:sz w:val="20"/>
          <w:szCs w:val="20"/>
        </w:rPr>
        <w:t>(указать одну из перечисленных цель использования земельного участка: для индивидуального жилищного строительства, ведения личного подсобного хозяйства, садоводства, дачного хозяйства, для осуществления крестьянским (фермерским) хозяйством его деятельности)</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Испрашиваемый земельный участок </w:t>
      </w:r>
      <w:proofErr w:type="gramStart"/>
      <w:r w:rsidRPr="00704A65">
        <w:rPr>
          <w:rFonts w:ascii="Arial" w:eastAsia="Times New Roman" w:hAnsi="Arial" w:cs="Arial"/>
          <w:color w:val="000000"/>
          <w:sz w:val="20"/>
          <w:szCs w:val="20"/>
        </w:rPr>
        <w:t>образуется / его границы уточняются</w:t>
      </w:r>
      <w:proofErr w:type="gramEnd"/>
      <w:r w:rsidRPr="00704A65">
        <w:rPr>
          <w:rFonts w:ascii="Arial" w:eastAsia="Times New Roman" w:hAnsi="Arial" w:cs="Arial"/>
          <w:color w:val="000000"/>
          <w:sz w:val="20"/>
          <w:szCs w:val="20"/>
        </w:rPr>
        <w:t xml:space="preserve"> (не нужное зачеркнуть) на основании _________________________________________</w:t>
      </w:r>
    </w:p>
    <w:p w:rsidR="00704A65" w:rsidRPr="00704A65" w:rsidRDefault="00704A65" w:rsidP="00704A65">
      <w:pPr>
        <w:spacing w:after="0" w:line="240" w:lineRule="auto"/>
        <w:jc w:val="both"/>
        <w:rPr>
          <w:rFonts w:ascii="Times New Roman" w:eastAsia="Times New Roman" w:hAnsi="Times New Roman" w:cs="Times New Roman"/>
          <w:color w:val="00000A"/>
          <w:sz w:val="20"/>
          <w:szCs w:val="20"/>
        </w:rPr>
      </w:pPr>
      <w:r w:rsidRPr="00704A65">
        <w:rPr>
          <w:rFonts w:ascii="Arial" w:eastAsia="Times New Roman" w:hAnsi="Arial" w:cs="Arial"/>
          <w:color w:val="000000"/>
          <w:sz w:val="24"/>
          <w:szCs w:val="24"/>
        </w:rPr>
        <w:t>(указать схему расположения земельного участка или земельных участков на кадастровом плане территории либо реквизиты решения об утверждении проекта межевания территории)</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из земельного (</w:t>
      </w:r>
      <w:proofErr w:type="spellStart"/>
      <w:r w:rsidRPr="00704A65">
        <w:rPr>
          <w:rFonts w:ascii="Arial" w:eastAsia="Times New Roman" w:hAnsi="Arial" w:cs="Arial"/>
          <w:color w:val="000000"/>
          <w:sz w:val="20"/>
          <w:szCs w:val="20"/>
        </w:rPr>
        <w:t>ых</w:t>
      </w:r>
      <w:proofErr w:type="spellEnd"/>
      <w:r w:rsidRPr="00704A65">
        <w:rPr>
          <w:rFonts w:ascii="Arial" w:eastAsia="Times New Roman" w:hAnsi="Arial" w:cs="Arial"/>
          <w:color w:val="000000"/>
          <w:sz w:val="20"/>
          <w:szCs w:val="20"/>
        </w:rPr>
        <w:t>) участка (</w:t>
      </w:r>
      <w:proofErr w:type="spellStart"/>
      <w:r w:rsidRPr="00704A65">
        <w:rPr>
          <w:rFonts w:ascii="Arial" w:eastAsia="Times New Roman" w:hAnsi="Arial" w:cs="Arial"/>
          <w:color w:val="000000"/>
          <w:sz w:val="20"/>
          <w:szCs w:val="20"/>
        </w:rPr>
        <w:t>ов</w:t>
      </w:r>
      <w:proofErr w:type="spellEnd"/>
      <w:r w:rsidRPr="00704A65">
        <w:rPr>
          <w:rFonts w:ascii="Arial" w:eastAsia="Times New Roman" w:hAnsi="Arial" w:cs="Arial"/>
          <w:color w:val="000000"/>
          <w:sz w:val="20"/>
          <w:szCs w:val="20"/>
        </w:rPr>
        <w:t>) с кадастровым номером ______________________</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_____________________________________________________________________.</w:t>
      </w:r>
    </w:p>
    <w:p w:rsidR="00704A65" w:rsidRPr="00704A65" w:rsidRDefault="00704A65" w:rsidP="00704A65">
      <w:pPr>
        <w:spacing w:after="0" w:line="240" w:lineRule="auto"/>
        <w:jc w:val="center"/>
        <w:rPr>
          <w:rFonts w:ascii="Times New Roman" w:eastAsia="Times New Roman" w:hAnsi="Times New Roman" w:cs="Times New Roman"/>
          <w:color w:val="00000A"/>
          <w:sz w:val="20"/>
          <w:szCs w:val="20"/>
        </w:rPr>
      </w:pPr>
      <w:r w:rsidRPr="00704A65">
        <w:rPr>
          <w:rFonts w:ascii="Arial" w:eastAsia="Times New Roman" w:hAnsi="Arial" w:cs="Arial"/>
          <w:color w:val="000000"/>
          <w:sz w:val="24"/>
          <w:szCs w:val="24"/>
        </w:rPr>
        <w:t>(указать кадастровый номер земельного участка или кадастровые номера земельных участков, их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704A65" w:rsidRPr="00704A65" w:rsidRDefault="00704A65" w:rsidP="00704A65">
      <w:pPr>
        <w:spacing w:after="0" w:line="240" w:lineRule="auto"/>
        <w:jc w:val="both"/>
        <w:rPr>
          <w:rFonts w:ascii="Arial" w:eastAsia="Times New Roman" w:hAnsi="Arial" w:cs="Arial"/>
          <w:color w:val="000000"/>
          <w:sz w:val="20"/>
          <w:szCs w:val="20"/>
        </w:rPr>
      </w:pPr>
      <w:bookmarkStart w:id="10" w:name="_Hlk505697018"/>
      <w:bookmarkStart w:id="11" w:name="_Hlk505701460"/>
      <w:bookmarkEnd w:id="10"/>
      <w:proofErr w:type="gramStart"/>
      <w:r w:rsidRPr="00704A65">
        <w:rPr>
          <w:rFonts w:ascii="Arial" w:eastAsia="Times New Roman" w:hAnsi="Arial" w:cs="Arial"/>
          <w:color w:val="000000"/>
          <w:sz w:val="20"/>
          <w:szCs w:val="20"/>
        </w:rPr>
        <w:t xml:space="preserve">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w:t>
      </w:r>
      <w:r w:rsidRPr="00704A65">
        <w:rPr>
          <w:rFonts w:ascii="Arial" w:eastAsia="Times New Roman" w:hAnsi="Arial" w:cs="Arial"/>
          <w:color w:val="000000"/>
          <w:sz w:val="20"/>
          <w:szCs w:val="20"/>
        </w:rPr>
        <w:lastRenderedPageBreak/>
        <w:t>персональных данных осуществляется строго лицами, уполномоченными на осуществление работы с персональными данными, обязанными сохранять служебную информацию, ставшую им известной в связи с исполнением должностных обязанностей.</w:t>
      </w:r>
      <w:bookmarkEnd w:id="11"/>
      <w:proofErr w:type="gramEnd"/>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Специалисты, получающие для работы конфиденциальный документ, несут ответственность за сохранность носителя и конфиденциальность информации.</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z w:val="20"/>
          <w:szCs w:val="20"/>
        </w:rPr>
        <w:t>Подтверждаю, что ознакомле</w:t>
      </w:r>
      <w:proofErr w:type="gramStart"/>
      <w:r w:rsidRPr="00704A65">
        <w:rPr>
          <w:rFonts w:ascii="Arial" w:eastAsia="Times New Roman" w:hAnsi="Arial" w:cs="Arial"/>
          <w:color w:val="000000"/>
          <w:sz w:val="20"/>
          <w:szCs w:val="20"/>
        </w:rPr>
        <w:t>н(</w:t>
      </w:r>
      <w:proofErr w:type="gramEnd"/>
      <w:r w:rsidRPr="00704A65">
        <w:rPr>
          <w:rFonts w:ascii="Arial" w:eastAsia="Times New Roman" w:hAnsi="Arial" w:cs="Arial"/>
          <w:color w:val="000000"/>
          <w:sz w:val="20"/>
          <w:szCs w:val="20"/>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Согласие на обработку персональных данных выдано на срок, необходимый для достижения цели обработки персональных данных, и может быть отозвано на основании заявления в случаях, предусмотренных Федеральным законом от 27.07.2006 № 152-ФЗ «О персональных данных».</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К заявлению прилагаются следующие документы:</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1)___________________________________________________________________;</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2)___________________________________________________________________;</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3)___________________________________________________________________;</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4)___________________________________________________________________;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z w:val="20"/>
          <w:szCs w:val="20"/>
        </w:rPr>
        <w:t>5)___________________________________________________________________.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Документы, представленные на рассмотрение и сведения, указанные в</w:t>
      </w:r>
      <w:r w:rsidRPr="00704A65">
        <w:rPr>
          <w:rFonts w:ascii="Times New Roman" w:eastAsia="Times New Roman" w:hAnsi="Times New Roman" w:cs="Times New Roman"/>
          <w:color w:val="000000"/>
          <w:sz w:val="20"/>
          <w:szCs w:val="20"/>
        </w:rPr>
        <w:br/>
      </w:r>
      <w:r w:rsidRPr="00704A65">
        <w:rPr>
          <w:rFonts w:ascii="Arial" w:eastAsia="Times New Roman" w:hAnsi="Arial" w:cs="Arial"/>
          <w:color w:val="000000"/>
          <w:spacing w:val="2"/>
          <w:sz w:val="20"/>
          <w:szCs w:val="20"/>
        </w:rPr>
        <w:t>заявке, достоверны.</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Результат предоставления муниципальной услуги может быть получен мной в виде бумажного документа при непосредственном личном обращении / направлен посредством почтового отправления в мой адрес (</w:t>
      </w:r>
      <w:proofErr w:type="gramStart"/>
      <w:r w:rsidRPr="00704A65">
        <w:rPr>
          <w:rFonts w:ascii="Arial" w:eastAsia="Times New Roman" w:hAnsi="Arial" w:cs="Arial"/>
          <w:color w:val="000000"/>
          <w:sz w:val="20"/>
          <w:szCs w:val="20"/>
        </w:rPr>
        <w:t>ненужное</w:t>
      </w:r>
      <w:proofErr w:type="gramEnd"/>
      <w:r w:rsidRPr="00704A65">
        <w:rPr>
          <w:rFonts w:ascii="Arial" w:eastAsia="Times New Roman" w:hAnsi="Arial" w:cs="Arial"/>
          <w:color w:val="000000"/>
          <w:sz w:val="20"/>
          <w:szCs w:val="20"/>
        </w:rPr>
        <w:t xml:space="preserve"> зачеркнуть).</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Заявитель ______________________________________________ ____________</w:t>
      </w:r>
    </w:p>
    <w:p w:rsidR="00704A65" w:rsidRPr="00704A65" w:rsidRDefault="00704A65" w:rsidP="00704A65">
      <w:pPr>
        <w:spacing w:after="0" w:line="240" w:lineRule="auto"/>
        <w:ind w:firstLine="1276"/>
        <w:jc w:val="both"/>
        <w:rPr>
          <w:rFonts w:ascii="Arial" w:eastAsia="Times New Roman" w:hAnsi="Arial" w:cs="Arial"/>
          <w:color w:val="000000"/>
          <w:sz w:val="20"/>
          <w:szCs w:val="20"/>
        </w:rPr>
      </w:pPr>
      <w:r w:rsidRPr="00704A65">
        <w:rPr>
          <w:rFonts w:ascii="Arial" w:eastAsia="Times New Roman" w:hAnsi="Arial" w:cs="Arial"/>
          <w:color w:val="000000"/>
          <w:sz w:val="20"/>
          <w:szCs w:val="20"/>
        </w:rPr>
        <w:t>(ФИО заявителя / представителя заявителя полностью)      (подпись)</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Дата ____ ________________20 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Заявление принято и подписано в моем присутствии:</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_________________________________ ___________</w:t>
      </w:r>
    </w:p>
    <w:p w:rsidR="00704A65" w:rsidRPr="00704A65" w:rsidRDefault="00704A65" w:rsidP="00704A65">
      <w:pPr>
        <w:shd w:val="clear" w:color="auto" w:fill="FFFFFF"/>
        <w:spacing w:after="0" w:line="240" w:lineRule="auto"/>
        <w:ind w:firstLine="993"/>
        <w:jc w:val="both"/>
        <w:rPr>
          <w:rFonts w:ascii="Times New Roman" w:eastAsia="Times New Roman" w:hAnsi="Times New Roman" w:cs="Times New Roman"/>
          <w:color w:val="000000"/>
          <w:sz w:val="20"/>
          <w:szCs w:val="20"/>
        </w:rPr>
      </w:pPr>
      <w:r w:rsidRPr="00704A65">
        <w:rPr>
          <w:rFonts w:ascii="Arial" w:eastAsia="Times New Roman" w:hAnsi="Arial" w:cs="Arial"/>
          <w:color w:val="000000"/>
          <w:sz w:val="20"/>
          <w:szCs w:val="20"/>
        </w:rPr>
        <w:t>ФИО (специалиста)                         (подпись)</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 </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&lt;*&gt; Поля, заполняемые по усмотрению заявителя.</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Приложение № 2</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к Административному регламенту</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предоставления муниципальной услуги</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«Предоставление земельных участков</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гражданам для </w:t>
      </w:r>
      <w:proofErr w:type="gramStart"/>
      <w:r w:rsidRPr="00704A65">
        <w:rPr>
          <w:rFonts w:ascii="Arial" w:eastAsia="Times New Roman" w:hAnsi="Arial" w:cs="Arial"/>
          <w:color w:val="000000"/>
          <w:sz w:val="24"/>
          <w:szCs w:val="24"/>
        </w:rPr>
        <w:t>индивидуального</w:t>
      </w:r>
      <w:proofErr w:type="gramEnd"/>
      <w:r w:rsidRPr="00704A65">
        <w:rPr>
          <w:rFonts w:ascii="Arial" w:eastAsia="Times New Roman" w:hAnsi="Arial" w:cs="Arial"/>
          <w:color w:val="000000"/>
          <w:sz w:val="24"/>
          <w:szCs w:val="24"/>
        </w:rPr>
        <w:t xml:space="preserve"> жилищного</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строительства, ведения личного подсобного</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хозяйства, садоводства, дачного хозяйства,</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гражданам и крестьянским (фермерским)</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хозяйствам для осуществления крестьянским</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(фермерским) хозяйством его деятельности»</w:t>
      </w:r>
    </w:p>
    <w:p w:rsidR="00704A65" w:rsidRPr="00704A65" w:rsidRDefault="00704A65" w:rsidP="00704A65">
      <w:pPr>
        <w:spacing w:after="0" w:line="240" w:lineRule="auto"/>
        <w:ind w:firstLine="473"/>
        <w:jc w:val="both"/>
        <w:rPr>
          <w:rFonts w:ascii="Courier New" w:eastAsia="Times New Roman" w:hAnsi="Courier New" w:cs="Courier New"/>
          <w:color w:val="00000A"/>
          <w:sz w:val="24"/>
          <w:szCs w:val="24"/>
        </w:rPr>
      </w:pPr>
      <w:r w:rsidRPr="00704A65">
        <w:rPr>
          <w:rFonts w:ascii="Arial" w:eastAsia="Times New Roman" w:hAnsi="Arial" w:cs="Arial"/>
          <w:color w:val="000000"/>
          <w:sz w:val="24"/>
          <w:szCs w:val="24"/>
        </w:rPr>
        <w:t> </w:t>
      </w:r>
    </w:p>
    <w:p w:rsidR="00704A65" w:rsidRPr="00704A65" w:rsidRDefault="00704A65" w:rsidP="00704A65">
      <w:pPr>
        <w:spacing w:after="0" w:line="240" w:lineRule="auto"/>
        <w:ind w:firstLine="473"/>
        <w:jc w:val="right"/>
        <w:rPr>
          <w:rFonts w:ascii="Courier New" w:eastAsia="Times New Roman" w:hAnsi="Courier New" w:cs="Courier New"/>
          <w:color w:val="00000A"/>
          <w:sz w:val="24"/>
          <w:szCs w:val="24"/>
        </w:rPr>
      </w:pPr>
      <w:r w:rsidRPr="00704A65">
        <w:rPr>
          <w:rFonts w:ascii="Arial" w:eastAsia="Times New Roman" w:hAnsi="Arial" w:cs="Arial"/>
          <w:color w:val="000000"/>
          <w:sz w:val="24"/>
          <w:szCs w:val="24"/>
        </w:rPr>
        <w:t>Примерная форма</w:t>
      </w:r>
    </w:p>
    <w:p w:rsidR="00704A65" w:rsidRPr="00704A65" w:rsidRDefault="00704A65" w:rsidP="00704A65">
      <w:pPr>
        <w:spacing w:after="0" w:line="240" w:lineRule="auto"/>
        <w:ind w:firstLine="473"/>
        <w:jc w:val="right"/>
        <w:rPr>
          <w:rFonts w:ascii="Courier New" w:eastAsia="Times New Roman" w:hAnsi="Courier New" w:cs="Courier New"/>
          <w:color w:val="00000A"/>
          <w:sz w:val="24"/>
          <w:szCs w:val="24"/>
        </w:rPr>
      </w:pPr>
      <w:r w:rsidRPr="00704A65">
        <w:rPr>
          <w:rFonts w:ascii="Arial" w:eastAsia="Times New Roman" w:hAnsi="Arial" w:cs="Arial"/>
          <w:color w:val="000000"/>
          <w:sz w:val="24"/>
          <w:szCs w:val="24"/>
        </w:rPr>
        <w:t>заявления о предоставлении земельного участка</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jc w:val="right"/>
        <w:rPr>
          <w:rFonts w:ascii="Arial" w:eastAsia="Times New Roman" w:hAnsi="Arial" w:cs="Arial"/>
          <w:color w:val="000000"/>
          <w:sz w:val="20"/>
          <w:szCs w:val="20"/>
        </w:rPr>
      </w:pPr>
      <w:r w:rsidRPr="00704A65">
        <w:rPr>
          <w:rFonts w:ascii="Arial" w:eastAsia="Times New Roman" w:hAnsi="Arial" w:cs="Arial"/>
          <w:color w:val="000000"/>
          <w:sz w:val="20"/>
          <w:szCs w:val="20"/>
        </w:rPr>
        <w:t xml:space="preserve">В администрацию </w:t>
      </w:r>
      <w:proofErr w:type="spellStart"/>
      <w:r w:rsidRPr="00704A65">
        <w:rPr>
          <w:rFonts w:ascii="Arial" w:eastAsia="Times New Roman" w:hAnsi="Arial" w:cs="Arial"/>
          <w:color w:val="000000"/>
          <w:sz w:val="20"/>
          <w:szCs w:val="20"/>
        </w:rPr>
        <w:t>Усть-Абаканского</w:t>
      </w:r>
      <w:proofErr w:type="spellEnd"/>
      <w:r w:rsidRPr="00704A65">
        <w:rPr>
          <w:rFonts w:ascii="Arial" w:eastAsia="Times New Roman" w:hAnsi="Arial" w:cs="Arial"/>
          <w:color w:val="000000"/>
          <w:sz w:val="20"/>
          <w:szCs w:val="20"/>
        </w:rPr>
        <w:t xml:space="preserve"> района</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jc w:val="center"/>
        <w:rPr>
          <w:rFonts w:ascii="Arial" w:eastAsia="Times New Roman" w:hAnsi="Arial" w:cs="Arial"/>
          <w:color w:val="000000"/>
          <w:sz w:val="20"/>
          <w:szCs w:val="20"/>
        </w:rPr>
      </w:pPr>
      <w:r w:rsidRPr="00704A65">
        <w:rPr>
          <w:rFonts w:ascii="Arial" w:eastAsia="Times New Roman" w:hAnsi="Arial" w:cs="Arial"/>
          <w:b/>
          <w:bCs/>
          <w:color w:val="000000"/>
          <w:sz w:val="20"/>
          <w:szCs w:val="20"/>
        </w:rPr>
        <w:t>ЗАЯВЛЕНИЕ</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Фамилия ____________________________________________________________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Имя __________________ Отчество (при наличии) 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Место жительства _____________________________________________________</w:t>
      </w:r>
    </w:p>
    <w:p w:rsidR="00704A65" w:rsidRPr="00704A65" w:rsidRDefault="00704A65" w:rsidP="00704A65">
      <w:pPr>
        <w:shd w:val="clear" w:color="auto" w:fill="FFFFFF"/>
        <w:spacing w:after="0" w:line="240" w:lineRule="auto"/>
        <w:jc w:val="center"/>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(индекс, населенный пункт, улица, номер дома, квартиры)</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Документ, удостоверяющий личность заявителя: № _________ серия 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выдан ______________________________________________________________</w:t>
      </w:r>
    </w:p>
    <w:p w:rsidR="00704A65" w:rsidRPr="00704A65" w:rsidRDefault="00704A65" w:rsidP="00704A65">
      <w:pPr>
        <w:shd w:val="clear" w:color="auto" w:fill="FFFFFF"/>
        <w:spacing w:after="0" w:line="240" w:lineRule="auto"/>
        <w:jc w:val="center"/>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(дата выдачи и орган, выдавший документ)</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&lt;*&gt; ИНН _________________________&lt;*&gt; СНИЛС 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Наименование: _______________________________________________________</w:t>
      </w:r>
    </w:p>
    <w:p w:rsidR="00704A65" w:rsidRPr="00704A65" w:rsidRDefault="00704A65" w:rsidP="00704A65">
      <w:pPr>
        <w:shd w:val="clear" w:color="auto" w:fill="FFFFFF"/>
        <w:spacing w:after="0" w:line="240" w:lineRule="auto"/>
        <w:jc w:val="center"/>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lastRenderedPageBreak/>
        <w:t>(для крестьянских (фермерских) хозяйств, созданных в форме юридического лица)</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Местонахождение: ____________________________________________________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ИНН: ________________________ ОГРН: 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Номера контактных телефонов: 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Электронный адрес: ___________________________________________________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&lt;*&gt; Данные представителя (заполняется в случае, если с заявлением обращается представитель)</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Ф.И.О. ______________________________________________________________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Документ, удостоверяющий личность заявителя: № __________ серия 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выдан _______________________________________________________________</w:t>
      </w:r>
    </w:p>
    <w:p w:rsidR="00704A65" w:rsidRPr="00704A65" w:rsidRDefault="00704A65" w:rsidP="00704A65">
      <w:pPr>
        <w:shd w:val="clear" w:color="auto" w:fill="FFFFFF"/>
        <w:spacing w:after="0" w:line="240" w:lineRule="auto"/>
        <w:jc w:val="center"/>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(дата выдачи и орган, выдавший документ)</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Место жительства _____________________________________________________</w:t>
      </w:r>
    </w:p>
    <w:p w:rsidR="00704A65" w:rsidRPr="00704A65" w:rsidRDefault="00704A65" w:rsidP="00704A65">
      <w:pPr>
        <w:shd w:val="clear" w:color="auto" w:fill="FFFFFF"/>
        <w:spacing w:after="0" w:line="240" w:lineRule="auto"/>
        <w:jc w:val="center"/>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(индекс, населенный пункт, улица, номер дома, квартиры)</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proofErr w:type="gramStart"/>
      <w:r w:rsidRPr="00704A65">
        <w:rPr>
          <w:rFonts w:ascii="Arial" w:eastAsia="Times New Roman" w:hAnsi="Arial" w:cs="Arial"/>
          <w:color w:val="000000"/>
          <w:spacing w:val="2"/>
          <w:sz w:val="20"/>
          <w:szCs w:val="20"/>
        </w:rPr>
        <w:t>действующий</w:t>
      </w:r>
      <w:proofErr w:type="gramEnd"/>
      <w:r w:rsidRPr="00704A65">
        <w:rPr>
          <w:rFonts w:ascii="Arial" w:eastAsia="Times New Roman" w:hAnsi="Arial" w:cs="Arial"/>
          <w:color w:val="000000"/>
          <w:spacing w:val="2"/>
          <w:sz w:val="20"/>
          <w:szCs w:val="20"/>
        </w:rPr>
        <w:t xml:space="preserve"> на основании _____________________________________________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выданной (удостоверенной) ____________________________________________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зарегистрированной ___________________________________________________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Номера контактных телефонов _________________________________________</w:t>
      </w:r>
    </w:p>
    <w:p w:rsidR="00704A65" w:rsidRPr="00704A65" w:rsidRDefault="00704A65" w:rsidP="00704A65">
      <w:pPr>
        <w:spacing w:after="0" w:line="240" w:lineRule="auto"/>
        <w:ind w:firstLine="473"/>
        <w:jc w:val="both"/>
        <w:rPr>
          <w:rFonts w:ascii="Courier New" w:eastAsia="Times New Roman" w:hAnsi="Courier New" w:cs="Courier New"/>
          <w:color w:val="00000A"/>
          <w:sz w:val="24"/>
          <w:szCs w:val="24"/>
        </w:rPr>
      </w:pPr>
      <w:r w:rsidRPr="00704A65">
        <w:rPr>
          <w:rFonts w:ascii="Arial" w:eastAsia="Times New Roman" w:hAnsi="Arial" w:cs="Arial"/>
          <w:color w:val="000000"/>
          <w:sz w:val="24"/>
          <w:szCs w:val="24"/>
        </w:rPr>
        <w:t xml:space="preserve">Прошу предоставить </w:t>
      </w:r>
      <w:proofErr w:type="gramStart"/>
      <w:r w:rsidRPr="00704A65">
        <w:rPr>
          <w:rFonts w:ascii="Arial" w:eastAsia="Times New Roman" w:hAnsi="Arial" w:cs="Arial"/>
          <w:color w:val="000000"/>
          <w:sz w:val="24"/>
          <w:szCs w:val="24"/>
        </w:rPr>
        <w:t>в</w:t>
      </w:r>
      <w:proofErr w:type="gramEnd"/>
      <w:r w:rsidRPr="00704A65">
        <w:rPr>
          <w:rFonts w:ascii="Arial" w:eastAsia="Times New Roman" w:hAnsi="Arial" w:cs="Arial"/>
          <w:color w:val="000000"/>
          <w:sz w:val="24"/>
          <w:szCs w:val="24"/>
        </w:rPr>
        <w:t xml:space="preserve"> _________________________________________________</w:t>
      </w:r>
    </w:p>
    <w:p w:rsidR="00704A65" w:rsidRPr="00704A65" w:rsidRDefault="00704A65" w:rsidP="00704A65">
      <w:pPr>
        <w:spacing w:after="0" w:line="240" w:lineRule="auto"/>
        <w:ind w:firstLine="473"/>
        <w:jc w:val="center"/>
        <w:rPr>
          <w:rFonts w:ascii="Courier New" w:eastAsia="Times New Roman" w:hAnsi="Courier New" w:cs="Courier New"/>
          <w:color w:val="00000A"/>
          <w:sz w:val="24"/>
          <w:szCs w:val="24"/>
        </w:rPr>
      </w:pPr>
      <w:r w:rsidRPr="00704A65">
        <w:rPr>
          <w:rFonts w:ascii="Arial" w:eastAsia="Times New Roman" w:hAnsi="Arial" w:cs="Arial"/>
          <w:color w:val="000000"/>
          <w:sz w:val="24"/>
          <w:szCs w:val="24"/>
        </w:rPr>
        <w:t>(указать один из перечисленных видов права: в собственность за плату или в аренду)</w:t>
      </w:r>
    </w:p>
    <w:p w:rsidR="00704A65" w:rsidRPr="00704A65" w:rsidRDefault="00704A65" w:rsidP="00704A65">
      <w:pPr>
        <w:spacing w:after="0" w:line="240" w:lineRule="auto"/>
        <w:ind w:firstLine="473"/>
        <w:jc w:val="both"/>
        <w:rPr>
          <w:rFonts w:ascii="Courier New" w:eastAsia="Times New Roman" w:hAnsi="Courier New" w:cs="Courier New"/>
          <w:color w:val="00000A"/>
          <w:sz w:val="24"/>
          <w:szCs w:val="24"/>
        </w:rPr>
      </w:pPr>
      <w:r w:rsidRPr="00704A65">
        <w:rPr>
          <w:rFonts w:ascii="Arial" w:eastAsia="Times New Roman" w:hAnsi="Arial" w:cs="Arial"/>
          <w:color w:val="000000"/>
          <w:sz w:val="24"/>
          <w:szCs w:val="24"/>
        </w:rPr>
        <w:t>без торгов земельный участок с кадастровым номером _______________________, площадью __________________ кв</w:t>
      </w:r>
      <w:proofErr w:type="gramStart"/>
      <w:r w:rsidRPr="00704A65">
        <w:rPr>
          <w:rFonts w:ascii="Arial" w:eastAsia="Times New Roman" w:hAnsi="Arial" w:cs="Arial"/>
          <w:color w:val="000000"/>
          <w:sz w:val="24"/>
          <w:szCs w:val="24"/>
        </w:rPr>
        <w:t>.м</w:t>
      </w:r>
      <w:proofErr w:type="gramEnd"/>
      <w:r w:rsidRPr="00704A65">
        <w:rPr>
          <w:rFonts w:ascii="Arial" w:eastAsia="Times New Roman" w:hAnsi="Arial" w:cs="Arial"/>
          <w:color w:val="000000"/>
          <w:sz w:val="24"/>
          <w:szCs w:val="24"/>
        </w:rPr>
        <w:t xml:space="preserve">, расположенный по адресу: Республика Хакасия, </w:t>
      </w:r>
      <w:proofErr w:type="spellStart"/>
      <w:r w:rsidRPr="00704A65">
        <w:rPr>
          <w:rFonts w:ascii="Arial" w:eastAsia="Times New Roman" w:hAnsi="Arial" w:cs="Arial"/>
          <w:color w:val="000000"/>
          <w:sz w:val="24"/>
          <w:szCs w:val="24"/>
        </w:rPr>
        <w:t>Усть-Абаканский</w:t>
      </w:r>
      <w:proofErr w:type="spellEnd"/>
      <w:r w:rsidRPr="00704A65">
        <w:rPr>
          <w:rFonts w:ascii="Arial" w:eastAsia="Times New Roman" w:hAnsi="Arial" w:cs="Arial"/>
          <w:color w:val="000000"/>
          <w:sz w:val="24"/>
          <w:szCs w:val="24"/>
        </w:rPr>
        <w:t xml:space="preserve"> район, _____________________, на основании________________________________________________________,</w:t>
      </w:r>
    </w:p>
    <w:p w:rsidR="00704A65" w:rsidRPr="00704A65" w:rsidRDefault="00704A65" w:rsidP="00704A65">
      <w:pPr>
        <w:spacing w:after="0" w:line="240" w:lineRule="auto"/>
        <w:jc w:val="center"/>
        <w:rPr>
          <w:rFonts w:ascii="Arial" w:eastAsia="Times New Roman" w:hAnsi="Arial" w:cs="Arial"/>
          <w:color w:val="000000"/>
          <w:sz w:val="20"/>
          <w:szCs w:val="20"/>
        </w:rPr>
      </w:pPr>
      <w:r w:rsidRPr="00704A65">
        <w:rPr>
          <w:rFonts w:ascii="Arial" w:eastAsia="Times New Roman" w:hAnsi="Arial" w:cs="Arial"/>
          <w:color w:val="000000"/>
          <w:sz w:val="20"/>
          <w:szCs w:val="20"/>
        </w:rPr>
        <w:t>(указать одно из оснований предоставления земельного участка без проведения торгов, предусмотренных подпунктом 10 пункта 2 статьи 39.3 или подпунктом 15 пункта 2 статьи 39.6 Земельного кодекса Российской Федерации)</w:t>
      </w:r>
    </w:p>
    <w:p w:rsidR="00704A65" w:rsidRPr="00704A65" w:rsidRDefault="00704A65" w:rsidP="00704A65">
      <w:pPr>
        <w:spacing w:after="0" w:line="240" w:lineRule="auto"/>
        <w:ind w:firstLine="473"/>
        <w:jc w:val="both"/>
        <w:rPr>
          <w:rFonts w:ascii="Courier New" w:eastAsia="Times New Roman" w:hAnsi="Courier New" w:cs="Courier New"/>
          <w:color w:val="00000A"/>
          <w:sz w:val="24"/>
          <w:szCs w:val="24"/>
        </w:rPr>
      </w:pPr>
      <w:r w:rsidRPr="00704A65">
        <w:rPr>
          <w:rFonts w:ascii="Arial" w:eastAsia="Times New Roman" w:hAnsi="Arial" w:cs="Arial"/>
          <w:color w:val="000000"/>
          <w:sz w:val="24"/>
          <w:szCs w:val="24"/>
        </w:rPr>
        <w:t>для использования ____________________________________________________.</w:t>
      </w:r>
    </w:p>
    <w:p w:rsidR="00704A65" w:rsidRPr="00704A65" w:rsidRDefault="00704A65" w:rsidP="00704A65">
      <w:pPr>
        <w:spacing w:after="0" w:line="240" w:lineRule="auto"/>
        <w:jc w:val="center"/>
        <w:rPr>
          <w:rFonts w:ascii="Arial" w:eastAsia="Times New Roman" w:hAnsi="Arial" w:cs="Arial"/>
          <w:color w:val="000000"/>
          <w:sz w:val="20"/>
          <w:szCs w:val="20"/>
        </w:rPr>
      </w:pPr>
      <w:bookmarkStart w:id="12" w:name="__DdeLink__5367_1655310686"/>
      <w:bookmarkEnd w:id="12"/>
      <w:r w:rsidRPr="00704A65">
        <w:rPr>
          <w:rFonts w:ascii="Arial" w:eastAsia="Times New Roman" w:hAnsi="Arial" w:cs="Arial"/>
          <w:color w:val="000000"/>
          <w:sz w:val="20"/>
          <w:szCs w:val="20"/>
        </w:rPr>
        <w:t>(указать одну из перечисленных цель использования земельного участка: для индивидуального жилищного строительства, ведения личного подсобного хозяйства, садоводства, дачного хозяйства, для осуществления крестьянским (фермерским) хозяйством его деятельности)</w:t>
      </w:r>
    </w:p>
    <w:p w:rsidR="00704A65" w:rsidRPr="00704A65" w:rsidRDefault="00704A65" w:rsidP="00704A65">
      <w:pPr>
        <w:spacing w:after="0" w:line="240" w:lineRule="auto"/>
        <w:jc w:val="both"/>
        <w:rPr>
          <w:rFonts w:ascii="Arial" w:eastAsia="Times New Roman" w:hAnsi="Arial" w:cs="Arial"/>
          <w:color w:val="000000"/>
          <w:sz w:val="20"/>
          <w:szCs w:val="20"/>
        </w:rPr>
      </w:pPr>
      <w:proofErr w:type="gramStart"/>
      <w:r w:rsidRPr="00704A65">
        <w:rPr>
          <w:rFonts w:ascii="Arial" w:eastAsia="Times New Roman" w:hAnsi="Arial" w:cs="Arial"/>
          <w:color w:val="000000"/>
          <w:sz w:val="20"/>
          <w:szCs w:val="20"/>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лицами, уполномоченными на осуществление работы с персональными данными, обязанными сохранять служебную информацию, ставшую им известной в связи с исполнением должностных обязанностей.</w:t>
      </w:r>
      <w:proofErr w:type="gramEnd"/>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Специалисты, получающие для работы конфиденциальный документ, несут ответственность за сохранность носителя и конфиденциальность информации.</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z w:val="20"/>
          <w:szCs w:val="20"/>
        </w:rPr>
        <w:t>Подтверждаю, что ознакомле</w:t>
      </w:r>
      <w:proofErr w:type="gramStart"/>
      <w:r w:rsidRPr="00704A65">
        <w:rPr>
          <w:rFonts w:ascii="Arial" w:eastAsia="Times New Roman" w:hAnsi="Arial" w:cs="Arial"/>
          <w:color w:val="000000"/>
          <w:sz w:val="20"/>
          <w:szCs w:val="20"/>
        </w:rPr>
        <w:t>н(</w:t>
      </w:r>
      <w:proofErr w:type="gramEnd"/>
      <w:r w:rsidRPr="00704A65">
        <w:rPr>
          <w:rFonts w:ascii="Arial" w:eastAsia="Times New Roman" w:hAnsi="Arial" w:cs="Arial"/>
          <w:color w:val="000000"/>
          <w:sz w:val="20"/>
          <w:szCs w:val="20"/>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Согласие на обработку персональных данных выдано на срок, необходимый для достижения цели обработки персональных данных, и может быть отозвано на основании заявления в случаях, предусмотренных Федеральным законом от 27.07.2006 № 152-ФЗ «О персональных данных».</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К заявлению прилагаются следующие документы:</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1)___________________________________________________________________;</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2)___________________________________________________________________;</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3)___________________________________________________________________;</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4)___________________________________________________________________;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z w:val="20"/>
          <w:szCs w:val="20"/>
        </w:rPr>
        <w:t>5)___________________________________________________________________.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Документы, представленные на рассмотрение и сведения, указанные в</w:t>
      </w:r>
      <w:r w:rsidRPr="00704A65">
        <w:rPr>
          <w:rFonts w:ascii="Times New Roman" w:eastAsia="Times New Roman" w:hAnsi="Times New Roman" w:cs="Times New Roman"/>
          <w:color w:val="000000"/>
          <w:sz w:val="20"/>
          <w:szCs w:val="20"/>
        </w:rPr>
        <w:br/>
      </w:r>
      <w:r w:rsidRPr="00704A65">
        <w:rPr>
          <w:rFonts w:ascii="Arial" w:eastAsia="Times New Roman" w:hAnsi="Arial" w:cs="Arial"/>
          <w:color w:val="000000"/>
          <w:spacing w:val="2"/>
          <w:sz w:val="20"/>
          <w:szCs w:val="20"/>
        </w:rPr>
        <w:t>заявке, достоверны.</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Результат предоставления муниципальной услуги может быть получен мной в виде бумажного документа при непосредственном личном обращении / направлен посредством почтового отправления в мой адрес (</w:t>
      </w:r>
      <w:proofErr w:type="gramStart"/>
      <w:r w:rsidRPr="00704A65">
        <w:rPr>
          <w:rFonts w:ascii="Arial" w:eastAsia="Times New Roman" w:hAnsi="Arial" w:cs="Arial"/>
          <w:color w:val="000000"/>
          <w:sz w:val="20"/>
          <w:szCs w:val="20"/>
        </w:rPr>
        <w:t>ненужное</w:t>
      </w:r>
      <w:proofErr w:type="gramEnd"/>
      <w:r w:rsidRPr="00704A65">
        <w:rPr>
          <w:rFonts w:ascii="Arial" w:eastAsia="Times New Roman" w:hAnsi="Arial" w:cs="Arial"/>
          <w:color w:val="000000"/>
          <w:sz w:val="20"/>
          <w:szCs w:val="20"/>
        </w:rPr>
        <w:t xml:space="preserve"> зачеркнуть).</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Заявитель ______________________________________________ ____________</w:t>
      </w:r>
    </w:p>
    <w:p w:rsidR="00704A65" w:rsidRPr="00704A65" w:rsidRDefault="00704A65" w:rsidP="00704A65">
      <w:pPr>
        <w:spacing w:after="0" w:line="240" w:lineRule="auto"/>
        <w:ind w:firstLine="1276"/>
        <w:jc w:val="both"/>
        <w:rPr>
          <w:rFonts w:ascii="Arial" w:eastAsia="Times New Roman" w:hAnsi="Arial" w:cs="Arial"/>
          <w:color w:val="000000"/>
          <w:sz w:val="20"/>
          <w:szCs w:val="20"/>
        </w:rPr>
      </w:pPr>
      <w:r w:rsidRPr="00704A65">
        <w:rPr>
          <w:rFonts w:ascii="Arial" w:eastAsia="Times New Roman" w:hAnsi="Arial" w:cs="Arial"/>
          <w:color w:val="000000"/>
          <w:sz w:val="20"/>
          <w:szCs w:val="20"/>
        </w:rPr>
        <w:t>(ФИО заявителя / представителя заявителя полностью)      (подпись)</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lastRenderedPageBreak/>
        <w:t> </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 </w:t>
      </w:r>
    </w:p>
    <w:p w:rsidR="00704A65" w:rsidRPr="00704A65" w:rsidRDefault="00704A65" w:rsidP="00704A65">
      <w:pPr>
        <w:spacing w:after="0" w:line="240" w:lineRule="auto"/>
        <w:jc w:val="both"/>
        <w:rPr>
          <w:rFonts w:ascii="Arial" w:eastAsia="Times New Roman" w:hAnsi="Arial" w:cs="Arial"/>
          <w:color w:val="000000"/>
          <w:sz w:val="20"/>
          <w:szCs w:val="20"/>
        </w:rPr>
      </w:pPr>
      <w:r w:rsidRPr="00704A65">
        <w:rPr>
          <w:rFonts w:ascii="Arial" w:eastAsia="Times New Roman" w:hAnsi="Arial" w:cs="Arial"/>
          <w:color w:val="000000"/>
          <w:sz w:val="20"/>
          <w:szCs w:val="20"/>
        </w:rPr>
        <w:t>Дата ____ ________________20 _____.</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Заявление принято и подписано в моем присутствии:</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_________________________________ ___________</w:t>
      </w:r>
    </w:p>
    <w:p w:rsidR="00704A65" w:rsidRPr="00704A65" w:rsidRDefault="00704A65" w:rsidP="00704A65">
      <w:pPr>
        <w:shd w:val="clear" w:color="auto" w:fill="FFFFFF"/>
        <w:spacing w:after="0" w:line="240" w:lineRule="auto"/>
        <w:ind w:firstLine="851"/>
        <w:jc w:val="both"/>
        <w:rPr>
          <w:rFonts w:ascii="Times New Roman" w:eastAsia="Times New Roman" w:hAnsi="Times New Roman" w:cs="Times New Roman"/>
          <w:color w:val="000000"/>
          <w:sz w:val="20"/>
          <w:szCs w:val="20"/>
        </w:rPr>
      </w:pPr>
      <w:r w:rsidRPr="00704A65">
        <w:rPr>
          <w:rFonts w:ascii="Arial" w:eastAsia="Times New Roman" w:hAnsi="Arial" w:cs="Arial"/>
          <w:color w:val="000000"/>
          <w:sz w:val="20"/>
          <w:szCs w:val="20"/>
        </w:rPr>
        <w:t>ФИО (специалиста)                           (подпись)</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 </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&lt;*&gt; Поля, заполняемые по усмотрению заявителя.</w:t>
      </w:r>
    </w:p>
    <w:p w:rsidR="00704A65" w:rsidRPr="00704A65" w:rsidRDefault="00704A65" w:rsidP="00704A65">
      <w:pPr>
        <w:shd w:val="clear" w:color="auto" w:fill="FFFFFF"/>
        <w:spacing w:after="0" w:line="240" w:lineRule="auto"/>
        <w:jc w:val="both"/>
        <w:rPr>
          <w:rFonts w:ascii="Times New Roman" w:eastAsia="Times New Roman" w:hAnsi="Times New Roman" w:cs="Times New Roman"/>
          <w:color w:val="000000"/>
          <w:sz w:val="20"/>
          <w:szCs w:val="20"/>
        </w:rPr>
      </w:pPr>
      <w:r w:rsidRPr="00704A65">
        <w:rPr>
          <w:rFonts w:ascii="Arial" w:eastAsia="Times New Roman" w:hAnsi="Arial" w:cs="Arial"/>
          <w:color w:val="000000"/>
          <w:spacing w:val="2"/>
          <w:sz w:val="20"/>
          <w:szCs w:val="20"/>
        </w:rPr>
        <w:t> </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Приложение № 3</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к Административному регламенту</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предоставления муниципальной услуги</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«Предоставление земельных участков</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 xml:space="preserve">гражданам для </w:t>
      </w:r>
      <w:proofErr w:type="gramStart"/>
      <w:r w:rsidRPr="00704A65">
        <w:rPr>
          <w:rFonts w:ascii="Arial" w:eastAsia="Times New Roman" w:hAnsi="Arial" w:cs="Arial"/>
          <w:color w:val="000000"/>
          <w:sz w:val="24"/>
          <w:szCs w:val="24"/>
        </w:rPr>
        <w:t>индивидуального</w:t>
      </w:r>
      <w:proofErr w:type="gramEnd"/>
      <w:r w:rsidRPr="00704A65">
        <w:rPr>
          <w:rFonts w:ascii="Arial" w:eastAsia="Times New Roman" w:hAnsi="Arial" w:cs="Arial"/>
          <w:color w:val="000000"/>
          <w:sz w:val="24"/>
          <w:szCs w:val="24"/>
        </w:rPr>
        <w:t xml:space="preserve"> жилищного</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строительства, ведения личного подсобного</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хозяйства, садоводства, дачного хозяйства,</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гражданам и крестьянским (фермерским)</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хозяйствам для осуществления крестьянским</w:t>
      </w:r>
    </w:p>
    <w:p w:rsidR="00704A65" w:rsidRPr="00704A65" w:rsidRDefault="00704A65" w:rsidP="00704A65">
      <w:pPr>
        <w:spacing w:after="0" w:line="240" w:lineRule="auto"/>
        <w:ind w:firstLine="473"/>
        <w:jc w:val="right"/>
        <w:rPr>
          <w:rFonts w:ascii="Arial" w:eastAsia="Times New Roman" w:hAnsi="Arial" w:cs="Arial"/>
          <w:b/>
          <w:bCs/>
          <w:color w:val="000000"/>
          <w:sz w:val="26"/>
          <w:szCs w:val="26"/>
        </w:rPr>
      </w:pPr>
      <w:r w:rsidRPr="00704A65">
        <w:rPr>
          <w:rFonts w:ascii="Arial" w:eastAsia="Times New Roman" w:hAnsi="Arial" w:cs="Arial"/>
          <w:color w:val="000000"/>
          <w:sz w:val="24"/>
          <w:szCs w:val="24"/>
        </w:rPr>
        <w:t>(фермерским) хозяйством его деятельности»</w:t>
      </w:r>
    </w:p>
    <w:p w:rsidR="00704A65" w:rsidRPr="00704A65" w:rsidRDefault="00704A65" w:rsidP="00704A65">
      <w:pPr>
        <w:spacing w:after="0" w:line="240" w:lineRule="auto"/>
        <w:ind w:firstLine="473"/>
        <w:jc w:val="both"/>
        <w:rPr>
          <w:rFonts w:ascii="Arial" w:eastAsia="Times New Roman" w:hAnsi="Arial" w:cs="Arial"/>
          <w:b/>
          <w:bCs/>
          <w:color w:val="000000"/>
          <w:sz w:val="26"/>
          <w:szCs w:val="26"/>
        </w:rPr>
      </w:pPr>
      <w:r w:rsidRPr="00704A65">
        <w:rPr>
          <w:rFonts w:ascii="Arial" w:eastAsia="Times New Roman" w:hAnsi="Arial" w:cs="Arial"/>
          <w:color w:val="000000"/>
          <w:sz w:val="24"/>
          <w:szCs w:val="24"/>
        </w:rPr>
        <w:t> </w:t>
      </w:r>
    </w:p>
    <w:p w:rsidR="002E6744" w:rsidRPr="00B5194B" w:rsidRDefault="002E6744" w:rsidP="002E6744">
      <w:pPr>
        <w:pStyle w:val="ConsPlusNormal"/>
        <w:spacing w:after="0" w:line="100" w:lineRule="atLeast"/>
        <w:jc w:val="center"/>
        <w:rPr>
          <w:rFonts w:ascii="Times New Roman" w:hAnsi="Times New Roman" w:cs="Times New Roman"/>
          <w:color w:val="auto"/>
          <w:sz w:val="24"/>
          <w:szCs w:val="24"/>
        </w:rPr>
      </w:pPr>
      <w:r w:rsidRPr="00B5194B">
        <w:rPr>
          <w:rFonts w:ascii="Times New Roman" w:hAnsi="Times New Roman" w:cs="Times New Roman"/>
          <w:color w:val="auto"/>
          <w:sz w:val="24"/>
          <w:szCs w:val="24"/>
        </w:rPr>
        <w:t>Блок-схема</w:t>
      </w:r>
    </w:p>
    <w:p w:rsidR="002E6744" w:rsidRPr="00B5194B" w:rsidRDefault="002E6744" w:rsidP="002E6744">
      <w:pPr>
        <w:pStyle w:val="ConsPlusNormal"/>
        <w:spacing w:after="0" w:line="100" w:lineRule="atLeast"/>
        <w:jc w:val="center"/>
        <w:rPr>
          <w:rFonts w:ascii="Times New Roman" w:hAnsi="Times New Roman" w:cs="Times New Roman"/>
          <w:color w:val="auto"/>
          <w:sz w:val="24"/>
          <w:szCs w:val="24"/>
        </w:rPr>
      </w:pPr>
      <w:r w:rsidRPr="00B5194B">
        <w:rPr>
          <w:rFonts w:ascii="Times New Roman" w:hAnsi="Times New Roman" w:cs="Times New Roman"/>
          <w:color w:val="auto"/>
          <w:sz w:val="24"/>
          <w:szCs w:val="24"/>
        </w:rPr>
        <w:t>предоставления муниципальной услуги</w:t>
      </w: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r w:rsidRPr="00B11A38">
        <w:rPr>
          <w:rFonts w:ascii="Times New Roman" w:hAnsi="Times New Roman" w:cs="Times New Roman"/>
          <w:noProof/>
          <w:color w:val="FF0000"/>
          <w:sz w:val="24"/>
          <w:szCs w:val="24"/>
          <w:lang w:eastAsia="ru-RU"/>
        </w:rPr>
        <w:pict>
          <v:shapetype id="_x0000_t202" coordsize="21600,21600" o:spt="202" path="m,l,21600r21600,l21600,xe">
            <v:stroke joinstyle="miter"/>
            <v:path gradientshapeok="t" o:connecttype="rect"/>
          </v:shapetype>
          <v:shape id="_x0000_s1027" type="#_x0000_t202" style="position:absolute;left:0;text-align:left;margin-left:134.1pt;margin-top:9.1pt;width:235.6pt;height:38.55pt;z-index:251661312">
            <v:textbox style="mso-next-textbox:#_x0000_s1027">
              <w:txbxContent>
                <w:p w:rsidR="00451B8D" w:rsidRPr="00073581" w:rsidRDefault="00451B8D" w:rsidP="002E6744">
                  <w:pPr>
                    <w:ind w:left="142"/>
                    <w:jc w:val="center"/>
                  </w:pPr>
                  <w:r w:rsidRPr="00073581">
                    <w:rPr>
                      <w:rFonts w:ascii="Times New Roman" w:hAnsi="Times New Roman"/>
                    </w:rPr>
                    <w:t>Прием, регистрация заявления и приложенных к нему документов</w:t>
                  </w:r>
                </w:p>
              </w:txbxContent>
            </v:textbox>
          </v:shape>
        </w:pict>
      </w: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r w:rsidRPr="00B11A38">
        <w:rPr>
          <w:rFonts w:ascii="Times New Roman" w:hAnsi="Times New Roman" w:cs="Times New Roman"/>
          <w:noProof/>
          <w:color w:val="FF0000"/>
          <w:sz w:val="24"/>
          <w:lang w:eastAsia="ru-RU"/>
        </w:rPr>
        <w:pict>
          <v:shapetype id="_x0000_t32" coordsize="21600,21600" o:spt="32" o:oned="t" path="m,l21600,21600e" filled="f">
            <v:path arrowok="t" fillok="f" o:connecttype="none"/>
            <o:lock v:ext="edit" shapetype="t"/>
          </v:shapetype>
          <v:shape id="Прямая со стрелкой 13" o:spid="_x0000_s1026" type="#_x0000_t32" style="position:absolute;left:0;text-align:left;margin-left:246.75pt;margin-top:13.75pt;width:16.75pt;height:0;rotation:90;z-index:251660288;visibility:visible" adj="-707384,-1,-707384">
            <v:stroke endarrow="open"/>
          </v:shape>
        </w:pict>
      </w: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r>
        <w:rPr>
          <w:rFonts w:ascii="Times New Roman" w:hAnsi="Times New Roman" w:cs="Times New Roman"/>
          <w:noProof/>
          <w:color w:val="FF0000"/>
          <w:sz w:val="24"/>
          <w:lang w:eastAsia="ru-RU"/>
        </w:rPr>
        <w:pict>
          <v:shape id="_x0000_s1028" type="#_x0000_t202" style="position:absolute;left:0;text-align:left;margin-left:46.85pt;margin-top:8.3pt;width:416.35pt;height:21.25pt;z-index:251662336">
            <v:textbox style="mso-next-textbox:#_x0000_s1028">
              <w:txbxContent>
                <w:p w:rsidR="00451B8D" w:rsidRPr="00073581" w:rsidRDefault="00451B8D" w:rsidP="002E6744">
                  <w:pPr>
                    <w:jc w:val="center"/>
                  </w:pPr>
                  <w:r w:rsidRPr="00073581">
                    <w:rPr>
                      <w:rFonts w:ascii="Times New Roman" w:hAnsi="Times New Roman"/>
                    </w:rPr>
                    <w:t>Составление резолюции</w:t>
                  </w:r>
                </w:p>
              </w:txbxContent>
            </v:textbox>
          </v:shape>
        </w:pict>
      </w: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spacing w:after="0" w:line="240" w:lineRule="auto"/>
        <w:jc w:val="both"/>
        <w:rPr>
          <w:rFonts w:ascii="Times New Roman" w:hAnsi="Times New Roman"/>
          <w:color w:val="FF0000"/>
        </w:rPr>
      </w:pPr>
      <w:r>
        <w:rPr>
          <w:rFonts w:ascii="Times New Roman" w:hAnsi="Times New Roman"/>
          <w:noProof/>
          <w:color w:val="FF0000"/>
        </w:rPr>
        <w:pict>
          <v:shape id="_x0000_s1038" type="#_x0000_t32" style="position:absolute;left:0;text-align:left;margin-left:317.8pt;margin-top:1.5pt;width:0;height:86.1pt;z-index:251672576" o:connectortype="straight">
            <v:stroke endarrow="block"/>
          </v:shape>
        </w:pict>
      </w:r>
      <w:r>
        <w:rPr>
          <w:rFonts w:ascii="Times New Roman" w:hAnsi="Times New Roman"/>
          <w:noProof/>
          <w:color w:val="FF0000"/>
        </w:rPr>
        <w:pict>
          <v:shape id="_x0000_s1040" type="#_x0000_t32" style="position:absolute;left:0;text-align:left;margin-left:399.9pt;margin-top:10.35pt;width:16.75pt;height:0;rotation:90;z-index:251674624;visibility:visible" adj="-707384,-1,-707384">
            <v:stroke endarrow="open"/>
          </v:shape>
        </w:pict>
      </w:r>
      <w:r>
        <w:rPr>
          <w:rFonts w:ascii="Times New Roman" w:hAnsi="Times New Roman"/>
          <w:noProof/>
          <w:color w:val="FF0000"/>
        </w:rPr>
        <w:pict>
          <v:shape id="_x0000_s1037" type="#_x0000_t32" style="position:absolute;left:0;text-align:left;margin-left:92.75pt;margin-top:10.75pt;width:16.75pt;height:0;rotation:90;z-index:251671552;visibility:visible" adj="-707384,-1,-707384">
            <v:stroke endarrow="open"/>
          </v:shape>
        </w:pict>
      </w:r>
      <w:r>
        <w:rPr>
          <w:rFonts w:ascii="Times New Roman" w:hAnsi="Times New Roman"/>
          <w:noProof/>
          <w:color w:val="FF0000"/>
        </w:rPr>
        <w:pict>
          <v:shape id="_x0000_s1034" type="#_x0000_t32" style="position:absolute;left:0;text-align:left;margin-left:246.75pt;margin-top:10.35pt;width:16.75pt;height:0;rotation:90;z-index:251668480;visibility:visible" adj="-707384,-1,-707384">
            <v:stroke endarrow="open"/>
          </v:shape>
        </w:pict>
      </w:r>
    </w:p>
    <w:p w:rsidR="002E6744" w:rsidRDefault="002E6744" w:rsidP="002E6744">
      <w:pPr>
        <w:spacing w:after="0" w:line="240" w:lineRule="auto"/>
        <w:jc w:val="both"/>
        <w:rPr>
          <w:rFonts w:ascii="Times New Roman" w:hAnsi="Times New Roman"/>
          <w:color w:val="FF0000"/>
        </w:rPr>
      </w:pPr>
      <w:r>
        <w:rPr>
          <w:rFonts w:ascii="Times New Roman" w:hAnsi="Times New Roman"/>
          <w:noProof/>
          <w:color w:val="FF0000"/>
        </w:rPr>
        <w:pict>
          <v:shape id="_x0000_s1036" type="#_x0000_t202" style="position:absolute;left:0;text-align:left;margin-left:186.4pt;margin-top:5.8pt;width:117.35pt;height:48.6pt;z-index:251670528">
            <v:textbox style="mso-next-textbox:#_x0000_s1036">
              <w:txbxContent>
                <w:p w:rsidR="00451B8D" w:rsidRPr="008C4872" w:rsidRDefault="00451B8D" w:rsidP="002E6744">
                  <w:pPr>
                    <w:spacing w:after="0" w:line="240" w:lineRule="auto"/>
                    <w:jc w:val="center"/>
                  </w:pPr>
                  <w:r w:rsidRPr="008C4872">
                    <w:rPr>
                      <w:rFonts w:ascii="Times New Roman" w:hAnsi="Times New Roman"/>
                    </w:rPr>
                    <w:t>Продление срока рассмотрения заявления</w:t>
                  </w:r>
                </w:p>
                <w:p w:rsidR="00451B8D" w:rsidRPr="008C4872" w:rsidRDefault="00451B8D" w:rsidP="002E6744">
                  <w:pPr>
                    <w:spacing w:after="0" w:line="240" w:lineRule="auto"/>
                    <w:jc w:val="center"/>
                  </w:pPr>
                </w:p>
              </w:txbxContent>
            </v:textbox>
          </v:shape>
        </w:pict>
      </w:r>
      <w:r>
        <w:rPr>
          <w:rFonts w:ascii="Times New Roman" w:hAnsi="Times New Roman"/>
          <w:noProof/>
          <w:color w:val="FF0000"/>
        </w:rPr>
        <w:pict>
          <v:shape id="_x0000_s1039" type="#_x0000_t202" style="position:absolute;left:0;text-align:left;margin-left:341.45pt;margin-top:5.8pt;width:137pt;height:48.6pt;z-index:251673600">
            <v:textbox style="mso-next-textbox:#_x0000_s1039">
              <w:txbxContent>
                <w:p w:rsidR="00451B8D" w:rsidRPr="008C4872" w:rsidRDefault="00451B8D" w:rsidP="002E6744">
                  <w:pPr>
                    <w:spacing w:after="0" w:line="240" w:lineRule="auto"/>
                    <w:jc w:val="center"/>
                  </w:pPr>
                  <w:r w:rsidRPr="008C4872">
                    <w:rPr>
                      <w:rFonts w:ascii="Times New Roman" w:hAnsi="Times New Roman"/>
                    </w:rPr>
                    <w:t>Приостановление срока рассмотрения заявления</w:t>
                  </w:r>
                </w:p>
                <w:p w:rsidR="00451B8D" w:rsidRDefault="00451B8D" w:rsidP="002E6744"/>
              </w:txbxContent>
            </v:textbox>
          </v:shape>
        </w:pict>
      </w:r>
      <w:r>
        <w:rPr>
          <w:rFonts w:ascii="Times New Roman" w:hAnsi="Times New Roman"/>
          <w:noProof/>
          <w:color w:val="FF0000"/>
        </w:rPr>
        <w:pict>
          <v:shape id="_x0000_s1035" type="#_x0000_t202" style="position:absolute;left:0;text-align:left;margin-left:28.95pt;margin-top:5.3pt;width:137pt;height:36.95pt;z-index:251669504">
            <v:textbox style="mso-next-textbox:#_x0000_s1035">
              <w:txbxContent>
                <w:p w:rsidR="00451B8D" w:rsidRPr="008C4872" w:rsidRDefault="00451B8D" w:rsidP="002E6744">
                  <w:pPr>
                    <w:spacing w:after="0" w:line="240" w:lineRule="auto"/>
                    <w:jc w:val="center"/>
                  </w:pPr>
                  <w:r w:rsidRPr="008C4872">
                    <w:rPr>
                      <w:rFonts w:ascii="Times New Roman" w:hAnsi="Times New Roman"/>
                    </w:rPr>
                    <w:t>Возврат заявления и документов</w:t>
                  </w:r>
                </w:p>
              </w:txbxContent>
            </v:textbox>
          </v:shape>
        </w:pict>
      </w:r>
    </w:p>
    <w:p w:rsidR="002E6744" w:rsidRDefault="002E6744" w:rsidP="002E6744">
      <w:pPr>
        <w:spacing w:after="0" w:line="240" w:lineRule="auto"/>
        <w:jc w:val="both"/>
        <w:rPr>
          <w:rFonts w:ascii="Times New Roman" w:hAnsi="Times New Roman"/>
          <w:color w:val="FF0000"/>
        </w:rPr>
      </w:pPr>
    </w:p>
    <w:p w:rsidR="002E6744" w:rsidRDefault="002E6744" w:rsidP="002E6744">
      <w:pPr>
        <w:spacing w:after="0" w:line="240" w:lineRule="auto"/>
        <w:jc w:val="both"/>
        <w:rPr>
          <w:rFonts w:ascii="Times New Roman" w:hAnsi="Times New Roman"/>
          <w:color w:val="FF0000"/>
        </w:rPr>
      </w:pPr>
    </w:p>
    <w:p w:rsidR="002E6744" w:rsidRDefault="002E6744" w:rsidP="002E6744">
      <w:pPr>
        <w:spacing w:after="0" w:line="240" w:lineRule="auto"/>
        <w:jc w:val="both"/>
        <w:rPr>
          <w:rFonts w:ascii="Times New Roman" w:hAnsi="Times New Roman"/>
          <w:color w:val="FF0000"/>
        </w:rPr>
      </w:pPr>
      <w:r>
        <w:rPr>
          <w:rFonts w:ascii="Times New Roman" w:hAnsi="Times New Roman"/>
          <w:noProof/>
          <w:color w:val="FF0000"/>
        </w:rPr>
        <w:pict>
          <v:shape id="_x0000_s1044" type="#_x0000_t32" style="position:absolute;left:0;text-align:left;margin-left:246.3pt;margin-top:21pt;width:16.75pt;height:0;rotation:90;z-index:251678720;visibility:visible" adj="-707384,-1,-707384">
            <v:stroke endarrow="open"/>
          </v:shape>
        </w:pict>
      </w:r>
      <w:r>
        <w:rPr>
          <w:rFonts w:ascii="Times New Roman" w:hAnsi="Times New Roman"/>
          <w:noProof/>
          <w:color w:val="FF0000"/>
        </w:rPr>
        <w:pict>
          <v:shape id="_x0000_s1046" type="#_x0000_t32" style="position:absolute;left:0;text-align:left;margin-left:407.25pt;margin-top:22.35pt;width:16.75pt;height:0;rotation:90;z-index:251680768;visibility:visible" adj="-707384,-1,-707384">
            <v:stroke endarrow="open"/>
          </v:shape>
        </w:pict>
      </w:r>
      <w:r>
        <w:rPr>
          <w:rFonts w:ascii="Times New Roman" w:hAnsi="Times New Roman"/>
          <w:noProof/>
          <w:color w:val="FF000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5" type="#_x0000_t34" style="position:absolute;left:0;text-align:left;margin-left:84.5pt;margin-top:17.1pt;width:31.55pt;height:.05pt;rotation:90;z-index:251679744;visibility:visible" adj="10783,-162172800,-107487">
            <v:stroke endarrow="open"/>
          </v:shape>
        </w:pict>
      </w:r>
    </w:p>
    <w:p w:rsidR="002E6744" w:rsidRDefault="002E6744" w:rsidP="002E6744">
      <w:pPr>
        <w:spacing w:after="0" w:line="240" w:lineRule="auto"/>
        <w:jc w:val="both"/>
        <w:rPr>
          <w:rFonts w:ascii="Times New Roman" w:hAnsi="Times New Roman"/>
          <w:color w:val="FF0000"/>
        </w:rPr>
      </w:pPr>
    </w:p>
    <w:p w:rsidR="002E6744" w:rsidRDefault="002E6744" w:rsidP="002E6744">
      <w:pPr>
        <w:spacing w:after="0" w:line="240" w:lineRule="auto"/>
        <w:jc w:val="both"/>
        <w:rPr>
          <w:rFonts w:ascii="Times New Roman" w:hAnsi="Times New Roman"/>
          <w:color w:val="FF0000"/>
        </w:rPr>
      </w:pPr>
      <w:r>
        <w:rPr>
          <w:rFonts w:ascii="Times New Roman" w:hAnsi="Times New Roman"/>
          <w:noProof/>
          <w:color w:val="FF0000"/>
        </w:rPr>
        <w:pict>
          <v:shape id="_x0000_s1041" type="#_x0000_t202" style="position:absolute;left:0;text-align:left;margin-left:28.95pt;margin-top:5.3pt;width:137pt;height:62.5pt;z-index:251675648">
            <v:textbox style="mso-next-textbox:#_x0000_s1041">
              <w:txbxContent>
                <w:p w:rsidR="00451B8D" w:rsidRPr="008C4872" w:rsidRDefault="00451B8D" w:rsidP="002E6744">
                  <w:pPr>
                    <w:spacing w:after="0" w:line="240" w:lineRule="auto"/>
                    <w:jc w:val="center"/>
                  </w:pPr>
                  <w:r w:rsidRPr="008C4872">
                    <w:rPr>
                      <w:rFonts w:ascii="Times New Roman" w:hAnsi="Times New Roman"/>
                      <w:spacing w:val="2"/>
                      <w:shd w:val="clear" w:color="auto" w:fill="FFFFFF"/>
                    </w:rPr>
                    <w:t>Выдача (направление)</w:t>
                  </w:r>
                  <w:r>
                    <w:rPr>
                      <w:rFonts w:ascii="Times New Roman" w:hAnsi="Times New Roman"/>
                      <w:spacing w:val="2"/>
                      <w:shd w:val="clear" w:color="auto" w:fill="FFFFFF"/>
                    </w:rPr>
                    <w:t xml:space="preserve"> </w:t>
                  </w:r>
                  <w:r w:rsidRPr="008C4872">
                    <w:rPr>
                      <w:rFonts w:ascii="Times New Roman" w:hAnsi="Times New Roman"/>
                      <w:spacing w:val="2"/>
                      <w:shd w:val="clear" w:color="auto" w:fill="FFFFFF"/>
                    </w:rPr>
                    <w:t>уведомления о возврате заявления и</w:t>
                  </w:r>
                  <w:r>
                    <w:rPr>
                      <w:rFonts w:ascii="Times New Roman" w:hAnsi="Times New Roman"/>
                      <w:spacing w:val="2"/>
                      <w:shd w:val="clear" w:color="auto" w:fill="FFFFFF"/>
                    </w:rPr>
                    <w:t xml:space="preserve"> документов</w:t>
                  </w:r>
                </w:p>
              </w:txbxContent>
            </v:textbox>
          </v:shape>
        </w:pict>
      </w:r>
      <w:r>
        <w:rPr>
          <w:rFonts w:ascii="Times New Roman" w:hAnsi="Times New Roman"/>
          <w:noProof/>
          <w:color w:val="FF0000"/>
        </w:rPr>
        <w:pict>
          <v:shape id="_x0000_s1042" type="#_x0000_t202" style="position:absolute;left:0;text-align:left;margin-left:182.15pt;margin-top:5.8pt;width:145.35pt;height:48.6pt;z-index:251676672">
            <v:textbox style="mso-next-textbox:#_x0000_s1042">
              <w:txbxContent>
                <w:p w:rsidR="00451B8D" w:rsidRPr="008C4872" w:rsidRDefault="00451B8D" w:rsidP="002E6744">
                  <w:pPr>
                    <w:spacing w:after="0" w:line="240" w:lineRule="auto"/>
                    <w:jc w:val="center"/>
                  </w:pPr>
                  <w:r>
                    <w:rPr>
                      <w:rFonts w:ascii="Times New Roman" w:hAnsi="Times New Roman"/>
                    </w:rPr>
                    <w:t>Рассмотрение заявления и приложенных к нему документов</w:t>
                  </w:r>
                </w:p>
                <w:p w:rsidR="00451B8D" w:rsidRPr="008C4872" w:rsidRDefault="00451B8D" w:rsidP="002E6744">
                  <w:pPr>
                    <w:spacing w:after="0" w:line="240" w:lineRule="auto"/>
                    <w:jc w:val="center"/>
                  </w:pPr>
                </w:p>
              </w:txbxContent>
            </v:textbox>
          </v:shape>
        </w:pict>
      </w:r>
      <w:r>
        <w:rPr>
          <w:rFonts w:ascii="Times New Roman" w:hAnsi="Times New Roman"/>
          <w:noProof/>
          <w:color w:val="FF0000"/>
        </w:rPr>
        <w:pict>
          <v:shape id="_x0000_s1043" type="#_x0000_t202" style="position:absolute;left:0;text-align:left;margin-left:340.7pt;margin-top:5.8pt;width:137.75pt;height:62pt;z-index:251677696">
            <v:textbox style="mso-next-textbox:#_x0000_s1043">
              <w:txbxContent>
                <w:p w:rsidR="00451B8D" w:rsidRPr="008C4872" w:rsidRDefault="00451B8D" w:rsidP="002E6744">
                  <w:pPr>
                    <w:spacing w:after="0" w:line="240" w:lineRule="auto"/>
                    <w:jc w:val="center"/>
                  </w:pPr>
                  <w:r>
                    <w:rPr>
                      <w:rFonts w:ascii="Times New Roman" w:hAnsi="Times New Roman"/>
                    </w:rPr>
                    <w:t xml:space="preserve">Устранение </w:t>
                  </w:r>
                  <w:proofErr w:type="gramStart"/>
                  <w:r>
                    <w:rPr>
                      <w:rFonts w:ascii="Times New Roman" w:hAnsi="Times New Roman"/>
                    </w:rPr>
                    <w:t>оснований приостановления срока рассмотрения заявления</w:t>
                  </w:r>
                  <w:proofErr w:type="gramEnd"/>
                </w:p>
                <w:p w:rsidR="00451B8D" w:rsidRDefault="00451B8D" w:rsidP="002E6744"/>
              </w:txbxContent>
            </v:textbox>
          </v:shape>
        </w:pict>
      </w:r>
    </w:p>
    <w:p w:rsidR="002E6744" w:rsidRDefault="002E6744" w:rsidP="002E6744">
      <w:pPr>
        <w:spacing w:after="0" w:line="240" w:lineRule="auto"/>
        <w:jc w:val="both"/>
        <w:rPr>
          <w:rFonts w:ascii="Times New Roman" w:hAnsi="Times New Roman"/>
          <w:color w:val="FF0000"/>
        </w:rPr>
      </w:pPr>
    </w:p>
    <w:p w:rsidR="002E6744" w:rsidRDefault="002E6744" w:rsidP="002E6744">
      <w:pPr>
        <w:spacing w:after="0" w:line="240" w:lineRule="auto"/>
        <w:jc w:val="both"/>
        <w:rPr>
          <w:rFonts w:ascii="Times New Roman" w:hAnsi="Times New Roman"/>
          <w:color w:val="FF0000"/>
        </w:rPr>
      </w:pPr>
      <w:r>
        <w:rPr>
          <w:rFonts w:ascii="Times New Roman" w:hAnsi="Times New Roman"/>
          <w:noProof/>
          <w:color w:val="FF0000"/>
        </w:rPr>
        <w:pict>
          <v:shape id="_x0000_s1047" type="#_x0000_t32" style="position:absolute;left:0;text-align:left;margin-left:326.55pt;margin-top:3.3pt;width:13.75pt;height:.2pt;flip:x y;z-index:251681792" o:connectortype="straight">
            <v:stroke endarrow="block"/>
          </v:shape>
        </w:pict>
      </w:r>
    </w:p>
    <w:p w:rsidR="002E6744" w:rsidRDefault="002E6744" w:rsidP="002E6744">
      <w:pPr>
        <w:spacing w:after="0" w:line="240" w:lineRule="auto"/>
        <w:jc w:val="both"/>
        <w:rPr>
          <w:rFonts w:ascii="Times New Roman" w:hAnsi="Times New Roman"/>
          <w:color w:val="FF0000"/>
        </w:rPr>
      </w:pPr>
      <w:r>
        <w:rPr>
          <w:rFonts w:ascii="Times New Roman" w:hAnsi="Times New Roman"/>
          <w:noProof/>
          <w:color w:val="FF0000"/>
        </w:rPr>
        <w:pict>
          <v:shape id="_x0000_s1048" type="#_x0000_t32" style="position:absolute;left:0;text-align:left;margin-left:240.7pt;margin-top:27.25pt;width:29pt;height:0;rotation:90;z-index:251682816;visibility:visible" adj="-232312,-1,-232312">
            <v:stroke endarrow="open"/>
          </v:shape>
        </w:pict>
      </w:r>
    </w:p>
    <w:p w:rsidR="002E6744" w:rsidRDefault="002E6744" w:rsidP="002E6744">
      <w:pPr>
        <w:spacing w:after="0" w:line="240" w:lineRule="auto"/>
        <w:jc w:val="both"/>
        <w:rPr>
          <w:rFonts w:ascii="Times New Roman" w:hAnsi="Times New Roman"/>
          <w:color w:val="FF0000"/>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r w:rsidRPr="00B11A38">
        <w:rPr>
          <w:rFonts w:ascii="Times New Roman" w:hAnsi="Times New Roman" w:cs="Times New Roman"/>
          <w:noProof/>
          <w:color w:val="FF0000"/>
          <w:sz w:val="24"/>
          <w:szCs w:val="24"/>
          <w:lang w:eastAsia="ru-RU"/>
        </w:rPr>
        <w:pict>
          <v:shape id="_x0000_s1031" type="#_x0000_t202" style="position:absolute;left:0;text-align:left;margin-left:56.3pt;margin-top:3.3pt;width:397.7pt;height:40.2pt;z-index:251665408">
            <v:textbox style="mso-next-textbox:#_x0000_s1031">
              <w:txbxContent>
                <w:p w:rsidR="00451B8D" w:rsidRPr="00283EB5" w:rsidRDefault="00451B8D" w:rsidP="002E6744">
                  <w:pPr>
                    <w:jc w:val="center"/>
                  </w:pPr>
                  <w:r w:rsidRPr="00283EB5">
                    <w:rPr>
                      <w:rFonts w:ascii="Times New Roman" w:hAnsi="Times New Roman"/>
                    </w:rPr>
                    <w:t>Подготовка результатов предоставления муниципальной услуги до опубликования извещения о предоставлении земельного участка</w:t>
                  </w:r>
                </w:p>
              </w:txbxContent>
            </v:textbox>
          </v:shape>
        </w:pict>
      </w: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r w:rsidRPr="00B11A38">
        <w:rPr>
          <w:rFonts w:ascii="Times New Roman" w:hAnsi="Times New Roman" w:cs="Times New Roman"/>
          <w:noProof/>
          <w:color w:val="FF0000"/>
          <w:sz w:val="24"/>
          <w:lang w:eastAsia="ru-RU"/>
        </w:rPr>
        <w:pict>
          <v:shape id="Прямая со стрелкой 16" o:spid="_x0000_s1030" type="#_x0000_t34" style="position:absolute;left:0;text-align:left;margin-left:335.85pt;margin-top:89.35pt;width:174.6pt;height:.1pt;rotation:90;z-index:251664384;visibility:visible" adj=",-122979600,-62876">
            <v:stroke endarrow="open"/>
          </v:shape>
        </w:pict>
      </w:r>
      <w:r>
        <w:rPr>
          <w:rFonts w:ascii="Times New Roman" w:hAnsi="Times New Roman" w:cs="Times New Roman"/>
          <w:noProof/>
          <w:color w:val="FF0000"/>
          <w:sz w:val="24"/>
          <w:szCs w:val="24"/>
        </w:rPr>
        <w:pict>
          <v:shape id="_x0000_s1049" type="#_x0000_t34" style="position:absolute;left:0;text-align:left;margin-left:248.4pt;margin-top:21.1pt;width:38pt;height:.05pt;rotation:90;z-index:251683840;visibility:visible" adj=",-168480000,-79607">
            <v:stroke endarrow="open"/>
          </v:shape>
        </w:pict>
      </w:r>
      <w:r w:rsidRPr="00B11A38">
        <w:rPr>
          <w:rFonts w:ascii="Times New Roman" w:hAnsi="Times New Roman" w:cs="Times New Roman"/>
          <w:noProof/>
          <w:color w:val="FF0000"/>
          <w:sz w:val="24"/>
          <w:lang w:eastAsia="ru-RU"/>
        </w:rPr>
        <w:pict>
          <v:shape id="Прямая со стрелкой 14" o:spid="_x0000_s1029" type="#_x0000_t34" style="position:absolute;left:0;text-align:left;margin-left:64.35pt;margin-top:21.1pt;width:38pt;height:.05pt;rotation:90;z-index:251663360;visibility:visible" adj=",-168480000,-79607">
            <v:stroke endarrow="open"/>
          </v:shape>
        </w:pict>
      </w: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r w:rsidRPr="00B11A38">
        <w:rPr>
          <w:rFonts w:ascii="Times New Roman" w:hAnsi="Times New Roman" w:cs="Times New Roman"/>
          <w:noProof/>
          <w:color w:val="FF0000"/>
          <w:sz w:val="24"/>
          <w:szCs w:val="24"/>
          <w:lang w:eastAsia="ru-RU"/>
        </w:rPr>
        <w:pict>
          <v:shape id="_x0000_s1033" type="#_x0000_t202" style="position:absolute;left:0;text-align:left;margin-left:178.9pt;margin-top:12.55pt;width:185.45pt;height:68pt;z-index:251667456">
            <v:textbox style="mso-next-textbox:#_x0000_s1033">
              <w:txbxContent>
                <w:p w:rsidR="00451B8D" w:rsidRDefault="00451B8D" w:rsidP="002E6744">
                  <w:pPr>
                    <w:spacing w:after="0" w:line="240" w:lineRule="auto"/>
                    <w:jc w:val="center"/>
                    <w:rPr>
                      <w:rFonts w:ascii="Times New Roman" w:hAnsi="Times New Roman"/>
                    </w:rPr>
                  </w:pPr>
                  <w:r>
                    <w:rPr>
                      <w:rFonts w:ascii="Times New Roman" w:hAnsi="Times New Roman"/>
                    </w:rPr>
                    <w:t>Принятие решения об отказе в предварительном согласовании предоставления земельного участка</w:t>
                  </w:r>
                </w:p>
              </w:txbxContent>
            </v:textbox>
          </v:shape>
        </w:pict>
      </w:r>
      <w:r w:rsidRPr="00B11A38">
        <w:rPr>
          <w:rFonts w:ascii="Times New Roman" w:hAnsi="Times New Roman" w:cs="Times New Roman"/>
          <w:noProof/>
          <w:color w:val="FF0000"/>
          <w:sz w:val="24"/>
          <w:szCs w:val="24"/>
          <w:lang w:eastAsia="ru-RU"/>
        </w:rPr>
        <w:pict>
          <v:shape id="_x0000_s1032" type="#_x0000_t202" style="position:absolute;left:0;text-align:left;margin-left:12.3pt;margin-top:12.55pt;width:137pt;height:63.8pt;z-index:251666432">
            <v:textbox style="mso-next-textbox:#_x0000_s1032">
              <w:txbxContent>
                <w:p w:rsidR="00451B8D" w:rsidRPr="008C4872" w:rsidRDefault="00451B8D" w:rsidP="002E6744">
                  <w:pPr>
                    <w:spacing w:after="0" w:line="240" w:lineRule="auto"/>
                    <w:jc w:val="center"/>
                    <w:rPr>
                      <w:rFonts w:ascii="Times New Roman" w:hAnsi="Times New Roman"/>
                    </w:rPr>
                  </w:pPr>
                  <w:r>
                    <w:rPr>
                      <w:rFonts w:ascii="Times New Roman" w:hAnsi="Times New Roman"/>
                      <w:spacing w:val="2"/>
                      <w:shd w:val="clear" w:color="auto" w:fill="FFFFFF"/>
                    </w:rPr>
                    <w:t>Принятие решения об отказе в предоставлении земельного участка</w:t>
                  </w:r>
                </w:p>
              </w:txbxContent>
            </v:textbox>
          </v:shape>
        </w:pict>
      </w: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r>
        <w:rPr>
          <w:rFonts w:ascii="Times New Roman" w:hAnsi="Times New Roman"/>
          <w:noProof/>
          <w:color w:val="FF0000"/>
        </w:rPr>
        <w:pict>
          <v:shape id="_x0000_s1059" type="#_x0000_t32" style="position:absolute;left:0;text-align:left;margin-left:261.25pt;margin-top:19.35pt;width:16.75pt;height:0;rotation:90;z-index:251694080;visibility:visible" adj="-707384,-1,-707384">
            <v:stroke endarrow="open"/>
          </v:shape>
        </w:pict>
      </w:r>
      <w:r>
        <w:rPr>
          <w:rFonts w:ascii="Times New Roman" w:hAnsi="Times New Roman"/>
          <w:noProof/>
          <w:color w:val="FF0000"/>
        </w:rPr>
        <w:pict>
          <v:shape id="_x0000_s1058" type="#_x0000_t32" style="position:absolute;left:0;text-align:left;margin-left:74.95pt;margin-top:15.75pt;width:16.75pt;height:0;rotation:90;z-index:251693056;visibility:visible" adj="-707384,-1,-707384">
            <v:stroke endarrow="open"/>
          </v:shape>
        </w:pict>
      </w: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r>
        <w:rPr>
          <w:rFonts w:ascii="Times New Roman" w:hAnsi="Times New Roman"/>
          <w:noProof/>
          <w:color w:val="FF0000"/>
        </w:rPr>
        <w:pict>
          <v:shape id="_x0000_s1050" type="#_x0000_t202" style="position:absolute;left:0;text-align:left;margin-left:11.3pt;margin-top:12.25pt;width:354.2pt;height:40.2pt;z-index:251684864">
            <v:textbox style="mso-next-textbox:#_x0000_s1050">
              <w:txbxContent>
                <w:p w:rsidR="00451B8D" w:rsidRPr="00283EB5" w:rsidRDefault="00451B8D" w:rsidP="002E6744">
                  <w:pPr>
                    <w:jc w:val="center"/>
                  </w:pPr>
                  <w:r>
                    <w:rPr>
                      <w:rFonts w:ascii="Times New Roman" w:hAnsi="Times New Roman"/>
                    </w:rPr>
                    <w:t>Выдача (направление) результатов оказания муниципальной услуги</w:t>
                  </w:r>
                </w:p>
              </w:txbxContent>
            </v:textbox>
          </v:shape>
        </w:pict>
      </w: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spacing w:after="0" w:line="240" w:lineRule="auto"/>
        <w:jc w:val="both"/>
        <w:rPr>
          <w:rFonts w:ascii="Times New Roman" w:hAnsi="Times New Roman"/>
          <w:color w:val="FF0000"/>
        </w:rPr>
      </w:pPr>
    </w:p>
    <w:p w:rsidR="002E6744" w:rsidRPr="00AB4721" w:rsidRDefault="002E6744" w:rsidP="002E6744">
      <w:pPr>
        <w:spacing w:after="0" w:line="240" w:lineRule="auto"/>
        <w:jc w:val="both"/>
        <w:rPr>
          <w:rFonts w:ascii="Times New Roman" w:hAnsi="Times New Roman"/>
          <w:color w:val="FF0000"/>
          <w:sz w:val="14"/>
        </w:rPr>
      </w:pPr>
    </w:p>
    <w:p w:rsidR="002E6744" w:rsidRDefault="002E6744" w:rsidP="002E6744">
      <w:pPr>
        <w:spacing w:after="0" w:line="240" w:lineRule="auto"/>
        <w:jc w:val="both"/>
        <w:rPr>
          <w:rFonts w:ascii="Times New Roman" w:hAnsi="Times New Roman"/>
          <w:color w:val="FF0000"/>
        </w:rPr>
      </w:pPr>
      <w:r>
        <w:rPr>
          <w:rFonts w:ascii="Times New Roman" w:hAnsi="Times New Roman"/>
          <w:noProof/>
          <w:color w:val="FF0000"/>
        </w:rPr>
        <w:pict>
          <v:shape id="_x0000_s1051" type="#_x0000_t202" style="position:absolute;left:0;text-align:left;margin-left:56.95pt;margin-top:2.25pt;width:387.1pt;height:24.3pt;z-index:251685888">
            <v:textbox style="mso-next-textbox:#_x0000_s1051">
              <w:txbxContent>
                <w:p w:rsidR="00451B8D" w:rsidRPr="00283EB5" w:rsidRDefault="00451B8D" w:rsidP="002E6744">
                  <w:pPr>
                    <w:jc w:val="center"/>
                  </w:pPr>
                  <w:r>
                    <w:rPr>
                      <w:rFonts w:ascii="Times New Roman" w:hAnsi="Times New Roman"/>
                    </w:rPr>
                    <w:t>Опубликование извещения о предоставлении земельного участка</w:t>
                  </w:r>
                </w:p>
              </w:txbxContent>
            </v:textbox>
          </v:shape>
        </w:pict>
      </w:r>
    </w:p>
    <w:p w:rsidR="002E6744" w:rsidRDefault="002E6744" w:rsidP="002E6744">
      <w:pPr>
        <w:spacing w:after="0" w:line="240" w:lineRule="auto"/>
        <w:jc w:val="both"/>
        <w:rPr>
          <w:rFonts w:ascii="Times New Roman" w:hAnsi="Times New Roman"/>
          <w:color w:val="FF0000"/>
        </w:rPr>
      </w:pPr>
      <w:r>
        <w:rPr>
          <w:rFonts w:ascii="Times New Roman" w:hAnsi="Times New Roman"/>
          <w:noProof/>
          <w:color w:val="FF0000"/>
        </w:rPr>
        <w:pict>
          <v:shape id="_x0000_s1064" type="#_x0000_t32" style="position:absolute;left:0;text-align:left;margin-left:423.1pt;margin-top:12.75pt;width:.05pt;height:23.5pt;z-index:251699200" o:connectortype="straight"/>
        </w:pict>
      </w:r>
      <w:r>
        <w:rPr>
          <w:rFonts w:ascii="Times New Roman" w:hAnsi="Times New Roman"/>
          <w:noProof/>
          <w:color w:val="FF0000"/>
        </w:rPr>
        <w:pict>
          <v:shape id="_x0000_s1056" type="#_x0000_t32" style="position:absolute;left:0;text-align:left;margin-left:218.6pt;margin-top:12.65pt;width:.05pt;height:23.5pt;z-index:251691008" o:connectortype="straight"/>
        </w:pict>
      </w: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pStyle w:val="ConsPlusNormal"/>
        <w:spacing w:after="0" w:line="100" w:lineRule="atLeast"/>
        <w:jc w:val="both"/>
        <w:rPr>
          <w:rFonts w:ascii="Times New Roman" w:hAnsi="Times New Roman" w:cs="Times New Roman"/>
          <w:color w:val="FF0000"/>
          <w:sz w:val="24"/>
          <w:szCs w:val="24"/>
        </w:rPr>
      </w:pPr>
      <w:r>
        <w:rPr>
          <w:rFonts w:ascii="Times New Roman" w:hAnsi="Times New Roman" w:cs="Times New Roman"/>
          <w:noProof/>
          <w:color w:val="FF0000"/>
          <w:sz w:val="24"/>
          <w:szCs w:val="24"/>
        </w:rPr>
        <w:pict>
          <v:shape id="_x0000_s1063" type="#_x0000_t32" style="position:absolute;left:0;text-align:left;margin-left:202.25pt;margin-top:26.05pt;width:32.7pt;height:0;rotation:90;z-index:251698176;visibility:visible" adj="-199090,-1,-199090">
            <v:stroke endarrow="open"/>
          </v:shape>
        </w:pict>
      </w:r>
      <w:r>
        <w:rPr>
          <w:rFonts w:ascii="Times New Roman" w:hAnsi="Times New Roman" w:cs="Times New Roman"/>
          <w:noProof/>
          <w:color w:val="FF0000"/>
          <w:sz w:val="24"/>
          <w:lang w:eastAsia="ru-RU"/>
        </w:rPr>
        <w:pict>
          <v:shape id="_x0000_s1065" type="#_x0000_t34" style="position:absolute;left:0;text-align:left;margin-left:269.95pt;margin-top:162.85pt;width:306.35pt;height:.05pt;rotation:90;z-index:251700224;visibility:visible" adj="10798,-66441600,-35832">
            <v:stroke endarrow="open"/>
          </v:shape>
        </w:pict>
      </w: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pStyle w:val="ConsPlusNormal"/>
        <w:spacing w:after="0" w:line="100" w:lineRule="atLeast"/>
        <w:jc w:val="both"/>
        <w:rPr>
          <w:rFonts w:ascii="Times New Roman" w:hAnsi="Times New Roman" w:cs="Times New Roman"/>
          <w:color w:val="FF0000"/>
          <w:sz w:val="24"/>
          <w:szCs w:val="24"/>
        </w:rPr>
      </w:pPr>
      <w:r>
        <w:rPr>
          <w:rFonts w:ascii="Times New Roman" w:hAnsi="Times New Roman" w:cs="Times New Roman"/>
          <w:noProof/>
          <w:color w:val="FF0000"/>
          <w:sz w:val="24"/>
          <w:szCs w:val="24"/>
        </w:rPr>
        <w:pict>
          <v:shape id="_x0000_s1062" type="#_x0000_t202" style="position:absolute;left:0;text-align:left;margin-left:18.45pt;margin-top:1pt;width:387.1pt;height:85.55pt;z-index:251697152">
            <v:textbox style="mso-next-textbox:#_x0000_s1062">
              <w:txbxContent>
                <w:p w:rsidR="00451B8D" w:rsidRPr="000A7A32" w:rsidRDefault="00451B8D" w:rsidP="002E6744">
                  <w:pPr>
                    <w:jc w:val="center"/>
                    <w:rPr>
                      <w:rFonts w:ascii="Times New Roman" w:hAnsi="Times New Roman"/>
                    </w:rPr>
                  </w:pPr>
                  <w:r w:rsidRPr="000A7A32">
                    <w:rPr>
                      <w:rFonts w:ascii="Times New Roman" w:hAnsi="Times New Roman"/>
                      <w:spacing w:val="2"/>
                      <w:shd w:val="clear" w:color="auto" w:fill="FFFFFF"/>
                    </w:rPr>
                    <w:t xml:space="preserve">Подготовка результатов предоставления </w:t>
                  </w:r>
                  <w:r>
                    <w:rPr>
                      <w:rFonts w:ascii="Times New Roman" w:hAnsi="Times New Roman"/>
                      <w:spacing w:val="2"/>
                      <w:shd w:val="clear" w:color="auto" w:fill="FFFFFF"/>
                    </w:rPr>
                    <w:t>муниципальной</w:t>
                  </w:r>
                  <w:r w:rsidRPr="000A7A32">
                    <w:rPr>
                      <w:rFonts w:ascii="Times New Roman" w:hAnsi="Times New Roman"/>
                      <w:spacing w:val="2"/>
                      <w:shd w:val="clear" w:color="auto" w:fill="FFFFFF"/>
                    </w:rPr>
                    <w:t xml:space="preserve"> услуги, в случае, если после опубликования извещения о предоставлении земельного участка заявления иных  граждан, крестьянских (фермерских) хозяйств о намерении</w:t>
                  </w:r>
                  <w:r w:rsidRPr="000A7A32">
                    <w:rPr>
                      <w:rFonts w:ascii="Times New Roman" w:hAnsi="Times New Roman"/>
                      <w:spacing w:val="2"/>
                    </w:rPr>
                    <w:br/>
                  </w:r>
                  <w:r w:rsidRPr="000A7A32">
                    <w:rPr>
                      <w:rFonts w:ascii="Times New Roman" w:hAnsi="Times New Roman"/>
                      <w:spacing w:val="2"/>
                      <w:shd w:val="clear" w:color="auto" w:fill="FFFFFF"/>
                    </w:rPr>
                    <w:t>       участвовать в аукционе не поступили       </w:t>
                  </w:r>
                </w:p>
              </w:txbxContent>
            </v:textbox>
          </v:shape>
        </w:pict>
      </w: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pStyle w:val="ConsPlusNormal"/>
        <w:spacing w:after="0" w:line="100" w:lineRule="atLeast"/>
        <w:jc w:val="both"/>
        <w:rPr>
          <w:rFonts w:ascii="Times New Roman" w:hAnsi="Times New Roman" w:cs="Times New Roman"/>
          <w:color w:val="FF0000"/>
          <w:sz w:val="24"/>
          <w:szCs w:val="24"/>
        </w:rPr>
      </w:pPr>
      <w:r w:rsidRPr="00B11A38">
        <w:rPr>
          <w:rFonts w:ascii="Times New Roman" w:hAnsi="Times New Roman" w:cs="Times New Roman"/>
          <w:noProof/>
          <w:color w:val="FF0000"/>
          <w:sz w:val="24"/>
          <w:lang w:eastAsia="ru-RU"/>
        </w:rPr>
        <w:pict>
          <v:shape id="_x0000_s1052" type="#_x0000_t34" style="position:absolute;left:0;text-align:left;margin-left:83.85pt;margin-top:21.6pt;width:38pt;height:.05pt;rotation:90;z-index:251686912;visibility:visible" adj=",-168480000,-79607">
            <v:stroke endarrow="open"/>
          </v:shape>
        </w:pict>
      </w:r>
      <w:r>
        <w:rPr>
          <w:rFonts w:ascii="Times New Roman" w:hAnsi="Times New Roman" w:cs="Times New Roman"/>
          <w:noProof/>
          <w:color w:val="FF0000"/>
          <w:sz w:val="24"/>
          <w:lang w:eastAsia="ru-RU"/>
        </w:rPr>
        <w:pict>
          <v:shape id="_x0000_s1057" type="#_x0000_t34" style="position:absolute;left:0;text-align:left;margin-left:256.25pt;margin-top:21.6pt;width:38pt;height:.05pt;rotation:90;z-index:251692032;visibility:visible" adj=",-168480000,-79607">
            <v:stroke endarrow="open"/>
          </v:shape>
        </w:pict>
      </w: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r w:rsidRPr="00B11A38">
        <w:rPr>
          <w:rFonts w:ascii="Times New Roman" w:hAnsi="Times New Roman" w:cs="Times New Roman"/>
          <w:noProof/>
          <w:color w:val="FF0000"/>
          <w:sz w:val="24"/>
          <w:szCs w:val="24"/>
          <w:lang w:eastAsia="ru-RU"/>
        </w:rPr>
        <w:pict>
          <v:shape id="_x0000_s1054" type="#_x0000_t202" style="position:absolute;left:0;text-align:left;margin-left:203.7pt;margin-top:12.55pt;width:149.65pt;height:64.45pt;z-index:251688960">
            <v:textbox style="mso-next-textbox:#_x0000_s1054">
              <w:txbxContent>
                <w:p w:rsidR="00451B8D" w:rsidRDefault="00451B8D" w:rsidP="002E6744">
                  <w:pPr>
                    <w:spacing w:after="0" w:line="240" w:lineRule="auto"/>
                    <w:jc w:val="center"/>
                    <w:rPr>
                      <w:rFonts w:ascii="Times New Roman" w:hAnsi="Times New Roman"/>
                    </w:rPr>
                  </w:pPr>
                  <w:r>
                    <w:rPr>
                      <w:rFonts w:ascii="Times New Roman" w:hAnsi="Times New Roman"/>
                    </w:rPr>
                    <w:t>Подписание проекта договора аренды или договора купли-продажи земельного участка</w:t>
                  </w:r>
                </w:p>
              </w:txbxContent>
            </v:textbox>
          </v:shape>
        </w:pict>
      </w:r>
      <w:r w:rsidRPr="00B11A38">
        <w:rPr>
          <w:rFonts w:ascii="Times New Roman" w:hAnsi="Times New Roman" w:cs="Times New Roman"/>
          <w:noProof/>
          <w:color w:val="FF0000"/>
          <w:sz w:val="24"/>
          <w:szCs w:val="24"/>
          <w:lang w:eastAsia="ru-RU"/>
        </w:rPr>
        <w:pict>
          <v:shape id="_x0000_s1053" type="#_x0000_t202" style="position:absolute;left:0;text-align:left;margin-left:12.3pt;margin-top:12.55pt;width:177.4pt;height:64.45pt;z-index:251687936">
            <v:textbox style="mso-next-textbox:#_x0000_s1053">
              <w:txbxContent>
                <w:p w:rsidR="00451B8D" w:rsidRPr="008C4872" w:rsidRDefault="00451B8D" w:rsidP="002E6744">
                  <w:pPr>
                    <w:spacing w:after="0" w:line="240" w:lineRule="auto"/>
                    <w:jc w:val="center"/>
                    <w:rPr>
                      <w:rFonts w:ascii="Times New Roman" w:hAnsi="Times New Roman"/>
                    </w:rPr>
                  </w:pPr>
                  <w:r>
                    <w:rPr>
                      <w:rFonts w:ascii="Times New Roman" w:hAnsi="Times New Roman"/>
                      <w:spacing w:val="2"/>
                      <w:shd w:val="clear" w:color="auto" w:fill="FFFFFF"/>
                    </w:rPr>
                    <w:t>Принятие решения о предварительном согласовании предоставлении земельного участка</w:t>
                  </w:r>
                </w:p>
              </w:txbxContent>
            </v:textbox>
          </v:shape>
        </w:pict>
      </w: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r>
        <w:rPr>
          <w:rFonts w:ascii="Times New Roman" w:hAnsi="Times New Roman" w:cs="Times New Roman"/>
          <w:noProof/>
          <w:color w:val="FF0000"/>
          <w:sz w:val="24"/>
          <w:szCs w:val="24"/>
        </w:rPr>
        <w:pict>
          <v:shape id="_x0000_s1061" type="#_x0000_t32" style="position:absolute;left:0;text-align:left;margin-left:268.7pt;margin-top:16.8pt;width:16.75pt;height:0;rotation:90;z-index:251696128;visibility:visible" adj="-707384,-1,-707384">
            <v:stroke endarrow="open"/>
          </v:shape>
        </w:pict>
      </w:r>
      <w:r>
        <w:rPr>
          <w:rFonts w:ascii="Times New Roman" w:hAnsi="Times New Roman" w:cs="Times New Roman"/>
          <w:noProof/>
          <w:color w:val="FF0000"/>
          <w:sz w:val="24"/>
          <w:szCs w:val="24"/>
        </w:rPr>
        <w:pict>
          <v:shape id="_x0000_s1060" type="#_x0000_t32" style="position:absolute;left:0;text-align:left;margin-left:94.45pt;margin-top:16.75pt;width:16.75pt;height:0;rotation:90;z-index:251695104;visibility:visible" adj="-707384,-1,-707384">
            <v:stroke endarrow="open"/>
          </v:shape>
        </w:pict>
      </w: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r>
        <w:rPr>
          <w:rFonts w:ascii="Times New Roman" w:hAnsi="Times New Roman"/>
          <w:noProof/>
          <w:color w:val="FF0000"/>
        </w:rPr>
        <w:pict>
          <v:shape id="_x0000_s1055" type="#_x0000_t202" style="position:absolute;left:0;text-align:left;margin-left:12.3pt;margin-top:12.85pt;width:341.5pt;height:40.2pt;z-index:251689984">
            <v:textbox style="mso-next-textbox:#_x0000_s1055">
              <w:txbxContent>
                <w:p w:rsidR="00451B8D" w:rsidRPr="00283EB5" w:rsidRDefault="00451B8D" w:rsidP="002E6744">
                  <w:pPr>
                    <w:jc w:val="center"/>
                  </w:pPr>
                  <w:r>
                    <w:rPr>
                      <w:rFonts w:ascii="Times New Roman" w:hAnsi="Times New Roman"/>
                    </w:rPr>
                    <w:t>Выдача (направление) результатов оказания муниципальной услуги</w:t>
                  </w:r>
                </w:p>
              </w:txbxContent>
            </v:textbox>
          </v:shape>
        </w:pict>
      </w: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spacing w:after="0" w:line="240" w:lineRule="auto"/>
        <w:jc w:val="both"/>
        <w:rPr>
          <w:rFonts w:ascii="Times New Roman" w:hAnsi="Times New Roman"/>
          <w:color w:val="FF0000"/>
        </w:rPr>
      </w:pPr>
    </w:p>
    <w:p w:rsidR="002E6744" w:rsidRDefault="002E6744" w:rsidP="002E6744">
      <w:pPr>
        <w:spacing w:after="0" w:line="240" w:lineRule="auto"/>
        <w:jc w:val="both"/>
        <w:rPr>
          <w:rFonts w:ascii="Times New Roman" w:hAnsi="Times New Roman"/>
          <w:color w:val="FF0000"/>
        </w:rPr>
      </w:pPr>
    </w:p>
    <w:p w:rsidR="002E6744" w:rsidRDefault="002E6744" w:rsidP="002E6744">
      <w:pPr>
        <w:pStyle w:val="ConsPlusNormal"/>
        <w:spacing w:after="0" w:line="100" w:lineRule="atLeast"/>
        <w:jc w:val="both"/>
        <w:rPr>
          <w:rFonts w:ascii="Times New Roman" w:hAnsi="Times New Roman" w:cs="Times New Roman"/>
          <w:color w:val="FF0000"/>
          <w:sz w:val="24"/>
          <w:szCs w:val="24"/>
        </w:rPr>
      </w:pPr>
      <w:r>
        <w:rPr>
          <w:rFonts w:ascii="Times New Roman" w:hAnsi="Times New Roman" w:cs="Times New Roman"/>
          <w:noProof/>
          <w:color w:val="FF0000"/>
          <w:sz w:val="24"/>
          <w:szCs w:val="24"/>
        </w:rPr>
        <w:pict>
          <v:shape id="_x0000_s1073" type="#_x0000_t202" style="position:absolute;left:0;text-align:left;margin-left:18.45pt;margin-top:1pt;width:418pt;height:69.2pt;z-index:251708416">
            <v:textbox style="mso-next-textbox:#_x0000_s1073">
              <w:txbxContent>
                <w:p w:rsidR="00451B8D" w:rsidRPr="00967F63" w:rsidRDefault="00451B8D" w:rsidP="002E6744">
                  <w:pPr>
                    <w:jc w:val="center"/>
                    <w:rPr>
                      <w:rFonts w:ascii="Times New Roman" w:hAnsi="Times New Roman"/>
                    </w:rPr>
                  </w:pPr>
                  <w:r w:rsidRPr="00967F63">
                    <w:rPr>
                      <w:rFonts w:ascii="Times New Roman" w:hAnsi="Times New Roman"/>
                      <w:spacing w:val="2"/>
                      <w:shd w:val="clear" w:color="auto" w:fill="FFFFFF"/>
                    </w:rPr>
                    <w:t xml:space="preserve"> Подготовка результатов предоставления </w:t>
                  </w:r>
                  <w:r>
                    <w:rPr>
                      <w:rFonts w:ascii="Times New Roman" w:hAnsi="Times New Roman"/>
                      <w:spacing w:val="2"/>
                      <w:shd w:val="clear" w:color="auto" w:fill="FFFFFF"/>
                    </w:rPr>
                    <w:t>муниципальной</w:t>
                  </w:r>
                  <w:r w:rsidRPr="00967F63">
                    <w:rPr>
                      <w:rFonts w:ascii="Times New Roman" w:hAnsi="Times New Roman"/>
                      <w:spacing w:val="2"/>
                      <w:shd w:val="clear" w:color="auto" w:fill="FFFFFF"/>
                    </w:rPr>
                    <w:t xml:space="preserve"> услуги, в</w:t>
                  </w:r>
                  <w:r w:rsidRPr="00967F63">
                    <w:rPr>
                      <w:rFonts w:ascii="Times New Roman" w:hAnsi="Times New Roman"/>
                      <w:spacing w:val="2"/>
                    </w:rPr>
                    <w:t xml:space="preserve"> </w:t>
                  </w:r>
                  <w:r w:rsidRPr="00967F63">
                    <w:rPr>
                      <w:rFonts w:ascii="Times New Roman" w:hAnsi="Times New Roman"/>
                      <w:spacing w:val="2"/>
                      <w:shd w:val="clear" w:color="auto" w:fill="FFFFFF"/>
                    </w:rPr>
                    <w:t>случае, если после опубликования извещения о предоставлении земельного участка поступили заявления иных граждан, крестьянски</w:t>
                  </w:r>
                  <w:proofErr w:type="gramStart"/>
                  <w:r w:rsidRPr="00967F63">
                    <w:rPr>
                      <w:rFonts w:ascii="Times New Roman" w:hAnsi="Times New Roman"/>
                      <w:spacing w:val="2"/>
                      <w:shd w:val="clear" w:color="auto" w:fill="FFFFFF"/>
                    </w:rPr>
                    <w:t>х(</w:t>
                  </w:r>
                  <w:proofErr w:type="gramEnd"/>
                  <w:r w:rsidRPr="00967F63">
                    <w:rPr>
                      <w:rFonts w:ascii="Times New Roman" w:hAnsi="Times New Roman"/>
                      <w:spacing w:val="2"/>
                      <w:shd w:val="clear" w:color="auto" w:fill="FFFFFF"/>
                    </w:rPr>
                    <w:t>фермерских) хозяйств о намерении участвовать в аукционе </w:t>
                  </w:r>
                </w:p>
              </w:txbxContent>
            </v:textbox>
          </v:shape>
        </w:pict>
      </w: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pStyle w:val="ConsPlusNormal"/>
        <w:spacing w:after="0" w:line="100" w:lineRule="atLeast"/>
        <w:jc w:val="both"/>
        <w:rPr>
          <w:rFonts w:ascii="Times New Roman" w:hAnsi="Times New Roman" w:cs="Times New Roman"/>
          <w:color w:val="FF0000"/>
          <w:sz w:val="24"/>
          <w:szCs w:val="24"/>
        </w:rPr>
      </w:pPr>
      <w:r w:rsidRPr="00B11A38">
        <w:rPr>
          <w:rFonts w:ascii="Times New Roman" w:hAnsi="Times New Roman" w:cs="Times New Roman"/>
          <w:noProof/>
          <w:color w:val="FF0000"/>
          <w:sz w:val="24"/>
          <w:lang w:eastAsia="ru-RU"/>
        </w:rPr>
        <w:pict>
          <v:shape id="_x0000_s1066" type="#_x0000_t34" style="position:absolute;left:0;text-align:left;margin-left:132.5pt;margin-top:20.15pt;width:38pt;height:.05pt;rotation:90;z-index:251701248;visibility:visible" adj=",-198504000,-90692">
            <v:stroke endarrow="open"/>
          </v:shape>
        </w:pict>
      </w:r>
      <w:r>
        <w:rPr>
          <w:rFonts w:ascii="Times New Roman" w:hAnsi="Times New Roman" w:cs="Times New Roman"/>
          <w:noProof/>
          <w:color w:val="FF0000"/>
          <w:sz w:val="24"/>
          <w:lang w:eastAsia="ru-RU"/>
        </w:rPr>
        <w:pict>
          <v:shape id="_x0000_s1070" type="#_x0000_t34" style="position:absolute;left:0;text-align:left;margin-left:352.1pt;margin-top:20.15pt;width:38pt;height:.05pt;rotation:90;z-index:251705344;visibility:visible" adj=",-168480000,-79607">
            <v:stroke endarrow="open"/>
          </v:shape>
        </w:pict>
      </w: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r w:rsidRPr="00B11A38">
        <w:rPr>
          <w:rFonts w:ascii="Times New Roman" w:hAnsi="Times New Roman" w:cs="Times New Roman"/>
          <w:noProof/>
          <w:color w:val="FF0000"/>
          <w:sz w:val="24"/>
          <w:szCs w:val="24"/>
          <w:lang w:eastAsia="ru-RU"/>
        </w:rPr>
        <w:pict>
          <v:shape id="_x0000_s1068" type="#_x0000_t202" style="position:absolute;left:0;text-align:left;margin-left:293.5pt;margin-top:12.15pt;width:149.65pt;height:71.7pt;z-index:251703296">
            <v:textbox style="mso-next-textbox:#_x0000_s1068">
              <w:txbxContent>
                <w:p w:rsidR="00451B8D" w:rsidRDefault="00451B8D" w:rsidP="002E6744">
                  <w:pPr>
                    <w:spacing w:after="0" w:line="240" w:lineRule="auto"/>
                    <w:jc w:val="center"/>
                    <w:rPr>
                      <w:rFonts w:ascii="Times New Roman" w:hAnsi="Times New Roman"/>
                    </w:rPr>
                  </w:pPr>
                  <w:r>
                    <w:rPr>
                      <w:rFonts w:ascii="Times New Roman" w:hAnsi="Times New Roman"/>
                    </w:rPr>
                    <w:t>Принятие решения об отказе в предварительном согласовании предоставления земельного участка</w:t>
                  </w:r>
                </w:p>
                <w:p w:rsidR="00451B8D" w:rsidRDefault="00451B8D" w:rsidP="002E6744">
                  <w:pPr>
                    <w:spacing w:after="0" w:line="240" w:lineRule="auto"/>
                    <w:jc w:val="center"/>
                    <w:rPr>
                      <w:rFonts w:ascii="Times New Roman" w:hAnsi="Times New Roman"/>
                    </w:rPr>
                  </w:pPr>
                </w:p>
              </w:txbxContent>
            </v:textbox>
          </v:shape>
        </w:pict>
      </w:r>
      <w:r w:rsidRPr="00B11A38">
        <w:rPr>
          <w:rFonts w:ascii="Times New Roman" w:hAnsi="Times New Roman" w:cs="Times New Roman"/>
          <w:noProof/>
          <w:color w:val="FF0000"/>
          <w:sz w:val="24"/>
          <w:szCs w:val="24"/>
          <w:lang w:eastAsia="ru-RU"/>
        </w:rPr>
        <w:pict>
          <v:shape id="_x0000_s1067" type="#_x0000_t202" style="position:absolute;left:0;text-align:left;margin-left:12.3pt;margin-top:12.55pt;width:262.9pt;height:93.05pt;z-index:251702272">
            <v:textbox style="mso-next-textbox:#_x0000_s1067">
              <w:txbxContent>
                <w:p w:rsidR="00451B8D" w:rsidRDefault="00451B8D" w:rsidP="002E6744">
                  <w:pPr>
                    <w:autoSpaceDE w:val="0"/>
                    <w:autoSpaceDN w:val="0"/>
                    <w:adjustRightInd w:val="0"/>
                    <w:spacing w:after="0" w:line="240" w:lineRule="auto"/>
                    <w:jc w:val="center"/>
                    <w:rPr>
                      <w:rFonts w:ascii="Times New Roman" w:hAnsi="Times New Roman"/>
                    </w:rPr>
                  </w:pPr>
                  <w:r>
                    <w:rPr>
                      <w:rFonts w:ascii="Times New Roman" w:hAnsi="Times New Roman"/>
                    </w:rPr>
                    <w:t>Принятие решения об отказе в предоставлении земельного участка без проведения аукциона</w:t>
                  </w:r>
                </w:p>
                <w:p w:rsidR="00451B8D" w:rsidRDefault="00451B8D" w:rsidP="002E6744">
                  <w:pPr>
                    <w:autoSpaceDE w:val="0"/>
                    <w:autoSpaceDN w:val="0"/>
                    <w:adjustRightInd w:val="0"/>
                    <w:spacing w:after="0" w:line="240" w:lineRule="auto"/>
                    <w:ind w:firstLine="540"/>
                    <w:jc w:val="center"/>
                    <w:rPr>
                      <w:rFonts w:ascii="Times New Roman" w:hAnsi="Times New Roman"/>
                    </w:rPr>
                  </w:pPr>
                  <w:r>
                    <w:rPr>
                      <w:rFonts w:ascii="Times New Roman" w:hAnsi="Times New Roman"/>
                    </w:rPr>
                    <w:t>и о проведен</w:t>
                  </w:r>
                  <w:proofErr w:type="gramStart"/>
                  <w:r>
                    <w:rPr>
                      <w:rFonts w:ascii="Times New Roman" w:hAnsi="Times New Roman"/>
                    </w:rPr>
                    <w:t>ии ау</w:t>
                  </w:r>
                  <w:proofErr w:type="gramEnd"/>
                  <w:r>
                    <w:rPr>
                      <w:rFonts w:ascii="Times New Roman" w:hAnsi="Times New Roman"/>
                    </w:rPr>
                    <w:t>кциона по продаже земельного участка или аукциона на право заключения договора аренды земельного участка</w:t>
                  </w:r>
                </w:p>
                <w:p w:rsidR="00451B8D" w:rsidRPr="008C4872" w:rsidRDefault="00451B8D" w:rsidP="002E6744">
                  <w:pPr>
                    <w:spacing w:after="0" w:line="240" w:lineRule="auto"/>
                    <w:jc w:val="center"/>
                    <w:rPr>
                      <w:rFonts w:ascii="Times New Roman" w:hAnsi="Times New Roman"/>
                    </w:rPr>
                  </w:pPr>
                </w:p>
              </w:txbxContent>
            </v:textbox>
          </v:shape>
        </w:pict>
      </w: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pStyle w:val="ConsPlusNormal"/>
        <w:spacing w:after="0" w:line="100" w:lineRule="atLeast"/>
        <w:jc w:val="both"/>
        <w:rPr>
          <w:rFonts w:ascii="Times New Roman" w:hAnsi="Times New Roman" w:cs="Times New Roman"/>
          <w:color w:val="FF0000"/>
          <w:sz w:val="24"/>
          <w:szCs w:val="24"/>
        </w:rPr>
      </w:pPr>
      <w:r>
        <w:rPr>
          <w:rFonts w:ascii="Times New Roman" w:hAnsi="Times New Roman" w:cs="Times New Roman"/>
          <w:noProof/>
          <w:color w:val="FF0000"/>
          <w:sz w:val="24"/>
          <w:szCs w:val="24"/>
        </w:rPr>
        <w:pict>
          <v:shape id="_x0000_s1072" type="#_x0000_t32" style="position:absolute;left:0;text-align:left;margin-left:321.6pt;margin-top:27.15pt;width:52.15pt;height:0;rotation:90;z-index:251707392;visibility:visible" adj="-179241,-1,-179241">
            <v:stroke endarrow="open"/>
          </v:shape>
        </w:pict>
      </w: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r>
        <w:rPr>
          <w:rFonts w:ascii="Times New Roman" w:hAnsi="Times New Roman" w:cs="Times New Roman"/>
          <w:noProof/>
          <w:color w:val="FF0000"/>
          <w:sz w:val="24"/>
          <w:szCs w:val="24"/>
        </w:rPr>
        <w:pict>
          <v:shape id="_x0000_s1071" type="#_x0000_t34" style="position:absolute;left:0;text-align:left;margin-left:135.75pt;margin-top:24.7pt;width:31.45pt;height:.05pt;rotation:90;z-index:251706368;visibility:visible" adj="10783,-254901600,-142993">
            <v:stroke endarrow="open"/>
          </v:shape>
        </w:pict>
      </w: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pStyle w:val="ConsPlusNormal"/>
        <w:spacing w:after="0" w:line="100" w:lineRule="atLeast"/>
        <w:jc w:val="both"/>
        <w:rPr>
          <w:rFonts w:ascii="Times New Roman" w:hAnsi="Times New Roman" w:cs="Times New Roman"/>
          <w:color w:val="FF0000"/>
          <w:sz w:val="24"/>
          <w:szCs w:val="24"/>
        </w:rPr>
      </w:pPr>
      <w:r>
        <w:rPr>
          <w:rFonts w:ascii="Times New Roman" w:hAnsi="Times New Roman"/>
          <w:noProof/>
          <w:color w:val="FF0000"/>
        </w:rPr>
        <w:pict>
          <v:shape id="_x0000_s1069" type="#_x0000_t202" style="position:absolute;left:0;text-align:left;margin-left:12.3pt;margin-top:12.85pt;width:341.5pt;height:40.2pt;z-index:251704320">
            <v:textbox style="mso-next-textbox:#_x0000_s1069">
              <w:txbxContent>
                <w:p w:rsidR="00451B8D" w:rsidRPr="00283EB5" w:rsidRDefault="00451B8D" w:rsidP="002E6744">
                  <w:pPr>
                    <w:jc w:val="center"/>
                  </w:pPr>
                  <w:r>
                    <w:rPr>
                      <w:rFonts w:ascii="Times New Roman" w:hAnsi="Times New Roman"/>
                    </w:rPr>
                    <w:t>Выдача (направление) результатов оказания муниципальной услуги</w:t>
                  </w:r>
                </w:p>
              </w:txbxContent>
            </v:textbox>
          </v:shape>
        </w:pict>
      </w: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Default="002E6744" w:rsidP="002E6744">
      <w:pPr>
        <w:pStyle w:val="ConsPlusNormal"/>
        <w:spacing w:after="0" w:line="100" w:lineRule="atLeast"/>
        <w:jc w:val="both"/>
        <w:rPr>
          <w:rFonts w:ascii="Times New Roman" w:hAnsi="Times New Roman" w:cs="Times New Roman"/>
          <w:color w:val="FF0000"/>
          <w:sz w:val="24"/>
          <w:szCs w:val="24"/>
        </w:rPr>
      </w:pPr>
    </w:p>
    <w:p w:rsidR="002E6744" w:rsidRPr="00B11A38" w:rsidRDefault="002E6744" w:rsidP="002E6744">
      <w:pPr>
        <w:spacing w:after="0" w:line="240" w:lineRule="auto"/>
        <w:jc w:val="both"/>
        <w:rPr>
          <w:rFonts w:ascii="Times New Roman" w:hAnsi="Times New Roman"/>
          <w:color w:val="FF0000"/>
        </w:rPr>
      </w:pPr>
    </w:p>
    <w:p w:rsidR="00704A65" w:rsidRDefault="00704A65"/>
    <w:sectPr w:rsidR="00704A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04A65"/>
    <w:rsid w:val="002E6744"/>
    <w:rsid w:val="0041798C"/>
    <w:rsid w:val="00451B8D"/>
    <w:rsid w:val="00704A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rules v:ext="edit">
        <o:r id="V:Rule1" type="connector" idref="#Прямая со стрелкой 13"/>
        <o:r id="V:Rule2" type="connector" idref="#Прямая со стрелкой 14"/>
        <o:r id="V:Rule3" type="connector" idref="#Прямая со стрелкой 16"/>
        <o:r id="V:Rule4" type="connector" idref="#_x0000_s1034"/>
        <o:r id="V:Rule5" type="connector" idref="#_x0000_s1037"/>
        <o:r id="V:Rule6" type="connector" idref="#_x0000_s1038"/>
        <o:r id="V:Rule7" type="connector" idref="#_x0000_s1040"/>
        <o:r id="V:Rule8" type="connector" idref="#_x0000_s1044"/>
        <o:r id="V:Rule9" type="connector" idref="#_x0000_s1045"/>
        <o:r id="V:Rule10" type="connector" idref="#_x0000_s1046"/>
        <o:r id="V:Rule11" type="connector" idref="#_x0000_s1047"/>
        <o:r id="V:Rule12" type="connector" idref="#_x0000_s1048"/>
        <o:r id="V:Rule13" type="connector" idref="#_x0000_s1049"/>
        <o:r id="V:Rule14" type="connector" idref="#_x0000_s1052"/>
        <o:r id="V:Rule15" type="connector" idref="#_x0000_s1056"/>
        <o:r id="V:Rule16" type="connector" idref="#_x0000_s1057"/>
        <o:r id="V:Rule17" type="connector" idref="#_x0000_s1058"/>
        <o:r id="V:Rule18" type="connector" idref="#_x0000_s1059"/>
        <o:r id="V:Rule19" type="connector" idref="#_x0000_s1060"/>
        <o:r id="V:Rule20" type="connector" idref="#_x0000_s1061"/>
        <o:r id="V:Rule21" type="connector" idref="#_x0000_s1063"/>
        <o:r id="V:Rule22" type="connector" idref="#_x0000_s1064"/>
        <o:r id="V:Rule23" type="connector" idref="#_x0000_s1065"/>
        <o:r id="V:Rule24" type="connector" idref="#_x0000_s1066"/>
        <o:r id="V:Rule25" type="connector" idref="#_x0000_s1070"/>
        <o:r id="V:Rule26" type="connector" idref="#_x0000_s1071"/>
        <o:r id="V:Rule27"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04A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04A65"/>
    <w:rPr>
      <w:rFonts w:ascii="Times New Roman" w:eastAsia="Times New Roman" w:hAnsi="Times New Roman" w:cs="Times New Roman"/>
      <w:b/>
      <w:bCs/>
      <w:sz w:val="27"/>
      <w:szCs w:val="27"/>
    </w:rPr>
  </w:style>
  <w:style w:type="paragraph" w:customStyle="1" w:styleId="ConsPlusNormal">
    <w:name w:val="ConsPlusNormal"/>
    <w:rsid w:val="002E6744"/>
    <w:pPr>
      <w:suppressAutoHyphens/>
    </w:pPr>
    <w:rPr>
      <w:rFonts w:ascii="Arial" w:eastAsia="Times New Roman" w:hAnsi="Arial" w:cs="Arial"/>
      <w:color w:val="00000A"/>
      <w:sz w:val="20"/>
      <w:szCs w:val="20"/>
      <w:lang w:eastAsia="zh-CN"/>
    </w:rPr>
  </w:style>
</w:styles>
</file>

<file path=word/webSettings.xml><?xml version="1.0" encoding="utf-8"?>
<w:webSettings xmlns:r="http://schemas.openxmlformats.org/officeDocument/2006/relationships" xmlns:w="http://schemas.openxmlformats.org/wordprocessingml/2006/main">
  <w:divs>
    <w:div w:id="159983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CE05E7B7-FC10-46E1-9805-40625CC5404B" TargetMode="External"/><Relationship Id="rId5" Type="http://schemas.openxmlformats.org/officeDocument/2006/relationships/hyperlink" Target="https://pravo-search.minjust.ru/bigs/showDocument.html?id=BBA0BFB1-06C7-4E50-A8D3-FE1045784BF1" TargetMode="External"/><Relationship Id="rId4" Type="http://schemas.openxmlformats.org/officeDocument/2006/relationships/hyperlink" Target="https://pravo-search.minjust.ru/bigs/showDocument.html?id=23B7AEF9-C990-4A19-9D46-D0FAD6E236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40</Pages>
  <Words>19728</Words>
  <Characters>112452</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Point-37</dc:creator>
  <cp:keywords/>
  <dc:description/>
  <cp:lastModifiedBy>Point-37</cp:lastModifiedBy>
  <cp:revision>3</cp:revision>
  <dcterms:created xsi:type="dcterms:W3CDTF">2023-02-17T02:29:00Z</dcterms:created>
  <dcterms:modified xsi:type="dcterms:W3CDTF">2023-02-17T02:50:00Z</dcterms:modified>
</cp:coreProperties>
</file>