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70" w:rsidRPr="00D33770" w:rsidRDefault="00D33770" w:rsidP="002B3C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377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______________________ /Ф.И.О./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(подпись)</w:t>
      </w:r>
    </w:p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МП</w:t>
      </w:r>
    </w:p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ПАСПОРТ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коллективного иммунитета к COVID-19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в организации, оказывающей услуги в области отдыха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3770">
        <w:rPr>
          <w:rFonts w:ascii="Times New Roman" w:hAnsi="Times New Roman" w:cs="Times New Roman"/>
          <w:sz w:val="24"/>
          <w:szCs w:val="24"/>
        </w:rPr>
        <w:t>и развлечений (в том числе боулинг, бильярд,</w:t>
      </w:r>
      <w:proofErr w:type="gramEnd"/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 xml:space="preserve">кальянная) </w:t>
      </w:r>
      <w:hyperlink w:anchor="P1065" w:history="1">
        <w:r w:rsidRPr="00D33770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770" w:rsidRPr="00D33770" w:rsidRDefault="00D33770" w:rsidP="002B3C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1. Коллективный иммунитет</w:t>
      </w:r>
    </w:p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6711"/>
        <w:gridCol w:w="1871"/>
      </w:tblGrid>
      <w:tr w:rsidR="00D33770" w:rsidRPr="00D33770" w:rsidTr="004804D7">
        <w:tc>
          <w:tcPr>
            <w:tcW w:w="43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187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43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87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43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hyperlink r:id="rId5" w:history="1">
              <w:r w:rsidRPr="00D33770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187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43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Адрес объекта, контактная информация (телефон, эл. почта)</w:t>
            </w:r>
          </w:p>
        </w:tc>
        <w:tc>
          <w:tcPr>
            <w:tcW w:w="187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43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187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439" w:type="dxa"/>
            <w:vMerge w:val="restart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1066" w:history="1">
              <w:r w:rsidRPr="00D3377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7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439" w:type="dxa"/>
            <w:vMerge/>
          </w:tcPr>
          <w:p w:rsidR="00D33770" w:rsidRPr="00D33770" w:rsidRDefault="00D33770" w:rsidP="002B3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929"/>
            <w:bookmarkEnd w:id="1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1871" w:type="dxa"/>
            <w:vMerge w:val="restart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439" w:type="dxa"/>
            <w:vMerge/>
          </w:tcPr>
          <w:p w:rsidR="00D33770" w:rsidRPr="00D33770" w:rsidRDefault="00D33770" w:rsidP="002B3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1871" w:type="dxa"/>
            <w:vMerge/>
          </w:tcPr>
          <w:p w:rsidR="00D33770" w:rsidRPr="00D33770" w:rsidRDefault="00D33770" w:rsidP="002B3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43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Коллективный иммунитет к COVID-19 (</w:t>
            </w:r>
            <w:proofErr w:type="gram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%) (без учета </w:t>
            </w:r>
            <w:hyperlink w:anchor="P929" w:history="1">
              <w:r w:rsidRPr="00D33770">
                <w:rPr>
                  <w:rFonts w:ascii="Times New Roman" w:hAnsi="Times New Roman" w:cs="Times New Roman"/>
                  <w:sz w:val="24"/>
                  <w:szCs w:val="24"/>
                </w:rPr>
                <w:t>пункта 6.2</w:t>
              </w:r>
            </w:hyperlink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067" w:history="1">
              <w:r w:rsidRPr="00D33770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71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770" w:rsidRPr="00D33770" w:rsidRDefault="00D33770" w:rsidP="002B3C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2. Соблюдение обязательных общих требований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потребителей и благополучия человека по организации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работы предприятий с целью недопущения заноса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 xml:space="preserve">и распространения новой </w:t>
      </w:r>
      <w:proofErr w:type="spellStart"/>
      <w:r w:rsidRPr="00D337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337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и рекомендаций по организации работы предприятий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в условиях сохранения рисков распространения COVID-19</w:t>
      </w:r>
    </w:p>
    <w:p w:rsidR="00D33770" w:rsidRPr="00D33770" w:rsidRDefault="00D33770" w:rsidP="002B3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от 20.04.2020 N МР 3.1/2.2.0172/5-20</w:t>
      </w:r>
    </w:p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D33770" w:rsidRPr="00D33770" w:rsidTr="004804D7"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с приложением схемы расстановки столов для посетителей </w:t>
            </w:r>
            <w:hyperlink w:anchor="P1068" w:history="1">
              <w:r w:rsidRPr="00D33770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479"/>
        <w:gridCol w:w="2409"/>
        <w:gridCol w:w="1560"/>
      </w:tblGrid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</w:t>
            </w:r>
          </w:p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(да/нет, количество)</w:t>
            </w: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при нахождении посетителей (гостей) в организации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Не менее 1,5 метра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столов для посетителей с соблюдением </w:t>
            </w:r>
            <w:proofErr w:type="gram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68" w:history="1">
              <w:r w:rsidRPr="00D33770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Не менее 1,5 метра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посетителей (гостей) за столами </w:t>
            </w:r>
            <w:hyperlink w:anchor="P1068" w:history="1">
              <w:r w:rsidRPr="00D33770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Не более двух человек, с учетом социальной дистанции. Допускается большее количество гостей за одним столом членов одной семьи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Запрещение бронирования, обслуживания и проведения массовых мероприятий (торжества)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До снятия режима повышенной готовности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Организация "входного фильтра"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журнала учета температуры тела работников</w:t>
            </w:r>
            <w:proofErr w:type="gram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 в организацию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персонала запасом одноразовых или многоразовых со сменными фильтрами масок для </w:t>
            </w:r>
            <w:r w:rsidRPr="00D3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продолжительности рабочей смены и </w:t>
            </w:r>
            <w:r w:rsidRPr="00D3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смены масок не реже 1 раза в 3 часа, фильтров - в соответствии с инструкцией, перчаток до нарушения целостности из расчета фактического пребывания сотрудников на объекте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"Учет выдачи СИЗ" под роспись работника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В течение всего рабочего дня, в том числе после каждого посещения туалета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Повторное использование одноразовых масок, а также использование увлажненных масок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два полиэтиленовых пакета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Ежедневно, в конце рабочей смены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Около каждого входа на объект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на объект лиц, не связанных с его деятельностью, за исключением работ, связанных с </w:t>
            </w:r>
            <w:r w:rsidRPr="00D3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ежесменно</w:t>
            </w:r>
            <w:proofErr w:type="spell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Каждые 2 - 4 часа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 </w:t>
            </w:r>
            <w:proofErr w:type="gram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менее пятидневного</w:t>
            </w:r>
            <w:proofErr w:type="gram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Применение в закрытых помещениях с постоянным нахождением работников и посетителей устрой</w:t>
            </w:r>
            <w:proofErr w:type="gram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я обеззараживания воздуха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Между игровыми (развлекательными) мероприятиями (услугами) установить интервалы не менее 10 минут для проведения </w:t>
            </w:r>
            <w:proofErr w:type="spell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дезобработки</w:t>
            </w:r>
            <w:proofErr w:type="spell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контактных поверхностей, игрового оборудования и инвентаря с использованием хло</w:t>
            </w:r>
            <w:proofErr w:type="gramStart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 или спиртосодержащих дезинфицирующих средств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использование сотрудниками </w:t>
            </w:r>
            <w:r w:rsidRPr="00D3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посетителями защитных масок, при игре в боулинг индивидуальных бахил-носков с обработкой обуви дезинфицирующими средствами после каждого игрока</w:t>
            </w:r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одноразовую посуду </w:t>
            </w:r>
            <w:hyperlink w:anchor="P1068" w:history="1">
              <w:r w:rsidRPr="00D33770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0" w:rsidRPr="00D33770" w:rsidTr="004804D7">
        <w:tc>
          <w:tcPr>
            <w:tcW w:w="583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9" w:type="dxa"/>
          </w:tcPr>
          <w:p w:rsidR="00D33770" w:rsidRPr="00D33770" w:rsidRDefault="00D33770" w:rsidP="002B3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сбор использованной одноразовой посуды в одноразовые плотно закрываемые пластиковые пакеты, с последующим ее обеззараживанием и уничтожением в установленном порядке </w:t>
            </w:r>
            <w:hyperlink w:anchor="P1067" w:history="1">
              <w:r w:rsidRPr="00D33770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09" w:type="dxa"/>
          </w:tcPr>
          <w:p w:rsidR="00D33770" w:rsidRPr="00D33770" w:rsidRDefault="00D33770" w:rsidP="002B3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3770" w:rsidRPr="00D33770" w:rsidRDefault="00D33770" w:rsidP="002B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 xml:space="preserve">С обязательными требованиями и рекомендациями </w:t>
      </w:r>
      <w:proofErr w:type="gramStart"/>
      <w:r w:rsidRPr="00D3377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33770">
        <w:rPr>
          <w:rFonts w:ascii="Times New Roman" w:hAnsi="Times New Roman" w:cs="Times New Roman"/>
          <w:sz w:val="24"/>
          <w:szCs w:val="24"/>
        </w:rPr>
        <w:t xml:space="preserve">, подтверждаю готовность организации работать в условиях распространения новой </w:t>
      </w:r>
      <w:proofErr w:type="spellStart"/>
      <w:r w:rsidRPr="00D337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33770"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65"/>
      <w:bookmarkEnd w:id="2"/>
      <w:r w:rsidRPr="00D33770">
        <w:rPr>
          <w:rFonts w:ascii="Times New Roman" w:hAnsi="Times New Roman" w:cs="Times New Roman"/>
          <w:sz w:val="24"/>
          <w:szCs w:val="24"/>
        </w:rPr>
        <w:t>&lt;*&gt; Заполняется на каждый объект.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6"/>
      <w:bookmarkEnd w:id="3"/>
      <w:r w:rsidRPr="00D33770">
        <w:rPr>
          <w:rFonts w:ascii="Times New Roman" w:hAnsi="Times New Roman" w:cs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7"/>
      <w:bookmarkEnd w:id="4"/>
      <w:r w:rsidRPr="00D33770">
        <w:rPr>
          <w:rFonts w:ascii="Times New Roman" w:hAnsi="Times New Roman" w:cs="Times New Roman"/>
          <w:sz w:val="24"/>
          <w:szCs w:val="24"/>
        </w:rPr>
        <w:t xml:space="preserve">&lt;***&gt; Паспорт заполняется при достижении уровня вакцинации работников, прошедших вакцинацию против COVID-19 не менее 80% (без учета </w:t>
      </w:r>
      <w:hyperlink w:anchor="P929" w:history="1">
        <w:r w:rsidRPr="00D33770">
          <w:rPr>
            <w:rFonts w:ascii="Times New Roman" w:hAnsi="Times New Roman" w:cs="Times New Roman"/>
            <w:sz w:val="24"/>
            <w:szCs w:val="24"/>
          </w:rPr>
          <w:t>пункта 6.2</w:t>
        </w:r>
      </w:hyperlink>
      <w:r w:rsidRPr="00D33770">
        <w:rPr>
          <w:rFonts w:ascii="Times New Roman" w:hAnsi="Times New Roman" w:cs="Times New Roman"/>
          <w:sz w:val="24"/>
          <w:szCs w:val="24"/>
        </w:rPr>
        <w:t>).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8"/>
      <w:bookmarkEnd w:id="5"/>
      <w:r w:rsidRPr="00D33770">
        <w:rPr>
          <w:rFonts w:ascii="Times New Roman" w:hAnsi="Times New Roman" w:cs="Times New Roman"/>
          <w:sz w:val="24"/>
          <w:szCs w:val="24"/>
        </w:rPr>
        <w:t>&lt;****&gt; При наличии столов в организации.</w:t>
      </w:r>
    </w:p>
    <w:p w:rsidR="00D33770" w:rsidRPr="00D33770" w:rsidRDefault="00D33770" w:rsidP="002B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К паспорту прилагаются: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копии прививочного сертификата (в том числе электронного с указанием QR-кода);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копии сведений о получении первого компонента вакцины против COVID-19;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копии выписного эпикриза или справка из медицинской организации, подтверждающие, что сотрудник перенес COVID-19 не более 6 месяцев назад (в том числе в форме электронного документа с указанием QR-кода);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 xml:space="preserve">схема </w:t>
      </w:r>
      <w:hyperlink w:anchor="P1068" w:history="1">
        <w:r w:rsidRPr="00D33770">
          <w:rPr>
            <w:rFonts w:ascii="Times New Roman" w:hAnsi="Times New Roman" w:cs="Times New Roman"/>
            <w:sz w:val="24"/>
            <w:szCs w:val="24"/>
          </w:rPr>
          <w:t>&lt;****&gt;</w:t>
        </w:r>
      </w:hyperlink>
      <w:r w:rsidRPr="00D33770">
        <w:rPr>
          <w:rFonts w:ascii="Times New Roman" w:hAnsi="Times New Roman" w:cs="Times New Roman"/>
          <w:sz w:val="24"/>
          <w:szCs w:val="24"/>
        </w:rPr>
        <w:t xml:space="preserve"> расстановки столов для посетителей.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70">
        <w:rPr>
          <w:rFonts w:ascii="Times New Roman" w:hAnsi="Times New Roman" w:cs="Times New Roman"/>
          <w:sz w:val="24"/>
          <w:szCs w:val="24"/>
        </w:rPr>
        <w:t>Паспорт (копия) размещается в зоне видимости сотрудников и клиентов организации.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770">
        <w:rPr>
          <w:rFonts w:ascii="Times New Roman" w:hAnsi="Times New Roman" w:cs="Times New Roman"/>
          <w:sz w:val="24"/>
          <w:szCs w:val="24"/>
        </w:rPr>
        <w:t xml:space="preserve">Форма паспорта подготовлена на основании </w:t>
      </w:r>
      <w:hyperlink r:id="rId6" w:history="1">
        <w:r w:rsidRPr="00D3377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3377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по Республике Хакасия от 27.06.2021 N 8 "О проведении профилактических прививок против </w:t>
      </w:r>
      <w:proofErr w:type="spellStart"/>
      <w:r w:rsidRPr="00D337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33770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SARS-CoV-2, отдельным группам граждан по эпидемическим показаниям" и методических </w:t>
      </w:r>
      <w:hyperlink r:id="rId7" w:history="1">
        <w:r w:rsidRPr="00D33770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D33770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20.04.2020 N МР 3.1/2.2.0172/5-20 "Рекомендации по организации работы предприятий</w:t>
      </w:r>
      <w:proofErr w:type="gramEnd"/>
      <w:r w:rsidRPr="00D33770">
        <w:rPr>
          <w:rFonts w:ascii="Times New Roman" w:hAnsi="Times New Roman" w:cs="Times New Roman"/>
          <w:sz w:val="24"/>
          <w:szCs w:val="24"/>
        </w:rPr>
        <w:t xml:space="preserve"> в условиях сохранения рисков распространения COVID-19".</w:t>
      </w:r>
    </w:p>
    <w:p w:rsidR="00D33770" w:rsidRPr="00D33770" w:rsidRDefault="00D33770" w:rsidP="002B3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770">
        <w:rPr>
          <w:rFonts w:ascii="Times New Roman" w:hAnsi="Times New Roman" w:cs="Times New Roman"/>
          <w:sz w:val="24"/>
          <w:szCs w:val="24"/>
        </w:rPr>
        <w:t xml:space="preserve">Паспорт коллективного иммунитета к COVID-19, заполненный по форме и подписанный руководителем юридического лица, либо индивидуальным </w:t>
      </w:r>
      <w:r w:rsidRPr="00D33770">
        <w:rPr>
          <w:rFonts w:ascii="Times New Roman" w:hAnsi="Times New Roman" w:cs="Times New Roman"/>
          <w:sz w:val="24"/>
          <w:szCs w:val="24"/>
        </w:rPr>
        <w:lastRenderedPageBreak/>
        <w:t>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реализуют товары, работы, услуги, а также в Министерство экономического развития Республики Хакасия способом, позволяющим</w:t>
      </w:r>
      <w:proofErr w:type="gramEnd"/>
      <w:r w:rsidRPr="00D33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770">
        <w:rPr>
          <w:rFonts w:ascii="Times New Roman" w:hAnsi="Times New Roman" w:cs="Times New Roman"/>
          <w:sz w:val="24"/>
          <w:szCs w:val="24"/>
        </w:rPr>
        <w:t>подтвердить факт их направления (сканированная копия паспорта (с сопроводительным письмом на имя Министра экономического развития Республики Хакасия о направлении паспорта).</w:t>
      </w:r>
      <w:proofErr w:type="gramEnd"/>
    </w:p>
    <w:bookmarkEnd w:id="0"/>
    <w:p w:rsidR="00473E1A" w:rsidRPr="00D33770" w:rsidRDefault="00473E1A" w:rsidP="002B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E1A" w:rsidRPr="00D3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6F"/>
    <w:rsid w:val="002B3C97"/>
    <w:rsid w:val="00473E1A"/>
    <w:rsid w:val="007831CB"/>
    <w:rsid w:val="0084486F"/>
    <w:rsid w:val="009C7837"/>
    <w:rsid w:val="00D3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4EDFCDD5740867DDDDFEB0C1883CEE5492C84C9BADE0B7A7538A72452A841DD0E3A2D78B1DF3801CC74B52FF3070C7DCBB994C3685B94F76p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EDFCDD5740867DDDDE0BDD7E463EB5F9C964696ACEAE1FA0CD12F12238E4A97ACFB87CF48FE8716D21E02A5677DC57Dp5D" TargetMode="External"/><Relationship Id="rId5" Type="http://schemas.openxmlformats.org/officeDocument/2006/relationships/hyperlink" Target="consultantplus://offline/ref=554EDFCDD5740867DDDDFEB0C1883CEE549EC14F97ADE0B7A7538A72452A841DC2E3FADB8B15ED861FD21D03B976p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8413</Characters>
  <Application>Microsoft Office Word</Application>
  <DocSecurity>0</DocSecurity>
  <Lines>70</Lines>
  <Paragraphs>19</Paragraphs>
  <ScaleCrop>false</ScaleCrop>
  <Company>Минэкономразвития Хакасии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</dc:creator>
  <cp:keywords/>
  <dc:description/>
  <cp:lastModifiedBy>Ефремова Ольга</cp:lastModifiedBy>
  <cp:revision>3</cp:revision>
  <dcterms:created xsi:type="dcterms:W3CDTF">2021-11-08T03:52:00Z</dcterms:created>
  <dcterms:modified xsi:type="dcterms:W3CDTF">2021-11-08T03:56:00Z</dcterms:modified>
</cp:coreProperties>
</file>