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380302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-415290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423F1A" w:rsidP="00423F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 А С П О Р Я Ж Е Н И 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EC1E27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20.05.2026</w:t>
            </w:r>
          </w:p>
        </w:tc>
        <w:tc>
          <w:tcPr>
            <w:tcW w:w="4803" w:type="dxa"/>
          </w:tcPr>
          <w:p w:rsidR="001433EB" w:rsidRPr="00B95C8C" w:rsidRDefault="00EC1E27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79 - р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 внесении изменений в распоряжение </w:t>
      </w: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администрации Усть-Абаканского района</w:t>
      </w:r>
      <w:bookmarkStart w:id="2" w:name="_GoBack"/>
      <w:bookmarkEnd w:id="2"/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от 30.12.2019 № 228-р «Об утверждении</w:t>
      </w: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Реестра муниципальных маршрутов</w:t>
      </w: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регулярных перевозок на территории</w:t>
      </w: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муниципального образования</w:t>
      </w:r>
    </w:p>
    <w:p w:rsidR="00B47E3F" w:rsidRDefault="00B47E3F" w:rsidP="00B47E3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Усть-Абаканский район»</w:t>
      </w: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B47E3F" w:rsidRDefault="00B47E3F" w:rsidP="00B47E3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13.07.2015 № 220-ФЗ «Об организации регулярных перевозок пассажиров и багажа автомобильным транспортом           и городским наземным электрическим транспортом в Российской Федерации     и о внесении изменений в отдельные законодательные акты Российской Федерации», постановлением администрации Усть-Абаканского района            от 12.04.2023 № 476-п «Об утверждении Документа планирования регулярных перевозок пассажиров и багажа автомобильных транспортом                               по муниципальным маршрутам регулярных перевозок муниципального образования Усть-Абаканский район на 2023 – 2027 годы», руководствуясь статьями 54, 66 Устава Усть-Абаканского муниципального района Республики Хакасия:</w:t>
      </w:r>
    </w:p>
    <w:p w:rsidR="00B47E3F" w:rsidRDefault="00B47E3F" w:rsidP="00B47E3F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Внести изменения в распоряжение администрации Усть-Абаканского района от 30.12.2019 № 228-р «Об утверждении Реестра муниципальных маршрутов регулярных перевозок на территории муниципального образования Усть-Абаканский район» (с последующими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изменениями), утвердить Реестр муниципальных маршрутов регулярных перевозок на территории Усть-Абаканского муниципального района Республики Хакасия, согласно приложению к настоящему распоряжению.</w:t>
      </w:r>
    </w:p>
    <w:p w:rsidR="00B47E3F" w:rsidRDefault="00B47E3F" w:rsidP="00B47E3F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Заместителю Главы Администрации Усть-Абаканского муниципального района Республики Хакасия по вопросам ЖКХ                           и строительства – руководителю Управления ЖКХ и строительства Администрации Усть-Абаканского муниципального района Республики Хакасия (Т.В. Новикова) обеспечить реализацию регулярных перевозок               по муниципальным маршрутам регулярных перевозок на территории Усть-Абаканского района Республики Хакасия в соответствии с утвержденным Реестром.</w:t>
      </w:r>
    </w:p>
    <w:p w:rsidR="00B47E3F" w:rsidRDefault="00B47E3F" w:rsidP="00B47E3F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Главному редактору МАУ «Редакция газеты «Усть-Абаканские известия» (И.Ю.Церковная) опубликовать настоящее распоряжение в газете «Усть-Абаканские известия официальные».</w:t>
      </w:r>
    </w:p>
    <w:p w:rsidR="00B47E3F" w:rsidRDefault="00B47E3F" w:rsidP="00B47E3F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EB76F4" w:rsidRDefault="00B47E3F" w:rsidP="00B47E3F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Контроль за исполнением настоящего распоряжения возложить на Новикову Т.В. - заместителя Главы Администрации Усть-Абаканского муниципального района Республики Хакасия по вопросам ЖКХ и строительства – руководителя Управления ЖКХ и строительства Администрации Усть-Абаканского муниципального района Республики Хакасия.</w:t>
      </w:r>
    </w:p>
    <w:p w:rsidR="00B47E3F" w:rsidRPr="00B47E3F" w:rsidRDefault="00B47E3F" w:rsidP="00B47E3F">
      <w:pPr>
        <w:pStyle w:val="ab"/>
        <w:widowControl w:val="0"/>
        <w:spacing w:after="0" w:line="360" w:lineRule="auto"/>
        <w:ind w:left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736587" w:rsidTr="007F343E">
        <w:tc>
          <w:tcPr>
            <w:tcW w:w="6096" w:type="dxa"/>
            <w:shd w:val="clear" w:color="auto" w:fill="auto"/>
          </w:tcPr>
          <w:p w:rsidR="0003251A" w:rsidRPr="00B47E3F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E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B47E3F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E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B47E3F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B47E3F" w:rsidRDefault="00B47E3F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7E3F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47E3F">
      <w:footerReference w:type="first" r:id="rId9"/>
      <w:pgSz w:w="11906" w:h="16838"/>
      <w:pgMar w:top="1134" w:right="567" w:bottom="567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DB7" w:rsidRDefault="008C7DB7" w:rsidP="00617B40">
      <w:pPr>
        <w:spacing w:after="0" w:line="240" w:lineRule="auto"/>
      </w:pPr>
      <w:r>
        <w:separator/>
      </w:r>
    </w:p>
  </w:endnote>
  <w:endnote w:type="continuationSeparator" w:id="1">
    <w:p w:rsidR="008C7DB7" w:rsidRDefault="008C7DB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DB7" w:rsidRDefault="008C7DB7" w:rsidP="00617B40">
      <w:pPr>
        <w:spacing w:after="0" w:line="240" w:lineRule="auto"/>
      </w:pPr>
      <w:r>
        <w:separator/>
      </w:r>
    </w:p>
  </w:footnote>
  <w:footnote w:type="continuationSeparator" w:id="1">
    <w:p w:rsidR="008C7DB7" w:rsidRDefault="008C7DB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E2626"/>
    <w:multiLevelType w:val="hybridMultilevel"/>
    <w:tmpl w:val="6CD46E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6D36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7931"/>
    <w:rsid w:val="001E2849"/>
    <w:rsid w:val="001E3026"/>
    <w:rsid w:val="001F0E72"/>
    <w:rsid w:val="001F2121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0302"/>
    <w:rsid w:val="00381F03"/>
    <w:rsid w:val="0038235A"/>
    <w:rsid w:val="00393143"/>
    <w:rsid w:val="003A3239"/>
    <w:rsid w:val="003C65A3"/>
    <w:rsid w:val="003D2DE0"/>
    <w:rsid w:val="003E0887"/>
    <w:rsid w:val="003F0C5F"/>
    <w:rsid w:val="003F3FE9"/>
    <w:rsid w:val="003F745D"/>
    <w:rsid w:val="004017BD"/>
    <w:rsid w:val="00402619"/>
    <w:rsid w:val="00412AB2"/>
    <w:rsid w:val="0041458B"/>
    <w:rsid w:val="00423F1A"/>
    <w:rsid w:val="004502F0"/>
    <w:rsid w:val="0045498C"/>
    <w:rsid w:val="004649FD"/>
    <w:rsid w:val="0047313B"/>
    <w:rsid w:val="00476B29"/>
    <w:rsid w:val="0049077A"/>
    <w:rsid w:val="004A3AE6"/>
    <w:rsid w:val="004B6CD6"/>
    <w:rsid w:val="004D0F99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CF6"/>
    <w:rsid w:val="0052769F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24A7"/>
    <w:rsid w:val="005A66B0"/>
    <w:rsid w:val="005B1E67"/>
    <w:rsid w:val="005B7083"/>
    <w:rsid w:val="005D356B"/>
    <w:rsid w:val="005D7758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701589"/>
    <w:rsid w:val="007059EE"/>
    <w:rsid w:val="00720FFB"/>
    <w:rsid w:val="007215B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C7DB7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6981"/>
    <w:rsid w:val="00A33D50"/>
    <w:rsid w:val="00A506BC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47E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4ED3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1E27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47E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1BEB-5FAF-4569-B618-1EDC5D24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2026-05-20T09:03:00Z</dcterms:modified>
</cp:coreProperties>
</file>