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79" w:rsidRPr="00396479" w:rsidRDefault="00396479" w:rsidP="0039647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964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Нужно ли направлять на обучение требованиям охраны труда руководителя службы ОТ и специалистов по ОТ</w:t>
      </w:r>
    </w:p>
    <w:p w:rsidR="00396479" w:rsidRPr="00396479" w:rsidRDefault="00396479" w:rsidP="00396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0445" cy="1254760"/>
            <wp:effectExtent l="19050" t="0" r="8255" b="0"/>
            <wp:docPr id="1" name="Рисунок 1" descr="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o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479" w:rsidRPr="00396479" w:rsidRDefault="00396479" w:rsidP="00396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479">
        <w:rPr>
          <w:rFonts w:ascii="Times New Roman" w:eastAsia="Times New Roman" w:hAnsi="Times New Roman" w:cs="Times New Roman"/>
          <w:sz w:val="24"/>
          <w:szCs w:val="24"/>
        </w:rPr>
        <w:t>Ирина МатчинаГлавный редактор Системы Охрана труда</w:t>
      </w:r>
    </w:p>
    <w:p w:rsidR="00396479" w:rsidRPr="00396479" w:rsidRDefault="00396479" w:rsidP="00396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0445" cy="1254760"/>
            <wp:effectExtent l="19050" t="0" r="8255" b="0"/>
            <wp:docPr id="2" name="Рисунок 2" descr="auth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uth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479" w:rsidRPr="00396479" w:rsidRDefault="00396479" w:rsidP="00396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479">
        <w:rPr>
          <w:rFonts w:ascii="Times New Roman" w:eastAsia="Times New Roman" w:hAnsi="Times New Roman" w:cs="Times New Roman"/>
          <w:sz w:val="24"/>
          <w:szCs w:val="24"/>
        </w:rPr>
        <w:t>Ольга ГревцеваРуководитель направления «Актион Охрана труда», эксперт ЦОК и экзаменационных центров, аттестована в Ростехнадзоре на V группу электробезопасности и в областях аттестации A.1, Б8, Б9 по промбезопасности</w:t>
      </w:r>
    </w:p>
    <w:p w:rsidR="00396479" w:rsidRPr="00396479" w:rsidRDefault="00396479" w:rsidP="003964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479">
        <w:rPr>
          <w:rFonts w:ascii="Times New Roman" w:eastAsia="Times New Roman" w:hAnsi="Times New Roman" w:cs="Times New Roman"/>
          <w:sz w:val="24"/>
          <w:szCs w:val="24"/>
        </w:rPr>
        <w:t>Да, нужно.</w:t>
      </w:r>
    </w:p>
    <w:p w:rsidR="00396479" w:rsidRPr="00396479" w:rsidRDefault="00396479" w:rsidP="003964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479">
        <w:rPr>
          <w:rFonts w:ascii="Times New Roman" w:eastAsia="Times New Roman" w:hAnsi="Times New Roman" w:cs="Times New Roman"/>
          <w:sz w:val="24"/>
          <w:szCs w:val="24"/>
          <w:shd w:val="clear" w:color="auto" w:fill="FFFF9C"/>
        </w:rPr>
        <w:t xml:space="preserve">На руководителя службы охраны труда и специалистов по охране труда распространяются общие правила обучения, которые даны в </w:t>
      </w:r>
      <w:hyperlink r:id="rId6" w:anchor="/document/99/727688582/XA00M9S2NC/" w:tgtFrame="_self" w:tooltip="" w:history="1">
        <w:r w:rsidRPr="003964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Порядке обучения № 2464</w:t>
        </w:r>
      </w:hyperlink>
      <w:r w:rsidRPr="00396479">
        <w:rPr>
          <w:rFonts w:ascii="Times New Roman" w:eastAsia="Times New Roman" w:hAnsi="Times New Roman" w:cs="Times New Roman"/>
          <w:sz w:val="24"/>
          <w:szCs w:val="24"/>
          <w:shd w:val="clear" w:color="auto" w:fill="FFFF9C"/>
        </w:rPr>
        <w:t>. Службу охраны труда направьте на обучение в учебный центр (</w:t>
      </w:r>
      <w:hyperlink r:id="rId7" w:anchor="/document/99/727688582/XA00M8Q2N7/" w:tgtFrame="_self" w:tooltip="" w:history="1">
        <w:r w:rsidRPr="003964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п. 44 Порядка обучения № 2464</w:t>
        </w:r>
      </w:hyperlink>
      <w:r w:rsidRPr="00396479">
        <w:rPr>
          <w:rFonts w:ascii="Times New Roman" w:eastAsia="Times New Roman" w:hAnsi="Times New Roman" w:cs="Times New Roman"/>
          <w:sz w:val="24"/>
          <w:szCs w:val="24"/>
          <w:shd w:val="clear" w:color="auto" w:fill="FFFF9C"/>
        </w:rPr>
        <w:t xml:space="preserve">). По каким программам направить на обучение, </w:t>
      </w:r>
      <w:hyperlink r:id="rId8" w:anchor="/document/16/123856/dfasntsf94/" w:history="1">
        <w:r w:rsidRPr="003964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узнайте у интерактивного помощника</w:t>
        </w:r>
      </w:hyperlink>
      <w:r w:rsidRPr="00396479">
        <w:rPr>
          <w:rFonts w:ascii="Times New Roman" w:eastAsia="Times New Roman" w:hAnsi="Times New Roman" w:cs="Times New Roman"/>
          <w:sz w:val="24"/>
          <w:szCs w:val="24"/>
          <w:shd w:val="clear" w:color="auto" w:fill="FFFF9C"/>
        </w:rPr>
        <w:t>.</w:t>
      </w:r>
    </w:p>
    <w:p w:rsidR="00396479" w:rsidRPr="00396479" w:rsidRDefault="00396479" w:rsidP="003964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479">
        <w:rPr>
          <w:rFonts w:ascii="Times New Roman" w:eastAsia="Times New Roman" w:hAnsi="Times New Roman" w:cs="Times New Roman"/>
          <w:sz w:val="24"/>
          <w:szCs w:val="24"/>
        </w:rPr>
        <w:t>Из рекомендации «</w:t>
      </w:r>
      <w:hyperlink r:id="rId9" w:anchor="/document/16/123856/" w:history="1">
        <w:r w:rsidRPr="003964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Как обучить требованиям охраны труда</w:t>
        </w:r>
      </w:hyperlink>
      <w:r w:rsidRPr="0039647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96479" w:rsidRPr="00396479" w:rsidRDefault="00396479" w:rsidP="003964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6479" w:rsidRPr="00396479" w:rsidRDefault="00396479" w:rsidP="0039647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479">
        <w:rPr>
          <w:rFonts w:ascii="Times New Roman" w:eastAsia="Times New Roman" w:hAnsi="Times New Roman" w:cs="Times New Roman"/>
          <w:sz w:val="24"/>
          <w:szCs w:val="24"/>
        </w:rPr>
        <w:br/>
        <w:t>«Нужно ли направлять на обучение требованиям охраны труда руководителя службы ОТ и специалистов по ОТ». И. Матчина, О.В. Гревцева</w:t>
      </w:r>
      <w:r w:rsidRPr="00396479">
        <w:rPr>
          <w:rFonts w:ascii="Times New Roman" w:eastAsia="Times New Roman" w:hAnsi="Times New Roman" w:cs="Times New Roman"/>
          <w:sz w:val="24"/>
          <w:szCs w:val="24"/>
        </w:rPr>
        <w:br/>
        <w:t>© Материал из Справочной системы «Охрана труда».</w:t>
      </w:r>
      <w:r w:rsidRPr="00396479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Подробнее: </w:t>
      </w:r>
      <w:hyperlink r:id="rId10" w:anchor="/document/12/426704/bssPhr70/?of=copy-63656cb88a" w:history="1">
        <w:r w:rsidRPr="003964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https://1otruda.ru/#/document/12/426704/bssPhr70/?of=copy-63656cb88a</w:t>
        </w:r>
      </w:hyperlink>
    </w:p>
    <w:p w:rsidR="004D570D" w:rsidRDefault="004D570D"/>
    <w:sectPr w:rsidR="004D5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396479"/>
    <w:rsid w:val="00396479"/>
    <w:rsid w:val="004D5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6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4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uthorname">
    <w:name w:val="author__name"/>
    <w:basedOn w:val="a0"/>
    <w:rsid w:val="00396479"/>
  </w:style>
  <w:style w:type="character" w:customStyle="1" w:styleId="authorprops">
    <w:name w:val="author__props"/>
    <w:basedOn w:val="a0"/>
    <w:rsid w:val="00396479"/>
  </w:style>
  <w:style w:type="paragraph" w:styleId="a3">
    <w:name w:val="Normal (Web)"/>
    <w:basedOn w:val="a"/>
    <w:uiPriority w:val="99"/>
    <w:semiHidden/>
    <w:unhideWhenUsed/>
    <w:rsid w:val="0039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96479"/>
    <w:rPr>
      <w:color w:val="0000FF"/>
      <w:u w:val="single"/>
    </w:rPr>
  </w:style>
  <w:style w:type="paragraph" w:customStyle="1" w:styleId="doc-source">
    <w:name w:val="doc-source"/>
    <w:basedOn w:val="a"/>
    <w:rsid w:val="0039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-info">
    <w:name w:val="copyright-info"/>
    <w:basedOn w:val="a"/>
    <w:rsid w:val="0039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96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4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73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9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6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90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191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truda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otruda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1otruda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2</cp:revision>
  <dcterms:created xsi:type="dcterms:W3CDTF">2022-11-17T03:14:00Z</dcterms:created>
  <dcterms:modified xsi:type="dcterms:W3CDTF">2022-11-17T03:14:00Z</dcterms:modified>
</cp:coreProperties>
</file>