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A9" w:rsidRDefault="00381CA9" w:rsidP="00E103C3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C936A2">
        <w:rPr>
          <w:rFonts w:ascii="Times New Roman" w:hAnsi="Times New Roman" w:cs="Times New Roman"/>
          <w:sz w:val="26"/>
          <w:szCs w:val="26"/>
        </w:rPr>
        <w:t>16</w:t>
      </w:r>
    </w:p>
    <w:p w:rsidR="00215B40" w:rsidRDefault="00215B40" w:rsidP="00E103C3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</w:p>
    <w:p w:rsidR="00381CA9" w:rsidRDefault="00381CA9" w:rsidP="00E103C3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Утверждена</w:t>
      </w:r>
    </w:p>
    <w:p w:rsidR="00381CA9" w:rsidRDefault="00381CA9" w:rsidP="00E103C3">
      <w:pPr>
        <w:pStyle w:val="ConsPlusCell"/>
        <w:widowControl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Усть-Абаканского района </w:t>
      </w:r>
    </w:p>
    <w:p w:rsidR="00381CA9" w:rsidRDefault="00381CA9" w:rsidP="00E103C3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29.10.2013 № 1773-п</w:t>
      </w:r>
    </w:p>
    <w:p w:rsidR="00A73106" w:rsidRDefault="00E103C3" w:rsidP="00E103C3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103C3">
        <w:rPr>
          <w:rFonts w:ascii="Times New Roman" w:hAnsi="Times New Roman" w:cs="Times New Roman"/>
          <w:sz w:val="26"/>
          <w:szCs w:val="26"/>
        </w:rPr>
        <w:t>(с последующими изменениями</w:t>
      </w:r>
      <w:proofErr w:type="gramEnd"/>
    </w:p>
    <w:p w:rsidR="00E103C3" w:rsidRPr="00E103C3" w:rsidRDefault="00A73106" w:rsidP="00D667DA">
      <w:pPr>
        <w:pStyle w:val="ConsPlusCell"/>
        <w:widowControl/>
        <w:tabs>
          <w:tab w:val="right" w:pos="9354"/>
        </w:tabs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редакции </w:t>
      </w:r>
      <w:r w:rsidRPr="000B2E64">
        <w:rPr>
          <w:rFonts w:ascii="Times New Roman" w:hAnsi="Times New Roman" w:cs="Times New Roman"/>
          <w:sz w:val="26"/>
          <w:szCs w:val="26"/>
        </w:rPr>
        <w:t xml:space="preserve">от </w:t>
      </w:r>
      <w:r w:rsidR="005D0BB8">
        <w:rPr>
          <w:rFonts w:ascii="Times New Roman" w:hAnsi="Times New Roman" w:cs="Times New Roman"/>
          <w:sz w:val="26"/>
          <w:szCs w:val="26"/>
        </w:rPr>
        <w:t>27</w:t>
      </w:r>
      <w:r w:rsidRPr="00D667DA">
        <w:rPr>
          <w:rFonts w:ascii="Times New Roman" w:hAnsi="Times New Roman" w:cs="Times New Roman"/>
          <w:sz w:val="26"/>
          <w:szCs w:val="26"/>
        </w:rPr>
        <w:t>.</w:t>
      </w:r>
      <w:r w:rsidR="005D0BB8">
        <w:rPr>
          <w:rFonts w:ascii="Times New Roman" w:hAnsi="Times New Roman" w:cs="Times New Roman"/>
          <w:sz w:val="26"/>
          <w:szCs w:val="26"/>
        </w:rPr>
        <w:t>11.2025</w:t>
      </w:r>
      <w:r w:rsidR="0069032D">
        <w:rPr>
          <w:rFonts w:ascii="Times New Roman" w:hAnsi="Times New Roman" w:cs="Times New Roman"/>
          <w:sz w:val="26"/>
          <w:szCs w:val="26"/>
        </w:rPr>
        <w:t xml:space="preserve"> №</w:t>
      </w:r>
      <w:r w:rsidR="005D0BB8">
        <w:rPr>
          <w:rFonts w:ascii="Times New Roman" w:hAnsi="Times New Roman" w:cs="Times New Roman"/>
          <w:sz w:val="26"/>
          <w:szCs w:val="26"/>
        </w:rPr>
        <w:t>1128</w:t>
      </w:r>
      <w:r w:rsidRPr="00D667DA">
        <w:rPr>
          <w:rFonts w:ascii="Times New Roman" w:hAnsi="Times New Roman" w:cs="Times New Roman"/>
          <w:sz w:val="26"/>
          <w:szCs w:val="26"/>
        </w:rPr>
        <w:t>-п</w:t>
      </w:r>
      <w:r w:rsidR="00E103C3" w:rsidRPr="00D667DA">
        <w:rPr>
          <w:rFonts w:ascii="Times New Roman" w:hAnsi="Times New Roman" w:cs="Times New Roman"/>
          <w:sz w:val="26"/>
          <w:szCs w:val="26"/>
        </w:rPr>
        <w:t>)</w:t>
      </w:r>
      <w:r w:rsidR="00D667DA">
        <w:rPr>
          <w:rFonts w:ascii="Times New Roman" w:hAnsi="Times New Roman" w:cs="Times New Roman"/>
          <w:sz w:val="26"/>
          <w:szCs w:val="26"/>
        </w:rPr>
        <w:tab/>
      </w:r>
    </w:p>
    <w:p w:rsidR="00381CA9" w:rsidRDefault="00381CA9" w:rsidP="00D667DA">
      <w:pPr>
        <w:widowControl w:val="0"/>
        <w:spacing w:after="0" w:line="240" w:lineRule="auto"/>
        <w:ind w:right="-285" w:firstLine="4536"/>
        <w:outlineLvl w:val="0"/>
        <w:rPr>
          <w:sz w:val="26"/>
          <w:szCs w:val="26"/>
          <w:shd w:val="clear" w:color="auto" w:fill="81D41A"/>
        </w:rPr>
      </w:pPr>
    </w:p>
    <w:p w:rsidR="00381CA9" w:rsidRDefault="00381CA9" w:rsidP="00E103C3">
      <w:pPr>
        <w:widowControl w:val="0"/>
        <w:spacing w:after="0" w:line="240" w:lineRule="auto"/>
        <w:ind w:firstLine="4536"/>
        <w:outlineLvl w:val="0"/>
        <w:rPr>
          <w:sz w:val="26"/>
          <w:szCs w:val="26"/>
          <w:shd w:val="clear" w:color="auto" w:fill="81D41A"/>
        </w:rPr>
      </w:pPr>
    </w:p>
    <w:p w:rsidR="00381CA9" w:rsidRDefault="00381CA9" w:rsidP="00E103C3">
      <w:pPr>
        <w:spacing w:after="0" w:line="240" w:lineRule="auto"/>
        <w:rPr>
          <w:sz w:val="26"/>
          <w:szCs w:val="26"/>
          <w:shd w:val="clear" w:color="auto" w:fill="81D41A"/>
        </w:rPr>
      </w:pPr>
    </w:p>
    <w:p w:rsidR="00E103C3" w:rsidRDefault="00E103C3" w:rsidP="00E103C3">
      <w:pPr>
        <w:spacing w:after="0" w:line="240" w:lineRule="auto"/>
        <w:rPr>
          <w:sz w:val="26"/>
          <w:szCs w:val="26"/>
          <w:shd w:val="clear" w:color="auto" w:fill="81D41A"/>
        </w:rPr>
      </w:pPr>
    </w:p>
    <w:p w:rsidR="00E103C3" w:rsidRDefault="00E103C3" w:rsidP="00E103C3">
      <w:pPr>
        <w:spacing w:after="0" w:line="240" w:lineRule="auto"/>
        <w:rPr>
          <w:sz w:val="26"/>
          <w:szCs w:val="26"/>
          <w:shd w:val="clear" w:color="auto" w:fill="81D41A"/>
        </w:rPr>
      </w:pPr>
    </w:p>
    <w:p w:rsidR="00E103C3" w:rsidRDefault="00E103C3" w:rsidP="00D667DA">
      <w:pPr>
        <w:spacing w:after="0" w:line="240" w:lineRule="auto"/>
        <w:ind w:right="-427"/>
        <w:rPr>
          <w:sz w:val="26"/>
          <w:szCs w:val="26"/>
          <w:shd w:val="clear" w:color="auto" w:fill="81D41A"/>
        </w:rPr>
      </w:pPr>
    </w:p>
    <w:p w:rsidR="00381CA9" w:rsidRDefault="00381CA9" w:rsidP="00E103C3">
      <w:pPr>
        <w:spacing w:after="0" w:line="240" w:lineRule="auto"/>
        <w:rPr>
          <w:sz w:val="26"/>
          <w:szCs w:val="26"/>
        </w:rPr>
      </w:pPr>
    </w:p>
    <w:p w:rsidR="00381CA9" w:rsidRDefault="00381CA9" w:rsidP="00E103C3">
      <w:pPr>
        <w:spacing w:after="0" w:line="240" w:lineRule="auto"/>
        <w:rPr>
          <w:sz w:val="26"/>
          <w:szCs w:val="26"/>
        </w:rPr>
      </w:pPr>
    </w:p>
    <w:p w:rsidR="00E103C3" w:rsidRDefault="00E103C3" w:rsidP="00E103C3">
      <w:pPr>
        <w:spacing w:after="0" w:line="240" w:lineRule="auto"/>
        <w:rPr>
          <w:sz w:val="26"/>
          <w:szCs w:val="26"/>
        </w:rPr>
      </w:pPr>
    </w:p>
    <w:p w:rsidR="00E103C3" w:rsidRDefault="00E103C3" w:rsidP="00E103C3">
      <w:pPr>
        <w:spacing w:after="0" w:line="240" w:lineRule="auto"/>
        <w:rPr>
          <w:sz w:val="26"/>
          <w:szCs w:val="26"/>
        </w:rPr>
      </w:pPr>
    </w:p>
    <w:p w:rsidR="00381CA9" w:rsidRPr="00381CA9" w:rsidRDefault="00381CA9" w:rsidP="002051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1CA9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381CA9" w:rsidRPr="00205181" w:rsidRDefault="00381CA9" w:rsidP="009F49D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051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Pr="0020518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Обеспечение общественного порядка и противодействие преступности </w:t>
      </w:r>
      <w:r w:rsidR="00E103C3" w:rsidRPr="0020518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</w:t>
      </w:r>
      <w:r w:rsidRPr="0020518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в Усть-Абаканском районе</w:t>
      </w:r>
      <w:r w:rsidR="00E103C3" w:rsidRPr="002051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381CA9" w:rsidRDefault="00381CA9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381CA9" w:rsidRDefault="00381CA9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381CA9" w:rsidRDefault="00381CA9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381CA9" w:rsidRDefault="00381CA9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381CA9" w:rsidRDefault="00381CA9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381CA9" w:rsidRDefault="00381CA9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E103C3" w:rsidRDefault="00E103C3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E103C3" w:rsidRDefault="00E103C3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E103C3" w:rsidRDefault="00E103C3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E103C3" w:rsidRDefault="00E103C3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E103C3" w:rsidRDefault="00E103C3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E103C3" w:rsidRDefault="00E103C3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E103C3" w:rsidRDefault="00E103C3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E103C3" w:rsidRDefault="00E103C3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381CA9" w:rsidRDefault="00381CA9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A73106" w:rsidRDefault="00A73106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A73106" w:rsidRDefault="00A73106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A73106" w:rsidRDefault="00A73106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A73106" w:rsidRDefault="00A73106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381CA9" w:rsidRDefault="00381CA9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381CA9" w:rsidRDefault="00381CA9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381CA9" w:rsidRDefault="00381CA9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E103C3" w:rsidRDefault="00E103C3" w:rsidP="00E103C3">
      <w:pPr>
        <w:spacing w:after="0" w:line="240" w:lineRule="auto"/>
        <w:jc w:val="center"/>
        <w:outlineLvl w:val="0"/>
        <w:rPr>
          <w:sz w:val="26"/>
          <w:szCs w:val="26"/>
        </w:rPr>
      </w:pPr>
    </w:p>
    <w:p w:rsidR="00381CA9" w:rsidRPr="00381CA9" w:rsidRDefault="00381CA9" w:rsidP="00E103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1CA9">
        <w:rPr>
          <w:rFonts w:ascii="Times New Roman" w:hAnsi="Times New Roman" w:cs="Times New Roman"/>
          <w:sz w:val="26"/>
          <w:szCs w:val="26"/>
        </w:rPr>
        <w:t>р.п.</w:t>
      </w:r>
      <w:r w:rsidR="005C6E6C">
        <w:rPr>
          <w:rFonts w:ascii="Times New Roman" w:hAnsi="Times New Roman" w:cs="Times New Roman"/>
          <w:sz w:val="26"/>
          <w:szCs w:val="26"/>
        </w:rPr>
        <w:t xml:space="preserve"> </w:t>
      </w:r>
      <w:r w:rsidRPr="00381CA9">
        <w:rPr>
          <w:rFonts w:ascii="Times New Roman" w:hAnsi="Times New Roman" w:cs="Times New Roman"/>
          <w:sz w:val="26"/>
          <w:szCs w:val="26"/>
        </w:rPr>
        <w:t>Усть-Абакан</w:t>
      </w:r>
    </w:p>
    <w:p w:rsidR="00381CA9" w:rsidRPr="00381CA9" w:rsidRDefault="00381CA9" w:rsidP="00E103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1CA9">
        <w:rPr>
          <w:rFonts w:ascii="Times New Roman" w:hAnsi="Times New Roman" w:cs="Times New Roman"/>
          <w:sz w:val="26"/>
          <w:szCs w:val="26"/>
        </w:rPr>
        <w:t xml:space="preserve">2022 </w:t>
      </w:r>
    </w:p>
    <w:p w:rsidR="00F03EA8" w:rsidRPr="00857BE7" w:rsidRDefault="00F03EA8" w:rsidP="00F03EA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57B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ПАСПОРТ</w:t>
      </w:r>
    </w:p>
    <w:p w:rsidR="00857BE7" w:rsidRPr="00857BE7" w:rsidRDefault="00857BE7" w:rsidP="00857BE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57B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</w:t>
      </w:r>
    </w:p>
    <w:p w:rsidR="00857BE7" w:rsidRDefault="00F03EA8" w:rsidP="00857BE7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57B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Pr="00857B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Обеспечение общественного порядка и противодействие преступности </w:t>
      </w:r>
    </w:p>
    <w:p w:rsidR="00F03EA8" w:rsidRPr="00857BE7" w:rsidRDefault="00F03EA8" w:rsidP="00857BE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57B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в Усть-Абаканском районе</w:t>
      </w:r>
      <w:r w:rsidR="003A309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F03EA8" w:rsidRPr="00A20E40" w:rsidRDefault="00F03EA8" w:rsidP="00F03E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6521"/>
      </w:tblGrid>
      <w:tr w:rsidR="00F03EA8" w:rsidRPr="0057461A" w:rsidTr="003A3090">
        <w:trPr>
          <w:trHeight w:val="197"/>
        </w:trPr>
        <w:tc>
          <w:tcPr>
            <w:tcW w:w="2835" w:type="dxa"/>
          </w:tcPr>
          <w:p w:rsidR="00F03EA8" w:rsidRPr="0057461A" w:rsidRDefault="00F03EA8" w:rsidP="005332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521" w:type="dxa"/>
          </w:tcPr>
          <w:p w:rsidR="00F03EA8" w:rsidRPr="0057461A" w:rsidRDefault="00F03EA8" w:rsidP="0023285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Администрация Усть-Абаканского района</w:t>
            </w:r>
          </w:p>
        </w:tc>
      </w:tr>
      <w:tr w:rsidR="00F03EA8" w:rsidRPr="0057461A" w:rsidTr="003A3090">
        <w:trPr>
          <w:trHeight w:val="273"/>
        </w:trPr>
        <w:tc>
          <w:tcPr>
            <w:tcW w:w="2835" w:type="dxa"/>
          </w:tcPr>
          <w:p w:rsidR="00F03EA8" w:rsidRPr="0057461A" w:rsidRDefault="00F03EA8" w:rsidP="005332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521" w:type="dxa"/>
            <w:shd w:val="clear" w:color="auto" w:fill="auto"/>
          </w:tcPr>
          <w:p w:rsidR="00F03EA8" w:rsidRPr="0057461A" w:rsidRDefault="00205181" w:rsidP="00857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F03EA8" w:rsidRPr="0057461A" w:rsidTr="003A3090">
        <w:trPr>
          <w:trHeight w:val="249"/>
        </w:trPr>
        <w:tc>
          <w:tcPr>
            <w:tcW w:w="2835" w:type="dxa"/>
          </w:tcPr>
          <w:p w:rsidR="00F03EA8" w:rsidRPr="0057461A" w:rsidRDefault="00F03EA8" w:rsidP="005332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6521" w:type="dxa"/>
          </w:tcPr>
          <w:p w:rsidR="009F49D8" w:rsidRPr="0057461A" w:rsidRDefault="009F49D8" w:rsidP="009F4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молодежной политики, спорта и туризма администрации</w:t>
            </w:r>
            <w:r w:rsidR="00232850" w:rsidRPr="00574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района;</w:t>
            </w:r>
          </w:p>
          <w:p w:rsidR="009F49D8" w:rsidRPr="0057461A" w:rsidRDefault="009F49D8" w:rsidP="009F4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</w:t>
            </w:r>
            <w:r w:rsidR="00232850" w:rsidRPr="0057461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района;</w:t>
            </w:r>
          </w:p>
          <w:p w:rsidR="0057461A" w:rsidRPr="0057461A" w:rsidRDefault="0057461A" w:rsidP="009F4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Управление финансов и экономики администрации Усть-Абаканского района;</w:t>
            </w:r>
          </w:p>
          <w:p w:rsidR="009F49D8" w:rsidRPr="0057461A" w:rsidRDefault="009F49D8" w:rsidP="009F4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Управление ЖКХ и строительства администрации Усть-Абаканского района;</w:t>
            </w:r>
          </w:p>
          <w:p w:rsidR="009F49D8" w:rsidRPr="0057461A" w:rsidRDefault="009F49D8" w:rsidP="009F4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Управление природных ресурсов, землепользования, охраны окружающей среды, сельского хозяйства и продовольствия</w:t>
            </w:r>
            <w:r w:rsidR="00232850" w:rsidRPr="00574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района;</w:t>
            </w:r>
          </w:p>
          <w:p w:rsidR="009F49D8" w:rsidRPr="0057461A" w:rsidRDefault="009F49D8" w:rsidP="009F4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Отдел ГО и ЧС администрации</w:t>
            </w:r>
            <w:r w:rsidR="00232850" w:rsidRPr="00574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района;</w:t>
            </w:r>
          </w:p>
          <w:p w:rsidR="009F49D8" w:rsidRPr="0057461A" w:rsidRDefault="009F49D8" w:rsidP="009F4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Администрация района - КДН и ЗП;</w:t>
            </w:r>
          </w:p>
          <w:p w:rsidR="009F49D8" w:rsidRPr="0057461A" w:rsidRDefault="009F49D8" w:rsidP="009F4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Администрация района - МВКПП;</w:t>
            </w:r>
          </w:p>
          <w:p w:rsidR="009F49D8" w:rsidRPr="0057461A" w:rsidRDefault="009F49D8" w:rsidP="009F4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Органы местного самоуправления поселений;</w:t>
            </w:r>
          </w:p>
          <w:p w:rsidR="009969AB" w:rsidRPr="0057461A" w:rsidRDefault="009969AB" w:rsidP="00996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ОМВД России по Усть-Абаканскому району;</w:t>
            </w:r>
          </w:p>
          <w:p w:rsidR="009969AB" w:rsidRPr="0057461A" w:rsidRDefault="009969AB" w:rsidP="00996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ГИБДД ОМВД России по Усть-Абаканскому району;</w:t>
            </w:r>
          </w:p>
          <w:p w:rsidR="009969AB" w:rsidRPr="0057461A" w:rsidRDefault="009969AB" w:rsidP="00996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Усть-Абаканский МФ ФКУ УИИ УФСИН РОС</w:t>
            </w:r>
            <w:r w:rsidR="00A41D2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ИИ по РХ;</w:t>
            </w:r>
          </w:p>
          <w:p w:rsidR="009969AB" w:rsidRPr="0057461A" w:rsidRDefault="009969AB" w:rsidP="00996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Отделение по Усть-Абаканскому району ГКУ РХ (</w:t>
            </w:r>
            <w:r w:rsidR="001C00CB" w:rsidRPr="0057461A">
              <w:rPr>
                <w:rFonts w:ascii="Times New Roman" w:hAnsi="Times New Roman" w:cs="Times New Roman"/>
                <w:sz w:val="26"/>
                <w:szCs w:val="26"/>
              </w:rPr>
              <w:t>УСПН</w:t>
            </w: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9969AB" w:rsidRPr="0057461A" w:rsidRDefault="001C00CB" w:rsidP="00996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Отдел по Усть-Абаканскому району ГКУ РХ</w:t>
            </w:r>
            <w:r w:rsidR="009969AB" w:rsidRPr="00574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ЦЗН</w:t>
            </w:r>
            <w:r w:rsidR="009969AB" w:rsidRPr="0057461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03EA8" w:rsidRPr="0057461A" w:rsidRDefault="001C00CB" w:rsidP="00996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ГБУЗ РХ «Усть-Абаканская РБ»</w:t>
            </w:r>
            <w:r w:rsidR="009F49D8" w:rsidRPr="005746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03EA8" w:rsidRPr="0057461A" w:rsidTr="003A3090">
        <w:trPr>
          <w:trHeight w:val="239"/>
        </w:trPr>
        <w:tc>
          <w:tcPr>
            <w:tcW w:w="2835" w:type="dxa"/>
          </w:tcPr>
          <w:p w:rsidR="00F03EA8" w:rsidRPr="0057461A" w:rsidRDefault="00F03EA8" w:rsidP="005332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6521" w:type="dxa"/>
          </w:tcPr>
          <w:p w:rsidR="00F03EA8" w:rsidRPr="0057461A" w:rsidRDefault="003A3090" w:rsidP="00900E0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33292" w:rsidRPr="0057461A">
              <w:rPr>
                <w:rFonts w:ascii="Times New Roman" w:hAnsi="Times New Roman" w:cs="Times New Roman"/>
                <w:sz w:val="26"/>
                <w:szCs w:val="26"/>
              </w:rPr>
              <w:t>одействие укреплению системы охраны правопорядка и общественной безопасности жителей</w:t>
            </w: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="00533292" w:rsidRPr="0057461A">
              <w:rPr>
                <w:rFonts w:ascii="Times New Roman" w:hAnsi="Times New Roman" w:cs="Times New Roman"/>
                <w:sz w:val="26"/>
                <w:szCs w:val="26"/>
              </w:rPr>
              <w:t xml:space="preserve"> Усть-Абаканского района</w:t>
            </w:r>
          </w:p>
        </w:tc>
      </w:tr>
      <w:tr w:rsidR="00F03EA8" w:rsidRPr="0057461A" w:rsidTr="003A3090">
        <w:trPr>
          <w:trHeight w:val="215"/>
        </w:trPr>
        <w:tc>
          <w:tcPr>
            <w:tcW w:w="2835" w:type="dxa"/>
          </w:tcPr>
          <w:p w:rsidR="00F03EA8" w:rsidRPr="0057461A" w:rsidRDefault="00F03EA8" w:rsidP="005332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521" w:type="dxa"/>
            <w:shd w:val="clear" w:color="auto" w:fill="auto"/>
          </w:tcPr>
          <w:p w:rsidR="00046278" w:rsidRPr="0057461A" w:rsidRDefault="00232850" w:rsidP="0022178B">
            <w:pPr>
              <w:pStyle w:val="aa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7461A">
              <w:rPr>
                <w:sz w:val="26"/>
                <w:szCs w:val="26"/>
              </w:rPr>
              <w:t xml:space="preserve">- </w:t>
            </w:r>
            <w:r w:rsidR="003A3090" w:rsidRPr="0057461A">
              <w:rPr>
                <w:sz w:val="26"/>
                <w:szCs w:val="26"/>
              </w:rPr>
              <w:t>С</w:t>
            </w:r>
            <w:r w:rsidR="00207CAA" w:rsidRPr="0057461A">
              <w:rPr>
                <w:sz w:val="26"/>
                <w:szCs w:val="26"/>
              </w:rPr>
              <w:t>оздание условий для защиты прав и свобод граждан, пресечения противоправной деятельности, укрепления безопасности и общественного порядка в районе</w:t>
            </w:r>
            <w:r w:rsidR="00046278" w:rsidRPr="0057461A">
              <w:rPr>
                <w:sz w:val="26"/>
                <w:szCs w:val="26"/>
              </w:rPr>
              <w:t>;</w:t>
            </w:r>
          </w:p>
          <w:p w:rsidR="00046278" w:rsidRPr="0057461A" w:rsidRDefault="00046278" w:rsidP="00046278">
            <w:pPr>
              <w:pStyle w:val="aa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7461A">
              <w:rPr>
                <w:sz w:val="26"/>
                <w:szCs w:val="26"/>
              </w:rPr>
              <w:t>-</w:t>
            </w:r>
            <w:r w:rsidR="00900E0E" w:rsidRPr="0057461A">
              <w:rPr>
                <w:sz w:val="26"/>
                <w:szCs w:val="26"/>
              </w:rPr>
              <w:t xml:space="preserve"> </w:t>
            </w:r>
            <w:r w:rsidRPr="0057461A">
              <w:rPr>
                <w:sz w:val="26"/>
                <w:szCs w:val="26"/>
              </w:rPr>
              <w:t>предупреждение опасного поведения участников дорожного движения;</w:t>
            </w:r>
          </w:p>
          <w:p w:rsidR="00046278" w:rsidRPr="0057461A" w:rsidRDefault="00046278" w:rsidP="00046278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00E0E" w:rsidRPr="00574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профилактика и предупреждение безнадзорности и правонарушений несовершеннолетних и их семей, защита прав</w:t>
            </w:r>
            <w:r w:rsidR="00900E0E" w:rsidRPr="0057461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03EA8" w:rsidRPr="0057461A" w:rsidRDefault="00046278" w:rsidP="0004627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00E0E" w:rsidRPr="00574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и предупреждение проявлений </w:t>
            </w:r>
            <w:r w:rsidRPr="005746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террористической и экстремистской деятельности</w:t>
            </w:r>
            <w:r w:rsidR="00900E0E" w:rsidRPr="005746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03EA8" w:rsidRPr="0057461A" w:rsidTr="003A3090">
        <w:trPr>
          <w:trHeight w:val="205"/>
        </w:trPr>
        <w:tc>
          <w:tcPr>
            <w:tcW w:w="2835" w:type="dxa"/>
          </w:tcPr>
          <w:p w:rsidR="00F03EA8" w:rsidRPr="0057461A" w:rsidRDefault="00F03EA8" w:rsidP="005332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Подпрограммы муниципальной программы</w:t>
            </w:r>
          </w:p>
        </w:tc>
        <w:tc>
          <w:tcPr>
            <w:tcW w:w="6521" w:type="dxa"/>
          </w:tcPr>
          <w:p w:rsidR="00533292" w:rsidRPr="0057461A" w:rsidRDefault="00232850" w:rsidP="00DD7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Подпрограмма 1</w:t>
            </w:r>
            <w:r w:rsidR="00900E0E" w:rsidRPr="00574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3292" w:rsidRPr="0057461A">
              <w:rPr>
                <w:rFonts w:ascii="Times New Roman" w:hAnsi="Times New Roman" w:cs="Times New Roman"/>
                <w:sz w:val="26"/>
                <w:szCs w:val="26"/>
              </w:rPr>
              <w:t>«Профилактика правонарушений, обеспечение безопасности и общественного порядка»;</w:t>
            </w:r>
          </w:p>
          <w:p w:rsidR="00533292" w:rsidRPr="0057461A" w:rsidRDefault="00232850" w:rsidP="00DD7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Подпрограмма 2</w:t>
            </w:r>
            <w:r w:rsidR="00900E0E" w:rsidRPr="00574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3292" w:rsidRPr="0057461A">
              <w:rPr>
                <w:rFonts w:ascii="Times New Roman" w:hAnsi="Times New Roman" w:cs="Times New Roman"/>
                <w:sz w:val="26"/>
                <w:szCs w:val="26"/>
              </w:rPr>
              <w:t>«Повышение безопасности дорожного движения»;</w:t>
            </w:r>
          </w:p>
          <w:p w:rsidR="00533292" w:rsidRPr="0057461A" w:rsidRDefault="00232850" w:rsidP="00DD7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Подпрограмма 3</w:t>
            </w:r>
            <w:r w:rsidR="00900E0E" w:rsidRPr="00574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3292" w:rsidRPr="0057461A">
              <w:rPr>
                <w:rFonts w:ascii="Times New Roman" w:hAnsi="Times New Roman" w:cs="Times New Roman"/>
                <w:sz w:val="26"/>
                <w:szCs w:val="26"/>
              </w:rPr>
              <w:t>«Профилактика безнадзорности и правонарушений несовершеннолетних»;</w:t>
            </w:r>
          </w:p>
          <w:p w:rsidR="00F03EA8" w:rsidRPr="0057461A" w:rsidRDefault="00232850" w:rsidP="0023285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Подпрограмма 4</w:t>
            </w:r>
            <w:r w:rsidR="00900E0E" w:rsidRPr="00574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3292" w:rsidRPr="0057461A">
              <w:rPr>
                <w:rFonts w:ascii="Times New Roman" w:hAnsi="Times New Roman" w:cs="Times New Roman"/>
                <w:sz w:val="26"/>
                <w:szCs w:val="26"/>
              </w:rPr>
              <w:t>«Профилактика террористической и экстремистской деятельности»</w:t>
            </w:r>
          </w:p>
        </w:tc>
      </w:tr>
      <w:tr w:rsidR="00F03EA8" w:rsidRPr="0057461A" w:rsidTr="003A3090">
        <w:trPr>
          <w:trHeight w:val="195"/>
        </w:trPr>
        <w:tc>
          <w:tcPr>
            <w:tcW w:w="2835" w:type="dxa"/>
          </w:tcPr>
          <w:p w:rsidR="00F03EA8" w:rsidRPr="0057461A" w:rsidRDefault="00F03EA8" w:rsidP="00900E0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6521" w:type="dxa"/>
          </w:tcPr>
          <w:p w:rsidR="00F03EA8" w:rsidRPr="0057461A" w:rsidRDefault="00DD7F45" w:rsidP="005332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2022-2027 годы</w:t>
            </w:r>
          </w:p>
        </w:tc>
      </w:tr>
      <w:tr w:rsidR="0094199C" w:rsidRPr="0057461A" w:rsidTr="003A3090">
        <w:trPr>
          <w:trHeight w:val="171"/>
        </w:trPr>
        <w:tc>
          <w:tcPr>
            <w:tcW w:w="2835" w:type="dxa"/>
          </w:tcPr>
          <w:p w:rsidR="0094199C" w:rsidRPr="0057461A" w:rsidRDefault="0094199C" w:rsidP="005332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6521" w:type="dxa"/>
          </w:tcPr>
          <w:p w:rsidR="009E61E4" w:rsidRPr="004B5D33" w:rsidRDefault="009E61E4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Общий объем бюджетных ассигнований муниципальной программы за счет средств районного бюджета (рублей) – 683 447,77, в том числе по годам:</w:t>
            </w:r>
          </w:p>
          <w:p w:rsidR="009E61E4" w:rsidRPr="004B5D33" w:rsidRDefault="009E61E4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2022 год – 193 710,92;</w:t>
            </w:r>
          </w:p>
          <w:p w:rsidR="009E61E4" w:rsidRPr="004B5D33" w:rsidRDefault="009E61E4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2023 год – 132 941,79;</w:t>
            </w:r>
          </w:p>
          <w:p w:rsidR="009E61E4" w:rsidRPr="004B5D33" w:rsidRDefault="009E61E4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2024 год – 99 117,14;</w:t>
            </w:r>
          </w:p>
          <w:p w:rsidR="009E61E4" w:rsidRPr="004B5D33" w:rsidRDefault="009E61E4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2025 год – 74 677,92;</w:t>
            </w:r>
          </w:p>
          <w:p w:rsidR="009E61E4" w:rsidRPr="004B5D33" w:rsidRDefault="009E61E4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2026 год – 109 000,00;</w:t>
            </w:r>
          </w:p>
          <w:p w:rsidR="0094199C" w:rsidRPr="0057461A" w:rsidRDefault="009E61E4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2027 год – 74 000,00.</w:t>
            </w:r>
          </w:p>
        </w:tc>
      </w:tr>
      <w:tr w:rsidR="00F03EA8" w:rsidRPr="0057461A" w:rsidTr="003A3090">
        <w:trPr>
          <w:trHeight w:val="203"/>
        </w:trPr>
        <w:tc>
          <w:tcPr>
            <w:tcW w:w="2835" w:type="dxa"/>
          </w:tcPr>
          <w:p w:rsidR="00F03EA8" w:rsidRPr="0057461A" w:rsidRDefault="00F03EA8" w:rsidP="005332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Конечные результаты реализации муниципальной программы</w:t>
            </w:r>
          </w:p>
        </w:tc>
        <w:tc>
          <w:tcPr>
            <w:tcW w:w="6521" w:type="dxa"/>
          </w:tcPr>
          <w:p w:rsidR="00CD7B06" w:rsidRDefault="0022178B" w:rsidP="00CD7B0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B0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D7B06" w:rsidRPr="00CD7B06">
              <w:rPr>
                <w:rFonts w:ascii="Times New Roman" w:hAnsi="Times New Roman" w:cs="Times New Roman"/>
                <w:sz w:val="26"/>
                <w:szCs w:val="26"/>
              </w:rPr>
              <w:t>Снижение количества регистрируемых преступлений на 3,0 %;</w:t>
            </w:r>
          </w:p>
          <w:p w:rsidR="0022178B" w:rsidRPr="0057461A" w:rsidRDefault="0022178B" w:rsidP="0022178B">
            <w:pPr>
              <w:pStyle w:val="ConsPlusNonformat"/>
              <w:jc w:val="both"/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A3090" w:rsidRPr="0057461A"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у</w:t>
            </w:r>
            <w:r w:rsidRPr="0057461A"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меньшение количества дорожно-транспортных происшествий с пострадавшими </w:t>
            </w:r>
            <w:r w:rsidR="00D0597A"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до 45 случаев</w:t>
            </w:r>
            <w:r w:rsidRPr="0057461A"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;</w:t>
            </w:r>
          </w:p>
          <w:p w:rsidR="0022178B" w:rsidRPr="0057461A" w:rsidRDefault="0022178B" w:rsidP="0022178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  <w:r w:rsidRPr="0057461A">
              <w:rPr>
                <w:rStyle w:val="ab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597A">
              <w:rPr>
                <w:rFonts w:ascii="Times New Roman" w:hAnsi="Times New Roman" w:cs="Times New Roman"/>
                <w:sz w:val="26"/>
                <w:szCs w:val="26"/>
              </w:rPr>
              <w:t>не допускать</w:t>
            </w: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 xml:space="preserve"> увеличение количества преступлений, совершенных несовершеннолетними;</w:t>
            </w:r>
          </w:p>
          <w:p w:rsidR="0073772E" w:rsidRPr="0057461A" w:rsidRDefault="0022178B" w:rsidP="003A309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A3090" w:rsidRPr="0057461A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D0597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7461A">
              <w:rPr>
                <w:rFonts w:ascii="Times New Roman" w:hAnsi="Times New Roman" w:cs="Times New Roman"/>
                <w:sz w:val="26"/>
                <w:szCs w:val="26"/>
              </w:rPr>
              <w:t>допущение террористических актов на территории Усть-Абаканского района.</w:t>
            </w:r>
          </w:p>
        </w:tc>
      </w:tr>
    </w:tbl>
    <w:p w:rsidR="00F03EA8" w:rsidRDefault="00F03EA8" w:rsidP="00F329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9F49D8" w:rsidRPr="00F3290F" w:rsidRDefault="009F49D8" w:rsidP="00F329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83D47" w:rsidRPr="00900E0E" w:rsidRDefault="00C83D47" w:rsidP="00C83D4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00E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83D47" w:rsidRPr="003A3090" w:rsidRDefault="00C83D47" w:rsidP="003A309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0E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подпрограммы </w:t>
      </w:r>
      <w:r w:rsidR="003A309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 </w:t>
      </w:r>
      <w:r w:rsidRPr="00900E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Pr="00900E0E">
        <w:rPr>
          <w:rFonts w:ascii="Times New Roman" w:hAnsi="Times New Roman" w:cs="Times New Roman"/>
          <w:b/>
          <w:sz w:val="26"/>
          <w:szCs w:val="26"/>
        </w:rPr>
        <w:t>Профилактика правонарушений, обеспечение безопасности и общественного порядка</w:t>
      </w:r>
      <w:r w:rsidRPr="00900E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C83D47" w:rsidRPr="00A20E40" w:rsidRDefault="00C83D47" w:rsidP="00C83D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6521"/>
      </w:tblGrid>
      <w:tr w:rsidR="00C83D47" w:rsidRPr="00A20E40" w:rsidTr="003A3090">
        <w:trPr>
          <w:trHeight w:val="197"/>
        </w:trPr>
        <w:tc>
          <w:tcPr>
            <w:tcW w:w="2835" w:type="dxa"/>
          </w:tcPr>
          <w:p w:rsidR="00C83D47" w:rsidRPr="00A20E40" w:rsidRDefault="00C83D47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  <w:r w:rsidR="00780EC5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</w:tc>
        <w:tc>
          <w:tcPr>
            <w:tcW w:w="6521" w:type="dxa"/>
          </w:tcPr>
          <w:p w:rsidR="00C83D47" w:rsidRPr="00A20E40" w:rsidRDefault="00C83D47" w:rsidP="00C83D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Администрация  Усть-Абаканского района</w:t>
            </w:r>
          </w:p>
        </w:tc>
      </w:tr>
      <w:tr w:rsidR="00C83D47" w:rsidRPr="00A20E40" w:rsidTr="003A3090">
        <w:trPr>
          <w:trHeight w:val="273"/>
        </w:trPr>
        <w:tc>
          <w:tcPr>
            <w:tcW w:w="2835" w:type="dxa"/>
          </w:tcPr>
          <w:p w:rsidR="00C83D47" w:rsidRPr="00A20E40" w:rsidRDefault="00C83D47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</w:t>
            </w:r>
            <w:r w:rsidR="00780EC5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C83D47" w:rsidRPr="00A20E40" w:rsidRDefault="00C83D47" w:rsidP="00C83D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Отсутствуют </w:t>
            </w:r>
          </w:p>
        </w:tc>
      </w:tr>
      <w:tr w:rsidR="00C83D47" w:rsidRPr="00A20E40" w:rsidTr="003A3090">
        <w:trPr>
          <w:trHeight w:val="249"/>
        </w:trPr>
        <w:tc>
          <w:tcPr>
            <w:tcW w:w="2835" w:type="dxa"/>
          </w:tcPr>
          <w:p w:rsidR="00C83D47" w:rsidRPr="00A20E40" w:rsidRDefault="00C83D47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Исполнители </w:t>
            </w:r>
            <w:r w:rsidR="00780EC5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57461A" w:rsidRDefault="0057461A" w:rsidP="00C8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5B9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молодежной политики, спорта и туризма администрации Усть-Абаканского района;</w:t>
            </w:r>
          </w:p>
          <w:p w:rsidR="0057461A" w:rsidRPr="00F95B91" w:rsidRDefault="0057461A" w:rsidP="0057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5B9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</w:t>
            </w:r>
            <w:r w:rsidR="0097712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F95B91">
              <w:rPr>
                <w:rFonts w:ascii="Times New Roman" w:hAnsi="Times New Roman" w:cs="Times New Roman"/>
                <w:sz w:val="26"/>
                <w:szCs w:val="26"/>
              </w:rPr>
              <w:t xml:space="preserve"> Усть-Абаканского района;</w:t>
            </w:r>
          </w:p>
          <w:p w:rsidR="0057461A" w:rsidRPr="00F95B91" w:rsidRDefault="0057461A" w:rsidP="005746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r w:rsidRPr="00F95B91">
              <w:rPr>
                <w:rFonts w:ascii="Times New Roman" w:hAnsi="Times New Roman" w:cs="Times New Roman"/>
                <w:sz w:val="26"/>
                <w:szCs w:val="26"/>
              </w:rPr>
              <w:t>Управление природных ресурсов, землепользования, охраны окружающей среды, сельского хозяйства и продовольствия Усть-Абаканского района;</w:t>
            </w:r>
          </w:p>
          <w:p w:rsidR="0097712B" w:rsidRPr="00F95B91" w:rsidRDefault="0097712B" w:rsidP="00977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5B91">
              <w:rPr>
                <w:rFonts w:ascii="Times New Roman" w:hAnsi="Times New Roman" w:cs="Times New Roman"/>
                <w:sz w:val="26"/>
                <w:szCs w:val="26"/>
              </w:rPr>
              <w:t>Администрация района - МВКПП;</w:t>
            </w:r>
          </w:p>
          <w:p w:rsidR="0057461A" w:rsidRDefault="0097712B" w:rsidP="00977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5B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Органы местного самоуправления поселений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83D47" w:rsidRPr="00F95B91" w:rsidRDefault="00C83D47" w:rsidP="00C8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5B91">
              <w:rPr>
                <w:rFonts w:ascii="Times New Roman" w:hAnsi="Times New Roman" w:cs="Times New Roman"/>
                <w:sz w:val="26"/>
                <w:szCs w:val="26"/>
              </w:rPr>
              <w:t>ОМВД России по Усть-Абаканскому району;</w:t>
            </w:r>
          </w:p>
          <w:p w:rsidR="00C83D47" w:rsidRPr="00F95B91" w:rsidRDefault="00C83D47" w:rsidP="00C8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5B91">
              <w:rPr>
                <w:rFonts w:ascii="Times New Roman" w:hAnsi="Times New Roman" w:cs="Times New Roman"/>
                <w:sz w:val="26"/>
                <w:szCs w:val="26"/>
              </w:rPr>
              <w:t>ГИБДД ОМВД России по Усть-Абаканскому району;</w:t>
            </w:r>
          </w:p>
          <w:p w:rsidR="00C83D47" w:rsidRPr="00F95B91" w:rsidRDefault="00C83D47" w:rsidP="00C8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5B91">
              <w:rPr>
                <w:rFonts w:ascii="Times New Roman" w:hAnsi="Times New Roman" w:cs="Times New Roman"/>
                <w:sz w:val="26"/>
                <w:szCs w:val="26"/>
              </w:rPr>
              <w:t>Усть-Абаканский МФ ФКУ УИИ УФСИН РОС</w:t>
            </w:r>
            <w:r w:rsidR="00EE32C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F95B91">
              <w:rPr>
                <w:rFonts w:ascii="Times New Roman" w:hAnsi="Times New Roman" w:cs="Times New Roman"/>
                <w:sz w:val="26"/>
                <w:szCs w:val="26"/>
              </w:rPr>
              <w:t>ИИ по РХ;</w:t>
            </w:r>
          </w:p>
          <w:p w:rsidR="00C83D47" w:rsidRPr="00F95B91" w:rsidRDefault="00C83D47" w:rsidP="00C8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5B91">
              <w:rPr>
                <w:rFonts w:ascii="Times New Roman" w:hAnsi="Times New Roman" w:cs="Times New Roman"/>
                <w:sz w:val="26"/>
                <w:szCs w:val="26"/>
              </w:rPr>
              <w:t>Отделение по Усть-Абаканскому району ГКУ РХ (УСПН);</w:t>
            </w:r>
          </w:p>
          <w:p w:rsidR="00C83D47" w:rsidRPr="00E970A9" w:rsidRDefault="00C83D47" w:rsidP="00C8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70A9">
              <w:rPr>
                <w:rFonts w:ascii="Times New Roman" w:hAnsi="Times New Roman" w:cs="Times New Roman"/>
                <w:sz w:val="26"/>
                <w:szCs w:val="26"/>
              </w:rPr>
              <w:t>Отдел по Усть-Абаканскому району ГКУ РХ ЦЗН;</w:t>
            </w:r>
          </w:p>
          <w:p w:rsidR="00C83D47" w:rsidRPr="00F95B91" w:rsidRDefault="00C83D47" w:rsidP="00C8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70A9">
              <w:rPr>
                <w:rFonts w:ascii="Times New Roman" w:hAnsi="Times New Roman" w:cs="Times New Roman"/>
                <w:sz w:val="26"/>
                <w:szCs w:val="26"/>
              </w:rPr>
              <w:t>ГБУЗ РХ «Усть-Абаканская РБ»</w:t>
            </w:r>
            <w:r w:rsidR="0097712B" w:rsidRPr="00E970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83D47" w:rsidRPr="00A20E40" w:rsidTr="003A3090">
        <w:trPr>
          <w:trHeight w:val="239"/>
        </w:trPr>
        <w:tc>
          <w:tcPr>
            <w:tcW w:w="2835" w:type="dxa"/>
          </w:tcPr>
          <w:p w:rsidR="00C83D47" w:rsidRPr="00A20E40" w:rsidRDefault="00C83D47" w:rsidP="0022178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521" w:type="dxa"/>
          </w:tcPr>
          <w:p w:rsidR="00C83D47" w:rsidRPr="00207CAA" w:rsidRDefault="00207CAA" w:rsidP="005206E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07CAA">
              <w:rPr>
                <w:rFonts w:ascii="Times New Roman" w:hAnsi="Times New Roman" w:cs="Times New Roman"/>
                <w:sz w:val="26"/>
                <w:szCs w:val="26"/>
              </w:rPr>
              <w:t xml:space="preserve">оздание условий для защиты прав и свобод граждан, пресечения противоправной деятельности, укрепления безопасности и общественного порядка </w:t>
            </w:r>
            <w:r w:rsidR="005206E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C83D47" w:rsidRPr="005206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районе.</w:t>
            </w:r>
          </w:p>
        </w:tc>
      </w:tr>
      <w:tr w:rsidR="00BB732E" w:rsidRPr="00A20E40" w:rsidTr="003A3090">
        <w:trPr>
          <w:trHeight w:val="215"/>
        </w:trPr>
        <w:tc>
          <w:tcPr>
            <w:tcW w:w="2835" w:type="dxa"/>
          </w:tcPr>
          <w:p w:rsidR="00BB732E" w:rsidRPr="00A20E40" w:rsidRDefault="00BB732E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521" w:type="dxa"/>
          </w:tcPr>
          <w:p w:rsidR="00672B09" w:rsidRDefault="00672B09" w:rsidP="00672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Повышение уровня профилактики явлений криминального характера;</w:t>
            </w:r>
          </w:p>
          <w:p w:rsidR="00D0597A" w:rsidRPr="00CE1EA8" w:rsidRDefault="00D0597A" w:rsidP="00672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97A">
              <w:rPr>
                <w:rFonts w:ascii="Times New Roman" w:hAnsi="Times New Roman" w:cs="Times New Roman"/>
                <w:sz w:val="26"/>
                <w:szCs w:val="26"/>
              </w:rPr>
              <w:t>- повышение уровня культурного, спортивного, правового, нравственного и военно-патриотического воспитания граждан;</w:t>
            </w:r>
          </w:p>
          <w:p w:rsidR="00672B09" w:rsidRPr="00CE1EA8" w:rsidRDefault="00672B09" w:rsidP="0067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8D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C41A6" w:rsidRPr="001B58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58D0">
              <w:rPr>
                <w:rFonts w:ascii="Times New Roman" w:hAnsi="Times New Roman" w:cs="Times New Roman"/>
                <w:sz w:val="26"/>
                <w:szCs w:val="26"/>
              </w:rPr>
              <w:t>профилактика асоциальных явлений;</w:t>
            </w:r>
          </w:p>
          <w:p w:rsidR="00672B09" w:rsidRPr="00CE1EA8" w:rsidRDefault="00672B09" w:rsidP="0067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C41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оказание экстренной психологической помощи гражданам, оказавшимся в трудной жизненной ситуации;</w:t>
            </w:r>
          </w:p>
          <w:p w:rsidR="00672B09" w:rsidRPr="00CE1EA8" w:rsidRDefault="00672B09" w:rsidP="0067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C41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профилактика правонарушений в общественных местах и на улицах;</w:t>
            </w:r>
          </w:p>
          <w:p w:rsidR="00BB732E" w:rsidRPr="00CE1EA8" w:rsidRDefault="00672B09" w:rsidP="00EC4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C41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профилактика правонарушений в рамках отдельной отрасли, сферы управления.</w:t>
            </w:r>
          </w:p>
        </w:tc>
      </w:tr>
      <w:tr w:rsidR="00C83D47" w:rsidRPr="00A20E40" w:rsidTr="003A3090">
        <w:trPr>
          <w:trHeight w:val="195"/>
        </w:trPr>
        <w:tc>
          <w:tcPr>
            <w:tcW w:w="2835" w:type="dxa"/>
          </w:tcPr>
          <w:p w:rsidR="00C83D47" w:rsidRPr="00A20E40" w:rsidRDefault="00C83D47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Сроки реализации </w:t>
            </w:r>
            <w:r w:rsidR="009600B3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521" w:type="dxa"/>
          </w:tcPr>
          <w:p w:rsidR="00C83D47" w:rsidRPr="00A20E40" w:rsidRDefault="00C83D47" w:rsidP="00C83D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2022-2027 годы</w:t>
            </w:r>
          </w:p>
        </w:tc>
      </w:tr>
      <w:tr w:rsidR="0094199C" w:rsidRPr="00A20E40" w:rsidTr="003A3090">
        <w:trPr>
          <w:trHeight w:val="171"/>
        </w:trPr>
        <w:tc>
          <w:tcPr>
            <w:tcW w:w="2835" w:type="dxa"/>
          </w:tcPr>
          <w:p w:rsidR="0094199C" w:rsidRPr="00A20E40" w:rsidRDefault="0094199C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Объемы бюджетных ассигнований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521" w:type="dxa"/>
          </w:tcPr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Общий объем бюджетных ассигнований муниципальной подпрограммы за счет средств районного бюджета (рублей) – 98 383,00, в том числе по годам:</w:t>
            </w:r>
          </w:p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2022 год – 22 883,00;</w:t>
            </w:r>
          </w:p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2023 год – 13 000,00;</w:t>
            </w:r>
          </w:p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2024 год – 17 000,00;</w:t>
            </w:r>
          </w:p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2025 год – 16 500,00;</w:t>
            </w:r>
          </w:p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2026 год – 17 000,00;</w:t>
            </w:r>
          </w:p>
          <w:p w:rsidR="0094199C" w:rsidRPr="00A20E40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2027 год – 12 000,00.</w:t>
            </w:r>
          </w:p>
        </w:tc>
      </w:tr>
      <w:tr w:rsidR="00C83D47" w:rsidRPr="00A20E40" w:rsidTr="003A3090">
        <w:trPr>
          <w:trHeight w:val="203"/>
        </w:trPr>
        <w:tc>
          <w:tcPr>
            <w:tcW w:w="2835" w:type="dxa"/>
          </w:tcPr>
          <w:p w:rsidR="00C83D47" w:rsidRPr="00A20E40" w:rsidRDefault="00C83D47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Конечные результаты реализации </w:t>
            </w:r>
            <w:r w:rsidR="000527A3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CD7B06" w:rsidRDefault="00D0597A" w:rsidP="00BD3B7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597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D7B06" w:rsidRPr="00D0597A">
              <w:rPr>
                <w:rFonts w:ascii="Times New Roman" w:hAnsi="Times New Roman" w:cs="Times New Roman"/>
                <w:sz w:val="26"/>
                <w:szCs w:val="26"/>
              </w:rPr>
              <w:t>Снижение доли зарегистрированных преступлений, совершенных на улицах, от общего количества зарегистрированных преступлений</w:t>
            </w:r>
            <w:r w:rsidRPr="00D0597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D7B06" w:rsidRPr="00D059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597A">
              <w:rPr>
                <w:rFonts w:ascii="Times New Roman" w:hAnsi="Times New Roman" w:cs="Times New Roman"/>
                <w:sz w:val="26"/>
                <w:szCs w:val="26"/>
              </w:rPr>
              <w:t>до 17,0</w:t>
            </w:r>
            <w:r w:rsidR="00CD7B06" w:rsidRPr="00D0597A"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:rsidR="009600B3" w:rsidRDefault="009600B3" w:rsidP="00BD3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A0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82A0D" w:rsidRPr="00182A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2A0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82A0D">
              <w:rPr>
                <w:rFonts w:ascii="Times New Roman" w:hAnsi="Times New Roman" w:cs="Times New Roman"/>
                <w:sz w:val="26"/>
                <w:szCs w:val="26"/>
              </w:rPr>
              <w:t xml:space="preserve">величение </w:t>
            </w:r>
            <w:r w:rsidRPr="00E970A9">
              <w:rPr>
                <w:rFonts w:ascii="Times New Roman" w:hAnsi="Times New Roman" w:cs="Times New Roman"/>
                <w:sz w:val="26"/>
                <w:szCs w:val="26"/>
              </w:rPr>
              <w:t>количества мероприятий</w:t>
            </w:r>
            <w:r w:rsidRPr="00182A0D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направленных на повы</w:t>
            </w:r>
            <w:r w:rsidRPr="00182A0D">
              <w:rPr>
                <w:rFonts w:ascii="Times New Roman" w:hAnsi="Times New Roman" w:cs="Times New Roman"/>
                <w:sz w:val="26"/>
                <w:szCs w:val="26"/>
              </w:rPr>
              <w:softHyphen/>
              <w:t>шение уровня правового, культурного, нравственного, спор</w:t>
            </w:r>
            <w:r w:rsidRPr="00182A0D">
              <w:rPr>
                <w:rFonts w:ascii="Times New Roman" w:hAnsi="Times New Roman" w:cs="Times New Roman"/>
                <w:sz w:val="26"/>
                <w:szCs w:val="26"/>
              </w:rPr>
              <w:softHyphen/>
              <w:t>тивного и военно-патриотического воспитания граждан</w:t>
            </w:r>
            <w:r w:rsidR="0095093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82A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22C8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="00142953" w:rsidRPr="00142953"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  <w:r w:rsidRPr="00142953">
              <w:rPr>
                <w:rFonts w:ascii="Times New Roman" w:hAnsi="Times New Roman" w:cs="Times New Roman"/>
                <w:sz w:val="26"/>
                <w:szCs w:val="26"/>
              </w:rPr>
              <w:t xml:space="preserve"> %;</w:t>
            </w:r>
          </w:p>
          <w:p w:rsidR="00950934" w:rsidRDefault="00950934" w:rsidP="0095093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снижение количества совершения преступлений лицами в состоянии алкогольного опьянения,                              до 158 случаев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83D47" w:rsidRPr="00A20E40" w:rsidRDefault="009600B3" w:rsidP="00182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82A0D"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величение количества граждан, участвующих в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деятельности общественных объединений правоохранительной направленно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softHyphen/>
              <w:t>сти</w:t>
            </w:r>
            <w:r w:rsidR="0095093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2A0D">
              <w:rPr>
                <w:rFonts w:ascii="Times New Roman" w:hAnsi="Times New Roman" w:cs="Times New Roman"/>
                <w:sz w:val="26"/>
                <w:szCs w:val="26"/>
              </w:rPr>
              <w:t>до 202 человек</w:t>
            </w:r>
            <w:r w:rsidR="00BD3B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F3290F" w:rsidRDefault="00F3290F" w:rsidP="00A14FA9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D86371" w:rsidRDefault="00D86371" w:rsidP="002F444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F4443" w:rsidRPr="000527A3" w:rsidRDefault="002F4443" w:rsidP="002F444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527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2F4443" w:rsidRPr="00A20E40" w:rsidRDefault="002F4443" w:rsidP="000527A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27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подпрограммы </w:t>
      </w:r>
      <w:r w:rsidR="003A309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 </w:t>
      </w:r>
      <w:r w:rsidRPr="000527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Pr="000527A3">
        <w:rPr>
          <w:rFonts w:ascii="Times New Roman" w:hAnsi="Times New Roman" w:cs="Times New Roman"/>
          <w:b/>
          <w:sz w:val="26"/>
          <w:szCs w:val="26"/>
        </w:rPr>
        <w:t>Повышение безопасности дорожного движения</w:t>
      </w:r>
      <w:r w:rsidRPr="000527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F3290F" w:rsidRDefault="00F3290F" w:rsidP="00A14FA9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6521"/>
      </w:tblGrid>
      <w:tr w:rsidR="002F4443" w:rsidRPr="00A20E40" w:rsidTr="003A3090">
        <w:trPr>
          <w:trHeight w:val="197"/>
        </w:trPr>
        <w:tc>
          <w:tcPr>
            <w:tcW w:w="2835" w:type="dxa"/>
          </w:tcPr>
          <w:p w:rsidR="002F4443" w:rsidRPr="00A20E40" w:rsidRDefault="002F4443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  <w:r w:rsidR="00780EC5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</w:tc>
        <w:tc>
          <w:tcPr>
            <w:tcW w:w="6521" w:type="dxa"/>
          </w:tcPr>
          <w:p w:rsidR="002F4443" w:rsidRPr="00A20E40" w:rsidRDefault="002F4443" w:rsidP="00182A0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ЖКХ и строительства администрации </w:t>
            </w:r>
            <w:r w:rsidR="00182A0D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2F4443" w:rsidRPr="00A20E40" w:rsidTr="003A3090">
        <w:trPr>
          <w:trHeight w:val="273"/>
        </w:trPr>
        <w:tc>
          <w:tcPr>
            <w:tcW w:w="2835" w:type="dxa"/>
          </w:tcPr>
          <w:p w:rsidR="002F4443" w:rsidRPr="00A20E40" w:rsidRDefault="002F4443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</w:t>
            </w:r>
            <w:r w:rsidR="00780EC5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2F4443" w:rsidRPr="00A20E40" w:rsidRDefault="002F4443" w:rsidP="002F444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Отсутствуют </w:t>
            </w:r>
          </w:p>
        </w:tc>
      </w:tr>
      <w:tr w:rsidR="002F4443" w:rsidRPr="00A20E40" w:rsidTr="003A3090">
        <w:trPr>
          <w:trHeight w:val="249"/>
        </w:trPr>
        <w:tc>
          <w:tcPr>
            <w:tcW w:w="2835" w:type="dxa"/>
          </w:tcPr>
          <w:p w:rsidR="002F4443" w:rsidRPr="00A20E40" w:rsidRDefault="002F4443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Исполнители </w:t>
            </w:r>
            <w:r w:rsidR="00780EC5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182A0D" w:rsidRDefault="00182A0D" w:rsidP="00182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района;</w:t>
            </w:r>
          </w:p>
          <w:p w:rsidR="00182A0D" w:rsidRPr="00A20E40" w:rsidRDefault="00182A0D" w:rsidP="00182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молодежной политики, спорта и туризма администрации Усть-Абаканского района;</w:t>
            </w:r>
          </w:p>
          <w:p w:rsidR="00182A0D" w:rsidRPr="00A20E40" w:rsidRDefault="00182A0D" w:rsidP="00182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Органы местного самоуправления поселений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F4443" w:rsidRPr="00A20E40" w:rsidRDefault="002F4443" w:rsidP="002F4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ОМВД России по Усть-Абаканскому району;</w:t>
            </w:r>
          </w:p>
          <w:p w:rsidR="002F4443" w:rsidRPr="00A20E40" w:rsidRDefault="002F4443" w:rsidP="00182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ГИБДД ОМВД России по Усть-Абаканскому району</w:t>
            </w:r>
            <w:r w:rsidR="00182A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F4443" w:rsidRPr="00A20E40" w:rsidTr="003A3090">
        <w:trPr>
          <w:trHeight w:val="239"/>
        </w:trPr>
        <w:tc>
          <w:tcPr>
            <w:tcW w:w="2835" w:type="dxa"/>
          </w:tcPr>
          <w:p w:rsidR="002F4443" w:rsidRPr="00A20E40" w:rsidRDefault="002F4443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="00780EC5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2F4443" w:rsidRPr="002F4443" w:rsidRDefault="002F4443" w:rsidP="00182A0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F4443">
              <w:rPr>
                <w:rFonts w:ascii="Times New Roman" w:hAnsi="Times New Roman" w:cs="Times New Roman"/>
                <w:sz w:val="26"/>
                <w:szCs w:val="26"/>
              </w:rPr>
              <w:t>редупреждение опасного поведения участников дорожного движения</w:t>
            </w:r>
            <w:r w:rsidR="00672B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F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F4443" w:rsidRPr="00A20E40" w:rsidTr="003A3090">
        <w:trPr>
          <w:trHeight w:val="215"/>
        </w:trPr>
        <w:tc>
          <w:tcPr>
            <w:tcW w:w="2835" w:type="dxa"/>
          </w:tcPr>
          <w:p w:rsidR="002F4443" w:rsidRPr="00A20E40" w:rsidRDefault="002F4443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780EC5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E25F4F" w:rsidRPr="00CE1EA8" w:rsidRDefault="00E25F4F" w:rsidP="0067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527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Совершенствование государственной политики в работе с участниками дорожного движения:</w:t>
            </w:r>
          </w:p>
          <w:p w:rsidR="00E25F4F" w:rsidRPr="00CE1EA8" w:rsidRDefault="00E25F4F" w:rsidP="00672B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527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предупреждение опасного поведения участников дорожного движения;</w:t>
            </w:r>
          </w:p>
          <w:p w:rsidR="002F4443" w:rsidRPr="00CF42FB" w:rsidRDefault="00E25F4F" w:rsidP="0067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527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снижение уровня детского дорожно-транспортного травматизма.</w:t>
            </w:r>
          </w:p>
        </w:tc>
      </w:tr>
      <w:tr w:rsidR="002F4443" w:rsidRPr="00A20E40" w:rsidTr="003A3090">
        <w:trPr>
          <w:trHeight w:val="195"/>
        </w:trPr>
        <w:tc>
          <w:tcPr>
            <w:tcW w:w="2835" w:type="dxa"/>
          </w:tcPr>
          <w:p w:rsidR="002F4443" w:rsidRPr="00A20E40" w:rsidRDefault="002F4443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6521" w:type="dxa"/>
          </w:tcPr>
          <w:p w:rsidR="002F4443" w:rsidRPr="00A20E40" w:rsidRDefault="002F4443" w:rsidP="002F444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2022-2027 годы</w:t>
            </w:r>
          </w:p>
        </w:tc>
      </w:tr>
      <w:tr w:rsidR="0094199C" w:rsidRPr="00A20E40" w:rsidTr="003A3090">
        <w:trPr>
          <w:trHeight w:val="171"/>
        </w:trPr>
        <w:tc>
          <w:tcPr>
            <w:tcW w:w="2835" w:type="dxa"/>
          </w:tcPr>
          <w:p w:rsidR="0094199C" w:rsidRPr="00A20E40" w:rsidRDefault="0094199C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Объемы бюджетных ассигнований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Общий объем бюджетных ассигнований муниципальной подпрограммы за счет средств районного бюджета (рублей) – 254 642,60, в том числе по годам:</w:t>
            </w:r>
          </w:p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2022 год – 50 000,00;</w:t>
            </w:r>
          </w:p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2023 год – 54 000,00;</w:t>
            </w:r>
          </w:p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2024 год – 37 166,60;</w:t>
            </w:r>
          </w:p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2025 год – 25 476,00;</w:t>
            </w:r>
          </w:p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2026 год – 44 000,00;</w:t>
            </w:r>
          </w:p>
          <w:p w:rsidR="0094199C" w:rsidRPr="00A20E40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2027 год – 44 000,00.</w:t>
            </w:r>
          </w:p>
        </w:tc>
      </w:tr>
      <w:tr w:rsidR="002F4443" w:rsidRPr="00A20E40" w:rsidTr="003A3090">
        <w:trPr>
          <w:trHeight w:val="203"/>
        </w:trPr>
        <w:tc>
          <w:tcPr>
            <w:tcW w:w="2835" w:type="dxa"/>
          </w:tcPr>
          <w:p w:rsidR="002F4443" w:rsidRPr="00A20E40" w:rsidRDefault="002F4443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Конечные результаты реализации </w:t>
            </w:r>
            <w:r w:rsidR="00780EC5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E25F4F" w:rsidRDefault="000230AC" w:rsidP="00182A0D">
            <w:pPr>
              <w:pStyle w:val="ConsPlusNonformat"/>
              <w:jc w:val="both"/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-</w:t>
            </w:r>
            <w:r w:rsidR="003B4516"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="00E25F4F"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Снижение количества погибших</w:t>
            </w:r>
            <w:r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в дорожно-транспортных происшествиях </w:t>
            </w:r>
            <w:r w:rsidRPr="00B122C8"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 1,2</w:t>
            </w:r>
            <w:r w:rsidR="00142953" w:rsidRPr="00B122C8"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B122C8"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% к показателям за аналогичный период прошлого года;</w:t>
            </w:r>
          </w:p>
          <w:p w:rsidR="000230AC" w:rsidRDefault="00BB732E" w:rsidP="0020163C">
            <w:pPr>
              <w:pStyle w:val="ConsPlusNonformat"/>
              <w:jc w:val="both"/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="000230AC"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-</w:t>
            </w:r>
            <w:r w:rsidR="003B4516"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</w:t>
            </w:r>
            <w:r w:rsidR="000230AC"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тремление к «нулевой смертности» детей погибших в дорожно-транспортных происшествиях;</w:t>
            </w:r>
          </w:p>
          <w:p w:rsidR="006027C9" w:rsidRPr="00A20E40" w:rsidRDefault="000230AC" w:rsidP="0020163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1918"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- </w:t>
            </w:r>
            <w:r w:rsidR="00B11918" w:rsidRPr="002E6921"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Не допускать </w:t>
            </w:r>
            <w:r w:rsidR="0020163C"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увеличение </w:t>
            </w:r>
            <w:r w:rsidR="00B11918" w:rsidRPr="002E6921"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число дорожно-транспортных происшествий с участием детей</w:t>
            </w:r>
            <w:r w:rsidR="0020163C"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.</w:t>
            </w:r>
          </w:p>
        </w:tc>
      </w:tr>
    </w:tbl>
    <w:p w:rsidR="005C5AB6" w:rsidRDefault="005C5AB6" w:rsidP="00D14A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5C5AB6" w:rsidRDefault="005C5AB6" w:rsidP="00D14A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14AB4" w:rsidRPr="000527A3" w:rsidRDefault="003A3090" w:rsidP="00D14A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D14AB4" w:rsidRPr="00D14AB4" w:rsidRDefault="00D14AB4" w:rsidP="00D14AB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527A3">
        <w:rPr>
          <w:rFonts w:ascii="Times New Roman" w:hAnsi="Times New Roman" w:cs="Times New Roman"/>
          <w:b/>
          <w:sz w:val="26"/>
          <w:szCs w:val="26"/>
        </w:rPr>
        <w:t xml:space="preserve">подпрограммы </w:t>
      </w:r>
      <w:r w:rsidR="003A3090">
        <w:rPr>
          <w:rFonts w:ascii="Times New Roman" w:hAnsi="Times New Roman" w:cs="Times New Roman"/>
          <w:b/>
          <w:sz w:val="26"/>
          <w:szCs w:val="26"/>
        </w:rPr>
        <w:t xml:space="preserve">3 </w:t>
      </w:r>
      <w:r w:rsidRPr="000527A3">
        <w:rPr>
          <w:rFonts w:ascii="Times New Roman" w:hAnsi="Times New Roman" w:cs="Times New Roman"/>
          <w:b/>
          <w:sz w:val="26"/>
          <w:szCs w:val="26"/>
        </w:rPr>
        <w:t>«Профилактика безнадзорности и правонарушений несовершеннолетних»</w:t>
      </w:r>
    </w:p>
    <w:p w:rsidR="00D14AB4" w:rsidRDefault="00D14AB4" w:rsidP="00D14AB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6521"/>
      </w:tblGrid>
      <w:tr w:rsidR="00D14AB4" w:rsidRPr="00A20E40" w:rsidTr="003A3090">
        <w:trPr>
          <w:trHeight w:val="197"/>
        </w:trPr>
        <w:tc>
          <w:tcPr>
            <w:tcW w:w="2835" w:type="dxa"/>
          </w:tcPr>
          <w:p w:rsidR="00D14AB4" w:rsidRPr="00A20E40" w:rsidRDefault="00D14AB4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  <w:r w:rsidR="00780EC5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</w:tc>
        <w:tc>
          <w:tcPr>
            <w:tcW w:w="6521" w:type="dxa"/>
          </w:tcPr>
          <w:p w:rsidR="0020163C" w:rsidRDefault="00D14AB4" w:rsidP="0004627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Усть-Абаканского района </w:t>
            </w:r>
          </w:p>
          <w:p w:rsidR="00D14AB4" w:rsidRPr="00A20E40" w:rsidRDefault="00D14AB4" w:rsidP="0020163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Комиссия по делам несовершеннолетних и защите их прав администрации Усть-Абаканского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14AB4" w:rsidRPr="00A20E40" w:rsidTr="003A3090">
        <w:trPr>
          <w:trHeight w:val="273"/>
        </w:trPr>
        <w:tc>
          <w:tcPr>
            <w:tcW w:w="2835" w:type="dxa"/>
          </w:tcPr>
          <w:p w:rsidR="00D14AB4" w:rsidRPr="00A20E40" w:rsidRDefault="00D14AB4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</w:t>
            </w:r>
            <w:r w:rsidR="00780EC5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D14AB4" w:rsidRPr="00A20E40" w:rsidRDefault="00D14AB4" w:rsidP="0004627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Отсутствуют </w:t>
            </w:r>
          </w:p>
        </w:tc>
      </w:tr>
      <w:tr w:rsidR="00D14AB4" w:rsidRPr="00A20E40" w:rsidTr="003A3090">
        <w:trPr>
          <w:trHeight w:val="249"/>
        </w:trPr>
        <w:tc>
          <w:tcPr>
            <w:tcW w:w="2835" w:type="dxa"/>
          </w:tcPr>
          <w:p w:rsidR="00D14AB4" w:rsidRPr="00A20E40" w:rsidRDefault="00D14AB4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Исполнители </w:t>
            </w:r>
            <w:r w:rsidR="00780EC5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20163C" w:rsidRDefault="0020163C" w:rsidP="00201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4516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Pr="003B4516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района;</w:t>
            </w:r>
          </w:p>
          <w:p w:rsidR="00D14AB4" w:rsidRDefault="00D14AB4" w:rsidP="00D14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4516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молодежной политики, спорта и туризма администрации Усть-Абаканского района;</w:t>
            </w:r>
          </w:p>
          <w:p w:rsidR="0020163C" w:rsidRPr="003B4516" w:rsidRDefault="0020163C" w:rsidP="00D14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4516">
              <w:rPr>
                <w:rFonts w:ascii="Times New Roman" w:hAnsi="Times New Roman" w:cs="Times New Roman"/>
                <w:sz w:val="26"/>
                <w:szCs w:val="26"/>
              </w:rPr>
              <w:t>Органы 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стного самоуправления поселений;</w:t>
            </w:r>
          </w:p>
          <w:p w:rsidR="0020163C" w:rsidRPr="003B4516" w:rsidRDefault="0020163C" w:rsidP="00201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4516">
              <w:rPr>
                <w:rFonts w:ascii="Times New Roman" w:hAnsi="Times New Roman" w:cs="Times New Roman"/>
                <w:sz w:val="26"/>
                <w:szCs w:val="26"/>
              </w:rPr>
              <w:t>ОМВД России по Усть-Абаканскому району;</w:t>
            </w:r>
          </w:p>
          <w:p w:rsidR="00D14AB4" w:rsidRPr="003B4516" w:rsidRDefault="00D14AB4" w:rsidP="00D14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4516">
              <w:rPr>
                <w:rFonts w:ascii="Times New Roman" w:hAnsi="Times New Roman" w:cs="Times New Roman"/>
                <w:sz w:val="26"/>
                <w:szCs w:val="26"/>
              </w:rPr>
              <w:t>Отделение по Усть-Абаканскому району ГКУ РХ (УСПН);</w:t>
            </w:r>
          </w:p>
          <w:p w:rsidR="00D14AB4" w:rsidRPr="003B4516" w:rsidRDefault="00D14AB4" w:rsidP="00D14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4516">
              <w:rPr>
                <w:rFonts w:ascii="Times New Roman" w:hAnsi="Times New Roman" w:cs="Times New Roman"/>
                <w:sz w:val="26"/>
                <w:szCs w:val="26"/>
              </w:rPr>
              <w:t>Отдел по Усть-Абаканскому району ГКУ РХ ЦЗН;</w:t>
            </w:r>
          </w:p>
          <w:p w:rsidR="00D14AB4" w:rsidRPr="003B4516" w:rsidRDefault="00D14AB4" w:rsidP="00201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4516">
              <w:rPr>
                <w:rFonts w:ascii="Times New Roman" w:hAnsi="Times New Roman" w:cs="Times New Roman"/>
                <w:sz w:val="26"/>
                <w:szCs w:val="26"/>
              </w:rPr>
              <w:t>ГБУЗ РХ «Усть-Абаканская РБ»</w:t>
            </w:r>
            <w:r w:rsidR="002016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14AB4" w:rsidRPr="00A20E40" w:rsidTr="003A3090">
        <w:trPr>
          <w:trHeight w:val="239"/>
        </w:trPr>
        <w:tc>
          <w:tcPr>
            <w:tcW w:w="2835" w:type="dxa"/>
          </w:tcPr>
          <w:p w:rsidR="00D14AB4" w:rsidRPr="00A20E40" w:rsidRDefault="00D14AB4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="00780EC5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D14AB4" w:rsidRPr="004433EB" w:rsidRDefault="00672B09" w:rsidP="0020163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433EB" w:rsidRPr="004433EB">
              <w:rPr>
                <w:rFonts w:ascii="Times New Roman" w:hAnsi="Times New Roman" w:cs="Times New Roman"/>
                <w:sz w:val="26"/>
                <w:szCs w:val="26"/>
              </w:rPr>
              <w:t>рофилактика и предупреждение безнадзорности  и правонарушений несовершеннолетних и их семей,  защита прав.</w:t>
            </w:r>
          </w:p>
        </w:tc>
      </w:tr>
      <w:tr w:rsidR="00D14AB4" w:rsidRPr="00A20E40" w:rsidTr="003A3090">
        <w:trPr>
          <w:trHeight w:val="215"/>
        </w:trPr>
        <w:tc>
          <w:tcPr>
            <w:tcW w:w="2835" w:type="dxa"/>
          </w:tcPr>
          <w:p w:rsidR="00D14AB4" w:rsidRPr="00A20E40" w:rsidRDefault="00D14AB4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780EC5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920BC4" w:rsidRDefault="00920BC4" w:rsidP="0067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</w:t>
            </w:r>
            <w:r w:rsidRPr="00920BC4">
              <w:rPr>
                <w:rFonts w:ascii="Times New Roman" w:hAnsi="Times New Roman" w:cs="Times New Roman"/>
                <w:sz w:val="26"/>
                <w:szCs w:val="26"/>
              </w:rPr>
              <w:t xml:space="preserve">ащита прав и законных интересов детей и подростков; </w:t>
            </w:r>
          </w:p>
          <w:p w:rsidR="003B4516" w:rsidRDefault="00920BC4" w:rsidP="0067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0BC4"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подростковой преступности; </w:t>
            </w:r>
          </w:p>
          <w:p w:rsidR="00920BC4" w:rsidRDefault="00920BC4" w:rsidP="0067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0BC4">
              <w:rPr>
                <w:rFonts w:ascii="Times New Roman" w:hAnsi="Times New Roman" w:cs="Times New Roman"/>
                <w:sz w:val="26"/>
                <w:szCs w:val="26"/>
              </w:rPr>
              <w:t>- предупреждение безнадзорности и беспризорности несовершеннолетних;</w:t>
            </w:r>
          </w:p>
          <w:p w:rsidR="00920BC4" w:rsidRDefault="00920BC4" w:rsidP="0067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0BC4">
              <w:rPr>
                <w:rFonts w:ascii="Times New Roman" w:hAnsi="Times New Roman" w:cs="Times New Roman"/>
                <w:sz w:val="26"/>
                <w:szCs w:val="26"/>
              </w:rPr>
              <w:t xml:space="preserve">- обеспечение защиты прав и законных интересов детей оставшихся без попечения родителей; </w:t>
            </w:r>
          </w:p>
          <w:p w:rsidR="00920BC4" w:rsidRDefault="00920BC4" w:rsidP="0067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0BC4">
              <w:rPr>
                <w:rFonts w:ascii="Times New Roman" w:hAnsi="Times New Roman" w:cs="Times New Roman"/>
                <w:sz w:val="26"/>
                <w:szCs w:val="26"/>
              </w:rPr>
              <w:t xml:space="preserve">- социально-педагогическая реабилитация несовершеннолетних, находящихся в социально-опасном положении; </w:t>
            </w:r>
          </w:p>
          <w:p w:rsidR="00920BC4" w:rsidRDefault="00920BC4" w:rsidP="0067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0BC4">
              <w:rPr>
                <w:rFonts w:ascii="Times New Roman" w:hAnsi="Times New Roman" w:cs="Times New Roman"/>
                <w:sz w:val="26"/>
                <w:szCs w:val="26"/>
              </w:rPr>
              <w:t xml:space="preserve">- профилактика алкоголизма и наркомании среди подростков; </w:t>
            </w:r>
          </w:p>
          <w:p w:rsidR="00920BC4" w:rsidRDefault="00920BC4" w:rsidP="0067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0BC4">
              <w:rPr>
                <w:rFonts w:ascii="Times New Roman" w:hAnsi="Times New Roman" w:cs="Times New Roman"/>
                <w:sz w:val="26"/>
                <w:szCs w:val="26"/>
              </w:rPr>
              <w:t>- социально-психологическая помощь неблагополучным семьям;</w:t>
            </w:r>
          </w:p>
          <w:p w:rsidR="00920BC4" w:rsidRDefault="00920BC4" w:rsidP="0067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0BC4">
              <w:rPr>
                <w:rFonts w:ascii="Times New Roman" w:hAnsi="Times New Roman" w:cs="Times New Roman"/>
                <w:sz w:val="26"/>
                <w:szCs w:val="26"/>
              </w:rPr>
              <w:t xml:space="preserve"> - координация деятельности органов и учреждений системы профилактики безнадзорности и правонарушений несовершеннолетних; </w:t>
            </w:r>
          </w:p>
          <w:p w:rsidR="00515091" w:rsidRPr="008418FE" w:rsidRDefault="00920BC4" w:rsidP="0067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0BC4">
              <w:rPr>
                <w:rFonts w:ascii="Times New Roman" w:hAnsi="Times New Roman" w:cs="Times New Roman"/>
                <w:sz w:val="26"/>
                <w:szCs w:val="26"/>
              </w:rPr>
              <w:t>- выявление и пресечение фактов жестокого обращения с детьми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14AB4" w:rsidRPr="00A20E40" w:rsidTr="003A3090">
        <w:trPr>
          <w:trHeight w:val="195"/>
        </w:trPr>
        <w:tc>
          <w:tcPr>
            <w:tcW w:w="2835" w:type="dxa"/>
          </w:tcPr>
          <w:p w:rsidR="00D14AB4" w:rsidRPr="00A20E40" w:rsidRDefault="00D14AB4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Сроки реализации </w:t>
            </w:r>
            <w:r w:rsidR="00780EC5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D14AB4" w:rsidRPr="00A20E40" w:rsidRDefault="00D14AB4" w:rsidP="0004627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2022-2027 годы</w:t>
            </w:r>
          </w:p>
        </w:tc>
      </w:tr>
      <w:tr w:rsidR="0094199C" w:rsidRPr="00A20E40" w:rsidTr="003A3090">
        <w:trPr>
          <w:trHeight w:val="171"/>
        </w:trPr>
        <w:tc>
          <w:tcPr>
            <w:tcW w:w="2835" w:type="dxa"/>
          </w:tcPr>
          <w:p w:rsidR="0094199C" w:rsidRPr="00A20E40" w:rsidRDefault="0094199C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Объемы бюджетных ассигнований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Общий объем бюджетных ассигнований муниципальной подпрограммы за счет средств районного бюджета (рублей) – 313 661,68, в том числе по годам:</w:t>
            </w:r>
          </w:p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2022 год – 117 786,85;</w:t>
            </w:r>
          </w:p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2023 год – 63 296,29;</w:t>
            </w:r>
          </w:p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2024 год – 42 578,54;</w:t>
            </w:r>
          </w:p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2025 год – 30 000,00;</w:t>
            </w:r>
          </w:p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2026 год – 45 000,00;</w:t>
            </w:r>
          </w:p>
          <w:p w:rsidR="0094199C" w:rsidRPr="00A20E40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2027 год – 15 000,00.</w:t>
            </w:r>
          </w:p>
        </w:tc>
      </w:tr>
      <w:tr w:rsidR="00D14AB4" w:rsidRPr="00A20E40" w:rsidTr="003A3090">
        <w:trPr>
          <w:trHeight w:val="203"/>
        </w:trPr>
        <w:tc>
          <w:tcPr>
            <w:tcW w:w="2835" w:type="dxa"/>
          </w:tcPr>
          <w:p w:rsidR="00D14AB4" w:rsidRPr="00A20E40" w:rsidRDefault="00D14AB4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Конечные результаты реализации </w:t>
            </w:r>
            <w:r w:rsidR="00780EC5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5E20F0" w:rsidRDefault="005E20F0" w:rsidP="005E2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е допускать роста преступлений  несовершеннолетних в состоянии наркотического опьянения;</w:t>
            </w:r>
          </w:p>
          <w:p w:rsidR="005E20F0" w:rsidRDefault="005E20F0" w:rsidP="005E2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0163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е допускать  роста преступлений, ранее  совершавшими  несовершеннолетними;</w:t>
            </w:r>
          </w:p>
          <w:p w:rsidR="004433EB" w:rsidRPr="00CE1EA8" w:rsidRDefault="005E20F0" w:rsidP="005E2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D415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4433EB" w:rsidRPr="00CE1EA8">
              <w:rPr>
                <w:rFonts w:ascii="Times New Roman" w:hAnsi="Times New Roman" w:cs="Times New Roman"/>
                <w:sz w:val="26"/>
                <w:szCs w:val="26"/>
              </w:rPr>
              <w:t>жегодно достигать 90% количества  несовершеннолетних, состоящих на профилактическом учете, занятых в кружках, секциях в свободное от учебы время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4433EB"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  <w:p w:rsidR="008418FE" w:rsidRPr="0020163C" w:rsidRDefault="004433EB" w:rsidP="007D4151">
            <w:pPr>
              <w:spacing w:after="0" w:line="240" w:lineRule="auto"/>
              <w:ind w:left="34" w:right="-1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E69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D415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207CAA" w:rsidRPr="00CE1EA8">
              <w:rPr>
                <w:rFonts w:ascii="Times New Roman" w:hAnsi="Times New Roman" w:cs="Times New Roman"/>
                <w:sz w:val="26"/>
                <w:szCs w:val="26"/>
              </w:rPr>
              <w:t>жегодно достигать 100% организованной летней  занятости несовершеннолетних, состоящих на профилактическом учете</w:t>
            </w:r>
            <w:r w:rsidR="007D415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5091">
              <w:rPr>
                <w:rFonts w:ascii="Helvetica" w:hAnsi="Helvetica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</w:tr>
    </w:tbl>
    <w:p w:rsidR="00D14AB4" w:rsidRDefault="00D14AB4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14AB4" w:rsidRDefault="00D14AB4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21B39" w:rsidRPr="000527A3" w:rsidRDefault="003A3090" w:rsidP="00D21B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D21B39" w:rsidRPr="00D14AB4" w:rsidRDefault="00D21B39" w:rsidP="00D21B3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527A3">
        <w:rPr>
          <w:rFonts w:ascii="Times New Roman" w:hAnsi="Times New Roman" w:cs="Times New Roman"/>
          <w:b/>
          <w:sz w:val="26"/>
          <w:szCs w:val="26"/>
        </w:rPr>
        <w:t>подпрограммы</w:t>
      </w:r>
      <w:r w:rsidR="003A3090">
        <w:rPr>
          <w:rFonts w:ascii="Times New Roman" w:hAnsi="Times New Roman" w:cs="Times New Roman"/>
          <w:b/>
          <w:sz w:val="26"/>
          <w:szCs w:val="26"/>
        </w:rPr>
        <w:t xml:space="preserve"> 4</w:t>
      </w:r>
      <w:r w:rsidRPr="000527A3">
        <w:rPr>
          <w:rFonts w:ascii="Times New Roman" w:hAnsi="Times New Roman" w:cs="Times New Roman"/>
          <w:b/>
          <w:sz w:val="26"/>
          <w:szCs w:val="26"/>
        </w:rPr>
        <w:t xml:space="preserve"> «Профилактика те</w:t>
      </w:r>
      <w:r w:rsidR="003A3090">
        <w:rPr>
          <w:rFonts w:ascii="Times New Roman" w:hAnsi="Times New Roman" w:cs="Times New Roman"/>
          <w:b/>
          <w:sz w:val="26"/>
          <w:szCs w:val="26"/>
        </w:rPr>
        <w:t xml:space="preserve">ррористической и экстремистской </w:t>
      </w:r>
      <w:r w:rsidRPr="000527A3">
        <w:rPr>
          <w:rFonts w:ascii="Times New Roman" w:hAnsi="Times New Roman" w:cs="Times New Roman"/>
          <w:b/>
          <w:sz w:val="26"/>
          <w:szCs w:val="26"/>
        </w:rPr>
        <w:t>деятельности»</w:t>
      </w:r>
    </w:p>
    <w:p w:rsidR="00D21B39" w:rsidRDefault="00D21B39" w:rsidP="00D21B39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6521"/>
      </w:tblGrid>
      <w:tr w:rsidR="00D21B39" w:rsidRPr="00A20E40" w:rsidTr="003A3090">
        <w:trPr>
          <w:trHeight w:val="197"/>
        </w:trPr>
        <w:tc>
          <w:tcPr>
            <w:tcW w:w="2835" w:type="dxa"/>
          </w:tcPr>
          <w:p w:rsidR="00D21B39" w:rsidRPr="00A20E40" w:rsidRDefault="00D21B39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  <w:r w:rsidR="00780EC5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</w:tc>
        <w:tc>
          <w:tcPr>
            <w:tcW w:w="6521" w:type="dxa"/>
          </w:tcPr>
          <w:p w:rsidR="00D21B39" w:rsidRPr="00CE1EA8" w:rsidRDefault="00D21B39" w:rsidP="00D86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Администрация Усть-Абаканского района</w:t>
            </w:r>
          </w:p>
        </w:tc>
      </w:tr>
      <w:tr w:rsidR="00D21B39" w:rsidRPr="00A20E40" w:rsidTr="003A3090">
        <w:trPr>
          <w:trHeight w:val="273"/>
        </w:trPr>
        <w:tc>
          <w:tcPr>
            <w:tcW w:w="2835" w:type="dxa"/>
          </w:tcPr>
          <w:p w:rsidR="00D21B39" w:rsidRPr="00A20E40" w:rsidRDefault="00D21B39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</w:t>
            </w:r>
            <w:r w:rsidR="00780EC5">
              <w:rPr>
                <w:rFonts w:ascii="Times New Roman" w:hAnsi="Times New Roman" w:cs="Times New Roman"/>
                <w:sz w:val="26"/>
                <w:szCs w:val="26"/>
              </w:rPr>
              <w:t>подп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521" w:type="dxa"/>
          </w:tcPr>
          <w:p w:rsidR="00D21B39" w:rsidRPr="00A20E40" w:rsidRDefault="00D21B39" w:rsidP="00D8637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Отсутствуют </w:t>
            </w:r>
          </w:p>
        </w:tc>
      </w:tr>
      <w:tr w:rsidR="00D21B39" w:rsidRPr="00A20E40" w:rsidTr="003A3090">
        <w:trPr>
          <w:trHeight w:val="249"/>
        </w:trPr>
        <w:tc>
          <w:tcPr>
            <w:tcW w:w="2835" w:type="dxa"/>
          </w:tcPr>
          <w:p w:rsidR="00D21B39" w:rsidRPr="00A20E40" w:rsidRDefault="00D21B39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Исполнители </w:t>
            </w:r>
            <w:r w:rsidR="00780EC5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D21B39" w:rsidRPr="00D21B39" w:rsidRDefault="00D21B39" w:rsidP="00D21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21B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культуры, молодежной политики, спорта и туризма администрации Усть-Абаканского района;</w:t>
            </w:r>
          </w:p>
          <w:p w:rsidR="00D21B39" w:rsidRPr="00D21B39" w:rsidRDefault="00D21B39" w:rsidP="00D21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21B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образования администрации</w:t>
            </w:r>
            <w:r w:rsidR="007D41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</w:t>
            </w:r>
            <w:r w:rsidRPr="00D21B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Усть-Абаканского района;</w:t>
            </w:r>
          </w:p>
          <w:p w:rsidR="007D4151" w:rsidRDefault="00D21B39" w:rsidP="00D21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21B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ЖКХ и строительства админи</w:t>
            </w:r>
            <w:r w:rsidR="007D41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страции                              Усть-Абаканского района;</w:t>
            </w:r>
          </w:p>
          <w:p w:rsidR="00D21B39" w:rsidRPr="00A20E40" w:rsidRDefault="00D21B39" w:rsidP="00D21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1B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Органы местного самоуправления поселений.</w:t>
            </w:r>
          </w:p>
        </w:tc>
      </w:tr>
      <w:tr w:rsidR="00D21B39" w:rsidRPr="00A20E40" w:rsidTr="003A3090">
        <w:trPr>
          <w:trHeight w:val="239"/>
        </w:trPr>
        <w:tc>
          <w:tcPr>
            <w:tcW w:w="2835" w:type="dxa"/>
          </w:tcPr>
          <w:p w:rsidR="00D21B39" w:rsidRPr="001B58D0" w:rsidRDefault="00D21B39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B58D0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="00780EC5" w:rsidRPr="001B58D0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1B58D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D21B39" w:rsidRPr="001B58D0" w:rsidRDefault="001B58D0" w:rsidP="007D4151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8D0">
              <w:rPr>
                <w:rFonts w:ascii="Times New Roman" w:hAnsi="Times New Roman" w:cs="Times New Roman"/>
                <w:sz w:val="26"/>
                <w:szCs w:val="26"/>
              </w:rPr>
              <w:t>Профилактика и предупреждение проявлений террористической и экстремистской деятельности.</w:t>
            </w:r>
          </w:p>
        </w:tc>
      </w:tr>
      <w:tr w:rsidR="00D21B39" w:rsidRPr="00A20E40" w:rsidTr="003A3090">
        <w:trPr>
          <w:trHeight w:val="215"/>
        </w:trPr>
        <w:tc>
          <w:tcPr>
            <w:tcW w:w="2835" w:type="dxa"/>
          </w:tcPr>
          <w:p w:rsidR="00D21B39" w:rsidRPr="001B58D0" w:rsidRDefault="00D21B39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B58D0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780EC5" w:rsidRPr="001B58D0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1B58D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D21B39" w:rsidRPr="001B58D0" w:rsidRDefault="001B58D0" w:rsidP="00780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8D0">
              <w:rPr>
                <w:rFonts w:ascii="Times New Roman" w:hAnsi="Times New Roman" w:cs="Times New Roman"/>
                <w:sz w:val="26"/>
                <w:szCs w:val="26"/>
              </w:rPr>
              <w:t>Предупреждение и профилактика проявлений  терроризма и экстремистской деятельности на объектах инфраструктуры жизнеобеспечения и объектах с массовым пребыванием людей.</w:t>
            </w:r>
          </w:p>
        </w:tc>
      </w:tr>
      <w:tr w:rsidR="00D21B39" w:rsidRPr="00A20E40" w:rsidTr="003A3090">
        <w:trPr>
          <w:trHeight w:val="195"/>
        </w:trPr>
        <w:tc>
          <w:tcPr>
            <w:tcW w:w="2835" w:type="dxa"/>
          </w:tcPr>
          <w:p w:rsidR="00D21B39" w:rsidRPr="00A20E40" w:rsidRDefault="00D21B39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Сроки реализации </w:t>
            </w:r>
            <w:r w:rsidR="00780EC5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D21B39" w:rsidRPr="00A20E40" w:rsidRDefault="00D21B39" w:rsidP="00D8637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2022-2027 годы</w:t>
            </w:r>
          </w:p>
        </w:tc>
      </w:tr>
      <w:tr w:rsidR="0094199C" w:rsidRPr="00A20E40" w:rsidTr="003A3090">
        <w:trPr>
          <w:trHeight w:val="171"/>
        </w:trPr>
        <w:tc>
          <w:tcPr>
            <w:tcW w:w="2835" w:type="dxa"/>
          </w:tcPr>
          <w:p w:rsidR="0094199C" w:rsidRPr="00A20E40" w:rsidRDefault="0094199C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 xml:space="preserve">Объемы бюджетных ассигнований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Общий объем бюджетных ассигнований муниципальной подпрограммы за счет средств районного бюджета (рублей) – 16 760,49, в том числе по годам:</w:t>
            </w:r>
          </w:p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2022 год – 3 041,07;</w:t>
            </w:r>
          </w:p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2023 год – 2 645,50;</w:t>
            </w:r>
          </w:p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2024 год – 2 372,00;</w:t>
            </w:r>
          </w:p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2025 год – 2 701,92;</w:t>
            </w:r>
          </w:p>
          <w:p w:rsidR="004B5D33" w:rsidRPr="004B5D33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2026 год – 3 000,00;</w:t>
            </w:r>
          </w:p>
          <w:p w:rsidR="0094199C" w:rsidRPr="00A20E40" w:rsidRDefault="004B5D33" w:rsidP="004B5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33">
              <w:rPr>
                <w:rFonts w:ascii="Times New Roman" w:hAnsi="Times New Roman" w:cs="Times New Roman"/>
                <w:sz w:val="26"/>
                <w:szCs w:val="26"/>
              </w:rPr>
              <w:t>2027 год – 3 000,00.</w:t>
            </w:r>
          </w:p>
        </w:tc>
      </w:tr>
      <w:tr w:rsidR="00D21B39" w:rsidRPr="00A20E40" w:rsidTr="003A3090">
        <w:trPr>
          <w:trHeight w:val="203"/>
        </w:trPr>
        <w:tc>
          <w:tcPr>
            <w:tcW w:w="2835" w:type="dxa"/>
          </w:tcPr>
          <w:p w:rsidR="00D21B39" w:rsidRPr="00A20E40" w:rsidRDefault="00D21B39" w:rsidP="000527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20E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Конечные результаты реализации </w:t>
            </w:r>
            <w:r w:rsidR="00780EC5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A20E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</w:tcPr>
          <w:p w:rsidR="007C3CAF" w:rsidRDefault="00242ADF" w:rsidP="007C3CA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921">
              <w:rPr>
                <w:rFonts w:ascii="Times New Roman" w:hAnsi="Times New Roman" w:cs="Times New Roman"/>
                <w:sz w:val="26"/>
                <w:szCs w:val="26"/>
              </w:rPr>
              <w:t xml:space="preserve">- Увеличение </w:t>
            </w:r>
            <w:r w:rsidR="007D4151">
              <w:rPr>
                <w:rFonts w:ascii="Times New Roman" w:hAnsi="Times New Roman" w:cs="Times New Roman"/>
                <w:sz w:val="26"/>
                <w:szCs w:val="26"/>
              </w:rPr>
              <w:t>количества</w:t>
            </w:r>
            <w:r w:rsidRPr="002E6921">
              <w:rPr>
                <w:rFonts w:ascii="Times New Roman" w:hAnsi="Times New Roman" w:cs="Times New Roman"/>
                <w:sz w:val="26"/>
                <w:szCs w:val="26"/>
              </w:rPr>
              <w:t xml:space="preserve"> населения охваченных мероприятиями, направленными на повышение информированности, формирование навыков поведения по противодействию экстремизма и терроризма</w:t>
            </w:r>
            <w:r w:rsidR="0095093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E69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2BC7">
              <w:rPr>
                <w:rFonts w:ascii="Times New Roman" w:hAnsi="Times New Roman" w:cs="Times New Roman"/>
                <w:sz w:val="26"/>
                <w:szCs w:val="26"/>
              </w:rPr>
              <w:t>до 4300 человек</w:t>
            </w:r>
            <w:r w:rsidR="0095093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21B39" w:rsidRPr="002E6921" w:rsidRDefault="00242ADF" w:rsidP="007C3CAF">
            <w:pPr>
              <w:pStyle w:val="ConsPlusNonformat"/>
              <w:jc w:val="both"/>
              <w:rPr>
                <w:rFonts w:asciiTheme="minorHAnsi" w:hAnsiTheme="minorHAnsi" w:cs="Times New Roman"/>
                <w:sz w:val="26"/>
                <w:szCs w:val="26"/>
              </w:rPr>
            </w:pPr>
            <w:r w:rsidRPr="002E692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D415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2E6921">
              <w:rPr>
                <w:rFonts w:ascii="Times New Roman" w:hAnsi="Times New Roman" w:cs="Times New Roman"/>
                <w:sz w:val="26"/>
                <w:szCs w:val="26"/>
              </w:rPr>
              <w:t>величение количества мероприятий направленных</w:t>
            </w:r>
            <w:r w:rsidR="007D4151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2E6921">
              <w:rPr>
                <w:rFonts w:ascii="Times New Roman" w:hAnsi="Times New Roman" w:cs="Times New Roman"/>
                <w:sz w:val="26"/>
                <w:szCs w:val="26"/>
              </w:rPr>
              <w:t xml:space="preserve"> на формирование толерантного отношения к национальному, религиозному и политическому многообразию</w:t>
            </w:r>
            <w:r w:rsidR="007D415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E69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D4151">
              <w:rPr>
                <w:rFonts w:ascii="Times New Roman" w:hAnsi="Times New Roman" w:cs="Times New Roman"/>
                <w:sz w:val="26"/>
                <w:szCs w:val="26"/>
              </w:rPr>
              <w:t>до 600.</w:t>
            </w:r>
          </w:p>
        </w:tc>
      </w:tr>
    </w:tbl>
    <w:p w:rsidR="00D14AB4" w:rsidRDefault="00D14AB4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14AB4" w:rsidRDefault="00D14AB4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86371" w:rsidRPr="00D86371" w:rsidRDefault="00D86371" w:rsidP="00D86371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86371">
        <w:rPr>
          <w:rFonts w:ascii="Times New Roman" w:hAnsi="Times New Roman" w:cs="Times New Roman"/>
          <w:b/>
          <w:bCs/>
          <w:sz w:val="26"/>
          <w:szCs w:val="26"/>
        </w:rPr>
        <w:t>Текстовая часть муниципальной программы</w:t>
      </w:r>
    </w:p>
    <w:p w:rsidR="00D86371" w:rsidRPr="002E6921" w:rsidRDefault="00D86371" w:rsidP="00D86371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E692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Pr="002E692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Обеспечение общественного порядка и противодействие преступности в Усть-Абаканском районе</w:t>
      </w:r>
      <w:r w:rsidRPr="002E692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».</w:t>
      </w:r>
    </w:p>
    <w:p w:rsidR="00D86371" w:rsidRPr="002E6921" w:rsidRDefault="00D86371" w:rsidP="00D86371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86371" w:rsidRPr="00D86371" w:rsidRDefault="00D86371" w:rsidP="00D86371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D86371">
        <w:rPr>
          <w:rFonts w:ascii="Times New Roman" w:hAnsi="Times New Roman" w:cs="Times New Roman"/>
          <w:b/>
          <w:bCs/>
          <w:sz w:val="26"/>
          <w:szCs w:val="26"/>
        </w:rPr>
        <w:t>1. Цель и задачи муниципальной программы</w:t>
      </w:r>
    </w:p>
    <w:p w:rsidR="00D86371" w:rsidRDefault="00D86371" w:rsidP="00D863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32EBB" w:rsidRPr="00241AAB" w:rsidRDefault="00432EBB" w:rsidP="005C5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>Указом Президента Российской Федерации от 02.07.2021 № 400 «О страте</w:t>
      </w:r>
      <w:r w:rsidRPr="00241AAB">
        <w:rPr>
          <w:rFonts w:ascii="Times New Roman" w:hAnsi="Times New Roman" w:cs="Times New Roman"/>
          <w:sz w:val="26"/>
          <w:szCs w:val="26"/>
        </w:rPr>
        <w:softHyphen/>
        <w:t>гии национальной безопасности Российской Федерации» обозначена необходимость совершенствования государственной системы профилактики пра</w:t>
      </w:r>
      <w:r w:rsidRPr="00241AAB">
        <w:rPr>
          <w:rFonts w:ascii="Times New Roman" w:hAnsi="Times New Roman" w:cs="Times New Roman"/>
          <w:sz w:val="26"/>
          <w:szCs w:val="26"/>
        </w:rPr>
        <w:softHyphen/>
        <w:t>вонарушений и противодействия преступности, в том числе программно-целевыми методами. В настоящее время усиливается сплоченность российского общества, укрепляется гражданское самосознание, растет осознание необходимости защиты традиционных духовно-нравственных ценностей, возрастает социальная активность граждан, их вовлеченность в решение наиболее актуальных задач местного и государственного значения.</w:t>
      </w:r>
    </w:p>
    <w:p w:rsidR="00987178" w:rsidRPr="00241AAB" w:rsidRDefault="00987178" w:rsidP="005C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 xml:space="preserve">    </w:t>
      </w:r>
      <w:r w:rsidR="005C5AB6" w:rsidRPr="00241AAB">
        <w:rPr>
          <w:rFonts w:ascii="Times New Roman" w:hAnsi="Times New Roman" w:cs="Times New Roman"/>
          <w:sz w:val="26"/>
          <w:szCs w:val="26"/>
        </w:rPr>
        <w:t xml:space="preserve">     </w:t>
      </w:r>
      <w:r w:rsidRPr="00241AAB">
        <w:rPr>
          <w:rFonts w:ascii="Times New Roman" w:hAnsi="Times New Roman" w:cs="Times New Roman"/>
          <w:sz w:val="26"/>
          <w:szCs w:val="26"/>
        </w:rPr>
        <w:t>Целями государственной политики в сфере сбережения народа России и развития человеческого потенциала являются устойчивый естественный рост численности и повышение качества жизни населения, укрепление здоровья граждан, сокращение бедности, снижение уровня социального и имущественного неравенства, повышение уровня образования населения, воспитание гармонично развитого и социально ответственного гражданина.</w:t>
      </w:r>
    </w:p>
    <w:p w:rsidR="00987178" w:rsidRPr="00241AAB" w:rsidRDefault="005C5AB6" w:rsidP="005C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="00987178" w:rsidRPr="00241AAB">
        <w:rPr>
          <w:rFonts w:ascii="Times New Roman" w:hAnsi="Times New Roman" w:cs="Times New Roman"/>
          <w:sz w:val="26"/>
          <w:szCs w:val="26"/>
        </w:rPr>
        <w:t>Обеспечению государственной и общественной безопасности способствует реализация мер, направленных на усиление роли государства как гаранта безопасности личности и прав собственности, повышение эффективности деятельности правоохранительных органов и специальных служб по защите основ конституционного строя Российской Федерации, прав и свобод человека и гражданина, совершенствование единой государственной системы профилактики преступности, обеспечение реализации принципа неотвратимости наказания за совершение преступления, а также на формирование в</w:t>
      </w:r>
      <w:proofErr w:type="gramEnd"/>
      <w:r w:rsidR="00987178" w:rsidRPr="00241AA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87178" w:rsidRPr="00241AAB">
        <w:rPr>
          <w:rFonts w:ascii="Times New Roman" w:hAnsi="Times New Roman" w:cs="Times New Roman"/>
          <w:sz w:val="26"/>
          <w:szCs w:val="26"/>
        </w:rPr>
        <w:t>обществе</w:t>
      </w:r>
      <w:proofErr w:type="gramEnd"/>
      <w:r w:rsidR="00987178" w:rsidRPr="00241AAB">
        <w:rPr>
          <w:rFonts w:ascii="Times New Roman" w:hAnsi="Times New Roman" w:cs="Times New Roman"/>
          <w:sz w:val="26"/>
          <w:szCs w:val="26"/>
        </w:rPr>
        <w:t xml:space="preserve"> атмосферы нетерпимости к противоправной деятельности.</w:t>
      </w:r>
    </w:p>
    <w:p w:rsidR="00432EBB" w:rsidRPr="00241AAB" w:rsidRDefault="00432EBB" w:rsidP="005C5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>Субъектами профилактики правонарушений настоящей Программы являются:</w:t>
      </w:r>
    </w:p>
    <w:p w:rsidR="00432EBB" w:rsidRPr="00241AAB" w:rsidRDefault="00432EBB" w:rsidP="005C5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lastRenderedPageBreak/>
        <w:t>1) федеральные органы исполнительной власти;</w:t>
      </w:r>
    </w:p>
    <w:p w:rsidR="00432EBB" w:rsidRPr="00241AAB" w:rsidRDefault="00432EBB" w:rsidP="005C5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>2) органы прокуратуры Российской Федерации;</w:t>
      </w:r>
    </w:p>
    <w:p w:rsidR="00432EBB" w:rsidRPr="00241AAB" w:rsidRDefault="00432EBB" w:rsidP="005C5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>3) следственные органы Следственного комитета Российской Федерации;</w:t>
      </w:r>
    </w:p>
    <w:p w:rsidR="00432EBB" w:rsidRPr="00241AAB" w:rsidRDefault="00432EBB" w:rsidP="005C5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>4) органы государственной власти субъектов Российской Федерации;</w:t>
      </w:r>
    </w:p>
    <w:p w:rsidR="00432EBB" w:rsidRPr="00241AAB" w:rsidRDefault="00432EBB" w:rsidP="005C5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>5) органы местного самоуправления.</w:t>
      </w:r>
    </w:p>
    <w:p w:rsidR="00432EBB" w:rsidRPr="00241AAB" w:rsidRDefault="00432EBB" w:rsidP="005C5AB6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1AAB">
        <w:rPr>
          <w:sz w:val="26"/>
          <w:szCs w:val="26"/>
        </w:rPr>
        <w:t>Субъекты профилактики правонарушений осуществляют свою деятельность в пределах компетенции, установленной Федеральным законом от 23 июня 2016 г. № 182-ФЗ «Об основах системы профилактики правонарушений в Российской Федерации» и другими федеральными законами</w:t>
      </w:r>
    </w:p>
    <w:p w:rsidR="00D86371" w:rsidRPr="00241AAB" w:rsidRDefault="00D86371" w:rsidP="005C5AB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 w:rsidRPr="00241AA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241AA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Обеспечение общественного порядка и противодействие преступности в Усть-Абаканском районе</w:t>
      </w:r>
      <w:r w:rsidRPr="00241AAB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241AAB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5C5AB6" w:rsidRPr="00241AAB">
        <w:rPr>
          <w:rFonts w:ascii="Times New Roman" w:hAnsi="Times New Roman" w:cs="Times New Roman"/>
          <w:sz w:val="26"/>
          <w:szCs w:val="26"/>
        </w:rPr>
        <w:t>П</w:t>
      </w:r>
      <w:r w:rsidRPr="00241AAB">
        <w:rPr>
          <w:rFonts w:ascii="Times New Roman" w:hAnsi="Times New Roman" w:cs="Times New Roman"/>
          <w:sz w:val="26"/>
          <w:szCs w:val="26"/>
        </w:rPr>
        <w:t>рограмма) представляет собой систему мер, способствующих созданию необходимых условий, обеспечивающих качественное противодействие преступности, профилактику правонарушений, безопасность граждан и общественный порядок в Усть-Абаканском районе.</w:t>
      </w:r>
    </w:p>
    <w:p w:rsidR="00D86371" w:rsidRPr="00241AAB" w:rsidRDefault="00D86371" w:rsidP="005C5AB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>Целью реализации муниципальной программы является содействие укреплению системы охраны правопорядка и общественной безопасности жителей Усть-Абаканского района.</w:t>
      </w:r>
    </w:p>
    <w:p w:rsidR="00D86371" w:rsidRPr="00241AAB" w:rsidRDefault="00D86371" w:rsidP="005C5AB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 xml:space="preserve"> Задачи муниципальной программы:</w:t>
      </w:r>
    </w:p>
    <w:p w:rsidR="00D86371" w:rsidRPr="00241AAB" w:rsidRDefault="00D86371" w:rsidP="005C5AB6">
      <w:pPr>
        <w:pStyle w:val="aa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41AAB">
        <w:rPr>
          <w:sz w:val="26"/>
          <w:szCs w:val="26"/>
        </w:rPr>
        <w:t>- создание условий для защиты прав и свобод граждан, пресечения противоправной деятельности, укрепления безопасности и общественного порядка в районе;</w:t>
      </w:r>
    </w:p>
    <w:p w:rsidR="00D86371" w:rsidRPr="00241AAB" w:rsidRDefault="00D86371" w:rsidP="005C5AB6">
      <w:pPr>
        <w:pStyle w:val="aa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41AAB">
        <w:rPr>
          <w:sz w:val="26"/>
          <w:szCs w:val="26"/>
        </w:rPr>
        <w:t>-</w:t>
      </w:r>
      <w:r w:rsidR="00314FDF" w:rsidRPr="00241AAB">
        <w:rPr>
          <w:sz w:val="26"/>
          <w:szCs w:val="26"/>
        </w:rPr>
        <w:t xml:space="preserve"> </w:t>
      </w:r>
      <w:r w:rsidRPr="00241AAB">
        <w:rPr>
          <w:sz w:val="26"/>
          <w:szCs w:val="26"/>
        </w:rPr>
        <w:t>предупреждение опасного поведения участников дорожного движения;</w:t>
      </w:r>
    </w:p>
    <w:p w:rsidR="00D86371" w:rsidRPr="00241AAB" w:rsidRDefault="00D86371" w:rsidP="005C5AB6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>-</w:t>
      </w:r>
      <w:r w:rsidR="00314FDF" w:rsidRPr="00241AAB">
        <w:rPr>
          <w:rFonts w:ascii="Times New Roman" w:hAnsi="Times New Roman" w:cs="Times New Roman"/>
          <w:sz w:val="26"/>
          <w:szCs w:val="26"/>
        </w:rPr>
        <w:t xml:space="preserve"> </w:t>
      </w:r>
      <w:r w:rsidRPr="00241AAB">
        <w:rPr>
          <w:rFonts w:ascii="Times New Roman" w:hAnsi="Times New Roman" w:cs="Times New Roman"/>
          <w:sz w:val="26"/>
          <w:szCs w:val="26"/>
        </w:rPr>
        <w:t>профилактика и предупреждение безнадзорности и правонарушений несовершеннолетних и их семей,  защита прав</w:t>
      </w:r>
      <w:r w:rsidR="0053204E">
        <w:rPr>
          <w:rFonts w:ascii="Times New Roman" w:hAnsi="Times New Roman" w:cs="Times New Roman"/>
          <w:sz w:val="26"/>
          <w:szCs w:val="26"/>
        </w:rPr>
        <w:t>;</w:t>
      </w:r>
    </w:p>
    <w:p w:rsidR="00D86371" w:rsidRPr="00241AAB" w:rsidRDefault="00D86371" w:rsidP="005C5A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>-</w:t>
      </w:r>
      <w:r w:rsidR="00314FDF" w:rsidRPr="00241AAB">
        <w:rPr>
          <w:rFonts w:ascii="Times New Roman" w:hAnsi="Times New Roman" w:cs="Times New Roman"/>
          <w:sz w:val="26"/>
          <w:szCs w:val="26"/>
        </w:rPr>
        <w:t xml:space="preserve"> </w:t>
      </w:r>
      <w:r w:rsidRPr="00241AAB">
        <w:rPr>
          <w:rFonts w:ascii="Times New Roman" w:hAnsi="Times New Roman" w:cs="Times New Roman"/>
          <w:sz w:val="26"/>
          <w:szCs w:val="26"/>
        </w:rPr>
        <w:t>профилактика и предупреждение проявлений террористической и экстремистской деятельности</w:t>
      </w:r>
      <w:r w:rsidR="0053204E">
        <w:rPr>
          <w:rFonts w:ascii="Times New Roman" w:hAnsi="Times New Roman" w:cs="Times New Roman"/>
          <w:sz w:val="26"/>
          <w:szCs w:val="26"/>
        </w:rPr>
        <w:t>.</w:t>
      </w:r>
    </w:p>
    <w:p w:rsidR="00987178" w:rsidRPr="00241AAB" w:rsidRDefault="00987178" w:rsidP="005C5AB6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241AAB">
        <w:rPr>
          <w:sz w:val="26"/>
          <w:szCs w:val="26"/>
        </w:rPr>
        <w:t>Для решения данных задач в районе проводится активная и целенаправленная пропаганда культурного, спортивного, право</w:t>
      </w:r>
      <w:r w:rsidRPr="00241AAB">
        <w:rPr>
          <w:sz w:val="26"/>
          <w:szCs w:val="26"/>
        </w:rPr>
        <w:softHyphen/>
        <w:t>вого, нравственного и военно-патриотического воспитания несовершеннолетних и молодежи в средствах массовой информации, организация размещения в местах массового скопления людей социальной рекламы как профилак</w:t>
      </w:r>
      <w:r w:rsidRPr="00241AAB">
        <w:rPr>
          <w:sz w:val="26"/>
          <w:szCs w:val="26"/>
        </w:rPr>
        <w:softHyphen/>
        <w:t>тике правонарушений на территории республики в целом, так и увеличению про</w:t>
      </w:r>
      <w:r w:rsidRPr="00241AAB">
        <w:rPr>
          <w:sz w:val="26"/>
          <w:szCs w:val="26"/>
        </w:rPr>
        <w:softHyphen/>
        <w:t>цента охвата несовершеннолетних и молодежи в части усиления их социальной защиты, правового воспитания, организации спортивной</w:t>
      </w:r>
      <w:proofErr w:type="gramEnd"/>
      <w:r w:rsidRPr="00241AAB">
        <w:rPr>
          <w:sz w:val="26"/>
          <w:szCs w:val="26"/>
        </w:rPr>
        <w:t xml:space="preserve">, </w:t>
      </w:r>
      <w:proofErr w:type="spellStart"/>
      <w:r w:rsidRPr="00241AAB">
        <w:rPr>
          <w:sz w:val="26"/>
          <w:szCs w:val="26"/>
        </w:rPr>
        <w:t>досуговой</w:t>
      </w:r>
      <w:proofErr w:type="spellEnd"/>
      <w:r w:rsidRPr="00241AAB">
        <w:rPr>
          <w:sz w:val="26"/>
          <w:szCs w:val="26"/>
        </w:rPr>
        <w:t xml:space="preserve"> работы.</w:t>
      </w:r>
    </w:p>
    <w:p w:rsidR="001B7862" w:rsidRPr="00241AAB" w:rsidRDefault="001B7862" w:rsidP="005A7C6F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1AAB">
        <w:rPr>
          <w:sz w:val="26"/>
          <w:szCs w:val="26"/>
        </w:rPr>
        <w:t>Защита прав и свобод человека и гражданина, предупреждение беспризорно</w:t>
      </w:r>
      <w:r w:rsidRPr="00241AAB">
        <w:rPr>
          <w:sz w:val="26"/>
          <w:szCs w:val="26"/>
        </w:rPr>
        <w:softHyphen/>
        <w:t>сти и безнадзорности, профилактика правонарушений граждан, в том числе несо</w:t>
      </w:r>
      <w:r w:rsidRPr="00241AAB">
        <w:rPr>
          <w:sz w:val="26"/>
          <w:szCs w:val="26"/>
        </w:rPr>
        <w:softHyphen/>
        <w:t>вершеннолетних, охрана собственности и общественного порядка, противодей</w:t>
      </w:r>
      <w:r w:rsidRPr="00241AAB">
        <w:rPr>
          <w:sz w:val="26"/>
          <w:szCs w:val="26"/>
        </w:rPr>
        <w:softHyphen/>
        <w:t>ствие экстремизму, борьба с преступностью, повышение уровня культурного, спортивного, правового и военно-патриотического воспитания граждан являются неотъемлемым условием нормального функционирования общества и соответ</w:t>
      </w:r>
      <w:r w:rsidRPr="00241AAB">
        <w:rPr>
          <w:sz w:val="26"/>
          <w:szCs w:val="26"/>
        </w:rPr>
        <w:softHyphen/>
        <w:t>ствуют приоритетным направлениям и задачам Программы.</w:t>
      </w:r>
    </w:p>
    <w:p w:rsidR="001C6D80" w:rsidRPr="00241AAB" w:rsidRDefault="001C6D80" w:rsidP="005A7C6F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241AAB">
        <w:rPr>
          <w:color w:val="000000"/>
          <w:sz w:val="26"/>
          <w:szCs w:val="26"/>
        </w:rPr>
        <w:t>В настоящее время очень большое внимание уделяется профилактике безнадзорности и социального сиротства среди несовершеннолетних. Очевидно, что работа в этом направлении, возможна только при </w:t>
      </w:r>
      <w:hyperlink r:id="rId8" w:tooltip="Консолидация" w:history="1">
        <w:r w:rsidRPr="00241AAB">
          <w:rPr>
            <w:rStyle w:val="ad"/>
            <w:color w:val="000000" w:themeColor="text1"/>
            <w:sz w:val="26"/>
            <w:szCs w:val="26"/>
            <w:u w:val="none"/>
          </w:rPr>
          <w:t>консолидации</w:t>
        </w:r>
      </w:hyperlink>
      <w:r w:rsidRPr="00241AAB">
        <w:rPr>
          <w:color w:val="000000" w:themeColor="text1"/>
          <w:sz w:val="26"/>
          <w:szCs w:val="26"/>
        </w:rPr>
        <w:t> </w:t>
      </w:r>
      <w:r w:rsidRPr="00241AAB">
        <w:rPr>
          <w:color w:val="000000"/>
          <w:sz w:val="26"/>
          <w:szCs w:val="26"/>
        </w:rPr>
        <w:t>всех систем и органов, так или иначе взаимодействующих с детьми и подростками.</w:t>
      </w:r>
    </w:p>
    <w:p w:rsidR="001C6D80" w:rsidRPr="00241AAB" w:rsidRDefault="001C6D80" w:rsidP="005A7C6F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241AAB">
        <w:rPr>
          <w:color w:val="000000"/>
          <w:sz w:val="26"/>
          <w:szCs w:val="26"/>
        </w:rPr>
        <w:t xml:space="preserve">В связи с этим не остались в стороне учреждения первичного звена оказания медицинской помощи. Им отведена особая роль. Поскольку </w:t>
      </w:r>
      <w:r w:rsidR="005A7C6F" w:rsidRPr="00241AAB">
        <w:rPr>
          <w:color w:val="000000"/>
          <w:sz w:val="26"/>
          <w:szCs w:val="26"/>
        </w:rPr>
        <w:t xml:space="preserve">их </w:t>
      </w:r>
      <w:r w:rsidRPr="00241AAB">
        <w:rPr>
          <w:color w:val="000000"/>
          <w:sz w:val="26"/>
          <w:szCs w:val="26"/>
        </w:rPr>
        <w:t>работа </w:t>
      </w:r>
      <w:r w:rsidR="005A7C6F" w:rsidRPr="00241AAB">
        <w:rPr>
          <w:color w:val="000000"/>
          <w:sz w:val="26"/>
          <w:szCs w:val="26"/>
        </w:rPr>
        <w:t xml:space="preserve"> </w:t>
      </w:r>
      <w:r w:rsidRPr="00241AAB">
        <w:rPr>
          <w:color w:val="000000"/>
          <w:sz w:val="26"/>
          <w:szCs w:val="26"/>
        </w:rPr>
        <w:t xml:space="preserve">напрямую </w:t>
      </w:r>
      <w:r w:rsidRPr="00241AAB">
        <w:rPr>
          <w:color w:val="000000"/>
          <w:sz w:val="26"/>
          <w:szCs w:val="26"/>
        </w:rPr>
        <w:lastRenderedPageBreak/>
        <w:t xml:space="preserve">касается заботы о здоровье несовершеннолетних, медицинские работники должны оперативно </w:t>
      </w:r>
      <w:proofErr w:type="gramStart"/>
      <w:r w:rsidRPr="00241AAB">
        <w:rPr>
          <w:color w:val="000000"/>
          <w:sz w:val="26"/>
          <w:szCs w:val="26"/>
        </w:rPr>
        <w:t>выявлять и фиксировать</w:t>
      </w:r>
      <w:proofErr w:type="gramEnd"/>
      <w:r w:rsidRPr="00241AAB">
        <w:rPr>
          <w:color w:val="000000"/>
          <w:sz w:val="26"/>
          <w:szCs w:val="26"/>
        </w:rPr>
        <w:t xml:space="preserve"> факты жестокого обращения с детьми или ненадлежащего ухода, а также вести активную профилактическую работу как среди подростков, так и среди родителей несовершеннолетних.</w:t>
      </w:r>
    </w:p>
    <w:p w:rsidR="001C6D80" w:rsidRPr="00241AAB" w:rsidRDefault="001C6D80" w:rsidP="005A7C6F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241AAB">
        <w:rPr>
          <w:color w:val="000000"/>
          <w:sz w:val="26"/>
          <w:szCs w:val="26"/>
        </w:rPr>
        <w:t>Поэтому у медицинских работников есть возможность первыми забить тревогу, если обнаружен факт ненадлежащего ухода за ребенком</w:t>
      </w:r>
      <w:r w:rsidR="005A7C6F" w:rsidRPr="00241AAB">
        <w:rPr>
          <w:color w:val="000000"/>
          <w:sz w:val="26"/>
          <w:szCs w:val="26"/>
        </w:rPr>
        <w:t>.</w:t>
      </w:r>
      <w:r w:rsidRPr="00241AAB">
        <w:rPr>
          <w:color w:val="000000"/>
          <w:sz w:val="26"/>
          <w:szCs w:val="26"/>
        </w:rPr>
        <w:t xml:space="preserve"> Тесно контактируя с семьей, </w:t>
      </w:r>
      <w:r w:rsidR="005A7C6F" w:rsidRPr="00241AAB">
        <w:rPr>
          <w:color w:val="000000"/>
          <w:sz w:val="26"/>
          <w:szCs w:val="26"/>
        </w:rPr>
        <w:t>они</w:t>
      </w:r>
      <w:r w:rsidRPr="00241AAB">
        <w:rPr>
          <w:color w:val="000000"/>
          <w:sz w:val="26"/>
          <w:szCs w:val="26"/>
        </w:rPr>
        <w:t xml:space="preserve"> могут обнаружить, что родители не работают, злоупотребляют алкоголем или </w:t>
      </w:r>
      <w:proofErr w:type="spellStart"/>
      <w:r w:rsidRPr="00241AAB">
        <w:rPr>
          <w:color w:val="000000"/>
          <w:sz w:val="26"/>
          <w:szCs w:val="26"/>
        </w:rPr>
        <w:t>психоактивными</w:t>
      </w:r>
      <w:proofErr w:type="spellEnd"/>
      <w:r w:rsidRPr="00241AAB">
        <w:rPr>
          <w:color w:val="000000"/>
          <w:sz w:val="26"/>
          <w:szCs w:val="26"/>
        </w:rPr>
        <w:t xml:space="preserve"> веществами, живут в антисанитарных условиях. Далее тактика о работе с неблагополучной семьей вырабатывается </w:t>
      </w:r>
      <w:hyperlink r:id="rId9" w:tooltip="Колл" w:history="1">
        <w:r w:rsidRPr="00241AAB">
          <w:rPr>
            <w:rStyle w:val="ad"/>
            <w:color w:val="auto"/>
            <w:sz w:val="26"/>
            <w:szCs w:val="26"/>
            <w:u w:val="none"/>
          </w:rPr>
          <w:t>коллегиально</w:t>
        </w:r>
      </w:hyperlink>
      <w:r w:rsidRPr="00241AAB">
        <w:rPr>
          <w:sz w:val="26"/>
          <w:szCs w:val="26"/>
        </w:rPr>
        <w:t>.</w:t>
      </w:r>
    </w:p>
    <w:p w:rsidR="008D12E1" w:rsidRPr="00241AAB" w:rsidRDefault="008D12E1" w:rsidP="008D12E1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241AAB">
        <w:rPr>
          <w:sz w:val="26"/>
          <w:szCs w:val="26"/>
        </w:rPr>
        <w:t>Занятость несовершеннолетних и молодежи, их участие в различного рода спортивных мероприятиях, интеллектуальных конкурсах, акциях будет способ</w:t>
      </w:r>
      <w:r w:rsidRPr="00241AAB">
        <w:rPr>
          <w:sz w:val="26"/>
          <w:szCs w:val="26"/>
        </w:rPr>
        <w:softHyphen/>
        <w:t>ствовать повышению культурного, спортивного, правового и военно-патриотиче</w:t>
      </w:r>
      <w:r w:rsidRPr="00241AAB">
        <w:rPr>
          <w:sz w:val="26"/>
          <w:szCs w:val="26"/>
        </w:rPr>
        <w:softHyphen/>
        <w:t>ского воспитания, совершенствованию системы профилактики правонарушений.</w:t>
      </w:r>
      <w:proofErr w:type="gramEnd"/>
    </w:p>
    <w:p w:rsidR="00DB176F" w:rsidRPr="00241AAB" w:rsidRDefault="00DB176F" w:rsidP="00DB1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241A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Важнейшим  направлением работы с гражданами, отбывающими наказание и освободившимися из мест лишения свободы, является помощь в подборе профессии, отвечающей склонностям и возможностям человека, а также детальная проработка вопросов трудоустройства.</w:t>
      </w:r>
    </w:p>
    <w:p w:rsidR="00241AAB" w:rsidRPr="00241AAB" w:rsidRDefault="00DB176F" w:rsidP="00241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При обращении в органы службы занятости, </w:t>
      </w:r>
      <w:proofErr w:type="gramStart"/>
      <w:r w:rsidRPr="00241A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освобожденный</w:t>
      </w:r>
      <w:proofErr w:type="gramEnd"/>
      <w:r w:rsidRPr="00241A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вправе получить бесплатную консультацию по вопросам трудоустройства, профориентации, профессиональной подготовки и переподготовки. Лица, не имеющие специальности или нуждающиеся в повышении квалификации, с их согласия могут быть направлены на профессиональное обучение или переподготовку.</w:t>
      </w:r>
    </w:p>
    <w:p w:rsidR="00241AAB" w:rsidRPr="00241AAB" w:rsidRDefault="008D12E1" w:rsidP="008D12E1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1AAB">
        <w:rPr>
          <w:sz w:val="26"/>
          <w:szCs w:val="26"/>
        </w:rPr>
        <w:t xml:space="preserve">Работа </w:t>
      </w:r>
      <w:r w:rsidR="00241AAB" w:rsidRPr="00241AAB">
        <w:rPr>
          <w:sz w:val="26"/>
          <w:szCs w:val="26"/>
        </w:rPr>
        <w:t>О</w:t>
      </w:r>
      <w:r w:rsidR="00B6256D" w:rsidRPr="00241AAB">
        <w:rPr>
          <w:sz w:val="26"/>
          <w:szCs w:val="26"/>
        </w:rPr>
        <w:t>тдел</w:t>
      </w:r>
      <w:r w:rsidR="001C6D80" w:rsidRPr="00241AAB">
        <w:rPr>
          <w:sz w:val="26"/>
          <w:szCs w:val="26"/>
        </w:rPr>
        <w:t>ения</w:t>
      </w:r>
      <w:r w:rsidR="00B6256D" w:rsidRPr="00241AAB">
        <w:rPr>
          <w:sz w:val="26"/>
          <w:szCs w:val="26"/>
        </w:rPr>
        <w:t xml:space="preserve"> по Усть-Абаканскому району ГКУ РХ (У</w:t>
      </w:r>
      <w:r w:rsidR="00241AAB" w:rsidRPr="00241AAB">
        <w:rPr>
          <w:sz w:val="26"/>
          <w:szCs w:val="26"/>
        </w:rPr>
        <w:t>С</w:t>
      </w:r>
      <w:r w:rsidR="00B6256D" w:rsidRPr="00241AAB">
        <w:rPr>
          <w:sz w:val="26"/>
          <w:szCs w:val="26"/>
        </w:rPr>
        <w:t>ПН)</w:t>
      </w:r>
      <w:r w:rsidR="00241AAB" w:rsidRPr="00241AAB">
        <w:rPr>
          <w:sz w:val="26"/>
          <w:szCs w:val="26"/>
        </w:rPr>
        <w:t xml:space="preserve"> (далее Отделения)</w:t>
      </w:r>
      <w:r w:rsidRPr="00241AAB">
        <w:rPr>
          <w:sz w:val="26"/>
          <w:szCs w:val="26"/>
        </w:rPr>
        <w:t xml:space="preserve"> способ</w:t>
      </w:r>
      <w:r w:rsidRPr="00241AAB">
        <w:rPr>
          <w:sz w:val="26"/>
          <w:szCs w:val="26"/>
        </w:rPr>
        <w:softHyphen/>
        <w:t>ствует, как показывает опыт, успешному выполнению задачи оказания экстренной психологической помощи лицам, оказавшимся в трудной жизненной ситуации, профилактике совершения ими правонарушений</w:t>
      </w:r>
      <w:r w:rsidR="001C6D80" w:rsidRPr="00241AAB">
        <w:rPr>
          <w:sz w:val="26"/>
          <w:szCs w:val="26"/>
        </w:rPr>
        <w:t>.</w:t>
      </w:r>
      <w:r w:rsidR="00241AAB" w:rsidRPr="00241AAB">
        <w:rPr>
          <w:sz w:val="26"/>
          <w:szCs w:val="26"/>
        </w:rPr>
        <w:t xml:space="preserve"> Оказывается социальная помощь лицам, без определенного места жительства, освободившимся из мест лишения свободы, а также условно осужденным, находящимся в тяжелой жизненной ситуации. На протяжении многих лет специалистами Отделения оформляются лица в социальную гостиницу </w:t>
      </w:r>
      <w:proofErr w:type="gramStart"/>
      <w:r w:rsidR="00241AAB" w:rsidRPr="00241AAB">
        <w:rPr>
          <w:sz w:val="26"/>
          <w:szCs w:val="26"/>
        </w:rPr>
        <w:t>г</w:t>
      </w:r>
      <w:proofErr w:type="gramEnd"/>
      <w:r w:rsidR="00241AAB" w:rsidRPr="00241AAB">
        <w:rPr>
          <w:sz w:val="26"/>
          <w:szCs w:val="26"/>
        </w:rPr>
        <w:t xml:space="preserve">. </w:t>
      </w:r>
      <w:proofErr w:type="spellStart"/>
      <w:r w:rsidR="00241AAB" w:rsidRPr="00241AAB">
        <w:rPr>
          <w:sz w:val="26"/>
          <w:szCs w:val="26"/>
        </w:rPr>
        <w:t>Черногорск</w:t>
      </w:r>
      <w:proofErr w:type="spellEnd"/>
      <w:r w:rsidR="00241AAB" w:rsidRPr="00241AAB">
        <w:rPr>
          <w:sz w:val="26"/>
          <w:szCs w:val="26"/>
        </w:rPr>
        <w:t>.</w:t>
      </w:r>
    </w:p>
    <w:p w:rsidR="00241AAB" w:rsidRPr="00241AAB" w:rsidRDefault="00241AAB" w:rsidP="00241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>Опыт работы военно-патриотических смен, юных помощников полиции по</w:t>
      </w:r>
      <w:r w:rsidRPr="00241AAB">
        <w:rPr>
          <w:rFonts w:ascii="Times New Roman" w:hAnsi="Times New Roman" w:cs="Times New Roman"/>
          <w:sz w:val="26"/>
          <w:szCs w:val="26"/>
        </w:rPr>
        <w:softHyphen/>
        <w:t>казывает, что данные формы работы могут существенно повлиять на состояние преступности среди несовершеннолетних.</w:t>
      </w:r>
    </w:p>
    <w:p w:rsidR="008D12E1" w:rsidRPr="00241AAB" w:rsidRDefault="008D12E1" w:rsidP="008D12E1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1AAB">
        <w:rPr>
          <w:sz w:val="26"/>
          <w:szCs w:val="26"/>
        </w:rPr>
        <w:t>В результате организационно-штатных преобразований в системе органов внутренних дел требует развития система популяризации добровольного участия населения в общественных объединениях граждан правоохранительной направлен</w:t>
      </w:r>
      <w:r w:rsidRPr="00241AAB">
        <w:rPr>
          <w:sz w:val="26"/>
          <w:szCs w:val="26"/>
        </w:rPr>
        <w:softHyphen/>
        <w:t>ности и оказании помощи правоохранительным органам в обеспечении обществен</w:t>
      </w:r>
      <w:r w:rsidRPr="00241AAB">
        <w:rPr>
          <w:sz w:val="26"/>
          <w:szCs w:val="26"/>
        </w:rPr>
        <w:softHyphen/>
        <w:t>ного порядка в Усть-Абаканском районе.</w:t>
      </w:r>
    </w:p>
    <w:p w:rsidR="008D12E1" w:rsidRPr="00241AAB" w:rsidRDefault="008D12E1" w:rsidP="008D12E1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1AAB">
        <w:rPr>
          <w:sz w:val="26"/>
          <w:szCs w:val="26"/>
        </w:rPr>
        <w:t>В усло</w:t>
      </w:r>
      <w:r w:rsidRPr="00241AAB">
        <w:rPr>
          <w:sz w:val="26"/>
          <w:szCs w:val="26"/>
        </w:rPr>
        <w:softHyphen/>
        <w:t>ви</w:t>
      </w:r>
      <w:r w:rsidRPr="00241AAB">
        <w:rPr>
          <w:sz w:val="26"/>
          <w:szCs w:val="26"/>
        </w:rPr>
        <w:softHyphen/>
        <w:t>ях раз</w:t>
      </w:r>
      <w:r w:rsidRPr="00241AAB">
        <w:rPr>
          <w:sz w:val="26"/>
          <w:szCs w:val="26"/>
        </w:rPr>
        <w:softHyphen/>
        <w:t>ви</w:t>
      </w:r>
      <w:r w:rsidRPr="00241AAB">
        <w:rPr>
          <w:sz w:val="26"/>
          <w:szCs w:val="26"/>
        </w:rPr>
        <w:softHyphen/>
        <w:t>тия совре</w:t>
      </w:r>
      <w:r w:rsidRPr="00241AAB">
        <w:rPr>
          <w:sz w:val="26"/>
          <w:szCs w:val="26"/>
        </w:rPr>
        <w:softHyphen/>
        <w:t>мен</w:t>
      </w:r>
      <w:r w:rsidRPr="00241AAB">
        <w:rPr>
          <w:sz w:val="26"/>
          <w:szCs w:val="26"/>
        </w:rPr>
        <w:softHyphen/>
        <w:t>но</w:t>
      </w:r>
      <w:r w:rsidRPr="00241AAB">
        <w:rPr>
          <w:sz w:val="26"/>
          <w:szCs w:val="26"/>
        </w:rPr>
        <w:softHyphen/>
        <w:t>го об</w:t>
      </w:r>
      <w:r w:rsidRPr="00241AAB">
        <w:rPr>
          <w:sz w:val="26"/>
          <w:szCs w:val="26"/>
        </w:rPr>
        <w:softHyphen/>
        <w:t>ще</w:t>
      </w:r>
      <w:r w:rsidRPr="00241AAB">
        <w:rPr>
          <w:sz w:val="26"/>
          <w:szCs w:val="26"/>
        </w:rPr>
        <w:softHyphen/>
        <w:t>ства осо</w:t>
      </w:r>
      <w:r w:rsidRPr="00241AAB">
        <w:rPr>
          <w:sz w:val="26"/>
          <w:szCs w:val="26"/>
        </w:rPr>
        <w:softHyphen/>
        <w:t>бо</w:t>
      </w:r>
      <w:r w:rsidRPr="00241AAB">
        <w:rPr>
          <w:sz w:val="26"/>
          <w:szCs w:val="26"/>
        </w:rPr>
        <w:softHyphen/>
        <w:t>го вни</w:t>
      </w:r>
      <w:r w:rsidRPr="00241AAB">
        <w:rPr>
          <w:sz w:val="26"/>
          <w:szCs w:val="26"/>
        </w:rPr>
        <w:softHyphen/>
        <w:t>ма</w:t>
      </w:r>
      <w:r w:rsidRPr="00241AAB">
        <w:rPr>
          <w:sz w:val="26"/>
          <w:szCs w:val="26"/>
        </w:rPr>
        <w:softHyphen/>
        <w:t>ния тре</w:t>
      </w:r>
      <w:r w:rsidRPr="00241AAB">
        <w:rPr>
          <w:sz w:val="26"/>
          <w:szCs w:val="26"/>
        </w:rPr>
        <w:softHyphen/>
        <w:t>бу</w:t>
      </w:r>
      <w:r w:rsidRPr="00241AAB">
        <w:rPr>
          <w:sz w:val="26"/>
          <w:szCs w:val="26"/>
        </w:rPr>
        <w:softHyphen/>
        <w:t>ет про</w:t>
      </w:r>
      <w:r w:rsidRPr="00241AAB">
        <w:rPr>
          <w:sz w:val="26"/>
          <w:szCs w:val="26"/>
        </w:rPr>
        <w:softHyphen/>
        <w:t>фи</w:t>
      </w:r>
      <w:r w:rsidRPr="00241AAB">
        <w:rPr>
          <w:sz w:val="26"/>
          <w:szCs w:val="26"/>
        </w:rPr>
        <w:softHyphen/>
        <w:t>лак</w:t>
      </w:r>
      <w:r w:rsidRPr="00241AAB">
        <w:rPr>
          <w:sz w:val="26"/>
          <w:szCs w:val="26"/>
        </w:rPr>
        <w:softHyphen/>
        <w:t>ти</w:t>
      </w:r>
      <w:r w:rsidRPr="00241AAB">
        <w:rPr>
          <w:sz w:val="26"/>
          <w:szCs w:val="26"/>
        </w:rPr>
        <w:softHyphen/>
        <w:t>ка тер</w:t>
      </w:r>
      <w:r w:rsidRPr="00241AAB">
        <w:rPr>
          <w:sz w:val="26"/>
          <w:szCs w:val="26"/>
        </w:rPr>
        <w:softHyphen/>
        <w:t>ро</w:t>
      </w:r>
      <w:r w:rsidRPr="00241AAB">
        <w:rPr>
          <w:sz w:val="26"/>
          <w:szCs w:val="26"/>
        </w:rPr>
        <w:softHyphen/>
        <w:t>риз</w:t>
      </w:r>
      <w:r w:rsidRPr="00241AAB">
        <w:rPr>
          <w:sz w:val="26"/>
          <w:szCs w:val="26"/>
        </w:rPr>
        <w:softHyphen/>
        <w:t>ма и экс</w:t>
      </w:r>
      <w:r w:rsidRPr="00241AAB">
        <w:rPr>
          <w:sz w:val="26"/>
          <w:szCs w:val="26"/>
        </w:rPr>
        <w:softHyphen/>
        <w:t>тре</w:t>
      </w:r>
      <w:r w:rsidRPr="00241AAB">
        <w:rPr>
          <w:sz w:val="26"/>
          <w:szCs w:val="26"/>
        </w:rPr>
        <w:softHyphen/>
        <w:t>миз</w:t>
      </w:r>
      <w:r w:rsidRPr="00241AAB">
        <w:rPr>
          <w:sz w:val="26"/>
          <w:szCs w:val="26"/>
        </w:rPr>
        <w:softHyphen/>
        <w:t>ма в мо</w:t>
      </w:r>
      <w:r w:rsidRPr="00241AAB">
        <w:rPr>
          <w:sz w:val="26"/>
          <w:szCs w:val="26"/>
        </w:rPr>
        <w:softHyphen/>
        <w:t>ло</w:t>
      </w:r>
      <w:r w:rsidRPr="00241AAB">
        <w:rPr>
          <w:sz w:val="26"/>
          <w:szCs w:val="26"/>
        </w:rPr>
        <w:softHyphen/>
        <w:t>деж</w:t>
      </w:r>
      <w:r w:rsidRPr="00241AAB">
        <w:rPr>
          <w:sz w:val="26"/>
          <w:szCs w:val="26"/>
        </w:rPr>
        <w:softHyphen/>
        <w:t>ной сре</w:t>
      </w:r>
      <w:r w:rsidRPr="00241AAB">
        <w:rPr>
          <w:sz w:val="26"/>
          <w:szCs w:val="26"/>
        </w:rPr>
        <w:softHyphen/>
        <w:t xml:space="preserve">де. </w:t>
      </w:r>
      <w:proofErr w:type="gramStart"/>
      <w:r w:rsidRPr="00241AAB">
        <w:rPr>
          <w:sz w:val="26"/>
          <w:szCs w:val="26"/>
        </w:rPr>
        <w:t>Это обу</w:t>
      </w:r>
      <w:r w:rsidRPr="00241AAB">
        <w:rPr>
          <w:sz w:val="26"/>
          <w:szCs w:val="26"/>
        </w:rPr>
        <w:softHyphen/>
        <w:t>слов</w:t>
      </w:r>
      <w:r w:rsidRPr="00241AAB">
        <w:rPr>
          <w:sz w:val="26"/>
          <w:szCs w:val="26"/>
        </w:rPr>
        <w:softHyphen/>
        <w:t>ле</w:t>
      </w:r>
      <w:r w:rsidRPr="00241AAB">
        <w:rPr>
          <w:sz w:val="26"/>
          <w:szCs w:val="26"/>
        </w:rPr>
        <w:softHyphen/>
        <w:t>но в первую оче</w:t>
      </w:r>
      <w:r w:rsidRPr="00241AAB">
        <w:rPr>
          <w:sz w:val="26"/>
          <w:szCs w:val="26"/>
        </w:rPr>
        <w:softHyphen/>
        <w:t>редь тем, что мо</w:t>
      </w:r>
      <w:r w:rsidRPr="00241AAB">
        <w:rPr>
          <w:sz w:val="26"/>
          <w:szCs w:val="26"/>
        </w:rPr>
        <w:softHyphen/>
        <w:t>ло</w:t>
      </w:r>
      <w:r w:rsidRPr="00241AAB">
        <w:rPr>
          <w:sz w:val="26"/>
          <w:szCs w:val="26"/>
        </w:rPr>
        <w:softHyphen/>
        <w:t>дёжь пред</w:t>
      </w:r>
      <w:r w:rsidRPr="00241AAB">
        <w:rPr>
          <w:sz w:val="26"/>
          <w:szCs w:val="26"/>
        </w:rPr>
        <w:softHyphen/>
        <w:t>став</w:t>
      </w:r>
      <w:r w:rsidRPr="00241AAB">
        <w:rPr>
          <w:sz w:val="26"/>
          <w:szCs w:val="26"/>
        </w:rPr>
        <w:softHyphen/>
        <w:t>ля</w:t>
      </w:r>
      <w:r w:rsidRPr="00241AAB">
        <w:rPr>
          <w:sz w:val="26"/>
          <w:szCs w:val="26"/>
        </w:rPr>
        <w:softHyphen/>
        <w:t>ет со</w:t>
      </w:r>
      <w:r w:rsidRPr="00241AAB">
        <w:rPr>
          <w:sz w:val="26"/>
          <w:szCs w:val="26"/>
        </w:rPr>
        <w:softHyphen/>
        <w:t>бой осо</w:t>
      </w:r>
      <w:r w:rsidRPr="00241AAB">
        <w:rPr>
          <w:sz w:val="26"/>
          <w:szCs w:val="26"/>
        </w:rPr>
        <w:softHyphen/>
        <w:t>бую со</w:t>
      </w:r>
      <w:r w:rsidRPr="00241AAB">
        <w:rPr>
          <w:sz w:val="26"/>
          <w:szCs w:val="26"/>
        </w:rPr>
        <w:softHyphen/>
        <w:t>ци</w:t>
      </w:r>
      <w:r w:rsidRPr="00241AAB">
        <w:rPr>
          <w:sz w:val="26"/>
          <w:szCs w:val="26"/>
        </w:rPr>
        <w:softHyphen/>
        <w:t>аль</w:t>
      </w:r>
      <w:r w:rsidRPr="00241AAB">
        <w:rPr>
          <w:sz w:val="26"/>
          <w:szCs w:val="26"/>
        </w:rPr>
        <w:softHyphen/>
        <w:t>ную груп</w:t>
      </w:r>
      <w:r w:rsidRPr="00241AAB">
        <w:rPr>
          <w:sz w:val="26"/>
          <w:szCs w:val="26"/>
        </w:rPr>
        <w:softHyphen/>
        <w:t>пу, ко</w:t>
      </w:r>
      <w:r w:rsidRPr="00241AAB">
        <w:rPr>
          <w:sz w:val="26"/>
          <w:szCs w:val="26"/>
        </w:rPr>
        <w:softHyphen/>
        <w:t>то</w:t>
      </w:r>
      <w:r w:rsidRPr="00241AAB">
        <w:rPr>
          <w:sz w:val="26"/>
          <w:szCs w:val="26"/>
        </w:rPr>
        <w:softHyphen/>
        <w:t>рая в усло</w:t>
      </w:r>
      <w:r w:rsidRPr="00241AAB">
        <w:rPr>
          <w:sz w:val="26"/>
          <w:szCs w:val="26"/>
        </w:rPr>
        <w:softHyphen/>
        <w:t>ви</w:t>
      </w:r>
      <w:r w:rsidRPr="00241AAB">
        <w:rPr>
          <w:sz w:val="26"/>
          <w:szCs w:val="26"/>
        </w:rPr>
        <w:softHyphen/>
        <w:t>ях про</w:t>
      </w:r>
      <w:r w:rsidRPr="00241AAB">
        <w:rPr>
          <w:sz w:val="26"/>
          <w:szCs w:val="26"/>
        </w:rPr>
        <w:softHyphen/>
        <w:t>ис</w:t>
      </w:r>
      <w:r w:rsidRPr="00241AAB">
        <w:rPr>
          <w:sz w:val="26"/>
          <w:szCs w:val="26"/>
        </w:rPr>
        <w:softHyphen/>
        <w:t>хо</w:t>
      </w:r>
      <w:r w:rsidRPr="00241AAB">
        <w:rPr>
          <w:sz w:val="26"/>
          <w:szCs w:val="26"/>
        </w:rPr>
        <w:softHyphen/>
        <w:t>дя</w:t>
      </w:r>
      <w:r w:rsidRPr="00241AAB">
        <w:rPr>
          <w:sz w:val="26"/>
          <w:szCs w:val="26"/>
        </w:rPr>
        <w:softHyphen/>
        <w:t>щих об</w:t>
      </w:r>
      <w:r w:rsidRPr="00241AAB">
        <w:rPr>
          <w:sz w:val="26"/>
          <w:szCs w:val="26"/>
        </w:rPr>
        <w:softHyphen/>
        <w:t>ще</w:t>
      </w:r>
      <w:r w:rsidRPr="00241AAB">
        <w:rPr>
          <w:sz w:val="26"/>
          <w:szCs w:val="26"/>
        </w:rPr>
        <w:softHyphen/>
        <w:t>ствен</w:t>
      </w:r>
      <w:r w:rsidRPr="00241AAB">
        <w:rPr>
          <w:sz w:val="26"/>
          <w:szCs w:val="26"/>
        </w:rPr>
        <w:softHyphen/>
        <w:t>ных транс</w:t>
      </w:r>
      <w:r w:rsidRPr="00241AAB">
        <w:rPr>
          <w:sz w:val="26"/>
          <w:szCs w:val="26"/>
        </w:rPr>
        <w:softHyphen/>
        <w:t>фор</w:t>
      </w:r>
      <w:r w:rsidRPr="00241AAB">
        <w:rPr>
          <w:sz w:val="26"/>
          <w:szCs w:val="26"/>
        </w:rPr>
        <w:softHyphen/>
        <w:t>ма</w:t>
      </w:r>
      <w:r w:rsidRPr="00241AAB">
        <w:rPr>
          <w:sz w:val="26"/>
          <w:szCs w:val="26"/>
        </w:rPr>
        <w:softHyphen/>
        <w:t>ций ча</w:t>
      </w:r>
      <w:r w:rsidRPr="00241AAB">
        <w:rPr>
          <w:sz w:val="26"/>
          <w:szCs w:val="26"/>
        </w:rPr>
        <w:softHyphen/>
        <w:t>ще все</w:t>
      </w:r>
      <w:r w:rsidRPr="00241AAB">
        <w:rPr>
          <w:sz w:val="26"/>
          <w:szCs w:val="26"/>
        </w:rPr>
        <w:softHyphen/>
        <w:t>го ока</w:t>
      </w:r>
      <w:r w:rsidRPr="00241AAB">
        <w:rPr>
          <w:sz w:val="26"/>
          <w:szCs w:val="26"/>
        </w:rPr>
        <w:softHyphen/>
        <w:t>зы</w:t>
      </w:r>
      <w:r w:rsidRPr="00241AAB">
        <w:rPr>
          <w:sz w:val="26"/>
          <w:szCs w:val="26"/>
        </w:rPr>
        <w:softHyphen/>
        <w:t>ва</w:t>
      </w:r>
      <w:r w:rsidRPr="00241AAB">
        <w:rPr>
          <w:sz w:val="26"/>
          <w:szCs w:val="26"/>
        </w:rPr>
        <w:softHyphen/>
        <w:t>ет</w:t>
      </w:r>
      <w:r w:rsidRPr="00241AAB">
        <w:rPr>
          <w:sz w:val="26"/>
          <w:szCs w:val="26"/>
        </w:rPr>
        <w:softHyphen/>
        <w:t>ся наи</w:t>
      </w:r>
      <w:r w:rsidRPr="00241AAB">
        <w:rPr>
          <w:sz w:val="26"/>
          <w:szCs w:val="26"/>
        </w:rPr>
        <w:softHyphen/>
        <w:t>бо</w:t>
      </w:r>
      <w:r w:rsidRPr="00241AAB">
        <w:rPr>
          <w:sz w:val="26"/>
          <w:szCs w:val="26"/>
        </w:rPr>
        <w:softHyphen/>
        <w:t>лее уяз</w:t>
      </w:r>
      <w:r w:rsidRPr="00241AAB">
        <w:rPr>
          <w:sz w:val="26"/>
          <w:szCs w:val="26"/>
        </w:rPr>
        <w:softHyphen/>
        <w:t>ви</w:t>
      </w:r>
      <w:r w:rsidRPr="00241AAB">
        <w:rPr>
          <w:sz w:val="26"/>
          <w:szCs w:val="26"/>
        </w:rPr>
        <w:softHyphen/>
        <w:t>мой с эко</w:t>
      </w:r>
      <w:r w:rsidRPr="00241AAB">
        <w:rPr>
          <w:sz w:val="26"/>
          <w:szCs w:val="26"/>
        </w:rPr>
        <w:softHyphen/>
        <w:t>но</w:t>
      </w:r>
      <w:r w:rsidRPr="00241AAB">
        <w:rPr>
          <w:sz w:val="26"/>
          <w:szCs w:val="26"/>
        </w:rPr>
        <w:softHyphen/>
        <w:t>ми</w:t>
      </w:r>
      <w:r w:rsidRPr="00241AAB">
        <w:rPr>
          <w:sz w:val="26"/>
          <w:szCs w:val="26"/>
        </w:rPr>
        <w:softHyphen/>
        <w:t>че</w:t>
      </w:r>
      <w:r w:rsidRPr="00241AAB">
        <w:rPr>
          <w:sz w:val="26"/>
          <w:szCs w:val="26"/>
        </w:rPr>
        <w:softHyphen/>
        <w:t>ской и со</w:t>
      </w:r>
      <w:r w:rsidRPr="00241AAB">
        <w:rPr>
          <w:sz w:val="26"/>
          <w:szCs w:val="26"/>
        </w:rPr>
        <w:softHyphen/>
        <w:t>ци</w:t>
      </w:r>
      <w:r w:rsidRPr="00241AAB">
        <w:rPr>
          <w:sz w:val="26"/>
          <w:szCs w:val="26"/>
        </w:rPr>
        <w:softHyphen/>
        <w:t>аль</w:t>
      </w:r>
      <w:r w:rsidRPr="00241AAB">
        <w:rPr>
          <w:sz w:val="26"/>
          <w:szCs w:val="26"/>
        </w:rPr>
        <w:softHyphen/>
        <w:t>ной то</w:t>
      </w:r>
      <w:r w:rsidRPr="00241AAB">
        <w:rPr>
          <w:sz w:val="26"/>
          <w:szCs w:val="26"/>
        </w:rPr>
        <w:softHyphen/>
        <w:t>чек зре</w:t>
      </w:r>
      <w:r w:rsidRPr="00241AAB">
        <w:rPr>
          <w:sz w:val="26"/>
          <w:szCs w:val="26"/>
        </w:rPr>
        <w:softHyphen/>
        <w:t>ния.</w:t>
      </w:r>
      <w:proofErr w:type="gramEnd"/>
      <w:r w:rsidRPr="00241AAB">
        <w:rPr>
          <w:sz w:val="26"/>
          <w:szCs w:val="26"/>
        </w:rPr>
        <w:t xml:space="preserve"> Не</w:t>
      </w:r>
      <w:r w:rsidRPr="00241AAB">
        <w:rPr>
          <w:sz w:val="26"/>
          <w:szCs w:val="26"/>
        </w:rPr>
        <w:softHyphen/>
        <w:t>ред</w:t>
      </w:r>
      <w:r w:rsidRPr="00241AAB">
        <w:rPr>
          <w:sz w:val="26"/>
          <w:szCs w:val="26"/>
        </w:rPr>
        <w:softHyphen/>
        <w:t>ко фор</w:t>
      </w:r>
      <w:r w:rsidRPr="00241AAB">
        <w:rPr>
          <w:sz w:val="26"/>
          <w:szCs w:val="26"/>
        </w:rPr>
        <w:softHyphen/>
        <w:t>ми</w:t>
      </w:r>
      <w:r w:rsidRPr="00241AAB">
        <w:rPr>
          <w:sz w:val="26"/>
          <w:szCs w:val="26"/>
        </w:rPr>
        <w:softHyphen/>
        <w:t>ру</w:t>
      </w:r>
      <w:r w:rsidRPr="00241AAB">
        <w:rPr>
          <w:sz w:val="26"/>
          <w:szCs w:val="26"/>
        </w:rPr>
        <w:softHyphen/>
        <w:t>ю</w:t>
      </w:r>
      <w:r w:rsidRPr="00241AAB">
        <w:rPr>
          <w:sz w:val="26"/>
          <w:szCs w:val="26"/>
        </w:rPr>
        <w:softHyphen/>
        <w:t>щий</w:t>
      </w:r>
      <w:r w:rsidRPr="00241AAB">
        <w:rPr>
          <w:sz w:val="26"/>
          <w:szCs w:val="26"/>
        </w:rPr>
        <w:softHyphen/>
        <w:t>ся у мо</w:t>
      </w:r>
      <w:r w:rsidRPr="00241AAB">
        <w:rPr>
          <w:sz w:val="26"/>
          <w:szCs w:val="26"/>
        </w:rPr>
        <w:softHyphen/>
        <w:t>ло</w:t>
      </w:r>
      <w:r w:rsidRPr="00241AAB">
        <w:rPr>
          <w:sz w:val="26"/>
          <w:szCs w:val="26"/>
        </w:rPr>
        <w:softHyphen/>
        <w:t>дых лю</w:t>
      </w:r>
      <w:r w:rsidRPr="00241AAB">
        <w:rPr>
          <w:sz w:val="26"/>
          <w:szCs w:val="26"/>
        </w:rPr>
        <w:softHyphen/>
        <w:t>дей ком</w:t>
      </w:r>
      <w:r w:rsidRPr="00241AAB">
        <w:rPr>
          <w:sz w:val="26"/>
          <w:szCs w:val="26"/>
        </w:rPr>
        <w:softHyphen/>
        <w:t>плекс со</w:t>
      </w:r>
      <w:r w:rsidRPr="00241AAB">
        <w:rPr>
          <w:sz w:val="26"/>
          <w:szCs w:val="26"/>
        </w:rPr>
        <w:softHyphen/>
        <w:t>ци</w:t>
      </w:r>
      <w:r w:rsidRPr="00241AAB">
        <w:rPr>
          <w:sz w:val="26"/>
          <w:szCs w:val="26"/>
        </w:rPr>
        <w:softHyphen/>
        <w:t>аль</w:t>
      </w:r>
      <w:r w:rsidRPr="00241AAB">
        <w:rPr>
          <w:sz w:val="26"/>
          <w:szCs w:val="26"/>
        </w:rPr>
        <w:softHyphen/>
        <w:t>ных обид при</w:t>
      </w:r>
      <w:r w:rsidRPr="00241AAB">
        <w:rPr>
          <w:sz w:val="26"/>
          <w:szCs w:val="26"/>
        </w:rPr>
        <w:softHyphen/>
        <w:t>ни</w:t>
      </w:r>
      <w:r w:rsidRPr="00241AAB">
        <w:rPr>
          <w:sz w:val="26"/>
          <w:szCs w:val="26"/>
        </w:rPr>
        <w:softHyphen/>
        <w:t>ма</w:t>
      </w:r>
      <w:r w:rsidRPr="00241AAB">
        <w:rPr>
          <w:sz w:val="26"/>
          <w:szCs w:val="26"/>
        </w:rPr>
        <w:softHyphen/>
        <w:t>ет фор</w:t>
      </w:r>
      <w:r w:rsidRPr="00241AAB">
        <w:rPr>
          <w:sz w:val="26"/>
          <w:szCs w:val="26"/>
        </w:rPr>
        <w:softHyphen/>
        <w:t>му эт</w:t>
      </w:r>
      <w:r w:rsidRPr="00241AAB">
        <w:rPr>
          <w:sz w:val="26"/>
          <w:szCs w:val="26"/>
        </w:rPr>
        <w:softHyphen/>
        <w:t>ни</w:t>
      </w:r>
      <w:r w:rsidRPr="00241AAB">
        <w:rPr>
          <w:sz w:val="26"/>
          <w:szCs w:val="26"/>
        </w:rPr>
        <w:softHyphen/>
        <w:t>че</w:t>
      </w:r>
      <w:r w:rsidRPr="00241AAB">
        <w:rPr>
          <w:sz w:val="26"/>
          <w:szCs w:val="26"/>
        </w:rPr>
        <w:softHyphen/>
        <w:t>ски окра</w:t>
      </w:r>
      <w:r w:rsidRPr="00241AAB">
        <w:rPr>
          <w:sz w:val="26"/>
          <w:szCs w:val="26"/>
        </w:rPr>
        <w:softHyphen/>
        <w:t>шен</w:t>
      </w:r>
      <w:r w:rsidRPr="00241AAB">
        <w:rPr>
          <w:sz w:val="26"/>
          <w:szCs w:val="26"/>
        </w:rPr>
        <w:softHyphen/>
        <w:t>но</w:t>
      </w:r>
      <w:r w:rsidRPr="00241AAB">
        <w:rPr>
          <w:sz w:val="26"/>
          <w:szCs w:val="26"/>
        </w:rPr>
        <w:softHyphen/>
        <w:t>го про</w:t>
      </w:r>
      <w:r w:rsidRPr="00241AAB">
        <w:rPr>
          <w:sz w:val="26"/>
          <w:szCs w:val="26"/>
        </w:rPr>
        <w:softHyphen/>
        <w:t>те</w:t>
      </w:r>
      <w:r w:rsidRPr="00241AAB">
        <w:rPr>
          <w:sz w:val="26"/>
          <w:szCs w:val="26"/>
        </w:rPr>
        <w:softHyphen/>
        <w:t>ста, что со</w:t>
      </w:r>
      <w:r w:rsidRPr="00241AAB">
        <w:rPr>
          <w:sz w:val="26"/>
          <w:szCs w:val="26"/>
        </w:rPr>
        <w:softHyphen/>
        <w:t>зда</w:t>
      </w:r>
      <w:r w:rsidRPr="00241AAB">
        <w:rPr>
          <w:sz w:val="26"/>
          <w:szCs w:val="26"/>
        </w:rPr>
        <w:softHyphen/>
        <w:t>ет бла</w:t>
      </w:r>
      <w:r w:rsidRPr="00241AAB">
        <w:rPr>
          <w:sz w:val="26"/>
          <w:szCs w:val="26"/>
        </w:rPr>
        <w:softHyphen/>
        <w:t>го</w:t>
      </w:r>
      <w:r w:rsidRPr="00241AAB">
        <w:rPr>
          <w:sz w:val="26"/>
          <w:szCs w:val="26"/>
        </w:rPr>
        <w:softHyphen/>
        <w:t>при</w:t>
      </w:r>
      <w:r w:rsidRPr="00241AAB">
        <w:rPr>
          <w:sz w:val="26"/>
          <w:szCs w:val="26"/>
        </w:rPr>
        <w:softHyphen/>
        <w:t>ят</w:t>
      </w:r>
      <w:r w:rsidRPr="00241AAB">
        <w:rPr>
          <w:sz w:val="26"/>
          <w:szCs w:val="26"/>
        </w:rPr>
        <w:softHyphen/>
        <w:t>ные усло</w:t>
      </w:r>
      <w:r w:rsidRPr="00241AAB">
        <w:rPr>
          <w:sz w:val="26"/>
          <w:szCs w:val="26"/>
        </w:rPr>
        <w:softHyphen/>
        <w:t>вия для ро</w:t>
      </w:r>
      <w:r w:rsidRPr="00241AAB">
        <w:rPr>
          <w:sz w:val="26"/>
          <w:szCs w:val="26"/>
        </w:rPr>
        <w:softHyphen/>
        <w:t xml:space="preserve">ста на </w:t>
      </w:r>
      <w:r w:rsidRPr="00241AAB">
        <w:rPr>
          <w:sz w:val="26"/>
          <w:szCs w:val="26"/>
        </w:rPr>
        <w:lastRenderedPageBreak/>
        <w:t>этой поч</w:t>
      </w:r>
      <w:r w:rsidRPr="00241AAB">
        <w:rPr>
          <w:sz w:val="26"/>
          <w:szCs w:val="26"/>
        </w:rPr>
        <w:softHyphen/>
        <w:t>ве раз</w:t>
      </w:r>
      <w:r w:rsidRPr="00241AAB">
        <w:rPr>
          <w:sz w:val="26"/>
          <w:szCs w:val="26"/>
        </w:rPr>
        <w:softHyphen/>
        <w:t>но</w:t>
      </w:r>
      <w:r w:rsidRPr="00241AAB">
        <w:rPr>
          <w:sz w:val="26"/>
          <w:szCs w:val="26"/>
        </w:rPr>
        <w:softHyphen/>
        <w:t>го ро</w:t>
      </w:r>
      <w:r w:rsidRPr="00241AAB">
        <w:rPr>
          <w:sz w:val="26"/>
          <w:szCs w:val="26"/>
        </w:rPr>
        <w:softHyphen/>
        <w:t>да «</w:t>
      </w:r>
      <w:proofErr w:type="spellStart"/>
      <w:r w:rsidRPr="00241AAB">
        <w:rPr>
          <w:sz w:val="26"/>
          <w:szCs w:val="26"/>
        </w:rPr>
        <w:t>эт</w:t>
      </w:r>
      <w:r w:rsidRPr="00241AAB">
        <w:rPr>
          <w:sz w:val="26"/>
          <w:szCs w:val="26"/>
        </w:rPr>
        <w:softHyphen/>
        <w:t>но</w:t>
      </w:r>
      <w:r w:rsidRPr="00241AAB">
        <w:rPr>
          <w:sz w:val="26"/>
          <w:szCs w:val="26"/>
        </w:rPr>
        <w:softHyphen/>
        <w:t>ми</w:t>
      </w:r>
      <w:r w:rsidRPr="00241AAB">
        <w:rPr>
          <w:sz w:val="26"/>
          <w:szCs w:val="26"/>
        </w:rPr>
        <w:softHyphen/>
        <w:t>гран</w:t>
      </w:r>
      <w:r w:rsidRPr="00241AAB">
        <w:rPr>
          <w:sz w:val="26"/>
          <w:szCs w:val="26"/>
        </w:rPr>
        <w:softHyphen/>
        <w:t>то</w:t>
      </w:r>
      <w:r w:rsidRPr="00241AAB">
        <w:rPr>
          <w:sz w:val="26"/>
          <w:szCs w:val="26"/>
        </w:rPr>
        <w:softHyphen/>
        <w:t>фо</w:t>
      </w:r>
      <w:r w:rsidRPr="00241AAB">
        <w:rPr>
          <w:sz w:val="26"/>
          <w:szCs w:val="26"/>
        </w:rPr>
        <w:softHyphen/>
        <w:t>бий</w:t>
      </w:r>
      <w:proofErr w:type="spellEnd"/>
      <w:r w:rsidRPr="00241AAB">
        <w:rPr>
          <w:sz w:val="26"/>
          <w:szCs w:val="26"/>
        </w:rPr>
        <w:t>». В этих усло</w:t>
      </w:r>
      <w:r w:rsidRPr="00241AAB">
        <w:rPr>
          <w:sz w:val="26"/>
          <w:szCs w:val="26"/>
        </w:rPr>
        <w:softHyphen/>
        <w:t>ви</w:t>
      </w:r>
      <w:r w:rsidRPr="00241AAB">
        <w:rPr>
          <w:sz w:val="26"/>
          <w:szCs w:val="26"/>
        </w:rPr>
        <w:softHyphen/>
        <w:t>ях про</w:t>
      </w:r>
      <w:r w:rsidRPr="00241AAB">
        <w:rPr>
          <w:sz w:val="26"/>
          <w:szCs w:val="26"/>
        </w:rPr>
        <w:softHyphen/>
        <w:t>ник</w:t>
      </w:r>
      <w:r w:rsidRPr="00241AAB">
        <w:rPr>
          <w:sz w:val="26"/>
          <w:szCs w:val="26"/>
        </w:rPr>
        <w:softHyphen/>
        <w:t>но</w:t>
      </w:r>
      <w:r w:rsidRPr="00241AAB">
        <w:rPr>
          <w:sz w:val="26"/>
          <w:szCs w:val="26"/>
        </w:rPr>
        <w:softHyphen/>
        <w:t>ве</w:t>
      </w:r>
      <w:r w:rsidRPr="00241AAB">
        <w:rPr>
          <w:sz w:val="26"/>
          <w:szCs w:val="26"/>
        </w:rPr>
        <w:softHyphen/>
        <w:t>ние в мо</w:t>
      </w:r>
      <w:r w:rsidRPr="00241AAB">
        <w:rPr>
          <w:sz w:val="26"/>
          <w:szCs w:val="26"/>
        </w:rPr>
        <w:softHyphen/>
        <w:t>ло</w:t>
      </w:r>
      <w:r w:rsidRPr="00241AAB">
        <w:rPr>
          <w:sz w:val="26"/>
          <w:szCs w:val="26"/>
        </w:rPr>
        <w:softHyphen/>
        <w:t>деж</w:t>
      </w:r>
      <w:r w:rsidRPr="00241AAB">
        <w:rPr>
          <w:sz w:val="26"/>
          <w:szCs w:val="26"/>
        </w:rPr>
        <w:softHyphen/>
        <w:t>ную сре</w:t>
      </w:r>
      <w:r w:rsidRPr="00241AAB">
        <w:rPr>
          <w:sz w:val="26"/>
          <w:szCs w:val="26"/>
        </w:rPr>
        <w:softHyphen/>
        <w:t>ду экс</w:t>
      </w:r>
      <w:r w:rsidRPr="00241AAB">
        <w:rPr>
          <w:sz w:val="26"/>
          <w:szCs w:val="26"/>
        </w:rPr>
        <w:softHyphen/>
        <w:t>тре</w:t>
      </w:r>
      <w:r w:rsidRPr="00241AAB">
        <w:rPr>
          <w:sz w:val="26"/>
          <w:szCs w:val="26"/>
        </w:rPr>
        <w:softHyphen/>
        <w:t>мист</w:t>
      </w:r>
      <w:r w:rsidRPr="00241AAB">
        <w:rPr>
          <w:sz w:val="26"/>
          <w:szCs w:val="26"/>
        </w:rPr>
        <w:softHyphen/>
        <w:t>ских взгля</w:t>
      </w:r>
      <w:r w:rsidRPr="00241AAB">
        <w:rPr>
          <w:sz w:val="26"/>
          <w:szCs w:val="26"/>
        </w:rPr>
        <w:softHyphen/>
        <w:t>дов и идей мо</w:t>
      </w:r>
      <w:r w:rsidRPr="00241AAB">
        <w:rPr>
          <w:sz w:val="26"/>
          <w:szCs w:val="26"/>
        </w:rPr>
        <w:softHyphen/>
        <w:t>жет при</w:t>
      </w:r>
      <w:r w:rsidRPr="00241AAB">
        <w:rPr>
          <w:sz w:val="26"/>
          <w:szCs w:val="26"/>
        </w:rPr>
        <w:softHyphen/>
        <w:t>ве</w:t>
      </w:r>
      <w:r w:rsidRPr="00241AAB">
        <w:rPr>
          <w:sz w:val="26"/>
          <w:szCs w:val="26"/>
        </w:rPr>
        <w:softHyphen/>
        <w:t>сти, как показывает опыт, к тра</w:t>
      </w:r>
      <w:r w:rsidRPr="00241AAB">
        <w:rPr>
          <w:sz w:val="26"/>
          <w:szCs w:val="26"/>
        </w:rPr>
        <w:softHyphen/>
        <w:t>ги</w:t>
      </w:r>
      <w:r w:rsidRPr="00241AAB">
        <w:rPr>
          <w:sz w:val="26"/>
          <w:szCs w:val="26"/>
        </w:rPr>
        <w:softHyphen/>
        <w:t>че</w:t>
      </w:r>
      <w:r w:rsidRPr="00241AAB">
        <w:rPr>
          <w:sz w:val="26"/>
          <w:szCs w:val="26"/>
        </w:rPr>
        <w:softHyphen/>
        <w:t>ским по</w:t>
      </w:r>
      <w:r w:rsidRPr="00241AAB">
        <w:rPr>
          <w:sz w:val="26"/>
          <w:szCs w:val="26"/>
        </w:rPr>
        <w:softHyphen/>
        <w:t>след</w:t>
      </w:r>
      <w:r w:rsidRPr="00241AAB">
        <w:rPr>
          <w:sz w:val="26"/>
          <w:szCs w:val="26"/>
        </w:rPr>
        <w:softHyphen/>
        <w:t>стви</w:t>
      </w:r>
      <w:r w:rsidRPr="00241AAB">
        <w:rPr>
          <w:sz w:val="26"/>
          <w:szCs w:val="26"/>
        </w:rPr>
        <w:softHyphen/>
        <w:t>ям – при</w:t>
      </w:r>
      <w:r w:rsidRPr="00241AAB">
        <w:rPr>
          <w:sz w:val="26"/>
          <w:szCs w:val="26"/>
        </w:rPr>
        <w:softHyphen/>
        <w:t>ме</w:t>
      </w:r>
      <w:r w:rsidRPr="00241AAB">
        <w:rPr>
          <w:sz w:val="26"/>
          <w:szCs w:val="26"/>
        </w:rPr>
        <w:softHyphen/>
        <w:t>не</w:t>
      </w:r>
      <w:r w:rsidRPr="00241AAB">
        <w:rPr>
          <w:sz w:val="26"/>
          <w:szCs w:val="26"/>
        </w:rPr>
        <w:softHyphen/>
        <w:t>нию на</w:t>
      </w:r>
      <w:r w:rsidRPr="00241AAB">
        <w:rPr>
          <w:sz w:val="26"/>
          <w:szCs w:val="26"/>
        </w:rPr>
        <w:softHyphen/>
        <w:t>си</w:t>
      </w:r>
      <w:r w:rsidRPr="00241AAB">
        <w:rPr>
          <w:sz w:val="26"/>
          <w:szCs w:val="26"/>
        </w:rPr>
        <w:softHyphen/>
        <w:t>лию в отношении ми</w:t>
      </w:r>
      <w:r w:rsidRPr="00241AAB">
        <w:rPr>
          <w:sz w:val="26"/>
          <w:szCs w:val="26"/>
        </w:rPr>
        <w:softHyphen/>
        <w:t>гран</w:t>
      </w:r>
      <w:r w:rsidRPr="00241AAB">
        <w:rPr>
          <w:sz w:val="26"/>
          <w:szCs w:val="26"/>
        </w:rPr>
        <w:softHyphen/>
        <w:t>тов, ино</w:t>
      </w:r>
      <w:r w:rsidRPr="00241AAB">
        <w:rPr>
          <w:sz w:val="26"/>
          <w:szCs w:val="26"/>
        </w:rPr>
        <w:softHyphen/>
        <w:t>стран</w:t>
      </w:r>
      <w:r w:rsidRPr="00241AAB">
        <w:rPr>
          <w:sz w:val="26"/>
          <w:szCs w:val="26"/>
        </w:rPr>
        <w:softHyphen/>
        <w:t>ных граж</w:t>
      </w:r>
      <w:r w:rsidRPr="00241AAB">
        <w:rPr>
          <w:sz w:val="26"/>
          <w:szCs w:val="26"/>
        </w:rPr>
        <w:softHyphen/>
        <w:t>дан</w:t>
      </w:r>
    </w:p>
    <w:p w:rsidR="008D12E1" w:rsidRPr="00241AAB" w:rsidRDefault="008D12E1" w:rsidP="008D12E1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1AAB">
        <w:rPr>
          <w:sz w:val="26"/>
          <w:szCs w:val="26"/>
        </w:rPr>
        <w:t>Проведение целенаправленных мероприятий по усилению антитеррористи</w:t>
      </w:r>
      <w:r w:rsidRPr="00241AAB">
        <w:rPr>
          <w:sz w:val="26"/>
          <w:szCs w:val="26"/>
        </w:rPr>
        <w:softHyphen/>
        <w:t>ческой защищенности объектов с массовым пребыванием граждан, социального назначения, жизнеобеспечения, транспортной инфраструктуры позволит своевре</w:t>
      </w:r>
      <w:r w:rsidRPr="00241AAB">
        <w:rPr>
          <w:sz w:val="26"/>
          <w:szCs w:val="26"/>
        </w:rPr>
        <w:softHyphen/>
        <w:t>менно предупреждать, выявлять, локализовать и устранять причины и факторы, способствующие их проявлению на территории района.</w:t>
      </w:r>
    </w:p>
    <w:p w:rsidR="008D12E1" w:rsidRPr="00241AAB" w:rsidRDefault="008D12E1" w:rsidP="008D12E1">
      <w:pPr>
        <w:pStyle w:val="aa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241AAB">
        <w:rPr>
          <w:sz w:val="26"/>
          <w:szCs w:val="26"/>
        </w:rPr>
        <w:t>Состояние аварийности на автомобильном транспорте в Усть-Абаканском районе без преувеличения является одной из основных проблем, представляю</w:t>
      </w:r>
      <w:r w:rsidRPr="00241AAB">
        <w:rPr>
          <w:sz w:val="26"/>
          <w:szCs w:val="26"/>
        </w:rPr>
        <w:softHyphen/>
        <w:t>щих угрозу жизни и здоровью граждан.</w:t>
      </w:r>
    </w:p>
    <w:p w:rsidR="008D12E1" w:rsidRPr="00241AAB" w:rsidRDefault="008D12E1" w:rsidP="008D12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</w:rPr>
        <w:t xml:space="preserve">Существенную роль в обеспечении безопасности дорожного движения будет оказывать </w:t>
      </w:r>
      <w:r w:rsidRPr="00241AAB">
        <w:rPr>
          <w:rFonts w:ascii="Times New Roman" w:hAnsi="Times New Roman" w:cs="Times New Roman"/>
          <w:sz w:val="26"/>
          <w:szCs w:val="26"/>
          <w:lang w:eastAsia="ar-SA"/>
        </w:rPr>
        <w:t xml:space="preserve">принцип партнёрства районных органов власти, органов местного самоуправления и организаций Района, а также чёткого разграничения полномочий и ответственности всех исполнителей Программы. </w:t>
      </w:r>
    </w:p>
    <w:p w:rsidR="008D12E1" w:rsidRPr="00241AAB" w:rsidRDefault="008D12E1" w:rsidP="008D12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1AAB">
        <w:rPr>
          <w:rFonts w:ascii="Times New Roman" w:hAnsi="Times New Roman" w:cs="Times New Roman"/>
          <w:sz w:val="26"/>
          <w:szCs w:val="26"/>
          <w:lang w:eastAsia="ar-SA"/>
        </w:rPr>
        <w:t>Решение задач по формированию и эффективному управлению по  реализации Программы будет осуществляться путём обоснованного выбора форм и методов управления.</w:t>
      </w:r>
    </w:p>
    <w:p w:rsidR="008D12E1" w:rsidRPr="00241AAB" w:rsidRDefault="008D12E1" w:rsidP="008D12E1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1AAB">
        <w:rPr>
          <w:sz w:val="26"/>
          <w:szCs w:val="26"/>
        </w:rPr>
        <w:t>Вышеизложенные проблемы требуют более действенного осуществления комплексных, обеспеченных финансовыми ресурсами мероприятий по укреплению правопорядка на территории Усть-Абаканского района.</w:t>
      </w:r>
    </w:p>
    <w:p w:rsidR="008D12E1" w:rsidRPr="00241AAB" w:rsidRDefault="008D12E1" w:rsidP="008D12E1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1AAB">
        <w:rPr>
          <w:sz w:val="26"/>
          <w:szCs w:val="26"/>
        </w:rPr>
        <w:t>Реализация мероприятий в рамках программы Усть-Абаканского района, комплексное использование программно-целевого метода, позволит направить финансовые ресурсы на создание необходимых условий, обеспечиваю</w:t>
      </w:r>
      <w:r w:rsidRPr="00241AAB">
        <w:rPr>
          <w:sz w:val="26"/>
          <w:szCs w:val="26"/>
        </w:rPr>
        <w:softHyphen/>
        <w:t>щих качественное противодействие преступности, профилактику правонарушений, безопасность граждан и общественный порядок в районе.</w:t>
      </w:r>
    </w:p>
    <w:p w:rsidR="001B7862" w:rsidRPr="006E2542" w:rsidRDefault="001B7862" w:rsidP="00987178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D86371" w:rsidRDefault="00D86371" w:rsidP="00D86371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Риски реализации муниципальной программы</w:t>
      </w:r>
    </w:p>
    <w:p w:rsidR="00D86371" w:rsidRDefault="00D86371" w:rsidP="00D863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3D1A" w:rsidRPr="003B3D1A" w:rsidRDefault="003B3D1A" w:rsidP="003B3D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3D1A">
        <w:rPr>
          <w:rFonts w:ascii="Times New Roman" w:hAnsi="Times New Roman" w:cs="Times New Roman"/>
          <w:sz w:val="26"/>
          <w:szCs w:val="26"/>
        </w:rPr>
        <w:t>Одним из условий успешной реализации муниципальной программы является управление рисками с целью минимизации их влияния на достижение цели муниципальной  программы.</w:t>
      </w:r>
    </w:p>
    <w:p w:rsidR="003B3D1A" w:rsidRPr="003B3D1A" w:rsidRDefault="003B3D1A" w:rsidP="003B3D1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B3D1A">
        <w:rPr>
          <w:rFonts w:ascii="Times New Roman" w:hAnsi="Times New Roman" w:cs="Times New Roman"/>
          <w:sz w:val="26"/>
          <w:szCs w:val="26"/>
        </w:rPr>
        <w:t xml:space="preserve">Внутренние риски могут возникнуть по причине несвоевременной разработки, согласования и принятия документов, обеспечивающих выполнение мероприятий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3B3D1A">
        <w:rPr>
          <w:rFonts w:ascii="Times New Roman" w:hAnsi="Times New Roman" w:cs="Times New Roman"/>
          <w:sz w:val="26"/>
          <w:szCs w:val="26"/>
        </w:rPr>
        <w:t xml:space="preserve">программы, </w:t>
      </w:r>
      <w:proofErr w:type="spellStart"/>
      <w:r w:rsidRPr="003B3D1A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3B3D1A">
        <w:rPr>
          <w:rFonts w:ascii="Times New Roman" w:hAnsi="Times New Roman" w:cs="Times New Roman"/>
          <w:sz w:val="26"/>
          <w:szCs w:val="26"/>
        </w:rPr>
        <w:t xml:space="preserve"> целевых показателей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3B3D1A">
        <w:rPr>
          <w:rFonts w:ascii="Times New Roman" w:hAnsi="Times New Roman" w:cs="Times New Roman"/>
          <w:sz w:val="26"/>
          <w:szCs w:val="26"/>
        </w:rPr>
        <w:t xml:space="preserve">программы по причине отставания от сроков реализации мероприятий. Значительное количество исполнителей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3B3D1A">
        <w:rPr>
          <w:rFonts w:ascii="Times New Roman" w:hAnsi="Times New Roman" w:cs="Times New Roman"/>
          <w:sz w:val="26"/>
          <w:szCs w:val="26"/>
        </w:rPr>
        <w:t xml:space="preserve"> программы усложняет процесс взаимодействия.</w:t>
      </w:r>
    </w:p>
    <w:p w:rsidR="003B3D1A" w:rsidRPr="003B3D1A" w:rsidRDefault="003B3D1A" w:rsidP="003B3D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3D1A">
        <w:rPr>
          <w:rFonts w:ascii="Times New Roman" w:hAnsi="Times New Roman" w:cs="Times New Roman"/>
          <w:sz w:val="26"/>
          <w:szCs w:val="26"/>
        </w:rPr>
        <w:t xml:space="preserve">Мерами реагирования на внутренние риски являются детальное планирование хода реализации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3B3D1A">
        <w:rPr>
          <w:rFonts w:ascii="Times New Roman" w:hAnsi="Times New Roman" w:cs="Times New Roman"/>
          <w:sz w:val="26"/>
          <w:szCs w:val="26"/>
        </w:rPr>
        <w:t xml:space="preserve"> программы, своевременная актуализация ежегодных планов реализации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3B3D1A">
        <w:rPr>
          <w:rFonts w:ascii="Times New Roman" w:hAnsi="Times New Roman" w:cs="Times New Roman"/>
          <w:sz w:val="26"/>
          <w:szCs w:val="26"/>
        </w:rPr>
        <w:t xml:space="preserve"> программы.</w:t>
      </w:r>
    </w:p>
    <w:p w:rsidR="003B3D1A" w:rsidRPr="003B3D1A" w:rsidRDefault="003B3D1A" w:rsidP="003B3D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3D1A">
        <w:rPr>
          <w:rFonts w:ascii="Times New Roman" w:hAnsi="Times New Roman" w:cs="Times New Roman"/>
          <w:sz w:val="26"/>
          <w:szCs w:val="26"/>
        </w:rPr>
        <w:t xml:space="preserve">Устранение организационных рисков возможно за счет обеспечения постоянного мониторинга реализации программы и ее подпрограмм, за счет корректировки программы на основе анализа данных мониторинга, а также за счет </w:t>
      </w:r>
      <w:proofErr w:type="gramStart"/>
      <w:r w:rsidRPr="003B3D1A">
        <w:rPr>
          <w:rFonts w:ascii="Times New Roman" w:hAnsi="Times New Roman" w:cs="Times New Roman"/>
          <w:sz w:val="26"/>
          <w:szCs w:val="26"/>
        </w:rPr>
        <w:t>повышения уровня исполнительской дисциплины исполнителей программы</w:t>
      </w:r>
      <w:proofErr w:type="gramEnd"/>
      <w:r w:rsidRPr="003B3D1A">
        <w:rPr>
          <w:rFonts w:ascii="Times New Roman" w:hAnsi="Times New Roman" w:cs="Times New Roman"/>
          <w:sz w:val="26"/>
          <w:szCs w:val="26"/>
        </w:rPr>
        <w:t>.</w:t>
      </w:r>
    </w:p>
    <w:p w:rsidR="003B3D1A" w:rsidRDefault="003B3D1A" w:rsidP="003B3D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3D1A">
        <w:rPr>
          <w:rFonts w:ascii="Times New Roman" w:hAnsi="Times New Roman" w:cs="Times New Roman"/>
          <w:sz w:val="26"/>
          <w:szCs w:val="26"/>
        </w:rPr>
        <w:t xml:space="preserve">К внешним рискам реализации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3B3D1A">
        <w:rPr>
          <w:rFonts w:ascii="Times New Roman" w:hAnsi="Times New Roman" w:cs="Times New Roman"/>
          <w:sz w:val="26"/>
          <w:szCs w:val="26"/>
        </w:rPr>
        <w:t xml:space="preserve"> программы относятся риски финансового характера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B3D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3D1A" w:rsidRDefault="003B3D1A" w:rsidP="003B3D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3D1A">
        <w:rPr>
          <w:rFonts w:ascii="Times New Roman" w:hAnsi="Times New Roman" w:cs="Times New Roman"/>
          <w:sz w:val="26"/>
          <w:szCs w:val="26"/>
        </w:rPr>
        <w:lastRenderedPageBreak/>
        <w:t xml:space="preserve">Снижение риска недостаточного финансирования возможно при обеспечении правильного </w:t>
      </w:r>
      <w:proofErr w:type="gramStart"/>
      <w:r w:rsidRPr="003B3D1A">
        <w:rPr>
          <w:rFonts w:ascii="Times New Roman" w:hAnsi="Times New Roman" w:cs="Times New Roman"/>
          <w:sz w:val="26"/>
          <w:szCs w:val="26"/>
        </w:rPr>
        <w:t xml:space="preserve">расчета необходимых объемов средств </w:t>
      </w:r>
      <w:r w:rsidR="009C59B6">
        <w:rPr>
          <w:rFonts w:ascii="Times New Roman" w:hAnsi="Times New Roman" w:cs="Times New Roman"/>
          <w:sz w:val="26"/>
          <w:szCs w:val="26"/>
        </w:rPr>
        <w:t>бюджетных ассигнований муниципальной программы</w:t>
      </w:r>
      <w:proofErr w:type="gramEnd"/>
      <w:r w:rsidR="009C59B6">
        <w:rPr>
          <w:rFonts w:ascii="Times New Roman" w:hAnsi="Times New Roman" w:cs="Times New Roman"/>
          <w:sz w:val="26"/>
          <w:szCs w:val="26"/>
        </w:rPr>
        <w:t>.</w:t>
      </w:r>
    </w:p>
    <w:p w:rsidR="00314FDF" w:rsidRPr="003B3D1A" w:rsidRDefault="00314FDF" w:rsidP="003B3D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60E4D" w:rsidRDefault="00860E4D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60E4D" w:rsidRDefault="00860E4D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60E4D" w:rsidRDefault="00860E4D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60E4D" w:rsidRDefault="00860E4D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A6478" w:rsidRDefault="003A6478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60E4D" w:rsidRDefault="00860E4D" w:rsidP="00860E4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60E4D" w:rsidRDefault="00860E4D" w:rsidP="00860E4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  <w:sectPr w:rsidR="00860E4D" w:rsidSect="00857BE7">
          <w:pgSz w:w="11906" w:h="16838"/>
          <w:pgMar w:top="1134" w:right="851" w:bottom="1134" w:left="1701" w:header="0" w:footer="0" w:gutter="0"/>
          <w:cols w:space="708"/>
          <w:docGrid w:linePitch="360"/>
        </w:sectPr>
      </w:pPr>
    </w:p>
    <w:p w:rsidR="00860E4D" w:rsidRPr="00860E4D" w:rsidRDefault="00860E4D" w:rsidP="00F313FE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lastRenderedPageBreak/>
        <w:t>Приложение  1</w:t>
      </w:r>
    </w:p>
    <w:p w:rsidR="00F313FE" w:rsidRDefault="00860E4D" w:rsidP="00F313FE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860E4D" w:rsidRPr="00860E4D" w:rsidRDefault="00860E4D" w:rsidP="00F313FE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t>муниципальной программы «</w:t>
      </w:r>
      <w:r w:rsidR="006A1FE7">
        <w:rPr>
          <w:rFonts w:ascii="Times New Roman" w:hAnsi="Times New Roman" w:cs="Times New Roman"/>
          <w:sz w:val="26"/>
          <w:szCs w:val="26"/>
        </w:rPr>
        <w:t>Обеспечение общественного</w:t>
      </w:r>
      <w:r w:rsidRPr="00860E4D">
        <w:rPr>
          <w:rFonts w:ascii="Times New Roman" w:hAnsi="Times New Roman" w:cs="Times New Roman"/>
          <w:sz w:val="26"/>
          <w:szCs w:val="26"/>
        </w:rPr>
        <w:t xml:space="preserve"> </w:t>
      </w:r>
      <w:r w:rsidR="006A1FE7">
        <w:rPr>
          <w:rFonts w:ascii="Times New Roman" w:hAnsi="Times New Roman" w:cs="Times New Roman"/>
          <w:sz w:val="26"/>
          <w:szCs w:val="26"/>
        </w:rPr>
        <w:t xml:space="preserve">порядка и противодействие преступности </w:t>
      </w:r>
      <w:r w:rsidRPr="00860E4D">
        <w:rPr>
          <w:rFonts w:ascii="Times New Roman" w:hAnsi="Times New Roman" w:cs="Times New Roman"/>
          <w:sz w:val="26"/>
          <w:szCs w:val="26"/>
        </w:rPr>
        <w:t>в Усть-Абаканском районе»</w:t>
      </w:r>
    </w:p>
    <w:p w:rsidR="00F313FE" w:rsidRDefault="00F313FE" w:rsidP="006A1FE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860E4D" w:rsidRPr="006A1FE7" w:rsidRDefault="00860E4D" w:rsidP="006A1FE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A1FE7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860E4D" w:rsidRDefault="00860E4D" w:rsidP="0005284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1FE7"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C812D2" w:rsidRDefault="00C812D2" w:rsidP="0005284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744" w:type="dxa"/>
        <w:tblLayout w:type="fixed"/>
        <w:tblCellMar>
          <w:top w:w="28" w:type="dxa"/>
          <w:left w:w="5" w:type="dxa"/>
          <w:right w:w="28" w:type="dxa"/>
        </w:tblCellMar>
        <w:tblLook w:val="04A0"/>
      </w:tblPr>
      <w:tblGrid>
        <w:gridCol w:w="572"/>
        <w:gridCol w:w="2239"/>
        <w:gridCol w:w="2268"/>
        <w:gridCol w:w="1022"/>
        <w:gridCol w:w="1134"/>
        <w:gridCol w:w="2835"/>
        <w:gridCol w:w="3128"/>
        <w:gridCol w:w="1546"/>
      </w:tblGrid>
      <w:tr w:rsidR="00C812D2" w:rsidRPr="00420F94" w:rsidTr="00EE6A34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bookmarkStart w:id="0" w:name="P006B0000"/>
            <w:bookmarkEnd w:id="0"/>
            <w:r w:rsidRPr="00420F94">
              <w:rPr>
                <w:sz w:val="26"/>
                <w:szCs w:val="26"/>
              </w:rPr>
              <w:t>№</w:t>
            </w:r>
          </w:p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420F9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20F94">
              <w:rPr>
                <w:sz w:val="26"/>
                <w:szCs w:val="26"/>
              </w:rPr>
              <w:t>/</w:t>
            </w:r>
            <w:proofErr w:type="spellStart"/>
            <w:r w:rsidRPr="00420F9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Номер и наименование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Ответственный исполнитель, соисполнитель, исполнитель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Конечные результаты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Основные направления реализации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D2" w:rsidRPr="00420F94" w:rsidRDefault="00C812D2" w:rsidP="00EE6A34">
            <w:pPr>
              <w:pStyle w:val="ac"/>
              <w:jc w:val="center"/>
              <w:rPr>
                <w:spacing w:val="-20"/>
                <w:sz w:val="20"/>
                <w:szCs w:val="20"/>
              </w:rPr>
            </w:pPr>
            <w:r w:rsidRPr="00420F94">
              <w:rPr>
                <w:sz w:val="20"/>
                <w:szCs w:val="20"/>
              </w:rPr>
              <w:t>Связь с показателями</w:t>
            </w:r>
            <w:r w:rsidRPr="00420F94">
              <w:rPr>
                <w:spacing w:val="-20"/>
                <w:sz w:val="20"/>
                <w:szCs w:val="20"/>
              </w:rPr>
              <w:t xml:space="preserve"> муниципальной </w:t>
            </w:r>
            <w:r w:rsidRPr="00420F94">
              <w:rPr>
                <w:sz w:val="20"/>
                <w:szCs w:val="20"/>
              </w:rPr>
              <w:t>программы</w:t>
            </w:r>
          </w:p>
          <w:p w:rsidR="00C812D2" w:rsidRPr="00420F94" w:rsidRDefault="00C812D2" w:rsidP="00EE6A34">
            <w:pPr>
              <w:pStyle w:val="ac"/>
              <w:ind w:left="-18" w:right="-29"/>
              <w:jc w:val="center"/>
              <w:rPr>
                <w:spacing w:val="-10"/>
                <w:sz w:val="20"/>
                <w:szCs w:val="20"/>
              </w:rPr>
            </w:pPr>
            <w:r w:rsidRPr="00420F94">
              <w:rPr>
                <w:spacing w:val="-10"/>
                <w:sz w:val="20"/>
                <w:szCs w:val="20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C812D2" w:rsidRPr="00420F94" w:rsidTr="00EE6A34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C812D2" w:rsidRPr="00420F94" w:rsidRDefault="00C812D2" w:rsidP="00EE6A34">
            <w:pPr>
              <w:pStyle w:val="ac"/>
              <w:ind w:left="-6" w:right="-27"/>
              <w:jc w:val="center"/>
              <w:rPr>
                <w:spacing w:val="-20"/>
                <w:sz w:val="26"/>
                <w:szCs w:val="26"/>
              </w:rPr>
            </w:pPr>
            <w:r w:rsidRPr="00420F94">
              <w:rPr>
                <w:spacing w:val="-10"/>
                <w:sz w:val="26"/>
                <w:szCs w:val="26"/>
              </w:rPr>
              <w:t>окончание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</w:p>
        </w:tc>
      </w:tr>
      <w:tr w:rsidR="00C812D2" w:rsidRPr="00420F94" w:rsidTr="00EE6A34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6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8</w:t>
            </w:r>
          </w:p>
        </w:tc>
      </w:tr>
      <w:tr w:rsidR="00C812D2" w:rsidRPr="00420F94" w:rsidTr="00EE6A34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1</w:t>
            </w:r>
          </w:p>
        </w:tc>
        <w:tc>
          <w:tcPr>
            <w:tcW w:w="14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F94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</w:p>
          <w:p w:rsidR="00C812D2" w:rsidRPr="00420F94" w:rsidRDefault="00C812D2" w:rsidP="00EE6A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F9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20F94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общественного порядка и противодействие преступности в Усть-Абаканском районе</w:t>
            </w:r>
            <w:r w:rsidRPr="00420F94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  <w:tr w:rsidR="00C812D2" w:rsidRPr="00420F94" w:rsidTr="00EE6A34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2</w:t>
            </w:r>
          </w:p>
        </w:tc>
        <w:tc>
          <w:tcPr>
            <w:tcW w:w="14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006B001C"/>
            <w:bookmarkEnd w:id="1"/>
            <w:r w:rsidRPr="00420F94">
              <w:rPr>
                <w:rFonts w:ascii="Times New Roman" w:hAnsi="Times New Roman" w:cs="Times New Roman"/>
                <w:sz w:val="26"/>
                <w:szCs w:val="26"/>
              </w:rPr>
              <w:t>Подпрограмма 1 «Профилактика правонарушений, обеспечение безопасности и общественного порядка».</w:t>
            </w:r>
          </w:p>
        </w:tc>
      </w:tr>
      <w:tr w:rsidR="00C812D2" w:rsidRPr="00420F94" w:rsidTr="00EE6A34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bookmarkStart w:id="2" w:name="P006B001E"/>
            <w:bookmarkEnd w:id="2"/>
            <w:r w:rsidRPr="00420F94">
              <w:rPr>
                <w:sz w:val="26"/>
                <w:szCs w:val="26"/>
              </w:rPr>
              <w:t>Основное мероприятие 1.1.</w:t>
            </w:r>
          </w:p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 xml:space="preserve">Профилактика  правонарушений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D2" w:rsidRPr="00420F94" w:rsidRDefault="00C812D2" w:rsidP="00EE6A34">
            <w:pPr>
              <w:pStyle w:val="ac"/>
              <w:ind w:left="57" w:right="-28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Администрация Усть-Абаканского района;</w:t>
            </w:r>
          </w:p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 xml:space="preserve">Управление культуры, молодежной политики, спорта и туризма </w:t>
            </w:r>
            <w:r w:rsidRPr="00420F94">
              <w:rPr>
                <w:sz w:val="26"/>
                <w:szCs w:val="26"/>
              </w:rPr>
              <w:lastRenderedPageBreak/>
              <w:t>администрации Усть-Абаканского района</w:t>
            </w:r>
          </w:p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lastRenderedPageBreak/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ConsPlusNonformat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P006B0022"/>
            <w:bookmarkEnd w:id="3"/>
            <w:r w:rsidRPr="00420F94">
              <w:rPr>
                <w:rFonts w:ascii="Times New Roman" w:hAnsi="Times New Roman" w:cs="Times New Roman"/>
                <w:sz w:val="26"/>
                <w:szCs w:val="26"/>
              </w:rPr>
              <w:t>- Снижение количества регистрируемых преступлений;</w:t>
            </w:r>
          </w:p>
          <w:p w:rsidR="00C812D2" w:rsidRPr="00420F94" w:rsidRDefault="00C812D2" w:rsidP="00EE6A3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420F94">
              <w:rPr>
                <w:rFonts w:ascii="Times New Roman" w:hAnsi="Times New Roman" w:cs="Times New Roman"/>
                <w:sz w:val="26"/>
                <w:szCs w:val="26"/>
              </w:rPr>
              <w:t>- снижение доли зарегистрированных преступлений, совершенных на улицах;</w:t>
            </w:r>
          </w:p>
          <w:p w:rsidR="00C812D2" w:rsidRPr="00420F94" w:rsidRDefault="00C812D2" w:rsidP="00EE6A3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420F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увеличение количества мероприятий</w:t>
            </w:r>
            <w:r w:rsidRPr="00420F94"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</w:rPr>
              <w:t xml:space="preserve"> </w:t>
            </w:r>
            <w:r w:rsidRPr="00420F94">
              <w:rPr>
                <w:rFonts w:ascii="Times New Roman" w:hAnsi="Times New Roman" w:cs="Times New Roman"/>
                <w:sz w:val="26"/>
                <w:szCs w:val="26"/>
              </w:rPr>
              <w:t>направленных на повышение уровня правового, культурного, нравственного, спортивного и военно-патриотического воспитания граждан;</w:t>
            </w:r>
          </w:p>
          <w:p w:rsidR="00C812D2" w:rsidRPr="00420F94" w:rsidRDefault="00C812D2" w:rsidP="00EE6A3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420F94">
              <w:rPr>
                <w:rFonts w:ascii="Times New Roman" w:hAnsi="Times New Roman" w:cs="Times New Roman"/>
                <w:sz w:val="26"/>
                <w:szCs w:val="26"/>
              </w:rPr>
              <w:t>- снижение количества совершения преступлений лицами в состоянии алкогольного опьянения;</w:t>
            </w:r>
          </w:p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- увеличение количества граждан, участвующих в деятельности общественных объединений правоохранительной направленно</w:t>
            </w:r>
            <w:r w:rsidRPr="00420F94">
              <w:rPr>
                <w:sz w:val="26"/>
                <w:szCs w:val="26"/>
              </w:rPr>
              <w:softHyphen/>
              <w:t>сти.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bookmarkStart w:id="4" w:name="P006B0023"/>
            <w:bookmarkEnd w:id="4"/>
            <w:r w:rsidRPr="00420F94">
              <w:rPr>
                <w:sz w:val="26"/>
                <w:szCs w:val="26"/>
              </w:rPr>
              <w:lastRenderedPageBreak/>
              <w:t xml:space="preserve">Мероприятия, направленные на укрепление безопасности и общественного порядка в Усть-Абаканском районе, в том числе:                                               - поощрение лучших работников полиции и </w:t>
            </w:r>
            <w:r w:rsidRPr="00420F94">
              <w:rPr>
                <w:sz w:val="26"/>
                <w:szCs w:val="26"/>
              </w:rPr>
              <w:lastRenderedPageBreak/>
              <w:t>членов общественных организаций правоохранительной направленности;</w:t>
            </w:r>
          </w:p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 xml:space="preserve">- оплата </w:t>
            </w:r>
            <w:proofErr w:type="spellStart"/>
            <w:r w:rsidRPr="00420F94">
              <w:rPr>
                <w:sz w:val="26"/>
                <w:szCs w:val="26"/>
              </w:rPr>
              <w:t>гос</w:t>
            </w:r>
            <w:proofErr w:type="gramStart"/>
            <w:r w:rsidRPr="00420F94">
              <w:rPr>
                <w:sz w:val="26"/>
                <w:szCs w:val="26"/>
              </w:rPr>
              <w:t>.п</w:t>
            </w:r>
            <w:proofErr w:type="gramEnd"/>
            <w:r w:rsidRPr="00420F94">
              <w:rPr>
                <w:sz w:val="26"/>
                <w:szCs w:val="26"/>
              </w:rPr>
              <w:t>ошлины</w:t>
            </w:r>
            <w:proofErr w:type="spellEnd"/>
            <w:r w:rsidRPr="00420F94">
              <w:rPr>
                <w:sz w:val="26"/>
                <w:szCs w:val="26"/>
              </w:rPr>
              <w:t xml:space="preserve"> для восстановления паспорта для лиц, находящихся в тяжелой жизненной ситуации;</w:t>
            </w:r>
          </w:p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- организация и проведение профилактических мероприятий, изготовление баннеров по пропаганде здорового образа жизни;</w:t>
            </w:r>
          </w:p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-организация работы по созданию в муниципальных образованиях района общественных формирований граждан правоохранительной направленности.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lastRenderedPageBreak/>
              <w:t xml:space="preserve">1, </w:t>
            </w:r>
          </w:p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1.1, 1.2, 1.3.</w:t>
            </w:r>
          </w:p>
        </w:tc>
      </w:tr>
      <w:tr w:rsidR="00C812D2" w:rsidRPr="00420F94" w:rsidTr="00EE6A34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bookmarkStart w:id="5" w:name="P006B003E"/>
            <w:bookmarkStart w:id="6" w:name="P006B0040"/>
            <w:bookmarkEnd w:id="5"/>
            <w:bookmarkEnd w:id="6"/>
            <w:r w:rsidRPr="00420F94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4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bookmarkStart w:id="7" w:name="P006B0041"/>
            <w:bookmarkEnd w:id="7"/>
            <w:r w:rsidRPr="00420F94">
              <w:rPr>
                <w:sz w:val="26"/>
                <w:szCs w:val="26"/>
              </w:rPr>
              <w:t>Подпрограмма 2 «Повышение безопасности дорожного движения»</w:t>
            </w:r>
          </w:p>
        </w:tc>
      </w:tr>
      <w:tr w:rsidR="00C812D2" w:rsidRPr="00420F94" w:rsidTr="00EE6A34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bookmarkStart w:id="8" w:name="P006B0042"/>
            <w:bookmarkEnd w:id="8"/>
            <w:r w:rsidRPr="00420F94">
              <w:rPr>
                <w:sz w:val="26"/>
                <w:szCs w:val="26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bookmarkStart w:id="9" w:name="P006B0043"/>
            <w:bookmarkEnd w:id="9"/>
            <w:r w:rsidRPr="00420F94">
              <w:rPr>
                <w:sz w:val="26"/>
                <w:szCs w:val="26"/>
              </w:rPr>
              <w:t>Основное мероприятие 2.1.</w:t>
            </w:r>
          </w:p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Профилактика дорожно-</w:t>
            </w:r>
            <w:r w:rsidRPr="00420F94">
              <w:rPr>
                <w:sz w:val="26"/>
                <w:szCs w:val="26"/>
              </w:rPr>
              <w:lastRenderedPageBreak/>
              <w:t>транспортных происшествий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lastRenderedPageBreak/>
              <w:t xml:space="preserve">Управление образования администрации Усть-Абаканского </w:t>
            </w:r>
            <w:r w:rsidRPr="00420F94">
              <w:rPr>
                <w:sz w:val="26"/>
                <w:szCs w:val="26"/>
              </w:rPr>
              <w:lastRenderedPageBreak/>
              <w:t>района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lastRenderedPageBreak/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ConsPlusNonformat"/>
              <w:ind w:left="57" w:right="57"/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420F94"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- Снижение количества дорожно-транспортных происшествий с пострадавшими;</w:t>
            </w:r>
          </w:p>
          <w:p w:rsidR="00C812D2" w:rsidRPr="00420F94" w:rsidRDefault="00C812D2" w:rsidP="00EE6A34">
            <w:pPr>
              <w:pStyle w:val="ConsPlusNonformat"/>
              <w:ind w:left="57" w:right="57"/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420F94"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lastRenderedPageBreak/>
              <w:t>- снижение количества погибших в дорожно-транспортных происшествиях;</w:t>
            </w:r>
          </w:p>
          <w:p w:rsidR="00C812D2" w:rsidRPr="00420F94" w:rsidRDefault="00C812D2" w:rsidP="00EE6A34">
            <w:pPr>
              <w:pStyle w:val="ConsPlusNonformat"/>
              <w:ind w:left="57" w:right="57"/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420F94"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- стремление к «нулевой смертности» детей погибших в дорожно-транспортных происшествиях;</w:t>
            </w:r>
          </w:p>
          <w:p w:rsidR="00C812D2" w:rsidRPr="00420F94" w:rsidRDefault="00C812D2" w:rsidP="00EE6A34">
            <w:pPr>
              <w:pStyle w:val="ConsPlusNonformat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420F94">
              <w:rPr>
                <w:rStyle w:val="ab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- не допускать увеличение роста количества дорожно-транспортных происшествий с участием детей.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lastRenderedPageBreak/>
              <w:t>Мероприятия по повышению безопасности дорожного движения, в том числе:</w:t>
            </w:r>
          </w:p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lastRenderedPageBreak/>
              <w:t xml:space="preserve">- организация и проведение профилактических мероприятий (акций) по безопасности дорожного движения; </w:t>
            </w:r>
          </w:p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- организация работы по профилактике детского дорожно-транспортного травматизма в образовательных организациях Усть-Абаканского района;</w:t>
            </w:r>
          </w:p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- участие в республиканских мероприятиях с несовершеннолетними;</w:t>
            </w:r>
          </w:p>
          <w:p w:rsidR="00C812D2" w:rsidRPr="00420F94" w:rsidRDefault="00C812D2" w:rsidP="00EE6A34">
            <w:pPr>
              <w:pStyle w:val="ConsPlusNormal"/>
              <w:ind w:left="57" w:right="57"/>
              <w:rPr>
                <w:sz w:val="24"/>
              </w:rPr>
            </w:pPr>
            <w:r w:rsidRPr="00420F94">
              <w:rPr>
                <w:rFonts w:ascii="Times New Roman" w:hAnsi="Times New Roman" w:cs="Times New Roman"/>
                <w:sz w:val="26"/>
                <w:szCs w:val="26"/>
              </w:rPr>
              <w:t>- обеспечение образовательных организаций комплектом оборудования и методическими материалами по профилактике дорожного травматизма.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lastRenderedPageBreak/>
              <w:t xml:space="preserve">2, </w:t>
            </w:r>
          </w:p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2.1, 1.2, 2.3.</w:t>
            </w:r>
          </w:p>
        </w:tc>
      </w:tr>
      <w:tr w:rsidR="00C812D2" w:rsidRPr="00420F94" w:rsidTr="00EE6A34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bookmarkStart w:id="10" w:name="P006B005C"/>
            <w:bookmarkEnd w:id="10"/>
            <w:r w:rsidRPr="00420F94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4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Подпрограмма 3 «Профилактика безнадзорности и правонарушений несовершеннолетних»</w:t>
            </w:r>
          </w:p>
        </w:tc>
      </w:tr>
      <w:tr w:rsidR="00C812D2" w:rsidRPr="00420F94" w:rsidTr="00EE6A34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bookmarkStart w:id="11" w:name="P006B0064"/>
            <w:bookmarkEnd w:id="11"/>
            <w:r w:rsidRPr="00420F94">
              <w:rPr>
                <w:sz w:val="26"/>
                <w:szCs w:val="26"/>
              </w:rPr>
              <w:t>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bookmarkStart w:id="12" w:name="P006B0065"/>
            <w:bookmarkEnd w:id="12"/>
            <w:r w:rsidRPr="00420F94">
              <w:rPr>
                <w:sz w:val="26"/>
                <w:szCs w:val="26"/>
              </w:rPr>
              <w:t xml:space="preserve">Основное мероприятие 3.1. </w:t>
            </w:r>
          </w:p>
          <w:p w:rsidR="00C812D2" w:rsidRPr="00420F94" w:rsidRDefault="00C812D2" w:rsidP="00EE6A34">
            <w:pPr>
              <w:pStyle w:val="ac"/>
              <w:ind w:left="57" w:right="-29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 xml:space="preserve">Профилактика правонарушений </w:t>
            </w:r>
            <w:r w:rsidRPr="00420F94">
              <w:rPr>
                <w:sz w:val="26"/>
                <w:szCs w:val="26"/>
              </w:rPr>
              <w:lastRenderedPageBreak/>
              <w:t>несовершеннолетних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lastRenderedPageBreak/>
              <w:t>Администрация Усть-Абаканского района;</w:t>
            </w:r>
          </w:p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 xml:space="preserve">Управление </w:t>
            </w:r>
            <w:r w:rsidRPr="00420F94">
              <w:rPr>
                <w:sz w:val="26"/>
                <w:szCs w:val="26"/>
              </w:rPr>
              <w:lastRenderedPageBreak/>
              <w:t>культуры, молодежной политики, спорта и туризма администрации Усть-Абаканского района;</w:t>
            </w:r>
          </w:p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Управление финансов и экономики администрации  Усть-Абаканского района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lastRenderedPageBreak/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420F94">
              <w:rPr>
                <w:rFonts w:ascii="Times New Roman" w:hAnsi="Times New Roman" w:cs="Times New Roman"/>
                <w:sz w:val="26"/>
                <w:szCs w:val="26"/>
              </w:rPr>
              <w:t xml:space="preserve">- Не допускать увеличение количества преступлений, совершенных </w:t>
            </w:r>
            <w:r w:rsidRPr="00420F9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>несовершеннолетними;</w:t>
            </w:r>
          </w:p>
          <w:p w:rsidR="00C812D2" w:rsidRPr="00420F94" w:rsidRDefault="00C812D2" w:rsidP="00EE6A3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F94">
              <w:rPr>
                <w:rFonts w:ascii="Times New Roman" w:hAnsi="Times New Roman" w:cs="Times New Roman"/>
                <w:sz w:val="26"/>
                <w:szCs w:val="26"/>
              </w:rPr>
              <w:t>- не допускать роста преступлений  несовершеннолетних в состоянии наркотического опьянения;</w:t>
            </w:r>
          </w:p>
          <w:p w:rsidR="00C812D2" w:rsidRPr="00420F94" w:rsidRDefault="00C812D2" w:rsidP="00EE6A3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F94">
              <w:rPr>
                <w:rFonts w:ascii="Times New Roman" w:hAnsi="Times New Roman" w:cs="Times New Roman"/>
                <w:sz w:val="26"/>
                <w:szCs w:val="26"/>
              </w:rPr>
              <w:t>- не допускать  роста преступлений, ранее  совершавшими  несовершеннолетними;</w:t>
            </w:r>
          </w:p>
          <w:p w:rsidR="00C812D2" w:rsidRPr="00420F94" w:rsidRDefault="00C812D2" w:rsidP="00EE6A3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F94">
              <w:rPr>
                <w:rFonts w:ascii="Times New Roman" w:hAnsi="Times New Roman" w:cs="Times New Roman"/>
                <w:sz w:val="26"/>
                <w:szCs w:val="26"/>
              </w:rPr>
              <w:t xml:space="preserve">- ежегодно достигать 90% несовершеннолетних, состоящих    на профилактическом учете,  в кружках, секциях в свободное от учебы время;     </w:t>
            </w:r>
          </w:p>
          <w:p w:rsidR="00C812D2" w:rsidRPr="00420F94" w:rsidRDefault="00C812D2" w:rsidP="00EE6A3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F94">
              <w:rPr>
                <w:rFonts w:ascii="Times New Roman" w:hAnsi="Times New Roman" w:cs="Times New Roman"/>
                <w:sz w:val="26"/>
                <w:szCs w:val="26"/>
              </w:rPr>
              <w:t>- ежегодно достигать 100% организованной летней занятости несовершеннолетних, состоящих на профилактическом учете.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bookmarkStart w:id="13" w:name="P006B006A"/>
            <w:bookmarkEnd w:id="13"/>
            <w:r w:rsidRPr="00420F94">
              <w:rPr>
                <w:sz w:val="26"/>
                <w:szCs w:val="26"/>
              </w:rPr>
              <w:lastRenderedPageBreak/>
              <w:t xml:space="preserve">- Организация и обеспечение работы комиссии по делам несовершеннолетних и </w:t>
            </w:r>
            <w:r w:rsidRPr="00420F94">
              <w:rPr>
                <w:sz w:val="26"/>
                <w:szCs w:val="26"/>
              </w:rPr>
              <w:lastRenderedPageBreak/>
              <w:t>защите их прав;</w:t>
            </w:r>
          </w:p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- организация и проведение мероприятий по профилактике безнадзорности и правонарушений среди несовершеннолетних «группы риска»;</w:t>
            </w:r>
          </w:p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- трудоустройство в летний период несовершеннолетних, состоящих на проф</w:t>
            </w:r>
            <w:proofErr w:type="gramStart"/>
            <w:r w:rsidRPr="00420F94">
              <w:rPr>
                <w:sz w:val="26"/>
                <w:szCs w:val="26"/>
              </w:rPr>
              <w:t>.у</w:t>
            </w:r>
            <w:proofErr w:type="gramEnd"/>
            <w:r w:rsidRPr="00420F94">
              <w:rPr>
                <w:sz w:val="26"/>
                <w:szCs w:val="26"/>
              </w:rPr>
              <w:t>чете в КДН и ЗП.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lastRenderedPageBreak/>
              <w:t xml:space="preserve">3, </w:t>
            </w:r>
          </w:p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3.1, 3.2, 3.3, 3.3.</w:t>
            </w:r>
          </w:p>
        </w:tc>
      </w:tr>
      <w:tr w:rsidR="00C812D2" w:rsidRPr="00420F94" w:rsidTr="00EE6A34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4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Подпрограмма 4 «Профилактика террористической и экстремистской деятельности»</w:t>
            </w:r>
          </w:p>
        </w:tc>
      </w:tr>
      <w:tr w:rsidR="00C812D2" w:rsidRPr="00420F94" w:rsidTr="00EE6A34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Основное мероприятие 4.1.</w:t>
            </w:r>
          </w:p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 xml:space="preserve">Противодействие </w:t>
            </w:r>
            <w:r w:rsidRPr="00420F94">
              <w:rPr>
                <w:sz w:val="26"/>
                <w:szCs w:val="26"/>
              </w:rPr>
              <w:lastRenderedPageBreak/>
              <w:t xml:space="preserve">терроризму и экстремизму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lastRenderedPageBreak/>
              <w:t>Администрация Усть-Абаканского района,</w:t>
            </w:r>
          </w:p>
          <w:p w:rsidR="00C812D2" w:rsidRPr="00420F94" w:rsidRDefault="00C812D2" w:rsidP="00EE6A34">
            <w:pPr>
              <w:pStyle w:val="ac"/>
              <w:ind w:left="57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lastRenderedPageBreak/>
              <w:t>Управление образования администрация Усть-Абаканского района, Управление культуры, молодежной политики, спорта и туризма администрация Усть-Абаканского района, органы местного самоуправления поселений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lastRenderedPageBreak/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ConsPlusNormal"/>
              <w:ind w:left="113" w:right="1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20F94">
              <w:rPr>
                <w:rFonts w:ascii="Times New Roman" w:hAnsi="Times New Roman" w:cs="Times New Roman"/>
                <w:sz w:val="26"/>
                <w:szCs w:val="26"/>
              </w:rPr>
              <w:t xml:space="preserve">- не допущение  террористических актов на территории </w:t>
            </w:r>
            <w:r w:rsidRPr="00420F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Усть-Абаканского района;</w:t>
            </w:r>
          </w:p>
          <w:p w:rsidR="00C812D2" w:rsidRPr="00420F94" w:rsidRDefault="00C812D2" w:rsidP="00EE6A34">
            <w:pPr>
              <w:pStyle w:val="ConsPlusNonformat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420F94">
              <w:rPr>
                <w:rFonts w:ascii="Times New Roman" w:hAnsi="Times New Roman" w:cs="Times New Roman"/>
                <w:sz w:val="26"/>
                <w:szCs w:val="26"/>
              </w:rPr>
              <w:t>- увеличение количества населения, охваченных мероприятиями, направленными на повышение информированности, формирование навыков поведения по противодействию экстремизма и терроризма, разъяснение форм и методов деятельности украинских спецслужб по вовлечению граждан России в диверсионно-террористическую деятельность;</w:t>
            </w:r>
          </w:p>
          <w:p w:rsidR="00C812D2" w:rsidRPr="00420F94" w:rsidRDefault="00C812D2" w:rsidP="00EE6A34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420F94">
              <w:rPr>
                <w:rFonts w:ascii="Times New Roman" w:hAnsi="Times New Roman" w:cs="Times New Roman"/>
                <w:sz w:val="26"/>
                <w:szCs w:val="26"/>
              </w:rPr>
              <w:t xml:space="preserve">- увеличение количества мероприятий, направленных на формирование  толерантного отношения  к национальному, религиозному и </w:t>
            </w:r>
            <w:r w:rsidRPr="00420F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политическому многообразию;</w:t>
            </w:r>
          </w:p>
          <w:p w:rsidR="00C812D2" w:rsidRPr="00420F94" w:rsidRDefault="00C812D2" w:rsidP="00EE6A34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420F94">
              <w:rPr>
                <w:rFonts w:ascii="Times New Roman" w:hAnsi="Times New Roman" w:cs="Times New Roman"/>
                <w:sz w:val="26"/>
                <w:szCs w:val="26"/>
              </w:rPr>
              <w:t xml:space="preserve">- обеспечение </w:t>
            </w:r>
            <w:proofErr w:type="spellStart"/>
            <w:r w:rsidRPr="00420F94">
              <w:rPr>
                <w:rFonts w:ascii="Times New Roman" w:hAnsi="Times New Roman" w:cs="Times New Roman"/>
                <w:sz w:val="26"/>
                <w:szCs w:val="26"/>
              </w:rPr>
              <w:t>профи-лактическим</w:t>
            </w:r>
            <w:proofErr w:type="spellEnd"/>
            <w:r w:rsidRPr="00420F94">
              <w:rPr>
                <w:rFonts w:ascii="Times New Roman" w:hAnsi="Times New Roman" w:cs="Times New Roman"/>
                <w:sz w:val="26"/>
                <w:szCs w:val="26"/>
              </w:rPr>
              <w:t xml:space="preserve"> охватом лиц, склонных к </w:t>
            </w:r>
            <w:proofErr w:type="spellStart"/>
            <w:r w:rsidRPr="00420F94">
              <w:rPr>
                <w:rFonts w:ascii="Times New Roman" w:hAnsi="Times New Roman" w:cs="Times New Roman"/>
                <w:sz w:val="26"/>
                <w:szCs w:val="26"/>
              </w:rPr>
              <w:t>вос-приятию</w:t>
            </w:r>
            <w:proofErr w:type="spellEnd"/>
            <w:r w:rsidRPr="00420F94">
              <w:rPr>
                <w:rFonts w:ascii="Times New Roman" w:hAnsi="Times New Roman" w:cs="Times New Roman"/>
                <w:sz w:val="26"/>
                <w:szCs w:val="26"/>
              </w:rPr>
              <w:t xml:space="preserve"> радикальных идей (</w:t>
            </w:r>
            <w:proofErr w:type="gramStart"/>
            <w:r w:rsidRPr="00420F94">
              <w:rPr>
                <w:rFonts w:ascii="Times New Roman" w:hAnsi="Times New Roman" w:cs="Times New Roman"/>
                <w:sz w:val="26"/>
                <w:szCs w:val="26"/>
              </w:rPr>
              <w:t>подвергшиеся</w:t>
            </w:r>
            <w:proofErr w:type="gramEnd"/>
            <w:r w:rsidRPr="00420F94">
              <w:rPr>
                <w:rFonts w:ascii="Times New Roman" w:hAnsi="Times New Roman" w:cs="Times New Roman"/>
                <w:sz w:val="26"/>
                <w:szCs w:val="26"/>
              </w:rPr>
              <w:t xml:space="preserve"> идеологической обработке)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136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lastRenderedPageBreak/>
              <w:t xml:space="preserve">- изготовление и распространение информационных </w:t>
            </w:r>
            <w:r w:rsidRPr="00420F94">
              <w:rPr>
                <w:sz w:val="26"/>
                <w:szCs w:val="26"/>
              </w:rPr>
              <w:lastRenderedPageBreak/>
              <w:t>материалов (памятки, текстовые, графические, аудио и видео материалы), направленных на профилактику террористической и экстремистской деятельности, формирование неприятия идеологии терроризма, разъяснения форм и методов деятельности украинских спецслужб по вовлечению граждан России в диверсионно-террористическую деятельность;</w:t>
            </w:r>
          </w:p>
          <w:p w:rsidR="00C812D2" w:rsidRPr="00420F94" w:rsidRDefault="00C812D2" w:rsidP="00EE6A34">
            <w:pPr>
              <w:pStyle w:val="ac"/>
              <w:ind w:left="136" w:right="57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- организационно-методическое руководство, направленное на профилактику террористической и экстремистской деятельности в поселениях Усть-Абаканского района;</w:t>
            </w:r>
          </w:p>
          <w:p w:rsidR="00C812D2" w:rsidRPr="00420F94" w:rsidRDefault="00C812D2" w:rsidP="00EE6A34">
            <w:pPr>
              <w:pStyle w:val="ac"/>
              <w:ind w:left="136" w:right="57"/>
              <w:rPr>
                <w:sz w:val="26"/>
                <w:szCs w:val="26"/>
              </w:rPr>
            </w:pPr>
            <w:proofErr w:type="gramStart"/>
            <w:r w:rsidRPr="00420F94">
              <w:rPr>
                <w:sz w:val="26"/>
                <w:szCs w:val="26"/>
              </w:rPr>
              <w:t xml:space="preserve">- проведение адресных и индивидуальных </w:t>
            </w:r>
            <w:proofErr w:type="spellStart"/>
            <w:r w:rsidRPr="00420F94">
              <w:rPr>
                <w:sz w:val="26"/>
                <w:szCs w:val="26"/>
              </w:rPr>
              <w:t>меро-приятий</w:t>
            </w:r>
            <w:proofErr w:type="spellEnd"/>
            <w:r w:rsidRPr="00420F94">
              <w:rPr>
                <w:sz w:val="26"/>
                <w:szCs w:val="26"/>
              </w:rPr>
              <w:t xml:space="preserve">, направленных </w:t>
            </w:r>
            <w:r w:rsidRPr="00420F94">
              <w:rPr>
                <w:sz w:val="26"/>
                <w:szCs w:val="26"/>
              </w:rPr>
              <w:lastRenderedPageBreak/>
              <w:t xml:space="preserve">на предупреждение </w:t>
            </w:r>
            <w:proofErr w:type="spellStart"/>
            <w:r w:rsidRPr="00420F94">
              <w:rPr>
                <w:sz w:val="26"/>
                <w:szCs w:val="26"/>
              </w:rPr>
              <w:t>рас-пространения</w:t>
            </w:r>
            <w:proofErr w:type="spellEnd"/>
            <w:r w:rsidRPr="00420F94">
              <w:rPr>
                <w:sz w:val="26"/>
                <w:szCs w:val="26"/>
              </w:rPr>
              <w:t xml:space="preserve"> </w:t>
            </w:r>
            <w:proofErr w:type="spellStart"/>
            <w:r w:rsidRPr="00420F94">
              <w:rPr>
                <w:sz w:val="26"/>
                <w:szCs w:val="26"/>
              </w:rPr>
              <w:t>украински-ми</w:t>
            </w:r>
            <w:proofErr w:type="spellEnd"/>
            <w:r w:rsidRPr="00420F94">
              <w:rPr>
                <w:sz w:val="26"/>
                <w:szCs w:val="26"/>
              </w:rPr>
              <w:t xml:space="preserve"> радикальными </w:t>
            </w:r>
            <w:proofErr w:type="spellStart"/>
            <w:r w:rsidRPr="00420F94">
              <w:rPr>
                <w:sz w:val="26"/>
                <w:szCs w:val="26"/>
              </w:rPr>
              <w:t>орга-низациями</w:t>
            </w:r>
            <w:proofErr w:type="spellEnd"/>
            <w:r w:rsidRPr="00420F94">
              <w:rPr>
                <w:sz w:val="26"/>
                <w:szCs w:val="26"/>
              </w:rPr>
              <w:t xml:space="preserve"> идеологии терроризма и идей </w:t>
            </w:r>
            <w:proofErr w:type="spellStart"/>
            <w:r w:rsidRPr="00420F94">
              <w:rPr>
                <w:sz w:val="26"/>
                <w:szCs w:val="26"/>
              </w:rPr>
              <w:t>нео-нацизма</w:t>
            </w:r>
            <w:proofErr w:type="spellEnd"/>
            <w:r w:rsidRPr="00420F94">
              <w:rPr>
                <w:sz w:val="26"/>
                <w:szCs w:val="26"/>
              </w:rPr>
              <w:t xml:space="preserve">, адресных и индивидуальных </w:t>
            </w:r>
            <w:proofErr w:type="spellStart"/>
            <w:r w:rsidRPr="00420F94">
              <w:rPr>
                <w:sz w:val="26"/>
                <w:szCs w:val="26"/>
              </w:rPr>
              <w:t>меро-приятий</w:t>
            </w:r>
            <w:proofErr w:type="spellEnd"/>
            <w:r w:rsidRPr="00420F94">
              <w:rPr>
                <w:sz w:val="26"/>
                <w:szCs w:val="26"/>
              </w:rPr>
              <w:t xml:space="preserve"> с детьми, </w:t>
            </w:r>
            <w:proofErr w:type="spellStart"/>
            <w:r w:rsidRPr="00420F94">
              <w:rPr>
                <w:sz w:val="26"/>
                <w:szCs w:val="26"/>
              </w:rPr>
              <w:t>роди-тели</w:t>
            </w:r>
            <w:proofErr w:type="spellEnd"/>
            <w:r w:rsidRPr="00420F94">
              <w:rPr>
                <w:sz w:val="26"/>
                <w:szCs w:val="26"/>
              </w:rPr>
              <w:t xml:space="preserve"> которых были </w:t>
            </w:r>
            <w:proofErr w:type="spellStart"/>
            <w:r w:rsidRPr="00420F94">
              <w:rPr>
                <w:sz w:val="26"/>
                <w:szCs w:val="26"/>
              </w:rPr>
              <w:t>осуж-дены</w:t>
            </w:r>
            <w:proofErr w:type="spellEnd"/>
            <w:r w:rsidRPr="00420F94">
              <w:rPr>
                <w:sz w:val="26"/>
                <w:szCs w:val="26"/>
              </w:rPr>
              <w:t xml:space="preserve"> за преступления террористического </w:t>
            </w:r>
            <w:proofErr w:type="spellStart"/>
            <w:r w:rsidRPr="00420F94">
              <w:rPr>
                <w:sz w:val="26"/>
                <w:szCs w:val="26"/>
              </w:rPr>
              <w:t>харак-тера</w:t>
            </w:r>
            <w:proofErr w:type="spellEnd"/>
            <w:r w:rsidRPr="00420F94">
              <w:rPr>
                <w:sz w:val="26"/>
                <w:szCs w:val="26"/>
              </w:rPr>
              <w:t xml:space="preserve"> </w:t>
            </w:r>
            <w:r w:rsidRPr="00420F94">
              <w:rPr>
                <w:spacing w:val="-3"/>
                <w:sz w:val="26"/>
                <w:szCs w:val="26"/>
              </w:rPr>
              <w:t xml:space="preserve">и экстремистской направленности, </w:t>
            </w:r>
            <w:proofErr w:type="spellStart"/>
            <w:r w:rsidRPr="00420F94">
              <w:rPr>
                <w:spacing w:val="-3"/>
                <w:sz w:val="26"/>
                <w:szCs w:val="26"/>
              </w:rPr>
              <w:t>привер-женцами</w:t>
            </w:r>
            <w:proofErr w:type="spellEnd"/>
            <w:r w:rsidRPr="00420F94">
              <w:rPr>
                <w:spacing w:val="-3"/>
                <w:sz w:val="26"/>
                <w:szCs w:val="26"/>
              </w:rPr>
              <w:t xml:space="preserve"> молодежных субкультур, </w:t>
            </w:r>
            <w:r w:rsidRPr="00420F94">
              <w:rPr>
                <w:spacing w:val="-2"/>
                <w:sz w:val="26"/>
                <w:szCs w:val="26"/>
              </w:rPr>
              <w:t xml:space="preserve">участниками уличных групп, </w:t>
            </w:r>
            <w:proofErr w:type="spellStart"/>
            <w:r w:rsidRPr="00420F94">
              <w:rPr>
                <w:sz w:val="26"/>
                <w:szCs w:val="26"/>
              </w:rPr>
              <w:t>нефор-мальных</w:t>
            </w:r>
            <w:proofErr w:type="spellEnd"/>
            <w:r w:rsidRPr="00420F94">
              <w:rPr>
                <w:sz w:val="26"/>
                <w:szCs w:val="26"/>
              </w:rPr>
              <w:t xml:space="preserve"> объединений, склонных к </w:t>
            </w:r>
            <w:proofErr w:type="spellStart"/>
            <w:r w:rsidRPr="00420F94">
              <w:rPr>
                <w:sz w:val="26"/>
                <w:szCs w:val="26"/>
              </w:rPr>
              <w:t>отклоняюще-муся</w:t>
            </w:r>
            <w:proofErr w:type="spellEnd"/>
            <w:r w:rsidRPr="00420F94">
              <w:rPr>
                <w:sz w:val="26"/>
                <w:szCs w:val="26"/>
              </w:rPr>
              <w:t xml:space="preserve"> от норм поведению; состоящих на </w:t>
            </w:r>
            <w:proofErr w:type="spellStart"/>
            <w:r w:rsidRPr="00420F94">
              <w:rPr>
                <w:sz w:val="26"/>
                <w:szCs w:val="26"/>
              </w:rPr>
              <w:t>профилак-тическом</w:t>
            </w:r>
            <w:proofErr w:type="spellEnd"/>
            <w:r w:rsidRPr="00420F94">
              <w:rPr>
                <w:sz w:val="26"/>
                <w:szCs w:val="26"/>
              </w:rPr>
              <w:t xml:space="preserve"> учете).</w:t>
            </w:r>
            <w:proofErr w:type="gramEnd"/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lastRenderedPageBreak/>
              <w:t xml:space="preserve">4, </w:t>
            </w:r>
          </w:p>
          <w:p w:rsidR="00C812D2" w:rsidRPr="00420F94" w:rsidRDefault="00C812D2" w:rsidP="00EE6A34">
            <w:pPr>
              <w:pStyle w:val="ac"/>
              <w:ind w:left="57" w:right="57"/>
              <w:jc w:val="center"/>
              <w:rPr>
                <w:sz w:val="26"/>
                <w:szCs w:val="26"/>
              </w:rPr>
            </w:pPr>
            <w:r w:rsidRPr="00420F94">
              <w:rPr>
                <w:sz w:val="26"/>
                <w:szCs w:val="26"/>
              </w:rPr>
              <w:t>4.1, 4.2.</w:t>
            </w:r>
          </w:p>
        </w:tc>
      </w:tr>
    </w:tbl>
    <w:p w:rsidR="00860E4D" w:rsidRDefault="00860E4D" w:rsidP="00860E4D">
      <w:pPr>
        <w:pStyle w:val="a5"/>
        <w:rPr>
          <w:sz w:val="26"/>
          <w:szCs w:val="26"/>
        </w:rPr>
      </w:pPr>
    </w:p>
    <w:p w:rsidR="00DA44C7" w:rsidRDefault="00DA44C7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DA44C7" w:rsidRDefault="00DA44C7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DA44C7" w:rsidRDefault="00DA44C7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797DD4" w:rsidRDefault="00797DD4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797DD4" w:rsidRDefault="00797DD4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797DD4" w:rsidRDefault="00797DD4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797DD4" w:rsidRDefault="00797DD4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797DD4" w:rsidRDefault="00797DD4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05284D" w:rsidRPr="00860E4D" w:rsidRDefault="0005284D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05284D" w:rsidRDefault="0005284D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05284D" w:rsidRPr="00860E4D" w:rsidRDefault="0005284D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t>муниципальной программы «</w:t>
      </w:r>
      <w:r>
        <w:rPr>
          <w:rFonts w:ascii="Times New Roman" w:hAnsi="Times New Roman" w:cs="Times New Roman"/>
          <w:sz w:val="26"/>
          <w:szCs w:val="26"/>
        </w:rPr>
        <w:t>Обеспечение общественного</w:t>
      </w:r>
      <w:r w:rsidRPr="00860E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порядка и противодействие преступности </w:t>
      </w:r>
      <w:r w:rsidRPr="00860E4D">
        <w:rPr>
          <w:rFonts w:ascii="Times New Roman" w:hAnsi="Times New Roman" w:cs="Times New Roman"/>
          <w:sz w:val="26"/>
          <w:szCs w:val="26"/>
        </w:rPr>
        <w:t>в Усть-Абаканском районе»</w:t>
      </w:r>
    </w:p>
    <w:p w:rsidR="00B50AFE" w:rsidRDefault="00B50AFE" w:rsidP="00C071D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071D0" w:rsidRPr="00C071D0" w:rsidRDefault="00C071D0" w:rsidP="00C071D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071D0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C071D0" w:rsidRDefault="00C071D0" w:rsidP="00C071D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071D0">
        <w:rPr>
          <w:rFonts w:ascii="Times New Roman" w:hAnsi="Times New Roman" w:cs="Times New Roman"/>
          <w:b/>
          <w:sz w:val="26"/>
          <w:szCs w:val="26"/>
        </w:rPr>
        <w:t>показателей  муниципальной программы</w:t>
      </w:r>
    </w:p>
    <w:p w:rsidR="00B50AFE" w:rsidRPr="00C071D0" w:rsidRDefault="00B50AFE" w:rsidP="00C071D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747" w:type="dxa"/>
        <w:tblLayout w:type="fixed"/>
        <w:tblCellMar>
          <w:top w:w="28" w:type="dxa"/>
          <w:left w:w="5" w:type="dxa"/>
          <w:right w:w="28" w:type="dxa"/>
        </w:tblCellMar>
        <w:tblLook w:val="04A0"/>
      </w:tblPr>
      <w:tblGrid>
        <w:gridCol w:w="572"/>
        <w:gridCol w:w="7371"/>
        <w:gridCol w:w="1701"/>
        <w:gridCol w:w="850"/>
        <w:gridCol w:w="851"/>
        <w:gridCol w:w="850"/>
        <w:gridCol w:w="851"/>
        <w:gridCol w:w="850"/>
        <w:gridCol w:w="851"/>
      </w:tblGrid>
      <w:tr w:rsidR="00797DD4" w:rsidRPr="001B1B08" w:rsidTr="00FB0CBF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B1B08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1B1B08">
              <w:rPr>
                <w:sz w:val="26"/>
                <w:szCs w:val="26"/>
              </w:rPr>
              <w:t>/</w:t>
            </w:r>
            <w:proofErr w:type="spellStart"/>
            <w:r w:rsidRPr="001B1B08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Значение показателя по годам</w:t>
            </w:r>
          </w:p>
        </w:tc>
      </w:tr>
      <w:tr w:rsidR="00797DD4" w:rsidRPr="001B1B08" w:rsidTr="00FB0CBF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797DD4" w:rsidRPr="001B1B08" w:rsidRDefault="00797DD4" w:rsidP="00FB0CBF">
            <w:pPr>
              <w:pStyle w:val="ac"/>
              <w:rPr>
                <w:color w:val="000000"/>
                <w:sz w:val="26"/>
                <w:szCs w:val="26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797DD4" w:rsidRPr="001B1B08" w:rsidRDefault="00797DD4" w:rsidP="00FB0CBF">
            <w:pPr>
              <w:pStyle w:val="ac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797DD4" w:rsidRPr="001B1B08" w:rsidRDefault="00797DD4" w:rsidP="00FB0CB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  <w:p w:rsidR="00797DD4" w:rsidRPr="001B1B08" w:rsidRDefault="00797DD4" w:rsidP="00FB0CB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</w:tcMar>
            <w:vAlign w:val="center"/>
          </w:tcPr>
          <w:p w:rsidR="00797DD4" w:rsidRPr="001B1B08" w:rsidRDefault="00797DD4" w:rsidP="00FB0CB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797DD4" w:rsidRPr="001B1B08" w:rsidRDefault="00797DD4" w:rsidP="00FB0C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 xml:space="preserve">2023 </w:t>
            </w:r>
          </w:p>
          <w:p w:rsidR="00797DD4" w:rsidRPr="001B1B08" w:rsidRDefault="00797DD4" w:rsidP="00FB0C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797DD4" w:rsidRPr="001B1B08" w:rsidRDefault="00797DD4" w:rsidP="00FB0C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797DD4" w:rsidRPr="001B1B08" w:rsidRDefault="00797DD4" w:rsidP="00FB0C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797DD4" w:rsidRPr="001B1B08" w:rsidRDefault="00797DD4" w:rsidP="00FB0C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2027 год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9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1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Pr="001B1B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1B1B0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Обеспечение общественного порядка и противодействие преступности </w:t>
            </w:r>
          </w:p>
          <w:p w:rsidR="00797DD4" w:rsidRPr="001B1B08" w:rsidRDefault="00797DD4" w:rsidP="00FB0CBF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в Усть-Абаканском районе</w:t>
            </w:r>
            <w:r w:rsidRPr="001B1B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».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2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Задача 1. Создание условий для защиты прав и свобод граждан, пресечения противоправной деятельности, укрепления безопасности и общественного порядка в районе.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Показатель 1. «Снижение количества регистрируемых преступлений» (нарастающим итогом), процентов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 xml:space="preserve"> 771 </w:t>
            </w:r>
          </w:p>
          <w:p w:rsidR="00797DD4" w:rsidRPr="001B1B08" w:rsidRDefault="00797DD4" w:rsidP="00FB0CBF">
            <w:pPr>
              <w:pStyle w:val="ac"/>
              <w:ind w:left="-28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преступление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4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Задача 2. Предупреждение опасного поведения участников дорожного движения.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Показатель 2.</w:t>
            </w:r>
            <w:r w:rsidRPr="001B1B08">
              <w:rPr>
                <w:rStyle w:val="ab"/>
                <w:b w:val="0"/>
                <w:bCs w:val="0"/>
                <w:sz w:val="26"/>
                <w:szCs w:val="26"/>
              </w:rPr>
              <w:t xml:space="preserve"> «Снижение количества дорожно-транспортных происшествий с пострадавшими», </w:t>
            </w:r>
            <w:r w:rsidRPr="001B1B08">
              <w:rPr>
                <w:sz w:val="26"/>
                <w:szCs w:val="26"/>
              </w:rPr>
              <w:t>случаев.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 xml:space="preserve">48 </w:t>
            </w:r>
          </w:p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45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6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 xml:space="preserve">Задача 3. Профилактика и предупреждение безнадзорности </w:t>
            </w:r>
          </w:p>
          <w:p w:rsidR="00797DD4" w:rsidRPr="001B1B08" w:rsidRDefault="00797DD4" w:rsidP="00FB0CB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и правонарушений несовершеннолетних и их семей, защита прав.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 xml:space="preserve">Показатель </w:t>
            </w:r>
            <w:r w:rsidRPr="001B1B08">
              <w:rPr>
                <w:color w:val="000000"/>
                <w:sz w:val="26"/>
                <w:szCs w:val="26"/>
              </w:rPr>
              <w:t>3. «</w:t>
            </w:r>
            <w:r w:rsidRPr="001B1B08">
              <w:rPr>
                <w:sz w:val="26"/>
                <w:szCs w:val="26"/>
              </w:rPr>
              <w:t>Не допускать увеличение количества преступлений, совершенных несовершеннолетними», случаев.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9</w:t>
            </w:r>
          </w:p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9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Задача 4. Профилактика и предупреждение проявлений террористической и экстремистской деятельности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Показатель 4. «Не допущение террористических актов на территории Усть-Абаканского района», случаев.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0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10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Подпрограмма 1</w:t>
            </w:r>
            <w:r w:rsidRPr="001B1B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Профилактика правонарушений, обеспечение безопасности и общественного порядка</w:t>
            </w:r>
            <w:r w:rsidRPr="001B1B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».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Показатель 1.1. «Доля зарегистрированных преступлений, совершенных на улицах, от общего количества зарегистрированных преступлений», процентов.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 xml:space="preserve">17,5 </w:t>
            </w:r>
          </w:p>
          <w:p w:rsidR="00797DD4" w:rsidRPr="001B1B08" w:rsidRDefault="00797DD4" w:rsidP="00FB0CBF">
            <w:pPr>
              <w:pStyle w:val="ac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17,45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17,0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Показатель 1.2. «Увеличение количества мероприятий, направленных на повы</w:t>
            </w:r>
            <w:r w:rsidRPr="001B1B08">
              <w:rPr>
                <w:rFonts w:ascii="Times New Roman" w:hAnsi="Times New Roman" w:cs="Times New Roman"/>
                <w:sz w:val="26"/>
                <w:szCs w:val="26"/>
              </w:rPr>
              <w:softHyphen/>
              <w:t>шение уровня правового, культурного, нравственного, спор</w:t>
            </w:r>
            <w:r w:rsidRPr="001B1B08">
              <w:rPr>
                <w:rFonts w:ascii="Times New Roman" w:hAnsi="Times New Roman" w:cs="Times New Roman"/>
                <w:sz w:val="26"/>
                <w:szCs w:val="26"/>
              </w:rPr>
              <w:softHyphen/>
              <w:t>тивного и военно-патриотического воспитания граждан» (нарастающим итогом),</w:t>
            </w:r>
            <w:r w:rsidRPr="001B1B08">
              <w:rPr>
                <w:sz w:val="26"/>
                <w:szCs w:val="26"/>
              </w:rPr>
              <w:t xml:space="preserve"> </w:t>
            </w: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процентов.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2500</w:t>
            </w:r>
          </w:p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B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B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B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B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B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Показатель 1.3. «Количество совершения преступлений лицами в состоянии алкогольного опьянения», случаев.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164</w:t>
            </w:r>
          </w:p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158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Показатель 1.4. «Количество граждан, участвующих в деятельности общественных объединений правоохранительной направленно</w:t>
            </w:r>
            <w:r w:rsidRPr="001B1B08">
              <w:rPr>
                <w:rFonts w:ascii="Times New Roman" w:hAnsi="Times New Roman" w:cs="Times New Roman"/>
                <w:sz w:val="26"/>
                <w:szCs w:val="26"/>
              </w:rPr>
              <w:softHyphen/>
              <w:t>сти», человек.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192</w:t>
            </w:r>
          </w:p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201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202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15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Подпрограмма 2 «Повышение безопасности дорожного движения»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16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Показатель 2.1. «</w:t>
            </w:r>
            <w:r w:rsidRPr="001B1B08">
              <w:rPr>
                <w:rStyle w:val="ab"/>
                <w:b w:val="0"/>
                <w:bCs w:val="0"/>
                <w:sz w:val="26"/>
                <w:szCs w:val="26"/>
              </w:rPr>
              <w:t>Количества погибших в дорожно-транспортных происшествиях»,</w:t>
            </w:r>
            <w:r w:rsidRPr="001B1B08">
              <w:rPr>
                <w:sz w:val="26"/>
                <w:szCs w:val="26"/>
              </w:rPr>
              <w:t xml:space="preserve"> человек.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color w:val="000000"/>
                <w:sz w:val="26"/>
                <w:szCs w:val="26"/>
              </w:rPr>
              <w:t>12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Показатель 2.2. «</w:t>
            </w:r>
            <w:r w:rsidRPr="001B1B08">
              <w:rPr>
                <w:rStyle w:val="ab"/>
                <w:b w:val="0"/>
                <w:bCs w:val="0"/>
                <w:sz w:val="26"/>
                <w:szCs w:val="26"/>
              </w:rPr>
              <w:t>Стремление к «нулевой смертности» детей погибших в дорожно-транспортных происшествиях», человек.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0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Показатель 2.3. «</w:t>
            </w:r>
            <w:r w:rsidRPr="001B1B08">
              <w:rPr>
                <w:rStyle w:val="ab"/>
                <w:b w:val="0"/>
                <w:bCs w:val="0"/>
                <w:sz w:val="26"/>
                <w:szCs w:val="26"/>
              </w:rPr>
              <w:t xml:space="preserve">Не допускать увеличение роста количества дорожно-транспортных происшествий с участием детей», </w:t>
            </w:r>
            <w:r w:rsidRPr="001B1B08">
              <w:rPr>
                <w:sz w:val="26"/>
                <w:szCs w:val="26"/>
              </w:rPr>
              <w:t>случаев.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19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Подпрограмма 3. «</w:t>
            </w:r>
            <w:r w:rsidRPr="001B1B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безнадзорности и правонарушений несовершеннолетних</w:t>
            </w: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 xml:space="preserve">Показатель 3.1. «Не допускать роста преступлений  несовершеннолетних в состоянии наркотического опьянения», случаев.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0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Показатель 3.2. «Не допускать роста преступлений, ранее совершавшими несовершеннолетними», случаев.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3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 xml:space="preserve">Показатель 3.3. «Доля несовершеннолетних, состоящих на профилактическом учете, </w:t>
            </w:r>
            <w:r w:rsidR="0075772B">
              <w:rPr>
                <w:sz w:val="26"/>
                <w:szCs w:val="26"/>
              </w:rPr>
              <w:t xml:space="preserve">занятых </w:t>
            </w:r>
            <w:r w:rsidRPr="001B1B08">
              <w:rPr>
                <w:sz w:val="26"/>
                <w:szCs w:val="26"/>
              </w:rPr>
              <w:t>в кружках, секциях в свободное от учебы время», процентов.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Показатель 3.4. «Доля организованной летней занятости несовершеннолетних, состоящих на профилактическом учете», процентов.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24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Подпрограмма 4 «Профилактика террористической и экстремистской деятельности»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Показатель 4.1. «Количество населения охваченных мероприятиями, направленными на повышение информированности, формирование навыков поведения по противодействию экстремизма, терроризма</w:t>
            </w:r>
            <w:r w:rsidRPr="001B1B08">
              <w:rPr>
                <w:color w:val="FF0000"/>
                <w:sz w:val="26"/>
                <w:szCs w:val="26"/>
              </w:rPr>
              <w:t xml:space="preserve"> </w:t>
            </w:r>
            <w:r w:rsidRPr="001B1B08">
              <w:rPr>
                <w:sz w:val="26"/>
                <w:szCs w:val="26"/>
              </w:rPr>
              <w:t>и неонацизма», человек.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4050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4150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4200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4250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4300</w:t>
            </w:r>
          </w:p>
        </w:tc>
      </w:tr>
      <w:tr w:rsidR="00797DD4" w:rsidRPr="001B1B08" w:rsidTr="00FB0CB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26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Показатель 4.2. «Количество мероприятий направленных на формирование толерантного отношения к национальному, религиозному и политическому многообразию»,  количество мероприятий.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  <w:r w:rsidRPr="001B1B08">
              <w:rPr>
                <w:sz w:val="26"/>
                <w:szCs w:val="26"/>
              </w:rPr>
              <w:t>500</w:t>
            </w:r>
          </w:p>
          <w:p w:rsidR="00797DD4" w:rsidRPr="001B1B08" w:rsidRDefault="00797DD4" w:rsidP="00FB0CBF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530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570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570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580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797DD4" w:rsidRPr="001B1B08" w:rsidRDefault="00797DD4" w:rsidP="00FB0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B0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</w:tbl>
    <w:p w:rsidR="00B50AFE" w:rsidRDefault="00B50AFE" w:rsidP="00C071D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50AFE" w:rsidRDefault="00B50AFE" w:rsidP="00C071D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50AFE" w:rsidRDefault="00B50AFE" w:rsidP="00C071D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C12EF" w:rsidRPr="006A1FE7" w:rsidRDefault="008C12EF" w:rsidP="00C071D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60E4D" w:rsidRDefault="00860E4D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bookmarkStart w:id="14" w:name="P00700000"/>
      <w:bookmarkEnd w:id="14"/>
    </w:p>
    <w:p w:rsidR="008C12EF" w:rsidRDefault="008C12EF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C12EF" w:rsidRDefault="008C12EF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C12EF" w:rsidRDefault="008C12EF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C12EF" w:rsidRDefault="008C12EF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C12EF" w:rsidRDefault="008C12EF" w:rsidP="002F44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85638" w:rsidRDefault="00785638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05284D" w:rsidRPr="00860E4D" w:rsidRDefault="0005284D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 3</w:t>
      </w:r>
    </w:p>
    <w:p w:rsidR="0005284D" w:rsidRDefault="0005284D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05284D" w:rsidRPr="00860E4D" w:rsidRDefault="0005284D" w:rsidP="0005284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t>муниципальной программы «</w:t>
      </w:r>
      <w:r>
        <w:rPr>
          <w:rFonts w:ascii="Times New Roman" w:hAnsi="Times New Roman" w:cs="Times New Roman"/>
          <w:sz w:val="26"/>
          <w:szCs w:val="26"/>
        </w:rPr>
        <w:t>Обеспечение общественного</w:t>
      </w:r>
      <w:r w:rsidRPr="00860E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порядка и противодействие преступности </w:t>
      </w:r>
      <w:r w:rsidRPr="00860E4D">
        <w:rPr>
          <w:rFonts w:ascii="Times New Roman" w:hAnsi="Times New Roman" w:cs="Times New Roman"/>
          <w:sz w:val="26"/>
          <w:szCs w:val="26"/>
        </w:rPr>
        <w:t>в Усть-Абаканском районе»</w:t>
      </w:r>
    </w:p>
    <w:p w:rsidR="00802BD5" w:rsidRDefault="00802BD5" w:rsidP="00BC7A70">
      <w:pPr>
        <w:pStyle w:val="ConsPlusCell"/>
        <w:widowControl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94" w:type="dxa"/>
        <w:tblInd w:w="-176" w:type="dxa"/>
        <w:tblLook w:val="04A0"/>
      </w:tblPr>
      <w:tblGrid>
        <w:gridCol w:w="15833"/>
      </w:tblGrid>
      <w:tr w:rsidR="00A55A30" w:rsidRPr="009C79A3" w:rsidTr="00797DD4">
        <w:trPr>
          <w:trHeight w:val="480"/>
        </w:trPr>
        <w:tc>
          <w:tcPr>
            <w:tcW w:w="15294" w:type="dxa"/>
            <w:noWrap/>
            <w:vAlign w:val="center"/>
            <w:hideMark/>
          </w:tcPr>
          <w:p w:rsidR="00A55A30" w:rsidRPr="009C79A3" w:rsidRDefault="00A55A30" w:rsidP="00317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55A30" w:rsidRPr="009C79A3" w:rsidRDefault="00A55A30" w:rsidP="0031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9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РЕСУРСНОЕ ОБЕСПЕЧЕНИЕ</w:t>
            </w:r>
          </w:p>
          <w:p w:rsidR="00A55A30" w:rsidRDefault="00A55A30" w:rsidP="003176E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9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реализации муниципальной программы</w:t>
            </w:r>
          </w:p>
          <w:p w:rsidR="003176EC" w:rsidRDefault="003176EC" w:rsidP="003176E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176EC" w:rsidRDefault="003176EC" w:rsidP="003176E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15607" w:type="dxa"/>
              <w:tblLook w:val="04A0"/>
            </w:tblPr>
            <w:tblGrid>
              <w:gridCol w:w="2723"/>
              <w:gridCol w:w="1843"/>
              <w:gridCol w:w="1418"/>
              <w:gridCol w:w="1224"/>
              <w:gridCol w:w="1233"/>
              <w:gridCol w:w="1220"/>
              <w:gridCol w:w="1233"/>
              <w:gridCol w:w="1264"/>
              <w:gridCol w:w="3449"/>
            </w:tblGrid>
            <w:tr w:rsidR="00D910C6" w:rsidRPr="00D910C6" w:rsidTr="00D910C6">
              <w:trPr>
                <w:trHeight w:val="1140"/>
              </w:trPr>
              <w:tc>
                <w:tcPr>
                  <w:tcW w:w="87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Наименование муниципальной программы, подпрограммы,   основного мероприятия, мероприятия.</w:t>
                  </w:r>
                </w:p>
              </w:tc>
              <w:tc>
                <w:tcPr>
                  <w:tcW w:w="59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Ответственный исполнитель, соисполнитель, исполнитель</w:t>
                  </w:r>
                </w:p>
              </w:tc>
              <w:tc>
                <w:tcPr>
                  <w:tcW w:w="2432" w:type="pct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Объемы бюджетных ассигнований по годам, рублей</w:t>
                  </w:r>
                </w:p>
              </w:tc>
              <w:tc>
                <w:tcPr>
                  <w:tcW w:w="110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Основные направления реализации</w:t>
                  </w:r>
                </w:p>
              </w:tc>
            </w:tr>
            <w:tr w:rsidR="00D910C6" w:rsidRPr="00D910C6" w:rsidTr="00D910C6">
              <w:trPr>
                <w:trHeight w:val="315"/>
              </w:trPr>
              <w:tc>
                <w:tcPr>
                  <w:tcW w:w="87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9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2022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2023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2024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2025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2027</w:t>
                  </w:r>
                </w:p>
              </w:tc>
              <w:tc>
                <w:tcPr>
                  <w:tcW w:w="110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910C6" w:rsidRPr="00D910C6" w:rsidTr="00D910C6">
              <w:trPr>
                <w:trHeight w:val="315"/>
              </w:trPr>
              <w:tc>
                <w:tcPr>
                  <w:tcW w:w="8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7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8</w:t>
                  </w:r>
                </w:p>
              </w:tc>
              <w:tc>
                <w:tcPr>
                  <w:tcW w:w="11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9</w:t>
                  </w:r>
                </w:p>
              </w:tc>
            </w:tr>
            <w:tr w:rsidR="00D910C6" w:rsidRPr="00D910C6" w:rsidTr="00D910C6">
              <w:trPr>
                <w:trHeight w:val="690"/>
              </w:trPr>
              <w:tc>
                <w:tcPr>
                  <w:tcW w:w="87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Муниципальная программа «Обеспечение общественного порядка и противодействие преступности в Усть-Абаканском районе»</w:t>
                  </w:r>
                </w:p>
              </w:tc>
              <w:tc>
                <w:tcPr>
                  <w:tcW w:w="59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Всего по муниципальной программе, </w:t>
                  </w:r>
                </w:p>
              </w:tc>
              <w:tc>
                <w:tcPr>
                  <w:tcW w:w="454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193 710,92</w:t>
                  </w:r>
                </w:p>
              </w:tc>
              <w:tc>
                <w:tcPr>
                  <w:tcW w:w="39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132 941,79</w:t>
                  </w:r>
                </w:p>
              </w:tc>
              <w:tc>
                <w:tcPr>
                  <w:tcW w:w="39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99 117,14</w:t>
                  </w:r>
                </w:p>
              </w:tc>
              <w:tc>
                <w:tcPr>
                  <w:tcW w:w="39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74 677,92</w:t>
                  </w:r>
                </w:p>
              </w:tc>
              <w:tc>
                <w:tcPr>
                  <w:tcW w:w="39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109 000,00</w:t>
                  </w:r>
                </w:p>
              </w:tc>
              <w:tc>
                <w:tcPr>
                  <w:tcW w:w="40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74 000,00</w:t>
                  </w:r>
                </w:p>
              </w:tc>
              <w:tc>
                <w:tcPr>
                  <w:tcW w:w="110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D910C6" w:rsidRPr="00D910C6" w:rsidTr="00D910C6">
              <w:trPr>
                <w:trHeight w:val="315"/>
              </w:trPr>
              <w:tc>
                <w:tcPr>
                  <w:tcW w:w="87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9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9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9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9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910C6" w:rsidRPr="00D910C6" w:rsidTr="00D910C6">
              <w:trPr>
                <w:trHeight w:val="315"/>
              </w:trPr>
              <w:tc>
                <w:tcPr>
                  <w:tcW w:w="87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в том числе:</w:t>
                  </w:r>
                </w:p>
              </w:tc>
              <w:tc>
                <w:tcPr>
                  <w:tcW w:w="45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9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9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9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9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910C6" w:rsidRPr="00D910C6" w:rsidTr="00D910C6">
              <w:trPr>
                <w:trHeight w:val="315"/>
              </w:trPr>
              <w:tc>
                <w:tcPr>
                  <w:tcW w:w="87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Районный бюджет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193 710,92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132 941,79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99 117,14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74 677,92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109 000,00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74 000,00</w:t>
                  </w:r>
                </w:p>
              </w:tc>
              <w:tc>
                <w:tcPr>
                  <w:tcW w:w="11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D910C6" w:rsidRPr="00D910C6" w:rsidTr="00D910C6">
              <w:trPr>
                <w:trHeight w:val="630"/>
              </w:trPr>
              <w:tc>
                <w:tcPr>
                  <w:tcW w:w="87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Администрация Усть-Абаканского района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56 861,23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28 941,79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24 194,54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24 201,92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25 000,00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20 000,00</w:t>
                  </w:r>
                </w:p>
              </w:tc>
              <w:tc>
                <w:tcPr>
                  <w:tcW w:w="11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D910C6" w:rsidRPr="00D910C6" w:rsidTr="00D910C6">
              <w:trPr>
                <w:trHeight w:val="630"/>
              </w:trPr>
              <w:tc>
                <w:tcPr>
                  <w:tcW w:w="87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Управление образования 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50 000,00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54 000,00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37 166,60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25 476,00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44 000,00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44 000,00</w:t>
                  </w:r>
                </w:p>
              </w:tc>
              <w:tc>
                <w:tcPr>
                  <w:tcW w:w="11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D910C6" w:rsidRPr="00D910C6" w:rsidTr="00D910C6">
              <w:trPr>
                <w:trHeight w:val="315"/>
              </w:trPr>
              <w:tc>
                <w:tcPr>
                  <w:tcW w:w="87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УКМПСТ 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26 849,69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50 000,00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37 756,00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25 000,00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40 000,00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10 000,00</w:t>
                  </w:r>
                </w:p>
              </w:tc>
              <w:tc>
                <w:tcPr>
                  <w:tcW w:w="11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D910C6" w:rsidRPr="00D910C6" w:rsidTr="00D910C6">
              <w:trPr>
                <w:trHeight w:val="630"/>
              </w:trPr>
              <w:tc>
                <w:tcPr>
                  <w:tcW w:w="87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Управление финансов и экономики 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60 000,00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1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D910C6" w:rsidRPr="00D910C6" w:rsidTr="00D910C6">
              <w:trPr>
                <w:trHeight w:val="1260"/>
              </w:trPr>
              <w:tc>
                <w:tcPr>
                  <w:tcW w:w="8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Подпрограмма 1. Профилактика правонарушений, обеспечение безопасности и общественного порядка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22 883,00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13 000,00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17 000,00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16 500,00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17 000,00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12 000,00</w:t>
                  </w:r>
                </w:p>
              </w:tc>
              <w:tc>
                <w:tcPr>
                  <w:tcW w:w="11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D910C6" w:rsidRPr="00D910C6" w:rsidTr="00D910C6">
              <w:trPr>
                <w:trHeight w:val="810"/>
              </w:trPr>
              <w:tc>
                <w:tcPr>
                  <w:tcW w:w="8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Основное мероприятие 1.1. Профилактика правонарушений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22 883,00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13 000,00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17 000,00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16 500,00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17 000,00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12 000,00</w:t>
                  </w:r>
                </w:p>
              </w:tc>
              <w:tc>
                <w:tcPr>
                  <w:tcW w:w="11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D910C6" w:rsidRPr="00D910C6" w:rsidTr="00D910C6">
              <w:trPr>
                <w:trHeight w:val="1110"/>
              </w:trPr>
              <w:tc>
                <w:tcPr>
                  <w:tcW w:w="87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Мероприятие 1.1.1.                                        Укрепление безопасности и общественного порядка в Усть-Абаканском районе</w:t>
                  </w:r>
                </w:p>
              </w:tc>
              <w:tc>
                <w:tcPr>
                  <w:tcW w:w="59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Администрация Усть-Абаканского района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9 883,00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10 000,00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14 000,00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15 000,00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15 000,00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10 000,00</w:t>
                  </w:r>
                </w:p>
              </w:tc>
              <w:tc>
                <w:tcPr>
                  <w:tcW w:w="11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Поощрение лучших работников полиции и членов общественных организаций правоохранительной направленности</w:t>
                  </w:r>
                </w:p>
              </w:tc>
            </w:tr>
            <w:tr w:rsidR="00D910C6" w:rsidRPr="00D910C6" w:rsidTr="00D910C6">
              <w:trPr>
                <w:trHeight w:val="1125"/>
              </w:trPr>
              <w:tc>
                <w:tcPr>
                  <w:tcW w:w="87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6 000,00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3 000,00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3 000,00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1 500,00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2 000,00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2 000,00</w:t>
                  </w:r>
                </w:p>
              </w:tc>
              <w:tc>
                <w:tcPr>
                  <w:tcW w:w="11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Оплата </w:t>
                  </w:r>
                  <w:proofErr w:type="spellStart"/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гос</w:t>
                  </w:r>
                  <w:proofErr w:type="gramStart"/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.п</w:t>
                  </w:r>
                  <w:proofErr w:type="gramEnd"/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ошлины</w:t>
                  </w:r>
                  <w:proofErr w:type="spellEnd"/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для восстановления паспорта для лиц, находящихся в тяжелой жизненной ситуации</w:t>
                  </w:r>
                </w:p>
              </w:tc>
            </w:tr>
            <w:tr w:rsidR="00D910C6" w:rsidRPr="00D910C6" w:rsidTr="00D910C6">
              <w:trPr>
                <w:trHeight w:val="1170"/>
              </w:trPr>
              <w:tc>
                <w:tcPr>
                  <w:tcW w:w="87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УКМПСТ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7 000,00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1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Организация и проведение профилактических мероприятий, изготовление баннеров по пропаганде здорового образа жизни </w:t>
                  </w:r>
                </w:p>
              </w:tc>
            </w:tr>
            <w:tr w:rsidR="00D910C6" w:rsidRPr="00D910C6" w:rsidTr="00D910C6">
              <w:trPr>
                <w:trHeight w:val="795"/>
              </w:trPr>
              <w:tc>
                <w:tcPr>
                  <w:tcW w:w="8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Подпрограмма 2. Повышение безопасности дорожного движения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50 000,00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54 000,00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37 166,60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25 476,00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44 000,00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44 000,00</w:t>
                  </w:r>
                </w:p>
              </w:tc>
              <w:tc>
                <w:tcPr>
                  <w:tcW w:w="11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D910C6" w:rsidRPr="00D910C6" w:rsidTr="00D910C6">
              <w:trPr>
                <w:trHeight w:val="1050"/>
              </w:trPr>
              <w:tc>
                <w:tcPr>
                  <w:tcW w:w="8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Основное мероприятие 2.1.                      Профилактика дорожно-транспортных происшествий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50 000,00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54 000,00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37 166,60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25 476,00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44 000,00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44 000,00</w:t>
                  </w:r>
                </w:p>
              </w:tc>
              <w:tc>
                <w:tcPr>
                  <w:tcW w:w="1105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D910C6" w:rsidRPr="00D910C6" w:rsidTr="00D910C6">
              <w:trPr>
                <w:trHeight w:val="315"/>
              </w:trPr>
              <w:tc>
                <w:tcPr>
                  <w:tcW w:w="87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Мероприятие 2.1.1.                                  </w:t>
                  </w: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Мероприятия по повышению безопасности дорожного движения</w:t>
                  </w:r>
                </w:p>
              </w:tc>
              <w:tc>
                <w:tcPr>
                  <w:tcW w:w="59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Управление </w:t>
                  </w: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образования </w:t>
                  </w:r>
                </w:p>
              </w:tc>
              <w:tc>
                <w:tcPr>
                  <w:tcW w:w="454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50 000,00</w:t>
                  </w:r>
                </w:p>
              </w:tc>
              <w:tc>
                <w:tcPr>
                  <w:tcW w:w="39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54 000,00</w:t>
                  </w:r>
                </w:p>
              </w:tc>
              <w:tc>
                <w:tcPr>
                  <w:tcW w:w="39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37 166,60</w:t>
                  </w:r>
                </w:p>
              </w:tc>
              <w:tc>
                <w:tcPr>
                  <w:tcW w:w="39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25 476,00</w:t>
                  </w:r>
                </w:p>
              </w:tc>
              <w:tc>
                <w:tcPr>
                  <w:tcW w:w="39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44 000,00</w:t>
                  </w:r>
                </w:p>
              </w:tc>
              <w:tc>
                <w:tcPr>
                  <w:tcW w:w="40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44 000,00</w:t>
                  </w:r>
                </w:p>
              </w:tc>
              <w:tc>
                <w:tcPr>
                  <w:tcW w:w="110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gramStart"/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Организация и проведение </w:t>
                  </w: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профилактических мероприятий (акций) по безопасности дорожного движения (Районный конкурс-соревнование юных велосипедистов «Безопасное колесо»); </w:t>
                  </w: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br/>
                    <w:t>Организация работы по профилактике детского дорожно-транспортного травматизма в образовательных организациях Усть-Абаканского района (</w:t>
                  </w:r>
                  <w:proofErr w:type="spellStart"/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Общеразвивающая</w:t>
                  </w:r>
                  <w:proofErr w:type="spellEnd"/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программа «Безопасные дороги» на базе РЦДО «Лаборатория безопасности»;</w:t>
                  </w: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br/>
                    <w:t>Участие в республиканских мероприятиях с несовершеннолетними (Республиканская информационно-пропагандистская кампания по безопасности дорожного движения «Безопасные каникулы», Республиканская профильная смена активистов отрядов ЮИД);</w:t>
                  </w:r>
                  <w:proofErr w:type="gramEnd"/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br/>
                    <w:t>Обеспечение образовательных организаций комплектом оборудования и методическими материалами по профилактике дорожного травматизма.</w:t>
                  </w:r>
                </w:p>
              </w:tc>
            </w:tr>
            <w:tr w:rsidR="00D910C6" w:rsidRPr="00D910C6" w:rsidTr="00D910C6">
              <w:trPr>
                <w:trHeight w:val="2010"/>
              </w:trPr>
              <w:tc>
                <w:tcPr>
                  <w:tcW w:w="87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9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9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9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9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9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0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910C6" w:rsidRPr="00D910C6" w:rsidTr="00D910C6">
              <w:trPr>
                <w:trHeight w:val="2205"/>
              </w:trPr>
              <w:tc>
                <w:tcPr>
                  <w:tcW w:w="87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9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9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9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9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9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0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910C6" w:rsidRPr="00D910C6" w:rsidTr="00D910C6">
              <w:trPr>
                <w:trHeight w:val="2355"/>
              </w:trPr>
              <w:tc>
                <w:tcPr>
                  <w:tcW w:w="87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9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9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9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9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9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0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D910C6" w:rsidRPr="00D910C6" w:rsidTr="00D910C6">
              <w:trPr>
                <w:trHeight w:val="945"/>
              </w:trPr>
              <w:tc>
                <w:tcPr>
                  <w:tcW w:w="8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Подпрограмма 3. Профилактика безнадзорности и правонарушений несовершеннолетних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117 786,85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63 296,29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42 578,54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30 000,00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45 000,00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15 000,00</w:t>
                  </w:r>
                </w:p>
              </w:tc>
              <w:tc>
                <w:tcPr>
                  <w:tcW w:w="11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D910C6" w:rsidRPr="00D910C6" w:rsidTr="00D910C6">
              <w:trPr>
                <w:trHeight w:val="1080"/>
              </w:trPr>
              <w:tc>
                <w:tcPr>
                  <w:tcW w:w="8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Основное мероприятие 3.1.                                        Профилактика правонарушений несовершеннолетних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117 786,85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63 296,29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42 578,54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30 000,00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45 000,00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15 000,00</w:t>
                  </w:r>
                </w:p>
              </w:tc>
              <w:tc>
                <w:tcPr>
                  <w:tcW w:w="11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D910C6" w:rsidRPr="00D910C6" w:rsidTr="00D910C6">
              <w:trPr>
                <w:trHeight w:val="1860"/>
              </w:trPr>
              <w:tc>
                <w:tcPr>
                  <w:tcW w:w="87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Мероприятие 3.1.1.                          Мероприятия по профилактике безнадзорности и правонарушений несовершеннолетних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Администрация Усть-Абаканского района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37 937,16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13 296,29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4 822,54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5 000,00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5 000,00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5 000,00</w:t>
                  </w:r>
                </w:p>
              </w:tc>
              <w:tc>
                <w:tcPr>
                  <w:tcW w:w="11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Организация и обеспечение работы комиссии по делам несовершеннолетних и защите их прав (Приобретение основных средств, канцелярии, ГСМ для проведения рейдовых мероприятий).</w:t>
                  </w:r>
                </w:p>
              </w:tc>
            </w:tr>
            <w:tr w:rsidR="00D910C6" w:rsidRPr="00D910C6" w:rsidTr="00D910C6">
              <w:trPr>
                <w:trHeight w:val="2100"/>
              </w:trPr>
              <w:tc>
                <w:tcPr>
                  <w:tcW w:w="87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УКМПСТ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19 849,69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50 000,00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37 756,00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25 000,00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40 000,00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10 000,00</w:t>
                  </w:r>
                </w:p>
              </w:tc>
              <w:tc>
                <w:tcPr>
                  <w:tcW w:w="11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Мероприятия по профилактике безнадзорности и правонарушений среди несовершеннолетних «группы риска». Трудоустройство в летний период несовершеннолетних, состоящих на проф</w:t>
                  </w:r>
                  <w:proofErr w:type="gramStart"/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.у</w:t>
                  </w:r>
                  <w:proofErr w:type="gramEnd"/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чете в КДН и ЗП</w:t>
                  </w:r>
                </w:p>
              </w:tc>
            </w:tr>
            <w:tr w:rsidR="00D910C6" w:rsidRPr="00D910C6" w:rsidTr="00D910C6">
              <w:trPr>
                <w:trHeight w:val="1740"/>
              </w:trPr>
              <w:tc>
                <w:tcPr>
                  <w:tcW w:w="87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Мероприятие 3.1.2.                                        Иные межбюджетные трансферты на мероприятия по профилактике безнадзорности и правонарушений несовершеннолетних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Управление финансов и экономики 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60 000,00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1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Трудоустройство в летний период несовершеннолетних, состоящих на проф</w:t>
                  </w:r>
                  <w:proofErr w:type="gramStart"/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.у</w:t>
                  </w:r>
                  <w:proofErr w:type="gramEnd"/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чете в КДН и ЗП</w:t>
                  </w:r>
                </w:p>
              </w:tc>
            </w:tr>
            <w:tr w:rsidR="00D910C6" w:rsidRPr="00D910C6" w:rsidTr="00D910C6">
              <w:trPr>
                <w:trHeight w:val="1065"/>
              </w:trPr>
              <w:tc>
                <w:tcPr>
                  <w:tcW w:w="8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Подпрограмма 4. Профилактика террористической и экстремистской деятельности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3 041,07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2 645,50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2 372,00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2 701,92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3 000,00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3 000,00</w:t>
                  </w:r>
                </w:p>
              </w:tc>
              <w:tc>
                <w:tcPr>
                  <w:tcW w:w="11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D910C6" w:rsidRPr="00D910C6" w:rsidTr="00D910C6">
              <w:trPr>
                <w:trHeight w:val="1035"/>
              </w:trPr>
              <w:tc>
                <w:tcPr>
                  <w:tcW w:w="8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Основное мероприятие 4.1.                 Противодействие терроризму и экстремизму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3 041,07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2 645,50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2 372,00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2 701,92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3 000,00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3 000,00</w:t>
                  </w:r>
                </w:p>
              </w:tc>
              <w:tc>
                <w:tcPr>
                  <w:tcW w:w="11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D910C6" w:rsidRPr="00D910C6" w:rsidTr="00D910C6">
              <w:trPr>
                <w:trHeight w:val="7770"/>
              </w:trPr>
              <w:tc>
                <w:tcPr>
                  <w:tcW w:w="8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Мероприятие 4.1.1.                             Мероприятия по профилактике терроризма и экстремизма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Администрация Усть-Абаканского района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3041,07</w:t>
                  </w: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2 645,50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2 372,00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2 701,92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3 000,00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3 000,00</w:t>
                  </w:r>
                </w:p>
              </w:tc>
              <w:tc>
                <w:tcPr>
                  <w:tcW w:w="11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10C6" w:rsidRPr="00D910C6" w:rsidRDefault="00D910C6" w:rsidP="00D9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gramStart"/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Приобретение и распространение информационных материалов (памятки, листовки, текстовые, графические, аудио и видео), направленных на профилактику террористи</w:t>
                  </w:r>
                  <w:r w:rsidR="001361BB">
                    <w:rPr>
                      <w:rFonts w:ascii="Times New Roman" w:eastAsia="Times New Roman" w:hAnsi="Times New Roman" w:cs="Times New Roman"/>
                      <w:color w:val="000000"/>
                    </w:rPr>
                    <w:t>ческой и экстремистской деятель</w:t>
                  </w: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ности, формирование неприятия идеологии терроризма, разъяснения форм и методов деятельност</w:t>
                  </w:r>
                  <w:r w:rsidR="001361BB">
                    <w:rPr>
                      <w:rFonts w:ascii="Times New Roman" w:eastAsia="Times New Roman" w:hAnsi="Times New Roman" w:cs="Times New Roman"/>
                      <w:color w:val="000000"/>
                    </w:rPr>
                    <w:t>и украинских спецслужб по вовле</w:t>
                  </w: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чению граждан России в диверсионно-террористическую деятельность, </w:t>
                  </w: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br/>
                    <w:t>проведение адресных и индивидуальных мероприятий, направленных на предупреждение распространения украинскими радикальными организациями идеологии терроризма и идей неонацизма, адресных и индивидуальных мероприятий с детьми</w:t>
                  </w:r>
                  <w:proofErr w:type="gramEnd"/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gramStart"/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>родители</w:t>
                  </w:r>
                  <w:proofErr w:type="gramEnd"/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которых были осуждены за преступления террористического характера и экстремистской направленности, с приверженцами молодежных субкультур, участниками уличных групп, неформальных объединений, склонных к </w:t>
                  </w:r>
                  <w:r w:rsidRPr="00D910C6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отклоняющемуся от норм поведению; состоящих на профилактическом учете.</w:t>
                  </w:r>
                </w:p>
              </w:tc>
            </w:tr>
          </w:tbl>
          <w:p w:rsidR="003176EC" w:rsidRDefault="003176EC" w:rsidP="003176E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176EC" w:rsidRDefault="003176EC" w:rsidP="003176E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176EC" w:rsidRDefault="003176EC" w:rsidP="003176E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176EC" w:rsidRDefault="003176EC" w:rsidP="003176E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55A30" w:rsidRPr="009C79A3" w:rsidRDefault="00A55A30" w:rsidP="003176E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02BD5" w:rsidRDefault="00802BD5" w:rsidP="00D71B99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802BD5" w:rsidSect="00BC7A70">
          <w:headerReference w:type="default" r:id="rId10"/>
          <w:footerReference w:type="default" r:id="rId11"/>
          <w:pgSz w:w="16838" w:h="11906" w:orient="landscape"/>
          <w:pgMar w:top="1701" w:right="1134" w:bottom="851" w:left="1134" w:header="0" w:footer="0" w:gutter="0"/>
          <w:cols w:space="708"/>
          <w:docGrid w:linePitch="360"/>
        </w:sectPr>
      </w:pPr>
    </w:p>
    <w:p w:rsidR="00802BD5" w:rsidRPr="00860E4D" w:rsidRDefault="00802BD5" w:rsidP="00802BD5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 4</w:t>
      </w:r>
    </w:p>
    <w:p w:rsidR="00802BD5" w:rsidRDefault="00802BD5" w:rsidP="00802BD5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802BD5" w:rsidRDefault="00802BD5" w:rsidP="00802BD5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</w:p>
    <w:p w:rsidR="00802BD5" w:rsidRDefault="00802BD5" w:rsidP="00802BD5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860E4D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Обеспечение общественного</w:t>
      </w:r>
      <w:r w:rsidRPr="00860E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порядка и противодействие преступности </w:t>
      </w:r>
      <w:r w:rsidRPr="00860E4D">
        <w:rPr>
          <w:rFonts w:ascii="Times New Roman" w:hAnsi="Times New Roman" w:cs="Times New Roman"/>
          <w:sz w:val="26"/>
          <w:szCs w:val="26"/>
        </w:rPr>
        <w:t>в Усть-Абаканском районе»</w:t>
      </w:r>
    </w:p>
    <w:p w:rsidR="00802BD5" w:rsidRDefault="00802BD5" w:rsidP="00802BD5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F2B85" w:rsidRDefault="003F2B85" w:rsidP="00802BD5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802BD5" w:rsidRDefault="00802BD5" w:rsidP="00802B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84172">
        <w:rPr>
          <w:rFonts w:ascii="Times New Roman" w:hAnsi="Times New Roman" w:cs="Times New Roman"/>
          <w:b/>
          <w:color w:val="000000"/>
          <w:sz w:val="26"/>
          <w:szCs w:val="26"/>
        </w:rPr>
        <w:t>Правила предоставления и распределения</w:t>
      </w:r>
    </w:p>
    <w:p w:rsidR="00802BD5" w:rsidRPr="00953AB3" w:rsidRDefault="00802BD5" w:rsidP="00802BD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иных </w:t>
      </w:r>
      <w:r w:rsidRPr="00953AB3">
        <w:rPr>
          <w:rFonts w:ascii="Times New Roman" w:hAnsi="Times New Roman" w:cs="Times New Roman"/>
          <w:b/>
          <w:sz w:val="26"/>
          <w:szCs w:val="26"/>
        </w:rPr>
        <w:t xml:space="preserve">межбюджетных трансфертов из бюджета муниципального образования </w:t>
      </w:r>
    </w:p>
    <w:p w:rsidR="00802BD5" w:rsidRDefault="00802BD5" w:rsidP="002F23B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Усть-Абаканский район Республики Хакасия бюджетам муниципальных образований поселений</w:t>
      </w:r>
      <w:r w:rsidRPr="0048417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на мероприяти</w:t>
      </w:r>
      <w:r w:rsidR="002F23BA">
        <w:rPr>
          <w:rFonts w:ascii="Times New Roman" w:hAnsi="Times New Roman" w:cs="Times New Roman"/>
          <w:b/>
          <w:color w:val="000000"/>
          <w:sz w:val="26"/>
          <w:szCs w:val="26"/>
        </w:rPr>
        <w:t>я</w:t>
      </w:r>
      <w:r w:rsidRPr="004841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02BD5">
        <w:rPr>
          <w:rFonts w:ascii="Times New Roman" w:hAnsi="Times New Roman" w:cs="Times New Roman"/>
          <w:b/>
          <w:sz w:val="26"/>
          <w:szCs w:val="26"/>
        </w:rPr>
        <w:t>по профилактике безнадзорности и правонарушений несовершеннолетних</w:t>
      </w:r>
    </w:p>
    <w:p w:rsidR="00802BD5" w:rsidRDefault="00802BD5" w:rsidP="00802B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802BD5" w:rsidRDefault="00802BD5" w:rsidP="002F23B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B654C">
        <w:rPr>
          <w:rFonts w:ascii="Times New Roman" w:hAnsi="Times New Roman" w:cs="Times New Roman"/>
          <w:sz w:val="26"/>
          <w:szCs w:val="26"/>
        </w:rPr>
        <w:t xml:space="preserve">Настоящие </w:t>
      </w:r>
      <w:r>
        <w:rPr>
          <w:rFonts w:ascii="Times New Roman" w:hAnsi="Times New Roman" w:cs="Times New Roman"/>
          <w:sz w:val="26"/>
          <w:szCs w:val="26"/>
        </w:rPr>
        <w:t>Правила</w:t>
      </w:r>
      <w:r w:rsidRPr="00FB65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устанавливают цели, условия и порядок предоставления и распределения </w:t>
      </w:r>
      <w:r w:rsidRPr="00FB654C">
        <w:rPr>
          <w:rFonts w:ascii="Times New Roman" w:hAnsi="Times New Roman" w:cs="Times New Roman"/>
          <w:sz w:val="26"/>
          <w:szCs w:val="26"/>
        </w:rPr>
        <w:t>иных межбюджетных трансфертов из бюджета муниципального образования Усть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FB654C">
        <w:rPr>
          <w:rFonts w:ascii="Times New Roman" w:hAnsi="Times New Roman" w:cs="Times New Roman"/>
          <w:sz w:val="26"/>
          <w:szCs w:val="26"/>
        </w:rPr>
        <w:t>Абаканский район бюджетам муниципальных образований поселений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682B">
        <w:rPr>
          <w:rFonts w:ascii="Times New Roman" w:hAnsi="Times New Roman" w:cs="Times New Roman"/>
          <w:sz w:val="26"/>
          <w:szCs w:val="26"/>
        </w:rPr>
        <w:t xml:space="preserve">на </w:t>
      </w:r>
      <w:r w:rsidR="002F23BA">
        <w:rPr>
          <w:rFonts w:ascii="Times New Roman" w:hAnsi="Times New Roman" w:cs="Times New Roman"/>
          <w:sz w:val="26"/>
          <w:szCs w:val="26"/>
        </w:rPr>
        <w:t xml:space="preserve">реализацию программных </w:t>
      </w:r>
      <w:r w:rsidRPr="0052682B">
        <w:rPr>
          <w:rFonts w:ascii="Times New Roman" w:hAnsi="Times New Roman" w:cs="Times New Roman"/>
          <w:sz w:val="26"/>
          <w:szCs w:val="26"/>
        </w:rPr>
        <w:t>мероприяти</w:t>
      </w:r>
      <w:r w:rsidR="002F23BA">
        <w:rPr>
          <w:rFonts w:ascii="Times New Roman" w:hAnsi="Times New Roman" w:cs="Times New Roman"/>
          <w:sz w:val="26"/>
          <w:szCs w:val="26"/>
        </w:rPr>
        <w:t>й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F2B85" w:rsidRPr="003F2B85">
        <w:rPr>
          <w:rFonts w:ascii="Times New Roman" w:hAnsi="Times New Roman" w:cs="Times New Roman"/>
          <w:sz w:val="26"/>
          <w:szCs w:val="26"/>
        </w:rPr>
        <w:t>по профилактике безнадзорности и правонарушений несовершеннолетних</w:t>
      </w:r>
      <w:r w:rsidR="003F2B85">
        <w:rPr>
          <w:rFonts w:ascii="Times New Roman" w:hAnsi="Times New Roman" w:cs="Times New Roman"/>
          <w:sz w:val="26"/>
          <w:szCs w:val="26"/>
        </w:rPr>
        <w:t xml:space="preserve">, мероприятия </w:t>
      </w:r>
      <w:r w:rsidRPr="00484172">
        <w:rPr>
          <w:rFonts w:ascii="Times New Roman" w:hAnsi="Times New Roman" w:cs="Times New Roman"/>
          <w:sz w:val="26"/>
          <w:szCs w:val="26"/>
        </w:rPr>
        <w:t>по временному трудоустройству несовершеннолетних, состоящих на профилактическом учете в Комиссии по делам несовершеннолетних и защите их прав.</w:t>
      </w:r>
      <w:proofErr w:type="gramEnd"/>
    </w:p>
    <w:p w:rsidR="002F23BA" w:rsidRPr="00FB654C" w:rsidRDefault="002F23BA" w:rsidP="002F23B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654C">
        <w:rPr>
          <w:rFonts w:ascii="Times New Roman" w:hAnsi="Times New Roman" w:cs="Times New Roman"/>
          <w:sz w:val="26"/>
          <w:szCs w:val="26"/>
        </w:rPr>
        <w:t>Участником данной программы могут быть муниципальные образования, получающие дотацию на выравнивание уровня бюджетной обеспеченности.</w:t>
      </w:r>
    </w:p>
    <w:p w:rsidR="002F23BA" w:rsidRDefault="002F23BA" w:rsidP="002F23B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654C">
        <w:rPr>
          <w:rFonts w:ascii="Times New Roman" w:hAnsi="Times New Roman" w:cs="Times New Roman"/>
          <w:sz w:val="26"/>
          <w:szCs w:val="26"/>
        </w:rPr>
        <w:t xml:space="preserve">Претендовать на получение иных межбюджетных трансфертов могут муниципальные образования поселений, заключившие с муниципальным образованием Усть-Абаканский район в текущем финансовом году соглашение о мерах по </w:t>
      </w:r>
      <w:r>
        <w:rPr>
          <w:rFonts w:ascii="Times New Roman" w:hAnsi="Times New Roman" w:cs="Times New Roman"/>
          <w:sz w:val="26"/>
          <w:szCs w:val="26"/>
        </w:rPr>
        <w:t>социально-экономическому развитию и оздоровлению муниципальных финансов муниципального образования</w:t>
      </w:r>
      <w:r w:rsidRPr="00FB654C">
        <w:rPr>
          <w:rFonts w:ascii="Times New Roman" w:hAnsi="Times New Roman" w:cs="Times New Roman"/>
          <w:sz w:val="26"/>
          <w:szCs w:val="26"/>
        </w:rPr>
        <w:t xml:space="preserve"> поселения и выполняющие его условия.</w:t>
      </w:r>
    </w:p>
    <w:p w:rsidR="002F23BA" w:rsidRPr="00FB654C" w:rsidRDefault="002F23BA" w:rsidP="002F23B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654C">
        <w:rPr>
          <w:rFonts w:ascii="Times New Roman" w:hAnsi="Times New Roman" w:cs="Times New Roman"/>
          <w:sz w:val="26"/>
          <w:szCs w:val="26"/>
        </w:rPr>
        <w:t xml:space="preserve">Размер </w:t>
      </w:r>
      <w:proofErr w:type="gramStart"/>
      <w:r w:rsidRPr="00FB654C">
        <w:rPr>
          <w:rFonts w:ascii="Times New Roman" w:hAnsi="Times New Roman" w:cs="Times New Roman"/>
          <w:sz w:val="26"/>
          <w:szCs w:val="26"/>
        </w:rPr>
        <w:t>трансферта, выделяемого за счет средств бюджета муниципального образования Усть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FB654C">
        <w:rPr>
          <w:rFonts w:ascii="Times New Roman" w:hAnsi="Times New Roman" w:cs="Times New Roman"/>
          <w:sz w:val="26"/>
          <w:szCs w:val="26"/>
        </w:rPr>
        <w:t>Абаканский район рассчитывается</w:t>
      </w:r>
      <w:proofErr w:type="gramEnd"/>
      <w:r w:rsidRPr="00FB654C">
        <w:rPr>
          <w:rFonts w:ascii="Times New Roman" w:hAnsi="Times New Roman" w:cs="Times New Roman"/>
          <w:sz w:val="26"/>
          <w:szCs w:val="26"/>
        </w:rPr>
        <w:t xml:space="preserve"> по следующей формуле:</w:t>
      </w:r>
    </w:p>
    <w:p w:rsidR="002F23BA" w:rsidRPr="00FB654C" w:rsidRDefault="002F23BA" w:rsidP="002F23B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02BD5" w:rsidRDefault="00802BD5" w:rsidP="00802BD5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Ci</w:t>
      </w:r>
      <w:proofErr w:type="spellEnd"/>
      <w:r w:rsidR="002F23BA">
        <w:rPr>
          <w:rFonts w:ascii="Times New Roman" w:hAnsi="Times New Roman" w:cs="Times New Roman"/>
          <w:color w:val="000000"/>
          <w:sz w:val="26"/>
          <w:szCs w:val="26"/>
        </w:rPr>
        <w:t xml:space="preserve"> = </w:t>
      </w:r>
      <w:proofErr w:type="gramStart"/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Si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 *</w:t>
      </w:r>
      <w:proofErr w:type="gram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K</w:t>
      </w:r>
      <w:proofErr w:type="spellStart"/>
      <w:r w:rsidRPr="00484172"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spellEnd"/>
      <w:r w:rsidRPr="00484172"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3F2B85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де: </w:t>
      </w:r>
    </w:p>
    <w:p w:rsidR="003F2B85" w:rsidRPr="00484172" w:rsidRDefault="003F2B85" w:rsidP="00802BD5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802BD5" w:rsidRPr="00484172" w:rsidRDefault="00802BD5" w:rsidP="003F2B85">
      <w:pPr>
        <w:spacing w:after="0" w:line="240" w:lineRule="auto"/>
        <w:ind w:firstLine="567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484172">
        <w:rPr>
          <w:rFonts w:ascii="Times New Roman" w:hAnsi="Times New Roman" w:cs="Times New Roman"/>
          <w:color w:val="000000"/>
          <w:sz w:val="26"/>
          <w:szCs w:val="26"/>
        </w:rPr>
        <w:t>С</w:t>
      </w:r>
      <w:proofErr w:type="spellStart"/>
      <w:proofErr w:type="gramStart"/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proofErr w:type="spellEnd"/>
      <w:proofErr w:type="gram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– размер трансферта – </w:t>
      </w:r>
      <w:proofErr w:type="spellStart"/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proofErr w:type="spell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484172">
        <w:rPr>
          <w:rFonts w:ascii="Times New Roman" w:hAnsi="Times New Roman" w:cs="Times New Roman"/>
          <w:color w:val="000000"/>
          <w:sz w:val="26"/>
          <w:szCs w:val="26"/>
        </w:rPr>
        <w:t>му</w:t>
      </w:r>
      <w:proofErr w:type="spell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муниципальному образованию;</w:t>
      </w:r>
    </w:p>
    <w:p w:rsidR="00802BD5" w:rsidRPr="00484172" w:rsidRDefault="00802BD5" w:rsidP="003F2B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Si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F2B85" w:rsidRPr="00484172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сумма заявленных финансовых средств на соответствующий год </w:t>
      </w:r>
      <w:proofErr w:type="spellStart"/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proofErr w:type="spell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–го муниципального образования;</w:t>
      </w:r>
    </w:p>
    <w:p w:rsidR="00802BD5" w:rsidRDefault="00802BD5" w:rsidP="003F2B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484172">
        <w:rPr>
          <w:rFonts w:ascii="Times New Roman" w:hAnsi="Times New Roman" w:cs="Times New Roman"/>
          <w:color w:val="000000"/>
          <w:sz w:val="26"/>
          <w:szCs w:val="26"/>
        </w:rPr>
        <w:t>Кп</w:t>
      </w:r>
      <w:proofErr w:type="spellEnd"/>
      <w:r w:rsidR="003F2B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F2B85" w:rsidRPr="00484172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понижающий коэффициент, который определяется по формуле:</w:t>
      </w:r>
    </w:p>
    <w:p w:rsidR="003F2B85" w:rsidRDefault="003F2B85" w:rsidP="00802B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9"/>
        <w:gridCol w:w="1205"/>
        <w:gridCol w:w="2109"/>
      </w:tblGrid>
      <w:tr w:rsidR="003F2B85" w:rsidRPr="00FB654C" w:rsidTr="003F2B85">
        <w:trPr>
          <w:jc w:val="center"/>
        </w:trPr>
        <w:tc>
          <w:tcPr>
            <w:tcW w:w="7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B85" w:rsidRPr="00FB654C" w:rsidRDefault="003F2B85" w:rsidP="003F2B85">
            <w:pPr>
              <w:pStyle w:val="a3"/>
              <w:ind w:right="-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F2B8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654C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F2B85" w:rsidRPr="003F2B85" w:rsidRDefault="003F2B85" w:rsidP="003F2B85">
            <w:pPr>
              <w:pStyle w:val="a3"/>
              <w:ind w:right="-7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B85" w:rsidRPr="00FB654C" w:rsidRDefault="003F2B85" w:rsidP="009419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B654C">
              <w:rPr>
                <w:rFonts w:ascii="Times New Roman" w:hAnsi="Times New Roman" w:cs="Times New Roman"/>
                <w:sz w:val="26"/>
                <w:szCs w:val="26"/>
              </w:rPr>
              <w:t>где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3F2B85" w:rsidRPr="00FB654C" w:rsidTr="003F2B85">
        <w:trPr>
          <w:jc w:val="center"/>
        </w:trPr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2B85" w:rsidRPr="00FB654C" w:rsidRDefault="003F2B85" w:rsidP="009419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</w:tcPr>
          <w:p w:rsidR="003F2B85" w:rsidRPr="00FB654C" w:rsidRDefault="003F2B85" w:rsidP="003F2B8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65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SUM</w:t>
            </w:r>
            <w:r w:rsidRPr="00FB65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FB65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2B85" w:rsidRPr="00FB654C" w:rsidRDefault="003F2B85" w:rsidP="009419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F2B85" w:rsidRDefault="003F2B85" w:rsidP="00802BD5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802BD5" w:rsidRPr="00484172" w:rsidRDefault="00802BD5" w:rsidP="003F2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общ.</w:t>
      </w:r>
      <w:proofErr w:type="gram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– объем бюджетных ассигнований, предусмотренный в бюджете  муниципального образования Усть-Абаканский район на очередной финансовый год </w:t>
      </w:r>
      <w:r w:rsidRPr="00484172">
        <w:rPr>
          <w:rFonts w:ascii="Times New Roman" w:hAnsi="Times New Roman" w:cs="Times New Roman"/>
          <w:sz w:val="26"/>
          <w:szCs w:val="26"/>
        </w:rPr>
        <w:t>по временному трудоустройству несовершеннолетних, состоящих на профилактическом учете в Комиссии по делам несовершеннолетних и защите их прав</w:t>
      </w:r>
      <w:r w:rsidR="00335945">
        <w:rPr>
          <w:rFonts w:ascii="Times New Roman" w:hAnsi="Times New Roman" w:cs="Times New Roman"/>
          <w:sz w:val="26"/>
          <w:szCs w:val="26"/>
        </w:rPr>
        <w:t>.</w:t>
      </w:r>
    </w:p>
    <w:p w:rsidR="00802BD5" w:rsidRDefault="00802BD5" w:rsidP="00802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lastRenderedPageBreak/>
        <w:t>SUM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Si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– общий объем заявленных финансовых средств.</w:t>
      </w:r>
      <w:proofErr w:type="gramEnd"/>
      <w:r w:rsidRPr="004841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2B85" w:rsidRPr="00FB654C" w:rsidRDefault="003F2B85" w:rsidP="003F2B8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654C">
        <w:rPr>
          <w:rFonts w:ascii="Times New Roman" w:hAnsi="Times New Roman" w:cs="Times New Roman"/>
          <w:sz w:val="26"/>
          <w:szCs w:val="26"/>
        </w:rPr>
        <w:t xml:space="preserve">Распределение иных межбюджетных трансфертов на реализацию мероприятий </w:t>
      </w:r>
      <w:r w:rsidRPr="003F2B85">
        <w:rPr>
          <w:rFonts w:ascii="Times New Roman" w:hAnsi="Times New Roman" w:cs="Times New Roman"/>
          <w:sz w:val="26"/>
          <w:szCs w:val="26"/>
        </w:rPr>
        <w:t>по профилактике безнадзорности и правонарушений несовершеннолетних</w:t>
      </w:r>
      <w:r w:rsidRPr="00FB654C">
        <w:rPr>
          <w:rFonts w:ascii="Times New Roman" w:hAnsi="Times New Roman" w:cs="Times New Roman"/>
          <w:sz w:val="26"/>
          <w:szCs w:val="26"/>
        </w:rPr>
        <w:t xml:space="preserve"> поселений утверждается нормативным правовым актом главы муниципального образования Усть-Абаканский район в пределах, утвержденных Решением о бюджете на текущий финансовый год Управлению финансов и экономики администрации муниципального образования Усть-Абаканский район на эти цели лимитов бюджетных ассигнований.</w:t>
      </w:r>
    </w:p>
    <w:p w:rsidR="003F2B85" w:rsidRPr="00FB654C" w:rsidRDefault="003F2B85" w:rsidP="003F2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 xml:space="preserve">6. Неиспользованный остаток средств иных межбюджетных трансфертов (далее трансферты) или использование не по целевому назначению подлежит возврату в бюджет  муниципального района. </w:t>
      </w:r>
    </w:p>
    <w:p w:rsidR="003F2B85" w:rsidRPr="0082168F" w:rsidRDefault="003F2B85" w:rsidP="003F2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 xml:space="preserve">Если одно или несколько муниципальных образований, отобранных для получения трансфертов, лишаются права на получение трансфертов, эти средства распределяются между муниципальными образованиями, отобранными для получения трансфертов, в соответствии с п.4 </w:t>
      </w:r>
      <w:r>
        <w:rPr>
          <w:rFonts w:ascii="Times New Roman" w:hAnsi="Times New Roman" w:cs="Times New Roman"/>
          <w:sz w:val="26"/>
          <w:szCs w:val="26"/>
        </w:rPr>
        <w:t>настоящих</w:t>
      </w:r>
      <w:r w:rsidRPr="00853C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Правил.</w:t>
      </w:r>
    </w:p>
    <w:p w:rsidR="00802BD5" w:rsidRPr="00732FD0" w:rsidRDefault="00802BD5" w:rsidP="00BC7A70">
      <w:pPr>
        <w:pStyle w:val="ConsPlusCell"/>
        <w:widowControl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sectPr w:rsidR="00802BD5" w:rsidRPr="00732FD0" w:rsidSect="00802BD5">
      <w:pgSz w:w="11906" w:h="16838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755" w:rsidRDefault="001E7755" w:rsidP="00D05D25">
      <w:pPr>
        <w:spacing w:after="0" w:line="240" w:lineRule="auto"/>
      </w:pPr>
      <w:r>
        <w:separator/>
      </w:r>
    </w:p>
  </w:endnote>
  <w:endnote w:type="continuationSeparator" w:id="0">
    <w:p w:rsidR="001E7755" w:rsidRDefault="001E7755" w:rsidP="00D0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6EC" w:rsidRPr="00D71B99" w:rsidRDefault="003176EC" w:rsidP="00D71B99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755" w:rsidRDefault="001E7755" w:rsidP="00D05D25">
      <w:pPr>
        <w:spacing w:after="0" w:line="240" w:lineRule="auto"/>
      </w:pPr>
      <w:r>
        <w:separator/>
      </w:r>
    </w:p>
  </w:footnote>
  <w:footnote w:type="continuationSeparator" w:id="0">
    <w:p w:rsidR="001E7755" w:rsidRDefault="001E7755" w:rsidP="00D0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6EC" w:rsidRPr="00D71B99" w:rsidRDefault="003176EC" w:rsidP="00D71B9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D340B"/>
    <w:multiLevelType w:val="multilevel"/>
    <w:tmpl w:val="B12A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0C6453"/>
    <w:multiLevelType w:val="hybridMultilevel"/>
    <w:tmpl w:val="CF4E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E4F70"/>
    <w:rsid w:val="000023DA"/>
    <w:rsid w:val="000203EA"/>
    <w:rsid w:val="000230AC"/>
    <w:rsid w:val="000276F7"/>
    <w:rsid w:val="0003590B"/>
    <w:rsid w:val="00046278"/>
    <w:rsid w:val="000527A3"/>
    <w:rsid w:val="0005284D"/>
    <w:rsid w:val="00055ADC"/>
    <w:rsid w:val="000640B7"/>
    <w:rsid w:val="00075776"/>
    <w:rsid w:val="00077312"/>
    <w:rsid w:val="00080AE2"/>
    <w:rsid w:val="00085594"/>
    <w:rsid w:val="0009326E"/>
    <w:rsid w:val="000A12EE"/>
    <w:rsid w:val="000A262A"/>
    <w:rsid w:val="000B2BD0"/>
    <w:rsid w:val="000B3A4B"/>
    <w:rsid w:val="000B44C1"/>
    <w:rsid w:val="000B5087"/>
    <w:rsid w:val="000B779B"/>
    <w:rsid w:val="000C2A8A"/>
    <w:rsid w:val="000E4D39"/>
    <w:rsid w:val="000E4EB9"/>
    <w:rsid w:val="000E6477"/>
    <w:rsid w:val="0010538E"/>
    <w:rsid w:val="00112C99"/>
    <w:rsid w:val="0012216A"/>
    <w:rsid w:val="001361BB"/>
    <w:rsid w:val="001422E7"/>
    <w:rsid w:val="0014257D"/>
    <w:rsid w:val="00142953"/>
    <w:rsid w:val="00143C6F"/>
    <w:rsid w:val="00150BF1"/>
    <w:rsid w:val="001571FD"/>
    <w:rsid w:val="001634E9"/>
    <w:rsid w:val="00165748"/>
    <w:rsid w:val="00175351"/>
    <w:rsid w:val="0017764B"/>
    <w:rsid w:val="00182A0D"/>
    <w:rsid w:val="0018745B"/>
    <w:rsid w:val="001976E7"/>
    <w:rsid w:val="001B28F2"/>
    <w:rsid w:val="001B58D0"/>
    <w:rsid w:val="001B6235"/>
    <w:rsid w:val="001B7862"/>
    <w:rsid w:val="001C00CB"/>
    <w:rsid w:val="001C6D80"/>
    <w:rsid w:val="001D2649"/>
    <w:rsid w:val="001D6FA4"/>
    <w:rsid w:val="001E21EF"/>
    <w:rsid w:val="001E28E7"/>
    <w:rsid w:val="001E7755"/>
    <w:rsid w:val="00201492"/>
    <w:rsid w:val="0020163C"/>
    <w:rsid w:val="00205181"/>
    <w:rsid w:val="002060B3"/>
    <w:rsid w:val="00207CAA"/>
    <w:rsid w:val="00215B40"/>
    <w:rsid w:val="002171D4"/>
    <w:rsid w:val="0022178B"/>
    <w:rsid w:val="00223F0E"/>
    <w:rsid w:val="0022473A"/>
    <w:rsid w:val="00227606"/>
    <w:rsid w:val="00231332"/>
    <w:rsid w:val="00232850"/>
    <w:rsid w:val="00241AAB"/>
    <w:rsid w:val="00242ADF"/>
    <w:rsid w:val="002619A0"/>
    <w:rsid w:val="00272094"/>
    <w:rsid w:val="00283719"/>
    <w:rsid w:val="00285D66"/>
    <w:rsid w:val="002A7ECE"/>
    <w:rsid w:val="002B2C87"/>
    <w:rsid w:val="002C3662"/>
    <w:rsid w:val="002D263F"/>
    <w:rsid w:val="002D563F"/>
    <w:rsid w:val="002E5F2F"/>
    <w:rsid w:val="002E6921"/>
    <w:rsid w:val="002F23BA"/>
    <w:rsid w:val="002F2774"/>
    <w:rsid w:val="002F4443"/>
    <w:rsid w:val="00314FDF"/>
    <w:rsid w:val="003176EC"/>
    <w:rsid w:val="00335945"/>
    <w:rsid w:val="00341476"/>
    <w:rsid w:val="003470D4"/>
    <w:rsid w:val="003722ED"/>
    <w:rsid w:val="00381CA9"/>
    <w:rsid w:val="003916A8"/>
    <w:rsid w:val="0039192A"/>
    <w:rsid w:val="00396D33"/>
    <w:rsid w:val="003A3090"/>
    <w:rsid w:val="003A6478"/>
    <w:rsid w:val="003A6628"/>
    <w:rsid w:val="003B0510"/>
    <w:rsid w:val="003B1762"/>
    <w:rsid w:val="003B3D1A"/>
    <w:rsid w:val="003B4516"/>
    <w:rsid w:val="003B6E9E"/>
    <w:rsid w:val="003C53FB"/>
    <w:rsid w:val="003C794A"/>
    <w:rsid w:val="003E38E4"/>
    <w:rsid w:val="003E4F70"/>
    <w:rsid w:val="003F2B85"/>
    <w:rsid w:val="004004BF"/>
    <w:rsid w:val="00417458"/>
    <w:rsid w:val="0042215C"/>
    <w:rsid w:val="004249D0"/>
    <w:rsid w:val="004321B0"/>
    <w:rsid w:val="00432EBB"/>
    <w:rsid w:val="004433EB"/>
    <w:rsid w:val="0047121E"/>
    <w:rsid w:val="00481C00"/>
    <w:rsid w:val="00482799"/>
    <w:rsid w:val="0049755A"/>
    <w:rsid w:val="004B5D33"/>
    <w:rsid w:val="004D145F"/>
    <w:rsid w:val="004D6E83"/>
    <w:rsid w:val="004F3566"/>
    <w:rsid w:val="00501BA3"/>
    <w:rsid w:val="005046E7"/>
    <w:rsid w:val="00512B6B"/>
    <w:rsid w:val="00515091"/>
    <w:rsid w:val="005206E0"/>
    <w:rsid w:val="0052097D"/>
    <w:rsid w:val="00523909"/>
    <w:rsid w:val="0053204E"/>
    <w:rsid w:val="00533292"/>
    <w:rsid w:val="00544D34"/>
    <w:rsid w:val="0054552D"/>
    <w:rsid w:val="00553442"/>
    <w:rsid w:val="00554694"/>
    <w:rsid w:val="00573348"/>
    <w:rsid w:val="0057461A"/>
    <w:rsid w:val="00575C09"/>
    <w:rsid w:val="0058379E"/>
    <w:rsid w:val="0058438F"/>
    <w:rsid w:val="005855BD"/>
    <w:rsid w:val="00585614"/>
    <w:rsid w:val="005926B8"/>
    <w:rsid w:val="005A5D41"/>
    <w:rsid w:val="005A7C6F"/>
    <w:rsid w:val="005C4FA8"/>
    <w:rsid w:val="005C5AB6"/>
    <w:rsid w:val="005C6025"/>
    <w:rsid w:val="005C6E6C"/>
    <w:rsid w:val="005D0BB8"/>
    <w:rsid w:val="005D7E6B"/>
    <w:rsid w:val="005E20F0"/>
    <w:rsid w:val="005F2DBA"/>
    <w:rsid w:val="005F6D4E"/>
    <w:rsid w:val="006027C9"/>
    <w:rsid w:val="006075F7"/>
    <w:rsid w:val="006123EB"/>
    <w:rsid w:val="00623FE0"/>
    <w:rsid w:val="006269E4"/>
    <w:rsid w:val="00636133"/>
    <w:rsid w:val="006505D6"/>
    <w:rsid w:val="00652C10"/>
    <w:rsid w:val="00657A8B"/>
    <w:rsid w:val="0066212A"/>
    <w:rsid w:val="00671AED"/>
    <w:rsid w:val="00672B09"/>
    <w:rsid w:val="0067521C"/>
    <w:rsid w:val="00676324"/>
    <w:rsid w:val="006834BF"/>
    <w:rsid w:val="0069032D"/>
    <w:rsid w:val="006931B3"/>
    <w:rsid w:val="00693696"/>
    <w:rsid w:val="006A1FE7"/>
    <w:rsid w:val="006A2BC7"/>
    <w:rsid w:val="006A4DF3"/>
    <w:rsid w:val="006A5AE4"/>
    <w:rsid w:val="006D64FC"/>
    <w:rsid w:val="006F7347"/>
    <w:rsid w:val="00701285"/>
    <w:rsid w:val="0070594B"/>
    <w:rsid w:val="007110F9"/>
    <w:rsid w:val="00732FD0"/>
    <w:rsid w:val="0073772E"/>
    <w:rsid w:val="00753BCC"/>
    <w:rsid w:val="0075772B"/>
    <w:rsid w:val="00761205"/>
    <w:rsid w:val="00764C97"/>
    <w:rsid w:val="00772E83"/>
    <w:rsid w:val="00780EC5"/>
    <w:rsid w:val="00785638"/>
    <w:rsid w:val="007870D6"/>
    <w:rsid w:val="00795312"/>
    <w:rsid w:val="00797DD4"/>
    <w:rsid w:val="007A38D2"/>
    <w:rsid w:val="007A480C"/>
    <w:rsid w:val="007A64C6"/>
    <w:rsid w:val="007B56F2"/>
    <w:rsid w:val="007C3CAF"/>
    <w:rsid w:val="007D4151"/>
    <w:rsid w:val="007D6738"/>
    <w:rsid w:val="007E27D5"/>
    <w:rsid w:val="007E38C6"/>
    <w:rsid w:val="007E690A"/>
    <w:rsid w:val="007E718B"/>
    <w:rsid w:val="007F456E"/>
    <w:rsid w:val="00802BD5"/>
    <w:rsid w:val="00805EAD"/>
    <w:rsid w:val="008418FE"/>
    <w:rsid w:val="00857BE7"/>
    <w:rsid w:val="00860E4D"/>
    <w:rsid w:val="008866FF"/>
    <w:rsid w:val="00890EBB"/>
    <w:rsid w:val="008926F3"/>
    <w:rsid w:val="008C12EF"/>
    <w:rsid w:val="008C4E16"/>
    <w:rsid w:val="008D12E1"/>
    <w:rsid w:val="008E1AD7"/>
    <w:rsid w:val="008E4565"/>
    <w:rsid w:val="0090087D"/>
    <w:rsid w:val="00900E0E"/>
    <w:rsid w:val="00904E40"/>
    <w:rsid w:val="00910C2E"/>
    <w:rsid w:val="009113BC"/>
    <w:rsid w:val="00913BB6"/>
    <w:rsid w:val="00914A3A"/>
    <w:rsid w:val="00915391"/>
    <w:rsid w:val="0091730E"/>
    <w:rsid w:val="00920BC4"/>
    <w:rsid w:val="009252B9"/>
    <w:rsid w:val="00925A89"/>
    <w:rsid w:val="0094199C"/>
    <w:rsid w:val="00944688"/>
    <w:rsid w:val="00944883"/>
    <w:rsid w:val="00950934"/>
    <w:rsid w:val="0095272A"/>
    <w:rsid w:val="009600B3"/>
    <w:rsid w:val="0097712B"/>
    <w:rsid w:val="00981871"/>
    <w:rsid w:val="00987178"/>
    <w:rsid w:val="00993390"/>
    <w:rsid w:val="009969AB"/>
    <w:rsid w:val="009975ED"/>
    <w:rsid w:val="009A12BF"/>
    <w:rsid w:val="009A2E81"/>
    <w:rsid w:val="009C10AD"/>
    <w:rsid w:val="009C548A"/>
    <w:rsid w:val="009C59B6"/>
    <w:rsid w:val="009C6516"/>
    <w:rsid w:val="009D320D"/>
    <w:rsid w:val="009E1A71"/>
    <w:rsid w:val="009E43AC"/>
    <w:rsid w:val="009E5409"/>
    <w:rsid w:val="009E61E4"/>
    <w:rsid w:val="009E6A95"/>
    <w:rsid w:val="009E7B81"/>
    <w:rsid w:val="009F49D8"/>
    <w:rsid w:val="009F4C73"/>
    <w:rsid w:val="009F7803"/>
    <w:rsid w:val="00A0161A"/>
    <w:rsid w:val="00A14FA9"/>
    <w:rsid w:val="00A154C4"/>
    <w:rsid w:val="00A20E40"/>
    <w:rsid w:val="00A33885"/>
    <w:rsid w:val="00A3554A"/>
    <w:rsid w:val="00A40F19"/>
    <w:rsid w:val="00A41D29"/>
    <w:rsid w:val="00A46071"/>
    <w:rsid w:val="00A478C6"/>
    <w:rsid w:val="00A503C6"/>
    <w:rsid w:val="00A55A30"/>
    <w:rsid w:val="00A6270B"/>
    <w:rsid w:val="00A73106"/>
    <w:rsid w:val="00A74EDD"/>
    <w:rsid w:val="00A805FB"/>
    <w:rsid w:val="00A80ED9"/>
    <w:rsid w:val="00A91E79"/>
    <w:rsid w:val="00A9206C"/>
    <w:rsid w:val="00AA5AB5"/>
    <w:rsid w:val="00AB19E7"/>
    <w:rsid w:val="00AE001E"/>
    <w:rsid w:val="00B030E9"/>
    <w:rsid w:val="00B04609"/>
    <w:rsid w:val="00B11918"/>
    <w:rsid w:val="00B122C8"/>
    <w:rsid w:val="00B47246"/>
    <w:rsid w:val="00B50AFE"/>
    <w:rsid w:val="00B6256D"/>
    <w:rsid w:val="00B72C4E"/>
    <w:rsid w:val="00B740FA"/>
    <w:rsid w:val="00B8222B"/>
    <w:rsid w:val="00B95A86"/>
    <w:rsid w:val="00B96484"/>
    <w:rsid w:val="00BA32AE"/>
    <w:rsid w:val="00BA59A0"/>
    <w:rsid w:val="00BB0AE9"/>
    <w:rsid w:val="00BB732E"/>
    <w:rsid w:val="00BC0317"/>
    <w:rsid w:val="00BC12FD"/>
    <w:rsid w:val="00BC1A2E"/>
    <w:rsid w:val="00BC3A1B"/>
    <w:rsid w:val="00BC495E"/>
    <w:rsid w:val="00BC7A70"/>
    <w:rsid w:val="00BD3B7D"/>
    <w:rsid w:val="00BF1F71"/>
    <w:rsid w:val="00BF7D46"/>
    <w:rsid w:val="00C02E55"/>
    <w:rsid w:val="00C0374D"/>
    <w:rsid w:val="00C03BBE"/>
    <w:rsid w:val="00C071D0"/>
    <w:rsid w:val="00C130DF"/>
    <w:rsid w:val="00C150E9"/>
    <w:rsid w:val="00C25C1C"/>
    <w:rsid w:val="00C51B76"/>
    <w:rsid w:val="00C556D6"/>
    <w:rsid w:val="00C56CAB"/>
    <w:rsid w:val="00C671C2"/>
    <w:rsid w:val="00C812D2"/>
    <w:rsid w:val="00C83C9E"/>
    <w:rsid w:val="00C83D47"/>
    <w:rsid w:val="00C92CA2"/>
    <w:rsid w:val="00C936A2"/>
    <w:rsid w:val="00C938FC"/>
    <w:rsid w:val="00C96370"/>
    <w:rsid w:val="00C977B6"/>
    <w:rsid w:val="00CA2377"/>
    <w:rsid w:val="00CB2244"/>
    <w:rsid w:val="00CB3A23"/>
    <w:rsid w:val="00CB5DF3"/>
    <w:rsid w:val="00CD61E7"/>
    <w:rsid w:val="00CD7B06"/>
    <w:rsid w:val="00CE51A6"/>
    <w:rsid w:val="00CF42FB"/>
    <w:rsid w:val="00CF7014"/>
    <w:rsid w:val="00D01113"/>
    <w:rsid w:val="00D0597A"/>
    <w:rsid w:val="00D05D25"/>
    <w:rsid w:val="00D109D3"/>
    <w:rsid w:val="00D14AB4"/>
    <w:rsid w:val="00D15C17"/>
    <w:rsid w:val="00D21B39"/>
    <w:rsid w:val="00D304B8"/>
    <w:rsid w:val="00D32A77"/>
    <w:rsid w:val="00D4632E"/>
    <w:rsid w:val="00D603AB"/>
    <w:rsid w:val="00D614CC"/>
    <w:rsid w:val="00D630F7"/>
    <w:rsid w:val="00D667DA"/>
    <w:rsid w:val="00D71B99"/>
    <w:rsid w:val="00D735AD"/>
    <w:rsid w:val="00D86371"/>
    <w:rsid w:val="00D905A4"/>
    <w:rsid w:val="00D910C6"/>
    <w:rsid w:val="00D92662"/>
    <w:rsid w:val="00DA44C7"/>
    <w:rsid w:val="00DA466A"/>
    <w:rsid w:val="00DB176F"/>
    <w:rsid w:val="00DC09E0"/>
    <w:rsid w:val="00DD2463"/>
    <w:rsid w:val="00DD3173"/>
    <w:rsid w:val="00DD7F45"/>
    <w:rsid w:val="00E10149"/>
    <w:rsid w:val="00E103C3"/>
    <w:rsid w:val="00E1065C"/>
    <w:rsid w:val="00E20BE4"/>
    <w:rsid w:val="00E25F4F"/>
    <w:rsid w:val="00E36DCC"/>
    <w:rsid w:val="00E40C91"/>
    <w:rsid w:val="00E50C3F"/>
    <w:rsid w:val="00E50C4A"/>
    <w:rsid w:val="00E54E93"/>
    <w:rsid w:val="00E56ED9"/>
    <w:rsid w:val="00E600EC"/>
    <w:rsid w:val="00E62B2B"/>
    <w:rsid w:val="00E6499F"/>
    <w:rsid w:val="00E663DB"/>
    <w:rsid w:val="00E83506"/>
    <w:rsid w:val="00E866BB"/>
    <w:rsid w:val="00E93E73"/>
    <w:rsid w:val="00E970A9"/>
    <w:rsid w:val="00EA0404"/>
    <w:rsid w:val="00EC3C63"/>
    <w:rsid w:val="00EC41A6"/>
    <w:rsid w:val="00EE2514"/>
    <w:rsid w:val="00EE32C9"/>
    <w:rsid w:val="00EF3717"/>
    <w:rsid w:val="00F02EE2"/>
    <w:rsid w:val="00F03EA8"/>
    <w:rsid w:val="00F1049F"/>
    <w:rsid w:val="00F142F0"/>
    <w:rsid w:val="00F211E2"/>
    <w:rsid w:val="00F313FE"/>
    <w:rsid w:val="00F3290F"/>
    <w:rsid w:val="00F40441"/>
    <w:rsid w:val="00F42FDD"/>
    <w:rsid w:val="00F563A2"/>
    <w:rsid w:val="00F700B6"/>
    <w:rsid w:val="00F70195"/>
    <w:rsid w:val="00F7184E"/>
    <w:rsid w:val="00F736F8"/>
    <w:rsid w:val="00F776E5"/>
    <w:rsid w:val="00F81526"/>
    <w:rsid w:val="00F83864"/>
    <w:rsid w:val="00F95150"/>
    <w:rsid w:val="00F95B91"/>
    <w:rsid w:val="00FA2712"/>
    <w:rsid w:val="00FA7D51"/>
    <w:rsid w:val="00FB2E76"/>
    <w:rsid w:val="00FC669F"/>
    <w:rsid w:val="00FC7CFA"/>
    <w:rsid w:val="00FD5935"/>
    <w:rsid w:val="00FE0A4C"/>
    <w:rsid w:val="00FE3D72"/>
    <w:rsid w:val="00FE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A0"/>
  </w:style>
  <w:style w:type="paragraph" w:styleId="1">
    <w:name w:val="heading 1"/>
    <w:basedOn w:val="a"/>
    <w:next w:val="a"/>
    <w:link w:val="10"/>
    <w:qFormat/>
    <w:rsid w:val="00B9648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484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link w:val="a4"/>
    <w:uiPriority w:val="1"/>
    <w:qFormat/>
    <w:rsid w:val="00B96484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B96484"/>
    <w:rPr>
      <w:rFonts w:eastAsiaTheme="minorHAnsi"/>
      <w:lang w:eastAsia="en-US"/>
    </w:rPr>
  </w:style>
  <w:style w:type="paragraph" w:styleId="a5">
    <w:name w:val="Body Text"/>
    <w:basedOn w:val="a"/>
    <w:link w:val="a6"/>
    <w:rsid w:val="00B964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B9648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6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648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14F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qFormat/>
    <w:rsid w:val="00BC7A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uiPriority w:val="59"/>
    <w:rsid w:val="00BC7A7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BC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3290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sourcetag">
    <w:name w:val="source__tag"/>
    <w:basedOn w:val="a"/>
    <w:rsid w:val="006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E25F4F"/>
    <w:rPr>
      <w:b/>
      <w:bCs/>
    </w:rPr>
  </w:style>
  <w:style w:type="paragraph" w:customStyle="1" w:styleId="Header">
    <w:name w:val="Header"/>
    <w:basedOn w:val="a"/>
    <w:semiHidden/>
    <w:unhideWhenUsed/>
    <w:rsid w:val="00860E4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">
    <w:name w:val="Footer"/>
    <w:basedOn w:val="a"/>
    <w:uiPriority w:val="99"/>
    <w:semiHidden/>
    <w:unhideWhenUsed/>
    <w:rsid w:val="00860E4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qFormat/>
    <w:rsid w:val="00860E4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93E73"/>
    <w:rPr>
      <w:color w:val="0000FF"/>
      <w:u w:val="single"/>
    </w:rPr>
  </w:style>
  <w:style w:type="paragraph" w:customStyle="1" w:styleId="Heading3">
    <w:name w:val="Heading 3"/>
    <w:basedOn w:val="a"/>
    <w:link w:val="3"/>
    <w:uiPriority w:val="9"/>
    <w:rsid w:val="00523909"/>
    <w:pPr>
      <w:suppressAutoHyphens/>
      <w:spacing w:beforeAutospacing="1" w:after="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</w:rPr>
  </w:style>
  <w:style w:type="character" w:customStyle="1" w:styleId="3">
    <w:name w:val="Заголовок 3 Знак"/>
    <w:basedOn w:val="a0"/>
    <w:link w:val="Heading3"/>
    <w:uiPriority w:val="9"/>
    <w:rsid w:val="00523909"/>
    <w:rPr>
      <w:rFonts w:ascii="Times New Roman" w:eastAsia="Calibri" w:hAnsi="Times New Roman" w:cs="Times New Roman"/>
      <w:b/>
      <w:bCs/>
      <w:sz w:val="27"/>
      <w:szCs w:val="27"/>
    </w:rPr>
  </w:style>
  <w:style w:type="paragraph" w:styleId="ae">
    <w:name w:val="header"/>
    <w:basedOn w:val="a"/>
    <w:link w:val="af"/>
    <w:uiPriority w:val="99"/>
    <w:semiHidden/>
    <w:unhideWhenUsed/>
    <w:rsid w:val="00D7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71B99"/>
  </w:style>
  <w:style w:type="paragraph" w:styleId="af0">
    <w:name w:val="footer"/>
    <w:basedOn w:val="a"/>
    <w:link w:val="af1"/>
    <w:uiPriority w:val="99"/>
    <w:semiHidden/>
    <w:unhideWhenUsed/>
    <w:rsid w:val="00D7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71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onsolidatciy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kol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A349F-FED5-4D46-B13C-7F1D9684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29</Pages>
  <Words>6317</Words>
  <Characters>36013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Point-25</dc:creator>
  <cp:keywords/>
  <dc:description/>
  <cp:lastModifiedBy>1</cp:lastModifiedBy>
  <cp:revision>260</cp:revision>
  <cp:lastPrinted>2022-05-17T02:23:00Z</cp:lastPrinted>
  <dcterms:created xsi:type="dcterms:W3CDTF">2021-12-22T08:59:00Z</dcterms:created>
  <dcterms:modified xsi:type="dcterms:W3CDTF">2025-12-01T06:54:00Z</dcterms:modified>
</cp:coreProperties>
</file>