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f3"/>
        <w:tblW w:w="9606" w:type="dxa"/>
        <w:tblLayout w:type="fixed"/>
        <w:tblLook w:val="04A0"/>
      </w:tblPr>
      <w:tblGrid>
        <w:gridCol w:w="4803"/>
        <w:gridCol w:w="4803"/>
      </w:tblGrid>
      <w:tr w:rsidR="00EB0008">
        <w:trPr>
          <w:trHeight w:val="997"/>
        </w:trPr>
        <w:tc>
          <w:tcPr>
            <w:tcW w:w="960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B0008" w:rsidRDefault="00B72D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0" distR="0" simplePos="0" relativeHeight="2" behindDoc="0" locked="0" layoutInCell="1" allowOverlap="1">
                  <wp:simplePos x="0" y="0"/>
                  <wp:positionH relativeFrom="column">
                    <wp:posOffset>2548890</wp:posOffset>
                  </wp:positionH>
                  <wp:positionV relativeFrom="paragraph">
                    <wp:posOffset>-434340</wp:posOffset>
                  </wp:positionV>
                  <wp:extent cx="857250" cy="990600"/>
                  <wp:effectExtent l="0" t="0" r="0" b="0"/>
                  <wp:wrapNone/>
                  <wp:docPr id="1" name="Рисунок 1" descr="Гер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 descr="Гер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9906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EB0008">
        <w:trPr>
          <w:trHeight w:val="1558"/>
        </w:trPr>
        <w:tc>
          <w:tcPr>
            <w:tcW w:w="4803" w:type="dxa"/>
            <w:tcBorders>
              <w:top w:val="nil"/>
              <w:left w:val="nil"/>
              <w:bottom w:val="nil"/>
              <w:right w:val="nil"/>
            </w:tcBorders>
          </w:tcPr>
          <w:p w:rsidR="00EB0008" w:rsidRDefault="00EB0008">
            <w:pPr>
              <w:widowControl w:val="0"/>
              <w:spacing w:after="0" w:line="240" w:lineRule="auto"/>
              <w:jc w:val="center"/>
              <w:rPr>
                <w:rFonts w:ascii="Times New Roman Hak" w:hAnsi="Times New Roman Hak"/>
                <w:b/>
              </w:rPr>
            </w:pPr>
          </w:p>
          <w:p w:rsidR="00EB0008" w:rsidRDefault="00B72D0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АДМИНИСТРАЦИЯ</w:t>
            </w:r>
          </w:p>
          <w:p w:rsidR="00EB0008" w:rsidRDefault="00B72D0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aps/>
              </w:rPr>
            </w:pPr>
            <w:r>
              <w:rPr>
                <w:rFonts w:ascii="Times New Roman" w:eastAsia="Calibri" w:hAnsi="Times New Roman" w:cs="Times New Roman"/>
                <w:b/>
                <w:caps/>
              </w:rPr>
              <w:t>УСТЬ-АБАКАНСКОГО МУНИЦИПАЛЬНОГО РАЙОНА</w:t>
            </w:r>
          </w:p>
          <w:p w:rsidR="00EB0008" w:rsidRDefault="00B72D0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Cs w:val="26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caps/>
              </w:rPr>
              <w:t>РЕСПУБЛИКИ ХАКАСИЯ</w:t>
            </w:r>
          </w:p>
          <w:p w:rsidR="00EB0008" w:rsidRDefault="00EB0008">
            <w:pPr>
              <w:widowControl w:val="0"/>
              <w:spacing w:after="0" w:line="240" w:lineRule="auto"/>
              <w:jc w:val="center"/>
              <w:rPr>
                <w:szCs w:val="26"/>
                <w:lang w:eastAsia="ru-RU"/>
              </w:rPr>
            </w:pPr>
          </w:p>
        </w:tc>
        <w:tc>
          <w:tcPr>
            <w:tcW w:w="4803" w:type="dxa"/>
            <w:tcBorders>
              <w:top w:val="nil"/>
              <w:left w:val="nil"/>
              <w:bottom w:val="nil"/>
              <w:right w:val="nil"/>
            </w:tcBorders>
          </w:tcPr>
          <w:p w:rsidR="00EB0008" w:rsidRDefault="00EB0008">
            <w:pPr>
              <w:widowControl w:val="0"/>
              <w:spacing w:after="0" w:line="240" w:lineRule="auto"/>
              <w:jc w:val="center"/>
              <w:rPr>
                <w:rFonts w:ascii="Times New Roman Hak" w:hAnsi="Times New Roman Hak"/>
                <w:b/>
              </w:rPr>
            </w:pPr>
          </w:p>
          <w:p w:rsidR="00EB0008" w:rsidRDefault="00B72D09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  <w:b/>
              </w:rPr>
              <w:t>ХАКАС РЕСПУБЛИКАНЫҢ</w:t>
            </w:r>
          </w:p>
          <w:p w:rsidR="00EB0008" w:rsidRDefault="00B72D09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hAnsi="Times New Roman"/>
                <w:b/>
              </w:rPr>
              <w:t>АҒБАН ПИЛТ</w:t>
            </w:r>
            <w:r>
              <w:rPr>
                <w:rFonts w:ascii="Times New Roman" w:hAnsi="Times New Roman"/>
                <w:b/>
                <w:lang w:val="en-US"/>
              </w:rPr>
              <w:t>I</w:t>
            </w:r>
            <w:r>
              <w:rPr>
                <w:rFonts w:ascii="Times New Roman" w:hAnsi="Times New Roman"/>
                <w:b/>
              </w:rPr>
              <w:t>Р</w:t>
            </w:r>
            <w:r>
              <w:rPr>
                <w:rFonts w:ascii="Times New Roman" w:hAnsi="Times New Roman"/>
                <w:b/>
                <w:lang w:val="en-US"/>
              </w:rPr>
              <w:t>I</w:t>
            </w:r>
            <w:r>
              <w:rPr>
                <w:rFonts w:ascii="Times New Roman" w:hAnsi="Times New Roman"/>
                <w:b/>
              </w:rPr>
              <w:t xml:space="preserve"> МУНИЦИПАЛЬНАЙ АЙМААНЫҢ УСТА</w:t>
            </w:r>
            <w:proofErr w:type="gramStart"/>
            <w:r>
              <w:rPr>
                <w:rFonts w:ascii="Times New Roman" w:hAnsi="Times New Roman"/>
                <w:b/>
              </w:rPr>
              <w:t>Ғ-</w:t>
            </w:r>
            <w:proofErr w:type="gramEnd"/>
            <w:r>
              <w:rPr>
                <w:rFonts w:ascii="Times New Roman" w:hAnsi="Times New Roman"/>
                <w:b/>
              </w:rPr>
              <w:t>ПАСТАА</w:t>
            </w:r>
          </w:p>
        </w:tc>
      </w:tr>
      <w:tr w:rsidR="00EB0008">
        <w:trPr>
          <w:trHeight w:val="422"/>
        </w:trPr>
        <w:tc>
          <w:tcPr>
            <w:tcW w:w="960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B0008" w:rsidRDefault="00B72D09">
            <w:pPr>
              <w:widowControl w:val="0"/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О С Т А Н О В Л Е Н И Е</w:t>
            </w:r>
          </w:p>
        </w:tc>
      </w:tr>
      <w:tr w:rsidR="00EB0008">
        <w:trPr>
          <w:trHeight w:val="428"/>
        </w:trPr>
        <w:tc>
          <w:tcPr>
            <w:tcW w:w="4803" w:type="dxa"/>
            <w:tcBorders>
              <w:top w:val="nil"/>
              <w:left w:val="nil"/>
              <w:bottom w:val="nil"/>
              <w:right w:val="nil"/>
            </w:tcBorders>
          </w:tcPr>
          <w:p w:rsidR="00EB0008" w:rsidRDefault="00B72D09">
            <w:pPr>
              <w:widowControl w:val="0"/>
              <w:spacing w:before="120" w:after="60" w:line="240" w:lineRule="auto"/>
              <w:ind w:right="-4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24.09.2026</w:t>
            </w:r>
          </w:p>
        </w:tc>
        <w:tc>
          <w:tcPr>
            <w:tcW w:w="4803" w:type="dxa"/>
            <w:tcBorders>
              <w:top w:val="nil"/>
              <w:left w:val="nil"/>
              <w:bottom w:val="nil"/>
              <w:right w:val="nil"/>
            </w:tcBorders>
          </w:tcPr>
          <w:p w:rsidR="00EB0008" w:rsidRDefault="00B72D09">
            <w:pPr>
              <w:widowControl w:val="0"/>
              <w:spacing w:before="120" w:after="60" w:line="240" w:lineRule="auto"/>
              <w:ind w:right="-4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956 -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</w:p>
        </w:tc>
      </w:tr>
    </w:tbl>
    <w:p w:rsidR="00EB0008" w:rsidRDefault="00B72D09">
      <w:pPr>
        <w:widowControl w:val="0"/>
        <w:spacing w:after="0" w:line="240" w:lineRule="auto"/>
        <w:jc w:val="center"/>
        <w:rPr>
          <w:rFonts w:ascii="Times New Roman" w:eastAsia="Microsoft Sans Serif" w:hAnsi="Times New Roman" w:cs="Times New Roman"/>
          <w:color w:val="000000"/>
          <w:sz w:val="24"/>
          <w:szCs w:val="24"/>
          <w:lang w:eastAsia="ru-RU" w:bidi="ru-RU"/>
        </w:rPr>
      </w:pPr>
      <w:proofErr w:type="spellStart"/>
      <w:r>
        <w:rPr>
          <w:rFonts w:ascii="Times New Roman" w:eastAsia="Microsoft Sans Serif" w:hAnsi="Times New Roman" w:cs="Times New Roman"/>
          <w:color w:val="000000"/>
          <w:sz w:val="24"/>
          <w:szCs w:val="24"/>
          <w:lang w:eastAsia="ru-RU" w:bidi="ru-RU"/>
        </w:rPr>
        <w:t>рп</w:t>
      </w:r>
      <w:proofErr w:type="spellEnd"/>
      <w:r>
        <w:rPr>
          <w:rFonts w:ascii="Times New Roman" w:eastAsia="Microsoft Sans Serif" w:hAnsi="Times New Roman" w:cs="Times New Roman"/>
          <w:color w:val="000000"/>
          <w:sz w:val="24"/>
          <w:szCs w:val="24"/>
          <w:lang w:eastAsia="ru-RU" w:bidi="ru-RU"/>
        </w:rPr>
        <w:t xml:space="preserve"> Усть-Абакан</w:t>
      </w:r>
    </w:p>
    <w:p w:rsidR="00EB0008" w:rsidRDefault="00EB0008">
      <w:pPr>
        <w:widowControl w:val="0"/>
        <w:spacing w:after="0" w:line="240" w:lineRule="auto"/>
        <w:rPr>
          <w:rFonts w:ascii="Times New Roman" w:eastAsia="Microsoft Sans Serif" w:hAnsi="Times New Roman" w:cs="Times New Roman"/>
          <w:color w:val="000000"/>
          <w:sz w:val="26"/>
          <w:szCs w:val="26"/>
          <w:lang w:eastAsia="ru-RU" w:bidi="ru-RU"/>
        </w:rPr>
      </w:pPr>
    </w:p>
    <w:tbl>
      <w:tblPr>
        <w:tblStyle w:val="af3"/>
        <w:tblW w:w="9628" w:type="dxa"/>
        <w:tblLayout w:type="fixed"/>
        <w:tblLook w:val="04A0"/>
      </w:tblPr>
      <w:tblGrid>
        <w:gridCol w:w="5613"/>
        <w:gridCol w:w="4015"/>
      </w:tblGrid>
      <w:tr w:rsidR="00EB0008"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EB0008" w:rsidRDefault="00B72D09">
            <w:pPr>
              <w:widowControl w:val="0"/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rFonts w:ascii="Times New Roman" w:eastAsia="Microsoft Sans Serif" w:hAnsi="Times New Roman" w:cs="Times New Roman"/>
                <w:color w:val="000000"/>
                <w:sz w:val="28"/>
                <w:szCs w:val="28"/>
                <w:lang w:bidi="ru-RU"/>
              </w:rPr>
              <w:t xml:space="preserve">О внесении изменений в постановление администрации </w:t>
            </w:r>
            <w:r>
              <w:rPr>
                <w:rFonts w:ascii="Times New Roman" w:eastAsia="Microsoft Sans Serif" w:hAnsi="Times New Roman" w:cs="Times New Roman"/>
                <w:color w:val="000000"/>
                <w:sz w:val="28"/>
                <w:szCs w:val="28"/>
                <w:lang w:bidi="ru-RU"/>
              </w:rPr>
              <w:t>Усть-Абаканского района от 07.08.2019 № 1013-п «О создании муниципального казенного предприятия «Жилищно-коммунальное хозяйство Усть-Абаканского района» и  Устав муниципального казенного предприятия «Жилищно-коммунальное хозяйство Усть-Абаканского района»,</w:t>
            </w:r>
            <w:r>
              <w:rPr>
                <w:rFonts w:ascii="Times New Roman" w:eastAsia="Microsoft Sans Serif" w:hAnsi="Times New Roman" w:cs="Times New Roman"/>
                <w:color w:val="000000"/>
                <w:sz w:val="28"/>
                <w:szCs w:val="28"/>
                <w:lang w:bidi="ru-RU"/>
              </w:rPr>
              <w:t xml:space="preserve"> утвержденный постановлением администрации Усть-Абаканского района от 07.08.2019 № 1013-п «О создании муниципального казенного предприятия «Жилищно-коммунальное хозяйство Усть-Абаканского района»</w:t>
            </w:r>
          </w:p>
        </w:tc>
        <w:tc>
          <w:tcPr>
            <w:tcW w:w="4015" w:type="dxa"/>
            <w:tcBorders>
              <w:top w:val="nil"/>
              <w:left w:val="nil"/>
              <w:bottom w:val="nil"/>
              <w:right w:val="nil"/>
            </w:tcBorders>
          </w:tcPr>
          <w:p w:rsidR="00EB0008" w:rsidRDefault="00EB0008">
            <w:pPr>
              <w:widowControl w:val="0"/>
              <w:spacing w:after="0" w:line="240" w:lineRule="auto"/>
              <w:rPr>
                <w:rFonts w:ascii="Times New Roman" w:eastAsia="Microsoft Sans Serif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</w:tr>
    </w:tbl>
    <w:p w:rsidR="00EB0008" w:rsidRDefault="00EB0008">
      <w:pPr>
        <w:widowControl w:val="0"/>
        <w:spacing w:after="0" w:line="240" w:lineRule="auto"/>
        <w:rPr>
          <w:rFonts w:ascii="Times New Roman" w:eastAsia="Microsoft Sans Serif" w:hAnsi="Times New Roman" w:cs="Times New Roman"/>
          <w:color w:val="000000"/>
          <w:sz w:val="26"/>
          <w:szCs w:val="26"/>
          <w:lang w:eastAsia="ru-RU" w:bidi="ru-RU"/>
        </w:rPr>
      </w:pPr>
    </w:p>
    <w:p w:rsidR="00EB0008" w:rsidRDefault="00B72D09">
      <w:pPr>
        <w:pStyle w:val="af2"/>
        <w:spacing w:line="276" w:lineRule="auto"/>
        <w:ind w:firstLine="708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со статьями 8, 9 Федерального закона  от </w:t>
      </w:r>
      <w:r>
        <w:rPr>
          <w:rFonts w:ascii="Times New Roman" w:hAnsi="Times New Roman" w:cs="Times New Roman"/>
          <w:sz w:val="28"/>
          <w:szCs w:val="28"/>
        </w:rPr>
        <w:t xml:space="preserve">14.11.2002                     № 161-ФЗ «О государственных и муниципальных унитарных предприятиях», руководствуясь статьей 66 Устава Усть-Абаканского муниципального района Республики Хакасия, Администрация Усть-Абаканского муниципального района Республики </w:t>
      </w:r>
      <w:r>
        <w:rPr>
          <w:rFonts w:ascii="Times New Roman" w:hAnsi="Times New Roman" w:cs="Times New Roman"/>
          <w:sz w:val="28"/>
          <w:szCs w:val="28"/>
        </w:rPr>
        <w:t>Хакасия</w:t>
      </w:r>
    </w:p>
    <w:p w:rsidR="00EB0008" w:rsidRDefault="00B72D09">
      <w:pPr>
        <w:pStyle w:val="af2"/>
        <w:spacing w:line="360" w:lineRule="auto"/>
        <w:ind w:firstLine="708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EB0008" w:rsidRDefault="00B72D09">
      <w:pPr>
        <w:pStyle w:val="af2"/>
        <w:spacing w:line="276" w:lineRule="auto"/>
        <w:ind w:firstLine="708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Пункт 3 </w:t>
      </w:r>
      <w:r>
        <w:rPr>
          <w:rFonts w:ascii="Times New Roman" w:eastAsia="Microsoft Sans Serif" w:hAnsi="Times New Roman" w:cs="Times New Roman"/>
          <w:color w:val="000000"/>
          <w:sz w:val="28"/>
          <w:szCs w:val="28"/>
          <w:lang w:eastAsia="en-US" w:bidi="ru-RU"/>
        </w:rPr>
        <w:t>постановления администрации Усть-Абаканского района от 07.08.2019 № 1013-п «О создании муниципального казенного предприятия «Жилищно-коммунальное хозяйство Усть-Абаканского района», исключить.</w:t>
      </w:r>
    </w:p>
    <w:p w:rsidR="00EB0008" w:rsidRDefault="00B72D09">
      <w:pPr>
        <w:pStyle w:val="af2"/>
        <w:spacing w:line="276" w:lineRule="auto"/>
        <w:ind w:firstLine="708"/>
        <w:jc w:val="both"/>
        <w:rPr>
          <w:rFonts w:ascii="Times New Roman" w:eastAsia="Microsoft Sans Serif" w:hAnsi="Times New Roman" w:cs="Times New Roman"/>
          <w:color w:val="000000"/>
          <w:sz w:val="28"/>
          <w:szCs w:val="28"/>
          <w:lang w:eastAsia="en-US" w:bidi="ru-RU"/>
        </w:rPr>
      </w:pPr>
      <w:r>
        <w:rPr>
          <w:rFonts w:ascii="Times New Roman" w:eastAsia="Microsoft Sans Serif" w:hAnsi="Times New Roman" w:cs="Times New Roman"/>
          <w:color w:val="000000"/>
          <w:sz w:val="28"/>
          <w:szCs w:val="28"/>
          <w:lang w:eastAsia="en-US" w:bidi="ru-RU"/>
        </w:rPr>
        <w:t xml:space="preserve">2. Абзац 2 и 3 пункта 1.6. Устава </w:t>
      </w:r>
      <w:r>
        <w:rPr>
          <w:rFonts w:ascii="Times New Roman" w:eastAsia="Microsoft Sans Serif" w:hAnsi="Times New Roman" w:cs="Times New Roman"/>
          <w:color w:val="000000"/>
          <w:sz w:val="28"/>
          <w:szCs w:val="28"/>
          <w:lang w:eastAsia="en-US" w:bidi="ru-RU"/>
        </w:rPr>
        <w:t xml:space="preserve">муниципального казенного предприятия «Жилищно-коммунальное хозяйство Усть-Абаканского района», утвержденного постановлением администрации Усть-Абаканского района от 07.08.2019 № 1013-п «О создании муниципального казенного </w:t>
      </w:r>
      <w:r>
        <w:rPr>
          <w:rFonts w:ascii="Times New Roman" w:eastAsia="Microsoft Sans Serif" w:hAnsi="Times New Roman" w:cs="Times New Roman"/>
          <w:color w:val="000000"/>
          <w:sz w:val="28"/>
          <w:szCs w:val="28"/>
          <w:lang w:eastAsia="en-US" w:bidi="ru-RU"/>
        </w:rPr>
        <w:t>предприятия «Жилищно-коммунальное хозяйство Усть-Абаканского района», исключить.</w:t>
      </w:r>
    </w:p>
    <w:p w:rsidR="00EB0008" w:rsidRDefault="00B72D09">
      <w:pPr>
        <w:spacing w:after="0"/>
        <w:ind w:firstLine="708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3. Управляющему делами Администрации Усть-Абаканского муниципального района Республики Хакасия (</w:t>
      </w:r>
      <w:proofErr w:type="spellStart"/>
      <w:r>
        <w:rPr>
          <w:rFonts w:ascii="Times New Roman" w:hAnsi="Times New Roman" w:cs="Times New Roman"/>
          <w:sz w:val="28"/>
          <w:szCs w:val="28"/>
        </w:rPr>
        <w:t>Лемытская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О.В.) </w:t>
      </w:r>
      <w:proofErr w:type="gramStart"/>
      <w:r>
        <w:rPr>
          <w:rFonts w:ascii="Times New Roman" w:hAnsi="Times New Roman" w:cs="Times New Roman"/>
          <w:sz w:val="28"/>
          <w:szCs w:val="28"/>
        </w:rPr>
        <w:t>разместить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настоящее постановление на официальном сайте Админис</w:t>
      </w:r>
      <w:r>
        <w:rPr>
          <w:rFonts w:ascii="Times New Roman" w:hAnsi="Times New Roman" w:cs="Times New Roman"/>
          <w:sz w:val="28"/>
          <w:szCs w:val="28"/>
        </w:rPr>
        <w:t>трации Усть-Абаканского муниципального района Республики Хакасия в сети Интернет.</w:t>
      </w:r>
    </w:p>
    <w:p w:rsidR="00EB0008" w:rsidRDefault="00B72D09">
      <w:pPr>
        <w:pStyle w:val="af2"/>
        <w:tabs>
          <w:tab w:val="left" w:pos="1080"/>
        </w:tabs>
        <w:spacing w:line="276" w:lineRule="auto"/>
        <w:ind w:firstLine="708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>
        <w:rPr>
          <w:rFonts w:ascii="Times New Roman" w:eastAsia="Calibri" w:hAnsi="Times New Roman" w:cs="Times New Roman"/>
          <w:sz w:val="28"/>
          <w:szCs w:val="28"/>
        </w:rPr>
        <w:t>Главному редактору МАУ «Редакция газеты «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Усть-Абаканские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известия» (Церковная И.Ю.) опубликовать настоящее постановление в газете «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Усть-Абаканские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известия официальные».</w:t>
      </w:r>
    </w:p>
    <w:p w:rsidR="00EB0008" w:rsidRDefault="00B72D09">
      <w:pPr>
        <w:pStyle w:val="af2"/>
        <w:spacing w:line="276" w:lineRule="auto"/>
        <w:ind w:firstLine="708"/>
        <w:jc w:val="both"/>
        <w:rPr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5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  <w:bookmarkStart w:id="0" w:name="_GoBack"/>
      <w:bookmarkEnd w:id="0"/>
      <w:r>
        <w:rPr>
          <w:rFonts w:ascii="Times New Roman" w:eastAsia="Calibri" w:hAnsi="Times New Roman" w:cs="Times New Roman"/>
          <w:sz w:val="28"/>
          <w:szCs w:val="28"/>
        </w:rPr>
        <w:t xml:space="preserve"> Директору м</w:t>
      </w:r>
      <w:r>
        <w:rPr>
          <w:rFonts w:ascii="Times New Roman" w:eastAsia="Microsoft Sans Serif" w:hAnsi="Times New Roman" w:cs="Times New Roman"/>
          <w:color w:val="000000"/>
          <w:sz w:val="28"/>
          <w:szCs w:val="28"/>
          <w:lang w:eastAsia="en-US" w:bidi="ru-RU"/>
        </w:rPr>
        <w:t xml:space="preserve">униципального казенного предприятия «Жилищно-коммунальное хозяйство Усть-Абаканского района»                                   (Павлушкину С.М.) направить изменения, внесенные в Устав муниципального казенного предприятия «Жилищно-коммунальное </w:t>
      </w:r>
      <w:r>
        <w:rPr>
          <w:rFonts w:ascii="Times New Roman" w:eastAsia="Microsoft Sans Serif" w:hAnsi="Times New Roman" w:cs="Times New Roman"/>
          <w:color w:val="000000"/>
          <w:sz w:val="28"/>
          <w:szCs w:val="28"/>
          <w:lang w:eastAsia="en-US" w:bidi="ru-RU"/>
        </w:rPr>
        <w:t>хозяйство Усть-Абаканского района», для государственной регистрации в налоговый орган в срок, установленный федеральным законодательством.</w:t>
      </w:r>
    </w:p>
    <w:p w:rsidR="00EB0008" w:rsidRDefault="00EB0008">
      <w:pPr>
        <w:pStyle w:val="af2"/>
        <w:spacing w:line="276" w:lineRule="auto"/>
        <w:ind w:firstLine="708"/>
        <w:jc w:val="both"/>
        <w:rPr>
          <w:rFonts w:ascii="Times New Roman" w:eastAsia="Microsoft Sans Serif" w:hAnsi="Times New Roman" w:cs="Times New Roman"/>
          <w:color w:val="000000"/>
          <w:sz w:val="28"/>
          <w:szCs w:val="28"/>
          <w:lang w:bidi="ru-RU"/>
        </w:rPr>
      </w:pPr>
    </w:p>
    <w:p w:rsidR="00EB0008" w:rsidRDefault="00EB0008">
      <w:pPr>
        <w:pStyle w:val="af2"/>
        <w:spacing w:line="276" w:lineRule="auto"/>
        <w:ind w:firstLine="708"/>
        <w:jc w:val="both"/>
        <w:rPr>
          <w:rFonts w:ascii="Times New Roman" w:eastAsia="Microsoft Sans Serif" w:hAnsi="Times New Roman" w:cs="Times New Roman"/>
          <w:color w:val="000000"/>
          <w:sz w:val="28"/>
          <w:szCs w:val="28"/>
          <w:lang w:bidi="ru-RU"/>
        </w:rPr>
      </w:pPr>
    </w:p>
    <w:p w:rsidR="00EB0008" w:rsidRDefault="00EB0008">
      <w:pPr>
        <w:pStyle w:val="af2"/>
        <w:spacing w:line="276" w:lineRule="auto"/>
        <w:ind w:firstLine="708"/>
        <w:jc w:val="both"/>
        <w:rPr>
          <w:rFonts w:ascii="Times New Roman" w:eastAsia="Microsoft Sans Serif" w:hAnsi="Times New Roman" w:cs="Times New Roman"/>
          <w:color w:val="000000"/>
          <w:sz w:val="28"/>
          <w:szCs w:val="28"/>
          <w:lang w:bidi="ru-RU"/>
        </w:rPr>
      </w:pPr>
    </w:p>
    <w:tbl>
      <w:tblPr>
        <w:tblW w:w="9638" w:type="dxa"/>
        <w:tblInd w:w="108" w:type="dxa"/>
        <w:tblLayout w:type="fixed"/>
        <w:tblLook w:val="0000"/>
      </w:tblPr>
      <w:tblGrid>
        <w:gridCol w:w="6096"/>
        <w:gridCol w:w="3542"/>
      </w:tblGrid>
      <w:tr w:rsidR="00EB0008">
        <w:tc>
          <w:tcPr>
            <w:tcW w:w="6096" w:type="dxa"/>
            <w:shd w:val="clear" w:color="auto" w:fill="auto"/>
          </w:tcPr>
          <w:p w:rsidR="00EB0008" w:rsidRDefault="00B72D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Глава Усть-Абаканского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муниципального</w:t>
            </w:r>
            <w:proofErr w:type="gramEnd"/>
          </w:p>
          <w:p w:rsidR="00EB0008" w:rsidRDefault="00B72D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района Республики Хакасия</w:t>
            </w:r>
          </w:p>
        </w:tc>
        <w:tc>
          <w:tcPr>
            <w:tcW w:w="3542" w:type="dxa"/>
            <w:shd w:val="clear" w:color="auto" w:fill="auto"/>
          </w:tcPr>
          <w:p w:rsidR="00EB0008" w:rsidRDefault="00EB0008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B0008" w:rsidRDefault="00B72D09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Е.В. Егорова</w:t>
            </w:r>
          </w:p>
        </w:tc>
      </w:tr>
      <w:tr w:rsidR="00EB0008">
        <w:trPr>
          <w:trHeight w:hRule="exact" w:val="1701"/>
        </w:trPr>
        <w:tc>
          <w:tcPr>
            <w:tcW w:w="9638" w:type="dxa"/>
            <w:gridSpan w:val="2"/>
            <w:shd w:val="clear" w:color="auto" w:fill="auto"/>
          </w:tcPr>
          <w:p w:rsidR="00EB0008" w:rsidRDefault="00EB0008">
            <w:pPr>
              <w:widowControl w:val="0"/>
              <w:spacing w:after="0" w:line="240" w:lineRule="auto"/>
              <w:ind w:left="3119"/>
              <w:rPr>
                <w:rFonts w:ascii="Times New Roman" w:hAnsi="Times New Roman" w:cs="Times New Roman"/>
                <w:color w:val="FFFFFF" w:themeColor="background1"/>
                <w:sz w:val="26"/>
                <w:szCs w:val="26"/>
              </w:rPr>
            </w:pPr>
            <w:bookmarkStart w:id="1" w:name="SIGNERSTAMP1"/>
            <w:bookmarkEnd w:id="1"/>
          </w:p>
        </w:tc>
      </w:tr>
    </w:tbl>
    <w:p w:rsidR="00EB0008" w:rsidRDefault="00EB0008">
      <w:pPr>
        <w:spacing w:line="240" w:lineRule="auto"/>
      </w:pPr>
    </w:p>
    <w:p w:rsidR="00EB0008" w:rsidRDefault="00EB0008">
      <w:pPr>
        <w:spacing w:line="240" w:lineRule="auto"/>
        <w:rPr>
          <w:rFonts w:ascii="Times New Roman" w:hAnsi="Times New Roman" w:cs="Times New Roman"/>
          <w:sz w:val="26"/>
          <w:szCs w:val="26"/>
        </w:rPr>
      </w:pPr>
    </w:p>
    <w:sectPr w:rsidR="00EB0008" w:rsidSect="00EB0008">
      <w:pgSz w:w="11906" w:h="16838"/>
      <w:pgMar w:top="1134" w:right="567" w:bottom="1134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01"/>
    <w:family w:val="roman"/>
    <w:pitch w:val="variable"/>
    <w:sig w:usb0="00000000" w:usb1="00000000" w:usb2="00000000" w:usb3="00000000" w:csb0="0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imes New Roman Hak">
    <w:panose1 w:val="02020603050405020304"/>
    <w:charset w:val="CC"/>
    <w:family w:val="roman"/>
    <w:pitch w:val="variable"/>
    <w:sig w:usb0="00000201" w:usb1="00000000" w:usb2="00000000" w:usb3="00000000" w:csb0="00000004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autoHyphenation/>
  <w:characterSpacingControl w:val="doNotCompress"/>
  <w:compat/>
  <w:rsids>
    <w:rsidRoot w:val="00EB0008"/>
    <w:rsid w:val="00B72D09"/>
    <w:rsid w:val="00EB00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580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link w:val="a4"/>
    <w:uiPriority w:val="99"/>
    <w:semiHidden/>
    <w:qFormat/>
    <w:rsid w:val="0018600B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basedOn w:val="a0"/>
    <w:link w:val="a6"/>
    <w:uiPriority w:val="99"/>
    <w:qFormat/>
    <w:rsid w:val="00617B40"/>
  </w:style>
  <w:style w:type="character" w:customStyle="1" w:styleId="a7">
    <w:name w:val="Нижний колонтитул Знак"/>
    <w:basedOn w:val="a0"/>
    <w:link w:val="a8"/>
    <w:uiPriority w:val="99"/>
    <w:qFormat/>
    <w:rsid w:val="00617B40"/>
  </w:style>
  <w:style w:type="character" w:customStyle="1" w:styleId="1">
    <w:name w:val="Гиперссылка1"/>
    <w:basedOn w:val="a0"/>
    <w:uiPriority w:val="99"/>
    <w:unhideWhenUsed/>
    <w:rsid w:val="009C5002"/>
    <w:rPr>
      <w:color w:val="0000FF" w:themeColor="hyperlink"/>
      <w:u w:val="single"/>
    </w:rPr>
  </w:style>
  <w:style w:type="character" w:customStyle="1" w:styleId="10">
    <w:name w:val="Основной шрифт абзаца1"/>
    <w:qFormat/>
    <w:rsid w:val="00836867"/>
  </w:style>
  <w:style w:type="character" w:customStyle="1" w:styleId="a9">
    <w:name w:val="Основной текст Знак"/>
    <w:basedOn w:val="a0"/>
    <w:link w:val="aa"/>
    <w:qFormat/>
    <w:rsid w:val="00836867"/>
  </w:style>
  <w:style w:type="paragraph" w:customStyle="1" w:styleId="ab">
    <w:name w:val="Заголовок"/>
    <w:basedOn w:val="a"/>
    <w:next w:val="aa"/>
    <w:rsid w:val="00EB0008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a">
    <w:name w:val="Body Text"/>
    <w:basedOn w:val="a"/>
    <w:link w:val="a9"/>
    <w:rsid w:val="00836867"/>
    <w:pPr>
      <w:spacing w:after="140"/>
    </w:pPr>
  </w:style>
  <w:style w:type="paragraph" w:styleId="ac">
    <w:name w:val="List"/>
    <w:basedOn w:val="aa"/>
    <w:rsid w:val="003E52CB"/>
    <w:rPr>
      <w:rFonts w:cs="Arial"/>
    </w:rPr>
  </w:style>
  <w:style w:type="paragraph" w:styleId="ad">
    <w:name w:val="caption"/>
    <w:basedOn w:val="a"/>
    <w:qFormat/>
    <w:rsid w:val="003E52CB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e">
    <w:name w:val="index heading"/>
    <w:basedOn w:val="a"/>
    <w:qFormat/>
    <w:rsid w:val="003E52CB"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a"/>
    <w:rsid w:val="00EB0008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Указатель (user)"/>
    <w:basedOn w:val="a"/>
    <w:rsid w:val="00EB0008"/>
    <w:pPr>
      <w:suppressLineNumbers/>
    </w:pPr>
    <w:rPr>
      <w:rFonts w:cs="Arial"/>
    </w:rPr>
  </w:style>
  <w:style w:type="paragraph" w:styleId="af">
    <w:name w:val="Title"/>
    <w:basedOn w:val="a"/>
    <w:next w:val="aa"/>
    <w:qFormat/>
    <w:rsid w:val="003E52CB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4">
    <w:name w:val="Balloon Text"/>
    <w:basedOn w:val="a"/>
    <w:link w:val="a3"/>
    <w:uiPriority w:val="99"/>
    <w:semiHidden/>
    <w:unhideWhenUsed/>
    <w:qFormat/>
    <w:rsid w:val="0018600B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af0">
    <w:name w:val="Колонтитул"/>
    <w:basedOn w:val="a"/>
    <w:qFormat/>
    <w:rsid w:val="003E52CB"/>
  </w:style>
  <w:style w:type="paragraph" w:customStyle="1" w:styleId="user1">
    <w:name w:val="Колонтитулы (user)"/>
    <w:basedOn w:val="a"/>
    <w:rsid w:val="00EB0008"/>
  </w:style>
  <w:style w:type="paragraph" w:customStyle="1" w:styleId="af1">
    <w:name w:val="Колонтитулы"/>
    <w:basedOn w:val="a"/>
    <w:rsid w:val="00EB0008"/>
  </w:style>
  <w:style w:type="paragraph" w:styleId="a6">
    <w:name w:val="header"/>
    <w:basedOn w:val="a"/>
    <w:link w:val="a5"/>
    <w:uiPriority w:val="99"/>
    <w:unhideWhenUsed/>
    <w:rsid w:val="00617B40"/>
    <w:pPr>
      <w:tabs>
        <w:tab w:val="center" w:pos="4677"/>
        <w:tab w:val="right" w:pos="9355"/>
      </w:tabs>
      <w:spacing w:after="0" w:line="240" w:lineRule="auto"/>
    </w:pPr>
  </w:style>
  <w:style w:type="paragraph" w:styleId="a8">
    <w:name w:val="footer"/>
    <w:basedOn w:val="a"/>
    <w:link w:val="a7"/>
    <w:uiPriority w:val="99"/>
    <w:unhideWhenUsed/>
    <w:rsid w:val="00617B40"/>
    <w:pPr>
      <w:tabs>
        <w:tab w:val="center" w:pos="4677"/>
        <w:tab w:val="right" w:pos="9355"/>
      </w:tabs>
      <w:spacing w:after="0" w:line="240" w:lineRule="auto"/>
    </w:pPr>
  </w:style>
  <w:style w:type="paragraph" w:customStyle="1" w:styleId="11">
    <w:name w:val="Обычный1"/>
    <w:qFormat/>
    <w:rsid w:val="00836867"/>
    <w:pPr>
      <w:textAlignment w:val="baseline"/>
    </w:pPr>
    <w:rPr>
      <w:rFonts w:ascii="Liberation Serif" w:eastAsia="SimSun" w:hAnsi="Liberation Serif" w:cs="Mangal"/>
      <w:kern w:val="2"/>
      <w:sz w:val="24"/>
      <w:szCs w:val="24"/>
      <w:lang w:val="en-US" w:eastAsia="zh-CN" w:bidi="hi-IN"/>
    </w:rPr>
  </w:style>
  <w:style w:type="paragraph" w:styleId="af2">
    <w:name w:val="No Spacing"/>
    <w:qFormat/>
    <w:rsid w:val="00246EC7"/>
    <w:rPr>
      <w:rFonts w:ascii="Calibri" w:eastAsiaTheme="minorEastAsia" w:hAnsi="Calibri"/>
      <w:color w:val="00000A"/>
      <w:lang w:eastAsia="ru-RU"/>
    </w:rPr>
  </w:style>
  <w:style w:type="numbering" w:customStyle="1" w:styleId="user2">
    <w:name w:val="Без списка (user)"/>
    <w:uiPriority w:val="99"/>
    <w:semiHidden/>
    <w:unhideWhenUsed/>
    <w:rsid w:val="00EB0008"/>
  </w:style>
  <w:style w:type="table" w:styleId="af3">
    <w:name w:val="Table Grid"/>
    <w:basedOn w:val="a1"/>
    <w:uiPriority w:val="59"/>
    <w:rsid w:val="0018600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261A51-62F5-4BBE-A35D-2CAB6ED147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1033</TotalTime>
  <Pages>2</Pages>
  <Words>374</Words>
  <Characters>2133</Characters>
  <Application>Microsoft Office Word</Application>
  <DocSecurity>0</DocSecurity>
  <Lines>17</Lines>
  <Paragraphs>5</Paragraphs>
  <ScaleCrop>false</ScaleCrop>
  <Company/>
  <LinksUpToDate>false</LinksUpToDate>
  <CharactersWithSpaces>2502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Point-11</cp:lastModifiedBy>
  <cp:revision>14</cp:revision>
  <cp:lastPrinted>2026-09-23T09:51:00Z</cp:lastPrinted>
  <dcterms:created xsi:type="dcterms:W3CDTF">2026-02-27T08:51:00Z</dcterms:created>
  <dcterms:modified xsi:type="dcterms:W3CDTF">2026-09-24T07:02:00Z</dcterms:modified>
  <dc:language>ru-RU</dc:language>
</cp:coreProperties>
</file>