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D7650B" w:rsidRPr="00EE5460" w:rsidTr="008A1E8B">
        <w:tc>
          <w:tcPr>
            <w:tcW w:w="9540" w:type="dxa"/>
          </w:tcPr>
          <w:p w:rsidR="00D7650B" w:rsidRDefault="00D7650B" w:rsidP="008A1E8B">
            <w:pPr>
              <w:jc w:val="center"/>
              <w:rPr>
                <w:sz w:val="26"/>
                <w:szCs w:val="26"/>
              </w:rPr>
            </w:pPr>
            <w:r w:rsidRPr="00532B3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2327911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650B" w:rsidRPr="00EE5460" w:rsidRDefault="00D7650B" w:rsidP="008A1E8B">
            <w:pPr>
              <w:jc w:val="center"/>
              <w:rPr>
                <w:sz w:val="26"/>
                <w:szCs w:val="26"/>
              </w:rPr>
            </w:pPr>
          </w:p>
          <w:p w:rsidR="00D7650B" w:rsidRPr="00EE5460" w:rsidRDefault="00D7650B" w:rsidP="008A1E8B">
            <w:pPr>
              <w:jc w:val="center"/>
              <w:rPr>
                <w:sz w:val="26"/>
                <w:szCs w:val="26"/>
              </w:rPr>
            </w:pPr>
          </w:p>
        </w:tc>
      </w:tr>
      <w:tr w:rsidR="00D7650B" w:rsidRPr="00EE5460" w:rsidTr="008A1E8B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D7650B" w:rsidRPr="00EE5460" w:rsidRDefault="00D7650B" w:rsidP="008A1E8B">
            <w:pPr>
              <w:jc w:val="center"/>
              <w:rPr>
                <w:b/>
                <w:sz w:val="26"/>
                <w:szCs w:val="26"/>
              </w:rPr>
            </w:pPr>
            <w:r w:rsidRPr="00EE5460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D7650B" w:rsidRPr="00EE5460" w:rsidRDefault="00D7650B" w:rsidP="008A1E8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УСТЬ-АБАКАНСКОГО</w:t>
            </w:r>
            <w:r w:rsidRPr="00EE5460">
              <w:rPr>
                <w:b/>
                <w:sz w:val="26"/>
                <w:szCs w:val="26"/>
              </w:rPr>
              <w:t xml:space="preserve"> РАЙОН</w:t>
            </w:r>
            <w:r>
              <w:rPr>
                <w:b/>
                <w:sz w:val="26"/>
                <w:szCs w:val="26"/>
              </w:rPr>
              <w:t>А РЕСПУБЛИКИ ХАКАСИЯ</w:t>
            </w:r>
          </w:p>
        </w:tc>
      </w:tr>
    </w:tbl>
    <w:p w:rsidR="00D7650B" w:rsidRDefault="005C2A5F" w:rsidP="00D7650B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Принято на сессии</w:t>
      </w:r>
    </w:p>
    <w:p w:rsidR="005C2A5F" w:rsidRPr="00EE5460" w:rsidRDefault="005C2A5F" w:rsidP="00D7650B">
      <w:pPr>
        <w:jc w:val="right"/>
        <w:rPr>
          <w:sz w:val="26"/>
          <w:szCs w:val="26"/>
        </w:rPr>
      </w:pPr>
      <w:r>
        <w:rPr>
          <w:sz w:val="22"/>
          <w:szCs w:val="22"/>
        </w:rPr>
        <w:t>Совета депутатов 22.06.20120</w:t>
      </w:r>
    </w:p>
    <w:p w:rsidR="00D7650B" w:rsidRDefault="00D7650B" w:rsidP="00D7650B">
      <w:pPr>
        <w:jc w:val="center"/>
        <w:rPr>
          <w:b/>
          <w:sz w:val="26"/>
          <w:szCs w:val="26"/>
        </w:rPr>
      </w:pPr>
    </w:p>
    <w:p w:rsidR="00D7650B" w:rsidRPr="000D66B2" w:rsidRDefault="00D7650B" w:rsidP="00D7650B">
      <w:pPr>
        <w:rPr>
          <w:b/>
          <w:sz w:val="26"/>
          <w:szCs w:val="26"/>
        </w:rPr>
      </w:pPr>
    </w:p>
    <w:p w:rsidR="00D7650B" w:rsidRPr="000D66B2" w:rsidRDefault="00D7650B" w:rsidP="00D7650B">
      <w:pPr>
        <w:jc w:val="center"/>
        <w:rPr>
          <w:b/>
          <w:sz w:val="26"/>
          <w:szCs w:val="26"/>
        </w:rPr>
      </w:pPr>
      <w:proofErr w:type="gramStart"/>
      <w:r w:rsidRPr="000D66B2">
        <w:rPr>
          <w:b/>
          <w:sz w:val="26"/>
          <w:szCs w:val="26"/>
        </w:rPr>
        <w:t>Р</w:t>
      </w:r>
      <w:proofErr w:type="gramEnd"/>
      <w:r w:rsidRPr="000D66B2">
        <w:rPr>
          <w:b/>
          <w:sz w:val="26"/>
          <w:szCs w:val="26"/>
        </w:rPr>
        <w:t xml:space="preserve"> Е Ш Е Н И Е</w:t>
      </w:r>
    </w:p>
    <w:p w:rsidR="00D7650B" w:rsidRPr="000D66B2" w:rsidRDefault="005C2A5F" w:rsidP="00D7650B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D7650B" w:rsidRPr="000D66B2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7070A7">
        <w:rPr>
          <w:sz w:val="26"/>
          <w:szCs w:val="26"/>
        </w:rPr>
        <w:t>23 июня</w:t>
      </w:r>
      <w:r w:rsidR="00D7650B">
        <w:rPr>
          <w:sz w:val="26"/>
          <w:szCs w:val="26"/>
        </w:rPr>
        <w:t xml:space="preserve"> 2020</w:t>
      </w:r>
      <w:r>
        <w:rPr>
          <w:sz w:val="26"/>
          <w:szCs w:val="26"/>
        </w:rPr>
        <w:t xml:space="preserve">г.            </w:t>
      </w:r>
      <w:r w:rsidR="00D7650B" w:rsidRPr="000D66B2">
        <w:rPr>
          <w:sz w:val="26"/>
          <w:szCs w:val="26"/>
        </w:rPr>
        <w:t xml:space="preserve">     </w:t>
      </w:r>
      <w:r w:rsidR="007070A7">
        <w:rPr>
          <w:sz w:val="26"/>
          <w:szCs w:val="26"/>
        </w:rPr>
        <w:t xml:space="preserve">           </w:t>
      </w:r>
      <w:proofErr w:type="spellStart"/>
      <w:r w:rsidR="00D7650B" w:rsidRPr="000D66B2">
        <w:rPr>
          <w:sz w:val="26"/>
          <w:szCs w:val="26"/>
        </w:rPr>
        <w:t>рп</w:t>
      </w:r>
      <w:proofErr w:type="spellEnd"/>
      <w:r w:rsidR="00D7650B" w:rsidRPr="000D66B2">
        <w:rPr>
          <w:sz w:val="26"/>
          <w:szCs w:val="26"/>
        </w:rPr>
        <w:t xml:space="preserve">. Усть-Абакан      </w:t>
      </w:r>
      <w:r w:rsidR="007070A7">
        <w:rPr>
          <w:sz w:val="26"/>
          <w:szCs w:val="26"/>
        </w:rPr>
        <w:t xml:space="preserve">                       №  24</w:t>
      </w:r>
    </w:p>
    <w:p w:rsidR="00D7650B" w:rsidRPr="000D66B2" w:rsidRDefault="00D7650B" w:rsidP="00D7650B">
      <w:pPr>
        <w:jc w:val="center"/>
        <w:rPr>
          <w:sz w:val="26"/>
          <w:szCs w:val="26"/>
        </w:rPr>
      </w:pPr>
    </w:p>
    <w:p w:rsidR="00D7650B" w:rsidRPr="000D66B2" w:rsidRDefault="00D7650B" w:rsidP="00D7650B">
      <w:pPr>
        <w:jc w:val="center"/>
        <w:rPr>
          <w:b/>
          <w:i/>
          <w:sz w:val="26"/>
          <w:szCs w:val="26"/>
        </w:rPr>
      </w:pPr>
      <w:r w:rsidRPr="000D66B2">
        <w:rPr>
          <w:b/>
          <w:i/>
          <w:sz w:val="26"/>
          <w:szCs w:val="26"/>
        </w:rPr>
        <w:t>Об утверждении Положения «О Порядке внесения проектов муниципальных правовых актов в Совет депутатов Усть-Абаканского района</w:t>
      </w:r>
    </w:p>
    <w:p w:rsidR="00D7650B" w:rsidRPr="000D66B2" w:rsidRDefault="00D7650B" w:rsidP="00D7650B">
      <w:pPr>
        <w:jc w:val="center"/>
        <w:rPr>
          <w:b/>
          <w:i/>
          <w:sz w:val="26"/>
          <w:szCs w:val="26"/>
        </w:rPr>
      </w:pPr>
      <w:r w:rsidRPr="000D66B2">
        <w:rPr>
          <w:b/>
          <w:i/>
          <w:sz w:val="26"/>
          <w:szCs w:val="26"/>
        </w:rPr>
        <w:t xml:space="preserve"> Республики Хакасия»</w:t>
      </w:r>
    </w:p>
    <w:p w:rsidR="00D7650B" w:rsidRPr="000D66B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D66B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D66B2" w:rsidRDefault="00D7650B" w:rsidP="00D765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66B2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0D66B2">
          <w:rPr>
            <w:rFonts w:ascii="Times New Roman" w:hAnsi="Times New Roman" w:cs="Times New Roman"/>
            <w:color w:val="0000FF"/>
            <w:sz w:val="26"/>
            <w:szCs w:val="26"/>
          </w:rPr>
          <w:t>статьей 46</w:t>
        </w:r>
      </w:hyperlink>
      <w:r w:rsidRPr="000D66B2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Федерации", статьей 65 Устава Усть-Абаканского района Совет депутатов Усть-Абаканского района </w:t>
      </w:r>
    </w:p>
    <w:p w:rsidR="00D7650B" w:rsidRPr="000D66B2" w:rsidRDefault="00D7650B" w:rsidP="00D765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D66B2" w:rsidRDefault="00D7650B" w:rsidP="00D765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66B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D7650B" w:rsidRPr="000D66B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Default="00BC279A" w:rsidP="00BC279A">
      <w:pPr>
        <w:spacing w:after="1" w:line="26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7650B" w:rsidRPr="000D66B2">
        <w:rPr>
          <w:sz w:val="26"/>
          <w:szCs w:val="26"/>
        </w:rPr>
        <w:t xml:space="preserve">Утвердить </w:t>
      </w:r>
      <w:hyperlink w:anchor="P35" w:history="1">
        <w:r w:rsidR="00D7650B" w:rsidRPr="00BC279A">
          <w:rPr>
            <w:sz w:val="26"/>
            <w:szCs w:val="26"/>
          </w:rPr>
          <w:t>Положение</w:t>
        </w:r>
      </w:hyperlink>
      <w:r w:rsidR="00D7650B">
        <w:rPr>
          <w:sz w:val="26"/>
          <w:szCs w:val="26"/>
        </w:rPr>
        <w:t xml:space="preserve"> "О П</w:t>
      </w:r>
      <w:r w:rsidR="00D7650B" w:rsidRPr="000D66B2">
        <w:rPr>
          <w:sz w:val="26"/>
          <w:szCs w:val="26"/>
        </w:rPr>
        <w:t xml:space="preserve">орядке внесения проектов муниципальных правовых актов в Совет депутатов Усть-Абаканского района Республики Хакасия" </w:t>
      </w:r>
      <w:r w:rsidR="00D7650B">
        <w:rPr>
          <w:sz w:val="26"/>
          <w:szCs w:val="26"/>
        </w:rPr>
        <w:t>(согласно П</w:t>
      </w:r>
      <w:r w:rsidR="00D7650B" w:rsidRPr="000D66B2">
        <w:rPr>
          <w:sz w:val="26"/>
          <w:szCs w:val="26"/>
        </w:rPr>
        <w:t>риложению</w:t>
      </w:r>
      <w:r w:rsidR="00D7650B">
        <w:rPr>
          <w:sz w:val="26"/>
          <w:szCs w:val="26"/>
        </w:rPr>
        <w:t>)</w:t>
      </w:r>
      <w:r w:rsidR="00D7650B" w:rsidRPr="000D66B2">
        <w:rPr>
          <w:sz w:val="26"/>
          <w:szCs w:val="26"/>
        </w:rPr>
        <w:t>.</w:t>
      </w:r>
    </w:p>
    <w:p w:rsidR="00BC279A" w:rsidRPr="000D66B2" w:rsidRDefault="00BC279A" w:rsidP="00BC279A">
      <w:pPr>
        <w:spacing w:after="1" w:line="26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Решение Совета депутатов Усть-Абаканского района Республики Хакасия от 25.04.2019 № 39 "О П</w:t>
      </w:r>
      <w:r w:rsidRPr="000D66B2">
        <w:rPr>
          <w:sz w:val="26"/>
          <w:szCs w:val="26"/>
        </w:rPr>
        <w:t>орядке внесения проектов муниципальных правовых актов в Совет депутатов Усть-Абаканского района Республики Хакасия"</w:t>
      </w:r>
      <w:r>
        <w:rPr>
          <w:sz w:val="26"/>
          <w:szCs w:val="26"/>
        </w:rPr>
        <w:t>- считать утратившим силу.</w:t>
      </w:r>
    </w:p>
    <w:p w:rsidR="00D7650B" w:rsidRDefault="00BC279A" w:rsidP="00D7650B">
      <w:pPr>
        <w:spacing w:after="1" w:line="26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7650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7650B"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D7650B" w:rsidRPr="00172AE0" w:rsidRDefault="00BC279A" w:rsidP="00D7650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7650B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="00D7650B">
        <w:rPr>
          <w:sz w:val="26"/>
          <w:szCs w:val="26"/>
        </w:rPr>
        <w:t>Направить настоящее Решение Главе Усть-Абаканского района Республики Хакасия Е.В. Егоровой для подписания и обнародования в газете «</w:t>
      </w:r>
      <w:proofErr w:type="spellStart"/>
      <w:r w:rsidR="00D7650B">
        <w:rPr>
          <w:sz w:val="26"/>
          <w:szCs w:val="26"/>
        </w:rPr>
        <w:t>Усть-Абаканские</w:t>
      </w:r>
      <w:proofErr w:type="spellEnd"/>
      <w:r w:rsidR="00D7650B">
        <w:rPr>
          <w:sz w:val="26"/>
          <w:szCs w:val="26"/>
        </w:rPr>
        <w:t xml:space="preserve"> известия</w:t>
      </w:r>
      <w:r w:rsidR="005C2A5F">
        <w:rPr>
          <w:sz w:val="26"/>
          <w:szCs w:val="26"/>
        </w:rPr>
        <w:t xml:space="preserve"> официальные</w:t>
      </w:r>
      <w:r w:rsidR="00D7650B">
        <w:rPr>
          <w:sz w:val="26"/>
          <w:szCs w:val="26"/>
        </w:rPr>
        <w:t xml:space="preserve">». </w:t>
      </w:r>
      <w:r w:rsidR="00D7650B" w:rsidRPr="00172AE0">
        <w:rPr>
          <w:sz w:val="26"/>
          <w:szCs w:val="26"/>
        </w:rPr>
        <w:t xml:space="preserve">        </w:t>
      </w:r>
    </w:p>
    <w:p w:rsidR="00D7650B" w:rsidRPr="00172AE0" w:rsidRDefault="00D7650B" w:rsidP="00D7650B">
      <w:pPr>
        <w:ind w:firstLine="540"/>
        <w:jc w:val="both"/>
        <w:rPr>
          <w:sz w:val="26"/>
          <w:szCs w:val="26"/>
        </w:rPr>
      </w:pPr>
    </w:p>
    <w:p w:rsidR="00D7650B" w:rsidRDefault="00D7650B" w:rsidP="00D7650B">
      <w:pPr>
        <w:rPr>
          <w:sz w:val="26"/>
          <w:szCs w:val="26"/>
        </w:rPr>
      </w:pPr>
    </w:p>
    <w:p w:rsidR="00BC279A" w:rsidRDefault="00BC279A" w:rsidP="00D7650B">
      <w:pPr>
        <w:rPr>
          <w:sz w:val="26"/>
          <w:szCs w:val="26"/>
        </w:rPr>
      </w:pPr>
    </w:p>
    <w:p w:rsidR="00BC279A" w:rsidRDefault="00BC279A" w:rsidP="00D7650B">
      <w:pPr>
        <w:rPr>
          <w:sz w:val="26"/>
          <w:szCs w:val="26"/>
        </w:rPr>
      </w:pPr>
    </w:p>
    <w:p w:rsidR="00D7650B" w:rsidRPr="00172AE0" w:rsidRDefault="00D7650B" w:rsidP="00D7650B">
      <w:pPr>
        <w:rPr>
          <w:sz w:val="26"/>
          <w:szCs w:val="26"/>
        </w:rPr>
      </w:pPr>
      <w:r w:rsidRPr="00172AE0">
        <w:rPr>
          <w:sz w:val="26"/>
          <w:szCs w:val="26"/>
        </w:rPr>
        <w:t>Председатель Совета депутатов</w:t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  <w:t xml:space="preserve">              Глава</w:t>
      </w:r>
    </w:p>
    <w:p w:rsidR="00D7650B" w:rsidRPr="00172AE0" w:rsidRDefault="00D7650B" w:rsidP="00D7650B">
      <w:pPr>
        <w:rPr>
          <w:sz w:val="26"/>
          <w:szCs w:val="26"/>
        </w:rPr>
      </w:pPr>
      <w:r w:rsidRPr="00172AE0">
        <w:rPr>
          <w:sz w:val="26"/>
          <w:szCs w:val="26"/>
        </w:rPr>
        <w:t>Усть-Абаканского района                                              Усть-Абаканского района</w:t>
      </w:r>
    </w:p>
    <w:p w:rsidR="00D7650B" w:rsidRPr="00172AE0" w:rsidRDefault="00D7650B" w:rsidP="00D7650B">
      <w:pPr>
        <w:ind w:left="567"/>
        <w:rPr>
          <w:sz w:val="26"/>
          <w:szCs w:val="26"/>
        </w:rPr>
      </w:pPr>
    </w:p>
    <w:p w:rsidR="00D7650B" w:rsidRDefault="00D7650B" w:rsidP="00D7650B">
      <w:pPr>
        <w:rPr>
          <w:sz w:val="26"/>
          <w:szCs w:val="26"/>
        </w:rPr>
      </w:pPr>
      <w:proofErr w:type="spellStart"/>
      <w:r w:rsidRPr="00172AE0">
        <w:rPr>
          <w:sz w:val="26"/>
          <w:szCs w:val="26"/>
        </w:rPr>
        <w:t>___________В.М.Владимиров</w:t>
      </w:r>
      <w:proofErr w:type="spellEnd"/>
      <w:r w:rsidRPr="00172AE0">
        <w:rPr>
          <w:sz w:val="26"/>
          <w:szCs w:val="26"/>
        </w:rPr>
        <w:t xml:space="preserve"> </w:t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  <w:t xml:space="preserve">                </w:t>
      </w:r>
      <w:proofErr w:type="spellStart"/>
      <w:r w:rsidRPr="00172AE0">
        <w:rPr>
          <w:sz w:val="26"/>
          <w:szCs w:val="26"/>
        </w:rPr>
        <w:t>___________Е.В.Егорова</w:t>
      </w:r>
      <w:proofErr w:type="spellEnd"/>
    </w:p>
    <w:p w:rsidR="00D7650B" w:rsidRPr="00070942" w:rsidRDefault="00D7650B" w:rsidP="00D765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Default="00D7650B" w:rsidP="00D7650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279A" w:rsidRDefault="00BC279A" w:rsidP="00D7650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279A" w:rsidRDefault="00BC279A" w:rsidP="00D7650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279A" w:rsidRDefault="00BC279A" w:rsidP="00D7650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7650B" w:rsidRDefault="00D7650B" w:rsidP="00D7650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Приложение</w:t>
      </w:r>
    </w:p>
    <w:p w:rsidR="00D7650B" w:rsidRPr="00070942" w:rsidRDefault="00D7650B" w:rsidP="00D7650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D7650B" w:rsidRPr="00070942" w:rsidRDefault="00D7650B" w:rsidP="00D765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</w:t>
      </w:r>
      <w:r w:rsidRPr="00070942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</w:p>
    <w:p w:rsidR="00D7650B" w:rsidRDefault="00D7650B" w:rsidP="00D765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Усть-Абаканского </w:t>
      </w:r>
      <w:r w:rsidRPr="00070942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D7650B" w:rsidRPr="00070942" w:rsidRDefault="00D7650B" w:rsidP="00D765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D7650B" w:rsidRPr="00070942" w:rsidRDefault="00D7650B" w:rsidP="00D765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__________. N __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 w:rsidRPr="00070942">
        <w:rPr>
          <w:rFonts w:ascii="Times New Roman" w:hAnsi="Times New Roman" w:cs="Times New Roman"/>
          <w:sz w:val="26"/>
          <w:szCs w:val="26"/>
        </w:rPr>
        <w:t>ПОЛОЖЕНИЕ</w:t>
      </w:r>
    </w:p>
    <w:p w:rsidR="00D7650B" w:rsidRPr="00070942" w:rsidRDefault="00D7650B" w:rsidP="00D765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"О ПОРЯДКЕ ВНЕСЕНИЯ ПРОЕКТОВ МУНИЦИПАЛЬНЫХ ПРАВОВЫХ</w:t>
      </w:r>
    </w:p>
    <w:p w:rsidR="00D7650B" w:rsidRPr="00070942" w:rsidRDefault="00D7650B" w:rsidP="00D765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АКТОВ </w:t>
      </w:r>
      <w:r>
        <w:rPr>
          <w:rFonts w:ascii="Times New Roman" w:hAnsi="Times New Roman" w:cs="Times New Roman"/>
          <w:sz w:val="26"/>
          <w:szCs w:val="26"/>
        </w:rPr>
        <w:t>В  СОВЕТ</w:t>
      </w:r>
      <w:r w:rsidRPr="00070942">
        <w:rPr>
          <w:rFonts w:ascii="Times New Roman" w:hAnsi="Times New Roman" w:cs="Times New Roman"/>
          <w:sz w:val="26"/>
          <w:szCs w:val="26"/>
        </w:rPr>
        <w:t xml:space="preserve"> ДЕПУТАТОВ </w:t>
      </w:r>
      <w:r>
        <w:rPr>
          <w:rFonts w:ascii="Times New Roman" w:hAnsi="Times New Roman" w:cs="Times New Roman"/>
          <w:sz w:val="26"/>
          <w:szCs w:val="26"/>
        </w:rPr>
        <w:t xml:space="preserve"> УСТЬ-АБАКАНСКОГО</w:t>
      </w:r>
      <w:r w:rsidRPr="00070942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Pr="00070942">
        <w:rPr>
          <w:rFonts w:ascii="Times New Roman" w:hAnsi="Times New Roman" w:cs="Times New Roman"/>
          <w:sz w:val="26"/>
          <w:szCs w:val="26"/>
        </w:rPr>
        <w:t>"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070942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со </w:t>
      </w:r>
      <w:hyperlink r:id="rId7" w:history="1">
        <w:r w:rsidRPr="00070942">
          <w:rPr>
            <w:rFonts w:ascii="Times New Roman" w:hAnsi="Times New Roman" w:cs="Times New Roman"/>
            <w:color w:val="0000FF"/>
            <w:sz w:val="26"/>
            <w:szCs w:val="26"/>
          </w:rPr>
          <w:t>статьей 46</w:t>
        </w:r>
      </w:hyperlink>
      <w:r w:rsidRPr="00070942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r>
        <w:rPr>
          <w:rFonts w:ascii="Times New Roman" w:hAnsi="Times New Roman" w:cs="Times New Roman"/>
          <w:sz w:val="26"/>
          <w:szCs w:val="26"/>
        </w:rPr>
        <w:t xml:space="preserve">статьей </w:t>
      </w:r>
      <w:hyperlink r:id="rId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65</w:t>
        </w:r>
      </w:hyperlink>
      <w:r w:rsidRPr="00070942">
        <w:rPr>
          <w:rFonts w:ascii="Times New Roman" w:hAnsi="Times New Roman" w:cs="Times New Roman"/>
          <w:sz w:val="26"/>
          <w:szCs w:val="26"/>
        </w:rPr>
        <w:t xml:space="preserve"> Устава</w:t>
      </w:r>
      <w:r>
        <w:rPr>
          <w:rFonts w:ascii="Times New Roman" w:hAnsi="Times New Roman" w:cs="Times New Roman"/>
          <w:sz w:val="26"/>
          <w:szCs w:val="26"/>
        </w:rPr>
        <w:t xml:space="preserve"> Усть-Абаканского района</w:t>
      </w:r>
      <w:r w:rsidRPr="00070942">
        <w:rPr>
          <w:rFonts w:ascii="Times New Roman" w:hAnsi="Times New Roman" w:cs="Times New Roman"/>
          <w:sz w:val="26"/>
          <w:szCs w:val="26"/>
        </w:rPr>
        <w:t xml:space="preserve"> и определяет процедуру подготовки и внесения в Совет депутатов</w:t>
      </w:r>
      <w:r>
        <w:rPr>
          <w:rFonts w:ascii="Times New Roman" w:hAnsi="Times New Roman" w:cs="Times New Roman"/>
          <w:sz w:val="26"/>
          <w:szCs w:val="26"/>
        </w:rPr>
        <w:t xml:space="preserve"> Усть-Абаканского района</w:t>
      </w:r>
      <w:r w:rsidRPr="00070942">
        <w:rPr>
          <w:rFonts w:ascii="Times New Roman" w:hAnsi="Times New Roman" w:cs="Times New Roman"/>
          <w:sz w:val="26"/>
          <w:szCs w:val="26"/>
        </w:rPr>
        <w:t xml:space="preserve"> (далее - Совет депутатов) проектов муниципальных правовых актов, а также перечень и форму прилагаемых к ним документов.</w:t>
      </w:r>
      <w:proofErr w:type="gramEnd"/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1.2. Совет депутатов по вопросам, отнесенным к его компетенции, принимает решения - муниципальные правовые акты нормативного и иного характера.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1.3. Муниципальным нормативным правовым актом является принятое и опубликованное решение Совета депутатов, устанавливающее правовые нормы, обязательные для неопределенного круга лиц, рассчитанные на неоднократное применение.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1.4. Правотворческой инициативой признается официальное внесение субъектами правотворческой инициативы в Совет депутатов проекта муниципального правового акта, влекущее за собой обязанность Совета депутатов рассмотреть и принять либо отклонить его.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1.5. Основными стадиями нормотворческой деятельности субъектов правотворческой инициативы являются:</w:t>
      </w:r>
    </w:p>
    <w:p w:rsidR="00D7650B" w:rsidRPr="00070942" w:rsidRDefault="00D7650B" w:rsidP="00D7650B">
      <w:pPr>
        <w:pStyle w:val="ConsPlusNormal"/>
        <w:spacing w:before="220" w:after="100" w:after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1) планирование работы по разработке муниципального правового акта;</w:t>
      </w:r>
    </w:p>
    <w:p w:rsidR="00D7650B" w:rsidRPr="00070942" w:rsidRDefault="00D7650B" w:rsidP="00D7650B">
      <w:pPr>
        <w:pStyle w:val="ConsPlusNormal"/>
        <w:spacing w:before="220" w:after="100" w:after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2) подготовка проекта муниципального правового акта;</w:t>
      </w:r>
    </w:p>
    <w:p w:rsidR="00D7650B" w:rsidRPr="00070942" w:rsidRDefault="00D7650B" w:rsidP="00D7650B">
      <w:pPr>
        <w:pStyle w:val="ConsPlusNormal"/>
        <w:spacing w:before="220" w:after="100" w:after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3) согласование должностными лицами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 Усть-Абаканского района</w:t>
      </w:r>
      <w:r w:rsidRPr="00070942">
        <w:rPr>
          <w:rFonts w:ascii="Times New Roman" w:hAnsi="Times New Roman" w:cs="Times New Roman"/>
          <w:sz w:val="26"/>
          <w:szCs w:val="26"/>
        </w:rPr>
        <w:t xml:space="preserve">, правовая и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экспертиза проекта муниципального правового акта;</w:t>
      </w:r>
    </w:p>
    <w:p w:rsidR="00D7650B" w:rsidRPr="00070942" w:rsidRDefault="00D7650B" w:rsidP="00D7650B">
      <w:pPr>
        <w:pStyle w:val="ConsPlusNormal"/>
        <w:spacing w:before="220" w:after="100" w:after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4) внесение проекта муниципального правового акта в Совет депутатов;</w:t>
      </w:r>
    </w:p>
    <w:p w:rsidR="00D7650B" w:rsidRPr="00070942" w:rsidRDefault="00D7650B" w:rsidP="00D7650B">
      <w:pPr>
        <w:pStyle w:val="ConsPlusNormal"/>
        <w:spacing w:before="220" w:after="100" w:after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5) принятие (подписание) и официальное опубликование муниципального </w:t>
      </w:r>
      <w:r w:rsidRPr="00070942">
        <w:rPr>
          <w:rFonts w:ascii="Times New Roman" w:hAnsi="Times New Roman" w:cs="Times New Roman"/>
          <w:sz w:val="26"/>
          <w:szCs w:val="26"/>
        </w:rPr>
        <w:lastRenderedPageBreak/>
        <w:t>правового акта;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6) систематизация и учет муниципальных правовых актов.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2. Внесение проекта муниципального</w:t>
      </w:r>
    </w:p>
    <w:p w:rsidR="00D7650B" w:rsidRPr="00070942" w:rsidRDefault="00D7650B" w:rsidP="00D765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правового акта в Совет депутатов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Default="00D7650B" w:rsidP="00D7650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</w:t>
      </w:r>
      <w:r w:rsidRPr="00070942">
        <w:rPr>
          <w:sz w:val="26"/>
          <w:szCs w:val="26"/>
        </w:rPr>
        <w:t xml:space="preserve">2.1. Проекты муниципальных правовых актов в Совет депутатов вносятся </w:t>
      </w:r>
      <w:r w:rsidRPr="009037D4">
        <w:rPr>
          <w:sz w:val="26"/>
          <w:szCs w:val="26"/>
        </w:rPr>
        <w:t xml:space="preserve">субъектами правотворческой инициативы: </w:t>
      </w:r>
      <w:r w:rsidRPr="009037D4">
        <w:rPr>
          <w:rFonts w:eastAsiaTheme="minorHAnsi"/>
          <w:sz w:val="26"/>
          <w:szCs w:val="26"/>
          <w:lang w:eastAsia="en-US"/>
        </w:rPr>
        <w:t>депутатами Совета депутатов, Главой</w:t>
      </w:r>
      <w:r>
        <w:rPr>
          <w:rFonts w:eastAsiaTheme="minorHAnsi"/>
          <w:sz w:val="26"/>
          <w:szCs w:val="26"/>
          <w:lang w:eastAsia="en-US"/>
        </w:rPr>
        <w:t xml:space="preserve"> Усть-Абаканского района, прокурором Усть-Абаканского района, органами территориального общественного самоуправления, инициативными группами граждан в порядке правотворческой инициативы.</w:t>
      </w:r>
    </w:p>
    <w:p w:rsidR="00D7650B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4A474B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2.2. Внесение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070942">
        <w:rPr>
          <w:rFonts w:ascii="Times New Roman" w:hAnsi="Times New Roman" w:cs="Times New Roman"/>
          <w:sz w:val="26"/>
          <w:szCs w:val="26"/>
        </w:rPr>
        <w:t xml:space="preserve">правового акта в Совет депутатов подразумевает официальное направление субъектом правотворческой инициативы в Совет депутатов на имя </w:t>
      </w:r>
      <w:proofErr w:type="gramStart"/>
      <w:r w:rsidRPr="00070942">
        <w:rPr>
          <w:rFonts w:ascii="Times New Roman" w:hAnsi="Times New Roman" w:cs="Times New Roman"/>
          <w:sz w:val="26"/>
          <w:szCs w:val="26"/>
        </w:rPr>
        <w:t>председателя Совета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0942">
        <w:rPr>
          <w:rFonts w:ascii="Times New Roman" w:hAnsi="Times New Roman" w:cs="Times New Roman"/>
          <w:sz w:val="26"/>
          <w:szCs w:val="26"/>
        </w:rPr>
        <w:t>пакета документов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  <w:r w:rsidRPr="006357AF">
        <w:rPr>
          <w:rFonts w:ascii="Times New Roman" w:hAnsi="Times New Roman" w:cs="Times New Roman"/>
          <w:color w:val="4A474B"/>
          <w:sz w:val="26"/>
          <w:szCs w:val="26"/>
        </w:rPr>
        <w:t xml:space="preserve"> </w:t>
      </w:r>
    </w:p>
    <w:p w:rsidR="00D7650B" w:rsidRPr="009037D4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7D4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37D4">
        <w:rPr>
          <w:rFonts w:ascii="Times New Roman" w:hAnsi="Times New Roman" w:cs="Times New Roman"/>
          <w:sz w:val="26"/>
          <w:szCs w:val="26"/>
        </w:rPr>
        <w:t>сопроводительное письмо на имя  председателя Совета депутатов Усть-Абаканского района Республики Хакасия;</w:t>
      </w:r>
    </w:p>
    <w:p w:rsidR="00D7650B" w:rsidRPr="009037D4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7D4">
        <w:rPr>
          <w:rFonts w:ascii="Times New Roman" w:hAnsi="Times New Roman" w:cs="Times New Roman"/>
          <w:sz w:val="26"/>
          <w:szCs w:val="26"/>
        </w:rPr>
        <w:t>б) проект решения (приложение № 1);</w:t>
      </w:r>
    </w:p>
    <w:p w:rsidR="00D7650B" w:rsidRDefault="00D7650B" w:rsidP="00D7650B">
      <w:pPr>
        <w:pStyle w:val="ConsPlusNormal"/>
        <w:spacing w:before="100" w:beforeAutospacing="1" w:after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003855">
        <w:rPr>
          <w:rFonts w:ascii="Times New Roman" w:hAnsi="Times New Roman" w:cs="Times New Roman"/>
          <w:sz w:val="26"/>
          <w:szCs w:val="26"/>
        </w:rPr>
        <w:t>) поясн</w:t>
      </w:r>
      <w:r>
        <w:rPr>
          <w:rFonts w:ascii="Times New Roman" w:hAnsi="Times New Roman" w:cs="Times New Roman"/>
          <w:sz w:val="26"/>
          <w:szCs w:val="26"/>
        </w:rPr>
        <w:t>ительная записка</w:t>
      </w:r>
      <w:r w:rsidRPr="006357AF">
        <w:rPr>
          <w:rFonts w:ascii="Times New Roman" w:hAnsi="Times New Roman" w:cs="Times New Roman"/>
          <w:sz w:val="26"/>
          <w:szCs w:val="26"/>
        </w:rPr>
        <w:t xml:space="preserve"> (приложение № 2)</w:t>
      </w:r>
      <w:r w:rsidRPr="00003855">
        <w:rPr>
          <w:rFonts w:ascii="Times New Roman" w:hAnsi="Times New Roman" w:cs="Times New Roman"/>
          <w:sz w:val="26"/>
          <w:szCs w:val="26"/>
        </w:rPr>
        <w:t xml:space="preserve"> должна содержать предмет правового регулирования, отнесение его к компетенции </w:t>
      </w:r>
      <w:r w:rsidRPr="006357AF"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003855">
        <w:rPr>
          <w:rFonts w:ascii="Times New Roman" w:hAnsi="Times New Roman" w:cs="Times New Roman"/>
          <w:sz w:val="26"/>
          <w:szCs w:val="26"/>
        </w:rPr>
        <w:t>, цель и место вносимого на рассмотрение проекта в системе действующих муниципальных правовых актов, обоснование целесообразности его принятия, изложение концепции, общую характеристику структуры, комментарии к разделам или статьям проекта. Подписывается лицом, составившим пояснительную записку;</w:t>
      </w:r>
    </w:p>
    <w:p w:rsidR="00D7650B" w:rsidRDefault="00D7650B" w:rsidP="00D7650B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г</w:t>
      </w:r>
      <w:r w:rsidRPr="00003855">
        <w:rPr>
          <w:rFonts w:ascii="Times New Roman" w:hAnsi="Times New Roman" w:cs="Times New Roman"/>
          <w:sz w:val="26"/>
          <w:szCs w:val="26"/>
        </w:rPr>
        <w:t>) финанс</w:t>
      </w:r>
      <w:r>
        <w:rPr>
          <w:rFonts w:ascii="Times New Roman" w:hAnsi="Times New Roman" w:cs="Times New Roman"/>
          <w:sz w:val="26"/>
          <w:szCs w:val="26"/>
        </w:rPr>
        <w:t xml:space="preserve">ово-экономическое обоснование - </w:t>
      </w:r>
      <w:r w:rsidRPr="00003855">
        <w:rPr>
          <w:rFonts w:ascii="Times New Roman" w:hAnsi="Times New Roman" w:cs="Times New Roman"/>
          <w:sz w:val="26"/>
          <w:szCs w:val="26"/>
        </w:rPr>
        <w:t>в случае внесения проекта правового акта, предусматривающего</w:t>
      </w:r>
      <w:r>
        <w:rPr>
          <w:rFonts w:ascii="Times New Roman" w:hAnsi="Times New Roman" w:cs="Times New Roman"/>
          <w:sz w:val="26"/>
          <w:szCs w:val="26"/>
        </w:rPr>
        <w:t xml:space="preserve"> увеличение,</w:t>
      </w:r>
      <w:r w:rsidRPr="00003855">
        <w:rPr>
          <w:rFonts w:ascii="Times New Roman" w:hAnsi="Times New Roman" w:cs="Times New Roman"/>
          <w:sz w:val="26"/>
          <w:szCs w:val="26"/>
        </w:rPr>
        <w:t xml:space="preserve"> уменьшение доходной части бюджета района или расходы, покрываемые за счет средств бюджета района.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D7650B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экспертиза муниципального правового акта;           </w:t>
      </w:r>
    </w:p>
    <w:p w:rsidR="00D7650B" w:rsidRDefault="00D7650B" w:rsidP="00D765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:rsidR="00D7650B" w:rsidRDefault="00D7650B" w:rsidP="00D765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Проекты решений, затрагивающих вопросы осуществления предпринимательской и инвестиционной деятельности, представляются к рассмотрению вместе с заключением уполномоченного органа об оценке регулирующего воздействия (протоколом согласительного совещания в случае его проведения).</w:t>
      </w:r>
    </w:p>
    <w:p w:rsidR="00D7650B" w:rsidRPr="007655D7" w:rsidRDefault="00D7650B" w:rsidP="00D765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655D7">
        <w:rPr>
          <w:sz w:val="26"/>
          <w:szCs w:val="26"/>
        </w:rPr>
        <w:t>Проекты решений о внесении изменений и (или) дополнений в действующие нормативные правовые акты Совета депутатов (представляются к рассмотрению с приложением таблицы вносимых изменений (дополнений), содержащей тексты до и после предлагаемых изменений, а также обоснование вносимых изменений (дополнений).</w:t>
      </w:r>
      <w:proofErr w:type="gramEnd"/>
    </w:p>
    <w:p w:rsidR="00D7650B" w:rsidRPr="007655D7" w:rsidRDefault="00D7650B" w:rsidP="00D765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655D7">
        <w:rPr>
          <w:sz w:val="26"/>
          <w:szCs w:val="26"/>
        </w:rPr>
        <w:t xml:space="preserve">К проектам решений о внесении изменений (дополнений) в действующие нормативные правовые акты о бюджете муниципального образования </w:t>
      </w:r>
      <w:r>
        <w:rPr>
          <w:sz w:val="26"/>
          <w:szCs w:val="26"/>
        </w:rPr>
        <w:t>Усть-абаканский район</w:t>
      </w:r>
      <w:r w:rsidRPr="007655D7">
        <w:rPr>
          <w:sz w:val="26"/>
          <w:szCs w:val="26"/>
        </w:rPr>
        <w:t xml:space="preserve">, таблицу вносимых изменений (дополнений) допускается </w:t>
      </w:r>
      <w:r w:rsidRPr="007655D7">
        <w:rPr>
          <w:sz w:val="26"/>
          <w:szCs w:val="26"/>
        </w:rPr>
        <w:lastRenderedPageBreak/>
        <w:t>представлять в пояснительной записке к проекту решения с обязательным отражением цифр до и после предлагаемых изменений.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6357AF">
        <w:rPr>
          <w:rFonts w:ascii="Times New Roman" w:hAnsi="Times New Roman" w:cs="Times New Roman"/>
          <w:sz w:val="26"/>
          <w:szCs w:val="26"/>
        </w:rPr>
        <w:t>атой внесения проекта муниципального правового акта считается дата его регистрации в Совете</w:t>
      </w:r>
      <w:r w:rsidRPr="00070942">
        <w:rPr>
          <w:rFonts w:ascii="Times New Roman" w:hAnsi="Times New Roman" w:cs="Times New Roman"/>
          <w:sz w:val="26"/>
          <w:szCs w:val="26"/>
        </w:rPr>
        <w:t xml:space="preserve"> депутатов.</w:t>
      </w:r>
    </w:p>
    <w:p w:rsidR="00D7650B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9"/>
      <w:bookmarkEnd w:id="1"/>
      <w:r w:rsidRPr="006357AF">
        <w:rPr>
          <w:rFonts w:ascii="Times New Roman" w:hAnsi="Times New Roman" w:cs="Times New Roman"/>
          <w:sz w:val="26"/>
          <w:szCs w:val="26"/>
        </w:rPr>
        <w:t xml:space="preserve">2.3. Проект 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6357AF">
        <w:rPr>
          <w:rFonts w:ascii="Times New Roman" w:hAnsi="Times New Roman" w:cs="Times New Roman"/>
          <w:sz w:val="26"/>
          <w:szCs w:val="26"/>
        </w:rPr>
        <w:t>правового акта с необходимыми документами представляется в Совет депутатов субъектом правотворческой инициативы или его представителем в электронном виде и на бумажном носителе формата А</w:t>
      </w:r>
      <w:proofErr w:type="gramStart"/>
      <w:r w:rsidRPr="006357AF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6357AF">
        <w:rPr>
          <w:rFonts w:ascii="Times New Roman" w:hAnsi="Times New Roman" w:cs="Times New Roman"/>
          <w:sz w:val="26"/>
          <w:szCs w:val="26"/>
        </w:rPr>
        <w:t xml:space="preserve"> не позднее чем за 10 рабочих дней до даты начала работы сессии Совета депутатов, а в случае созыва внеочередной сессии - не позднее 3 рабочих  дней до начала ее работы. 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2.4. Лица, ответственные за подготовку муниципальных правовых актов, </w:t>
      </w:r>
      <w:proofErr w:type="gramStart"/>
      <w:r w:rsidRPr="00070942">
        <w:rPr>
          <w:rFonts w:ascii="Times New Roman" w:hAnsi="Times New Roman" w:cs="Times New Roman"/>
          <w:sz w:val="26"/>
          <w:szCs w:val="26"/>
        </w:rPr>
        <w:t>иных документов, вносимых на рассмотрение Совета депутатов от имени Главы</w:t>
      </w:r>
      <w:r>
        <w:rPr>
          <w:rFonts w:ascii="Times New Roman" w:hAnsi="Times New Roman" w:cs="Times New Roman"/>
          <w:sz w:val="26"/>
          <w:szCs w:val="26"/>
        </w:rPr>
        <w:t xml:space="preserve"> Усть-Абаканского района</w:t>
      </w:r>
      <w:r w:rsidRPr="00070942">
        <w:rPr>
          <w:rFonts w:ascii="Times New Roman" w:hAnsi="Times New Roman" w:cs="Times New Roman"/>
          <w:sz w:val="26"/>
          <w:szCs w:val="26"/>
        </w:rPr>
        <w:t xml:space="preserve"> обязаны</w:t>
      </w:r>
      <w:proofErr w:type="gramEnd"/>
      <w:r w:rsidRPr="00070942">
        <w:rPr>
          <w:rFonts w:ascii="Times New Roman" w:hAnsi="Times New Roman" w:cs="Times New Roman"/>
          <w:sz w:val="26"/>
          <w:szCs w:val="26"/>
        </w:rPr>
        <w:t xml:space="preserve"> соблюдать правила подготовки правовых актов, иных документов, предусмотренные </w:t>
      </w:r>
      <w:r>
        <w:rPr>
          <w:rFonts w:ascii="Times New Roman" w:hAnsi="Times New Roman" w:cs="Times New Roman"/>
          <w:sz w:val="26"/>
          <w:szCs w:val="26"/>
        </w:rPr>
        <w:t>п. 2.</w:t>
      </w:r>
      <w:hyperlink w:anchor="P5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</w:t>
        </w:r>
      </w:hyperlink>
      <w:r>
        <w:rPr>
          <w:rFonts w:ascii="Times New Roman" w:hAnsi="Times New Roman" w:cs="Times New Roman"/>
          <w:sz w:val="26"/>
          <w:szCs w:val="26"/>
        </w:rPr>
        <w:t>, п. 2.3.</w:t>
      </w:r>
      <w:r w:rsidRPr="00070942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63" w:history="1">
        <w:r w:rsidRPr="00070942">
          <w:rPr>
            <w:rFonts w:ascii="Times New Roman" w:hAnsi="Times New Roman" w:cs="Times New Roman"/>
            <w:color w:val="0000FF"/>
            <w:sz w:val="26"/>
            <w:szCs w:val="26"/>
          </w:rPr>
          <w:t>раздела 3</w:t>
        </w:r>
      </w:hyperlink>
      <w:r w:rsidRPr="0007094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63"/>
      <w:bookmarkEnd w:id="2"/>
      <w:r w:rsidRPr="00070942">
        <w:rPr>
          <w:rFonts w:ascii="Times New Roman" w:hAnsi="Times New Roman" w:cs="Times New Roman"/>
          <w:sz w:val="26"/>
          <w:szCs w:val="26"/>
        </w:rPr>
        <w:t>3. Общие требования, предъявляемые к проекту</w:t>
      </w:r>
    </w:p>
    <w:p w:rsidR="00D7650B" w:rsidRPr="00070942" w:rsidRDefault="00D7650B" w:rsidP="00D765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муниципального правового акта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3.1. На первой странице проекта муниципального правового акта в пределах верхней и правой границ текстового поля проставляется пометка "Проект".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3.2. Текст выравнивается по ширине страницы с расстановкой переносов слов или без таковой.</w:t>
      </w:r>
    </w:p>
    <w:p w:rsidR="00D7650B" w:rsidRPr="00FE5445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3.3. При оформлении проекта муниципального правового акта на двух и более страницах производится нумерация страниц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5445">
        <w:rPr>
          <w:rFonts w:ascii="Times New Roman" w:hAnsi="Times New Roman" w:cs="Times New Roman"/>
          <w:sz w:val="26"/>
          <w:szCs w:val="26"/>
          <w:shd w:val="clear" w:color="auto" w:fill="FFFFFF"/>
        </w:rPr>
        <w:t>в середине поля на расстоянии не менее 1 см от верхнего края листа.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3.4. При подготовке проекта муниципального правового акта применяется текстовый редактор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Windows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версии от 6.0 и выше с использованием шрифтов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, размером NN </w:t>
      </w:r>
      <w:r>
        <w:rPr>
          <w:rFonts w:ascii="Times New Roman" w:hAnsi="Times New Roman" w:cs="Times New Roman"/>
          <w:sz w:val="26"/>
          <w:szCs w:val="26"/>
        </w:rPr>
        <w:t>13, 14</w:t>
      </w:r>
      <w:r w:rsidRPr="00070942">
        <w:rPr>
          <w:rFonts w:ascii="Times New Roman" w:hAnsi="Times New Roman" w:cs="Times New Roman"/>
          <w:sz w:val="26"/>
          <w:szCs w:val="26"/>
        </w:rPr>
        <w:t>, а для оформления табличных материалов - N 12 через один межстрочный интервал.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3.5. Каждый лист проекта решения должен иметь поля: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0942">
        <w:rPr>
          <w:rFonts w:ascii="Times New Roman" w:hAnsi="Times New Roman" w:cs="Times New Roman"/>
          <w:sz w:val="26"/>
          <w:szCs w:val="26"/>
        </w:rPr>
        <w:t>левое</w:t>
      </w:r>
      <w:proofErr w:type="gramEnd"/>
      <w:r w:rsidRPr="00070942">
        <w:rPr>
          <w:rFonts w:ascii="Times New Roman" w:hAnsi="Times New Roman" w:cs="Times New Roman"/>
          <w:sz w:val="26"/>
          <w:szCs w:val="26"/>
        </w:rPr>
        <w:t xml:space="preserve"> - 2,5 см;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0942">
        <w:rPr>
          <w:rFonts w:ascii="Times New Roman" w:hAnsi="Times New Roman" w:cs="Times New Roman"/>
          <w:sz w:val="26"/>
          <w:szCs w:val="26"/>
        </w:rPr>
        <w:t>правое</w:t>
      </w:r>
      <w:proofErr w:type="gramEnd"/>
      <w:r w:rsidRPr="00070942">
        <w:rPr>
          <w:rFonts w:ascii="Times New Roman" w:hAnsi="Times New Roman" w:cs="Times New Roman"/>
          <w:sz w:val="26"/>
          <w:szCs w:val="26"/>
        </w:rPr>
        <w:t xml:space="preserve"> - 1,0 см;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0942">
        <w:rPr>
          <w:rFonts w:ascii="Times New Roman" w:hAnsi="Times New Roman" w:cs="Times New Roman"/>
          <w:sz w:val="26"/>
          <w:szCs w:val="26"/>
        </w:rPr>
        <w:t>верхнее</w:t>
      </w:r>
      <w:proofErr w:type="gramEnd"/>
      <w:r w:rsidRPr="00070942">
        <w:rPr>
          <w:rFonts w:ascii="Times New Roman" w:hAnsi="Times New Roman" w:cs="Times New Roman"/>
          <w:sz w:val="26"/>
          <w:szCs w:val="26"/>
        </w:rPr>
        <w:t xml:space="preserve"> и нижнее - 2,0 см.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3.6. В тексте не допускается сокращение названий.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4. Требования, предъявляемые к </w:t>
      </w:r>
      <w:proofErr w:type="gramStart"/>
      <w:r w:rsidRPr="00070942">
        <w:rPr>
          <w:rFonts w:ascii="Times New Roman" w:hAnsi="Times New Roman" w:cs="Times New Roman"/>
          <w:sz w:val="26"/>
          <w:szCs w:val="26"/>
        </w:rPr>
        <w:t>содержательной</w:t>
      </w:r>
      <w:proofErr w:type="gramEnd"/>
    </w:p>
    <w:p w:rsidR="00D7650B" w:rsidRPr="00070942" w:rsidRDefault="00D7650B" w:rsidP="00D765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части проекта муниципального правового акта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4.1. Положения проекта муниципального правового акта должны соответствовать требованиям законодательства Российской Федерации, </w:t>
      </w:r>
      <w:r w:rsidRPr="00070942">
        <w:rPr>
          <w:rFonts w:ascii="Times New Roman" w:hAnsi="Times New Roman" w:cs="Times New Roman"/>
          <w:sz w:val="26"/>
          <w:szCs w:val="26"/>
        </w:rPr>
        <w:lastRenderedPageBreak/>
        <w:t xml:space="preserve">Республики Хакасия, </w:t>
      </w:r>
      <w:hyperlink r:id="rId9" w:history="1">
        <w:r w:rsidRPr="00070942">
          <w:rPr>
            <w:rFonts w:ascii="Times New Roman" w:hAnsi="Times New Roman" w:cs="Times New Roman"/>
            <w:color w:val="0000FF"/>
            <w:sz w:val="26"/>
            <w:szCs w:val="26"/>
          </w:rPr>
          <w:t>Уставу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070942">
        <w:rPr>
          <w:rFonts w:ascii="Times New Roman" w:hAnsi="Times New Roman" w:cs="Times New Roman"/>
          <w:sz w:val="26"/>
          <w:szCs w:val="26"/>
        </w:rPr>
        <w:t>. Должны определять сроки и порядок введения в действие муниципального правового акта, могут содержать указание об отмене ранее действующих муниципальных правовых актов в связи с принятием данного правового акта.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4.2. Содержание правовых норм должно быть логически последовательным и содержательно определенным, не допускающим различного понимания и толкования.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4.3. Не допускается обозначение в проекте решения разных понятий одним термином или одного понятия разными терминами, если это специально не оговаривается в правовом акте.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4.4. Содержательная часть проекта муниципального правового акта может иметь следующие основные элементы: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преамбулу;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разделы;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статьи;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пункты;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подпункты;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абзацы пунктов.</w:t>
      </w:r>
    </w:p>
    <w:p w:rsidR="00D7650B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4.5. Таблицы, графики, схемы, чертежи, рисунки, карты и образцы документов, являющиеся неотъемлемой частью проекта решения, должны оформляться в виде приложений к нему. В этом случае пункты проекта решения должны содержать ссылки на соответствующие приложения.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52635" w:rsidRDefault="00D7650B" w:rsidP="00D7650B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D7650B" w:rsidRPr="00070942" w:rsidRDefault="00D7650B" w:rsidP="00D7650B">
      <w:pPr>
        <w:rPr>
          <w:sz w:val="26"/>
          <w:szCs w:val="26"/>
        </w:rPr>
        <w:sectPr w:rsidR="00D7650B" w:rsidRPr="00070942" w:rsidSect="007F5C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650B" w:rsidRDefault="00D7650B" w:rsidP="00D7650B">
      <w:pPr>
        <w:jc w:val="right"/>
      </w:pPr>
      <w:r>
        <w:lastRenderedPageBreak/>
        <w:t>Приложение № 1</w:t>
      </w:r>
    </w:p>
    <w:p w:rsidR="00D7650B" w:rsidRDefault="00D7650B" w:rsidP="00D7650B"/>
    <w:p w:rsidR="00D7650B" w:rsidRDefault="00D7650B" w:rsidP="00D7650B"/>
    <w:tbl>
      <w:tblPr>
        <w:tblpPr w:leftFromText="180" w:rightFromText="180" w:horzAnchor="margin" w:tblpY="510"/>
        <w:tblW w:w="9540" w:type="dxa"/>
        <w:tblLayout w:type="fixed"/>
        <w:tblLook w:val="0000"/>
      </w:tblPr>
      <w:tblGrid>
        <w:gridCol w:w="9540"/>
      </w:tblGrid>
      <w:tr w:rsidR="00D7650B" w:rsidRPr="00EE5460" w:rsidTr="008A1E8B">
        <w:tc>
          <w:tcPr>
            <w:tcW w:w="9540" w:type="dxa"/>
          </w:tcPr>
          <w:p w:rsidR="00D7650B" w:rsidRDefault="00D7650B" w:rsidP="008A1E8B">
            <w:pPr>
              <w:jc w:val="center"/>
              <w:rPr>
                <w:sz w:val="26"/>
                <w:szCs w:val="26"/>
              </w:rPr>
            </w:pPr>
            <w:r w:rsidRPr="00532B3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2327911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650B" w:rsidRPr="00EE5460" w:rsidRDefault="00D7650B" w:rsidP="008A1E8B">
            <w:pPr>
              <w:jc w:val="center"/>
              <w:rPr>
                <w:sz w:val="26"/>
                <w:szCs w:val="26"/>
              </w:rPr>
            </w:pPr>
          </w:p>
          <w:p w:rsidR="00D7650B" w:rsidRPr="00EE5460" w:rsidRDefault="00D7650B" w:rsidP="008A1E8B">
            <w:pPr>
              <w:jc w:val="center"/>
              <w:rPr>
                <w:sz w:val="26"/>
                <w:szCs w:val="26"/>
              </w:rPr>
            </w:pPr>
          </w:p>
        </w:tc>
      </w:tr>
      <w:tr w:rsidR="00D7650B" w:rsidRPr="00EE5460" w:rsidTr="008A1E8B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D7650B" w:rsidRPr="00EE5460" w:rsidRDefault="00D7650B" w:rsidP="008A1E8B">
            <w:pPr>
              <w:jc w:val="center"/>
              <w:rPr>
                <w:b/>
                <w:sz w:val="26"/>
                <w:szCs w:val="26"/>
              </w:rPr>
            </w:pPr>
            <w:r w:rsidRPr="00EE5460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D7650B" w:rsidRPr="00EE5460" w:rsidRDefault="00D7650B" w:rsidP="008A1E8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УСТЬ-АБАКАНСКОГО</w:t>
            </w:r>
            <w:r w:rsidRPr="00EE5460">
              <w:rPr>
                <w:b/>
                <w:sz w:val="26"/>
                <w:szCs w:val="26"/>
              </w:rPr>
              <w:t xml:space="preserve"> РАЙОН</w:t>
            </w:r>
            <w:r>
              <w:rPr>
                <w:b/>
                <w:sz w:val="26"/>
                <w:szCs w:val="26"/>
              </w:rPr>
              <w:t>А РЕСПУБЛИКИ ХАКАСИЯ</w:t>
            </w:r>
          </w:p>
        </w:tc>
      </w:tr>
    </w:tbl>
    <w:p w:rsidR="00D7650B" w:rsidRDefault="00D7650B" w:rsidP="00D7650B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D7650B" w:rsidRDefault="00D7650B" w:rsidP="00D7650B">
      <w:pPr>
        <w:jc w:val="center"/>
        <w:rPr>
          <w:b/>
          <w:sz w:val="26"/>
          <w:szCs w:val="26"/>
        </w:rPr>
      </w:pPr>
    </w:p>
    <w:p w:rsidR="00D7650B" w:rsidRPr="00EE5460" w:rsidRDefault="00D7650B" w:rsidP="00D7650B">
      <w:pPr>
        <w:jc w:val="center"/>
        <w:rPr>
          <w:b/>
          <w:sz w:val="26"/>
          <w:szCs w:val="26"/>
        </w:rPr>
      </w:pPr>
      <w:proofErr w:type="gramStart"/>
      <w:r w:rsidRPr="00EE5460">
        <w:rPr>
          <w:b/>
          <w:sz w:val="26"/>
          <w:szCs w:val="26"/>
        </w:rPr>
        <w:t>Р</w:t>
      </w:r>
      <w:proofErr w:type="gramEnd"/>
      <w:r w:rsidRPr="00EE5460">
        <w:rPr>
          <w:b/>
          <w:sz w:val="26"/>
          <w:szCs w:val="26"/>
        </w:rPr>
        <w:t xml:space="preserve"> Е Ш Е Н И Е</w:t>
      </w:r>
    </w:p>
    <w:p w:rsidR="00D7650B" w:rsidRPr="00EE5460" w:rsidRDefault="00D7650B" w:rsidP="00D7650B">
      <w:pPr>
        <w:rPr>
          <w:sz w:val="26"/>
          <w:szCs w:val="26"/>
        </w:rPr>
      </w:pPr>
      <w:r>
        <w:rPr>
          <w:sz w:val="26"/>
          <w:szCs w:val="26"/>
        </w:rPr>
        <w:t>от ________ 2019</w:t>
      </w:r>
      <w:r w:rsidRPr="00EE5460">
        <w:rPr>
          <w:sz w:val="26"/>
          <w:szCs w:val="26"/>
        </w:rPr>
        <w:t>г</w:t>
      </w:r>
      <w:r>
        <w:rPr>
          <w:sz w:val="26"/>
          <w:szCs w:val="26"/>
        </w:rPr>
        <w:t xml:space="preserve">.                          </w:t>
      </w:r>
      <w:proofErr w:type="spellStart"/>
      <w:r>
        <w:rPr>
          <w:sz w:val="26"/>
          <w:szCs w:val="26"/>
        </w:rPr>
        <w:t>рп</w:t>
      </w:r>
      <w:proofErr w:type="spellEnd"/>
      <w:r w:rsidRPr="00EE5460">
        <w:rPr>
          <w:sz w:val="26"/>
          <w:szCs w:val="26"/>
        </w:rPr>
        <w:t xml:space="preserve">. Усть-Абакан                               № </w:t>
      </w:r>
      <w:r>
        <w:rPr>
          <w:sz w:val="26"/>
          <w:szCs w:val="26"/>
        </w:rPr>
        <w:t xml:space="preserve">  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D7650B" w:rsidRPr="00E95190" w:rsidTr="008A1E8B">
        <w:trPr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D7650B" w:rsidRPr="00E95190" w:rsidRDefault="00D7650B" w:rsidP="008A1E8B"/>
          <w:p w:rsidR="00D7650B" w:rsidRPr="005C2A5F" w:rsidRDefault="00D7650B" w:rsidP="008A1E8B">
            <w:pPr>
              <w:pStyle w:val="a4"/>
              <w:tabs>
                <w:tab w:val="left" w:pos="4442"/>
              </w:tabs>
              <w:jc w:val="left"/>
              <w:rPr>
                <w:b/>
                <w:i/>
                <w:sz w:val="28"/>
                <w:szCs w:val="28"/>
              </w:rPr>
            </w:pPr>
            <w:r w:rsidRPr="00E95190">
              <w:rPr>
                <w:sz w:val="28"/>
                <w:szCs w:val="28"/>
              </w:rPr>
              <w:t xml:space="preserve">                          </w:t>
            </w:r>
            <w:r w:rsidRPr="005C2A5F">
              <w:rPr>
                <w:b/>
                <w:i/>
                <w:sz w:val="28"/>
                <w:szCs w:val="28"/>
              </w:rPr>
              <w:t xml:space="preserve"> Об утверждении... (о принятии и т.д.)</w:t>
            </w:r>
          </w:p>
        </w:tc>
      </w:tr>
    </w:tbl>
    <w:p w:rsidR="00D7650B" w:rsidRDefault="00D7650B" w:rsidP="00D7650B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650B" w:rsidRPr="00E95190" w:rsidRDefault="00D7650B" w:rsidP="00D7650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8423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423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4235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42357">
        <w:rPr>
          <w:rFonts w:ascii="Times New Roman" w:hAnsi="Times New Roman" w:cs="Times New Roman"/>
          <w:sz w:val="28"/>
          <w:szCs w:val="28"/>
        </w:rPr>
        <w:t xml:space="preserve"> исполнение, или в целях...  и т.д.), 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42357">
        <w:rPr>
          <w:rFonts w:ascii="Times New Roman" w:hAnsi="Times New Roman" w:cs="Times New Roman"/>
          <w:sz w:val="28"/>
          <w:szCs w:val="28"/>
        </w:rPr>
        <w:t xml:space="preserve">ст. ______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района, </w:t>
      </w:r>
      <w:r w:rsidRPr="00842357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Усть-Абаканского района Республики Хакасия </w:t>
      </w:r>
      <w:r w:rsidRPr="00842357">
        <w:rPr>
          <w:rFonts w:ascii="Times New Roman" w:hAnsi="Times New Roman" w:cs="Times New Roman"/>
          <w:sz w:val="28"/>
          <w:szCs w:val="28"/>
        </w:rPr>
        <w:t xml:space="preserve"> </w:t>
      </w:r>
      <w:r w:rsidRPr="00E9519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7650B" w:rsidRPr="00842357" w:rsidRDefault="00D7650B" w:rsidP="00D7650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nformat"/>
        <w:widowControl/>
        <w:numPr>
          <w:ilvl w:val="0"/>
          <w:numId w:val="1"/>
        </w:numPr>
        <w:ind w:left="1134" w:hanging="426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Утвердить (внести изменения, признать утратившим силу... и  т.д.)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(например:  1)</w:t>
      </w:r>
      <w:r w:rsidRPr="00842357">
        <w:rPr>
          <w:rFonts w:ascii="Times New Roman" w:hAnsi="Times New Roman" w:cs="Times New Roman"/>
          <w:sz w:val="28"/>
          <w:szCs w:val="28"/>
        </w:rPr>
        <w:t>.</w:t>
      </w:r>
    </w:p>
    <w:p w:rsidR="00D7650B" w:rsidRPr="00842357" w:rsidRDefault="00D7650B" w:rsidP="00D7650B">
      <w:pPr>
        <w:pStyle w:val="ConsPlusNonformat"/>
        <w:widowControl/>
        <w:numPr>
          <w:ilvl w:val="0"/>
          <w:numId w:val="1"/>
        </w:numPr>
        <w:ind w:left="113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решение ……. 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>
        <w:rPr>
          <w:rFonts w:ascii="Times New Roman" w:hAnsi="Times New Roman" w:cs="Times New Roman"/>
          <w:sz w:val="28"/>
          <w:szCs w:val="28"/>
        </w:rPr>
        <w:t>читать утратившим силу решение…………..</w:t>
      </w:r>
    </w:p>
    <w:p w:rsidR="00D7650B" w:rsidRPr="00842357" w:rsidRDefault="00D7650B" w:rsidP="00D7650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2.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</w:t>
      </w:r>
      <w:r w:rsidRPr="00842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Pr="00842357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известия официальные»</w:t>
      </w:r>
      <w:r w:rsidRPr="00842357">
        <w:rPr>
          <w:rFonts w:ascii="Times New Roman" w:hAnsi="Times New Roman" w:cs="Times New Roman"/>
          <w:sz w:val="28"/>
          <w:szCs w:val="28"/>
        </w:rPr>
        <w:t>.</w:t>
      </w:r>
    </w:p>
    <w:p w:rsidR="00D7650B" w:rsidRDefault="00D7650B" w:rsidP="00D765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(в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42357">
        <w:rPr>
          <w:rFonts w:ascii="Times New Roman" w:hAnsi="Times New Roman" w:cs="Times New Roman"/>
          <w:sz w:val="28"/>
          <w:szCs w:val="28"/>
        </w:rPr>
        <w:t xml:space="preserve"> если решением установлен иной порядок вступления его в силу, 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этом прямо указывается в тексте данного пункта, например, действие  решения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2357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00.00.20__ года</w:t>
      </w:r>
      <w:r>
        <w:rPr>
          <w:rFonts w:ascii="Times New Roman" w:hAnsi="Times New Roman" w:cs="Times New Roman"/>
          <w:sz w:val="28"/>
          <w:szCs w:val="28"/>
        </w:rPr>
        <w:t>, решение вступает в силу со дня его принятия</w:t>
      </w:r>
      <w:r w:rsidRPr="00842357">
        <w:rPr>
          <w:rFonts w:ascii="Times New Roman" w:hAnsi="Times New Roman" w:cs="Times New Roman"/>
          <w:sz w:val="28"/>
          <w:szCs w:val="28"/>
        </w:rPr>
        <w:t>).</w:t>
      </w:r>
    </w:p>
    <w:p w:rsidR="00D7650B" w:rsidRDefault="00D7650B" w:rsidP="00D765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7"/>
        <w:gridCol w:w="4876"/>
      </w:tblGrid>
      <w:tr w:rsidR="00D7650B" w:rsidRPr="000D66B2" w:rsidTr="008A1E8B">
        <w:tc>
          <w:tcPr>
            <w:tcW w:w="4961" w:type="dxa"/>
          </w:tcPr>
          <w:p w:rsidR="00D7650B" w:rsidRPr="000D66B2" w:rsidRDefault="00D7650B" w:rsidP="008A1E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D66B2">
              <w:rPr>
                <w:sz w:val="28"/>
                <w:szCs w:val="28"/>
              </w:rPr>
              <w:t>Председатель Совета депутатов</w:t>
            </w:r>
          </w:p>
          <w:p w:rsidR="00D7650B" w:rsidRPr="000D66B2" w:rsidRDefault="00D7650B" w:rsidP="008A1E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D66B2">
              <w:rPr>
                <w:sz w:val="28"/>
                <w:szCs w:val="28"/>
              </w:rPr>
              <w:t>Усть-Абаканского района</w:t>
            </w:r>
          </w:p>
          <w:p w:rsidR="00D7650B" w:rsidRPr="000D66B2" w:rsidRDefault="00D7650B" w:rsidP="008A1E8B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D7650B" w:rsidRPr="000D66B2" w:rsidRDefault="00D7650B" w:rsidP="008A1E8B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D7650B" w:rsidRPr="000D66B2" w:rsidRDefault="00D7650B" w:rsidP="008A1E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D66B2">
              <w:rPr>
                <w:sz w:val="28"/>
                <w:szCs w:val="28"/>
              </w:rPr>
              <w:t>________</w:t>
            </w:r>
            <w:bookmarkStart w:id="3" w:name="_GoBack"/>
            <w:bookmarkEnd w:id="3"/>
            <w:r w:rsidRPr="000D66B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__( Ф.И.О)</w:t>
            </w:r>
          </w:p>
        </w:tc>
        <w:tc>
          <w:tcPr>
            <w:tcW w:w="4962" w:type="dxa"/>
          </w:tcPr>
          <w:p w:rsidR="00D7650B" w:rsidRPr="000D66B2" w:rsidRDefault="00D7650B" w:rsidP="008A1E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D66B2">
              <w:rPr>
                <w:sz w:val="28"/>
                <w:szCs w:val="28"/>
              </w:rPr>
              <w:t>Глава</w:t>
            </w:r>
          </w:p>
          <w:p w:rsidR="00D7650B" w:rsidRPr="000D66B2" w:rsidRDefault="00D7650B" w:rsidP="008A1E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D66B2">
              <w:rPr>
                <w:sz w:val="28"/>
                <w:szCs w:val="28"/>
              </w:rPr>
              <w:t>Усть-Абаканского района</w:t>
            </w:r>
          </w:p>
          <w:p w:rsidR="00D7650B" w:rsidRPr="000D66B2" w:rsidRDefault="00D7650B" w:rsidP="008A1E8B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D7650B" w:rsidRPr="000D66B2" w:rsidRDefault="00D7650B" w:rsidP="008A1E8B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D7650B" w:rsidRPr="000D66B2" w:rsidRDefault="00D7650B" w:rsidP="008A1E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D66B2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_____(Ф.И.О)</w:t>
            </w:r>
          </w:p>
        </w:tc>
      </w:tr>
    </w:tbl>
    <w:p w:rsidR="00D7650B" w:rsidRPr="00842357" w:rsidRDefault="00D7650B" w:rsidP="00D765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/>
    <w:p w:rsidR="00D7650B" w:rsidRDefault="00D7650B" w:rsidP="00D7650B"/>
    <w:p w:rsidR="00D7650B" w:rsidRDefault="00D7650B" w:rsidP="00D7650B"/>
    <w:p w:rsidR="00D7650B" w:rsidRDefault="00D7650B" w:rsidP="00D7650B"/>
    <w:p w:rsidR="00D7650B" w:rsidRDefault="00D7650B" w:rsidP="00D7650B"/>
    <w:p w:rsidR="00D7650B" w:rsidRDefault="00D7650B" w:rsidP="00D7650B"/>
    <w:p w:rsidR="00D7650B" w:rsidRDefault="00D7650B" w:rsidP="00D7650B"/>
    <w:p w:rsidR="00D7650B" w:rsidRDefault="00D7650B" w:rsidP="00D7650B"/>
    <w:p w:rsidR="00D7650B" w:rsidRDefault="00D7650B" w:rsidP="00D7650B"/>
    <w:p w:rsidR="00D7650B" w:rsidRDefault="00D7650B" w:rsidP="00D7650B"/>
    <w:p w:rsidR="00D7650B" w:rsidRPr="00724835" w:rsidRDefault="00D7650B" w:rsidP="00D7650B">
      <w:pPr>
        <w:pStyle w:val="ConsPlusNormal"/>
        <w:widowControl/>
        <w:ind w:left="3402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24835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D7650B" w:rsidRDefault="00D7650B" w:rsidP="00D7650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Модельная пояснительная записка</w:t>
      </w:r>
    </w:p>
    <w:p w:rsidR="00D7650B" w:rsidRDefault="00D7650B" w:rsidP="00D7650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к проекту решения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Усть-Абаканского района «</w:t>
      </w:r>
      <w:r w:rsidRPr="00842357">
        <w:rPr>
          <w:rFonts w:ascii="Times New Roman" w:hAnsi="Times New Roman" w:cs="Times New Roman"/>
          <w:sz w:val="28"/>
          <w:szCs w:val="28"/>
        </w:rPr>
        <w:t>Об утверждении положения о порядке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в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Pr="00842357">
        <w:rPr>
          <w:rFonts w:ascii="Times New Roman" w:hAnsi="Times New Roman" w:cs="Times New Roman"/>
          <w:sz w:val="28"/>
          <w:szCs w:val="28"/>
        </w:rPr>
        <w:t>проектов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депутатов, перечне и форме</w:t>
      </w:r>
    </w:p>
    <w:p w:rsidR="00D7650B" w:rsidRPr="00842357" w:rsidRDefault="00D7650B" w:rsidP="00D7650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прилагаемых к ним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00.00.</w:t>
      </w:r>
      <w:r>
        <w:rPr>
          <w:rFonts w:ascii="Times New Roman" w:hAnsi="Times New Roman" w:cs="Times New Roman"/>
          <w:sz w:val="28"/>
          <w:szCs w:val="28"/>
        </w:rPr>
        <w:t>0000</w:t>
      </w:r>
      <w:r w:rsidRPr="008423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>. Усть-Абакан</w:t>
      </w:r>
    </w:p>
    <w:p w:rsidR="00D7650B" w:rsidRPr="00842357" w:rsidRDefault="00D7650B" w:rsidP="00D76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1. Общая характеристика состояния нормотворчества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в сфере правового регулирования отношений,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изложенных в проекте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357">
        <w:rPr>
          <w:rFonts w:ascii="Times New Roman" w:hAnsi="Times New Roman" w:cs="Times New Roman"/>
          <w:sz w:val="28"/>
          <w:szCs w:val="28"/>
        </w:rPr>
        <w:t xml:space="preserve">Частью 2 статьи 46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235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2357">
        <w:rPr>
          <w:rFonts w:ascii="Times New Roman" w:hAnsi="Times New Roman" w:cs="Times New Roman"/>
          <w:sz w:val="28"/>
          <w:szCs w:val="28"/>
        </w:rPr>
        <w:t xml:space="preserve"> (далее - Федеральный закон) установлено, что 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самоуправления, на рассмотрение которых вносятся указанные проекты.</w:t>
      </w:r>
      <w:proofErr w:type="gramEnd"/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Действующим правовым актом, определяющим порядок внесения в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842357">
        <w:rPr>
          <w:rFonts w:ascii="Times New Roman" w:hAnsi="Times New Roman" w:cs="Times New Roman"/>
          <w:sz w:val="28"/>
          <w:szCs w:val="28"/>
        </w:rPr>
        <w:t xml:space="preserve"> Совет правовых актов, является Регламент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842357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2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2. Обоснование необходимости принятия проекта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Правомочность правового регулирования отношений, изложенных в проекте, определена частью 2 статьи 46 Федерального закона.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Но поскольку Регламент </w:t>
      </w:r>
      <w:r>
        <w:rPr>
          <w:rFonts w:ascii="Times New Roman" w:hAnsi="Times New Roman" w:cs="Times New Roman"/>
          <w:sz w:val="28"/>
          <w:szCs w:val="28"/>
        </w:rPr>
        <w:t>районног</w:t>
      </w:r>
      <w:r w:rsidRPr="00842357">
        <w:rPr>
          <w:rFonts w:ascii="Times New Roman" w:hAnsi="Times New Roman" w:cs="Times New Roman"/>
          <w:sz w:val="28"/>
          <w:szCs w:val="28"/>
        </w:rPr>
        <w:t xml:space="preserve">о Совета является локальным правовым актом, он распространяет свое действие на организацию деятельности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842357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6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статьей 23</w:t>
      </w:r>
      <w:r w:rsidRPr="00B51672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51672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842357">
        <w:rPr>
          <w:rFonts w:ascii="Times New Roman" w:hAnsi="Times New Roman" w:cs="Times New Roman"/>
          <w:sz w:val="28"/>
          <w:szCs w:val="28"/>
        </w:rPr>
        <w:t xml:space="preserve"> депутатов правомочен принимать решения.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3. Развернутая характеристика целей и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принятия проекта</w:t>
      </w:r>
    </w:p>
    <w:p w:rsidR="00D7650B" w:rsidRPr="00842357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Проект подготовлен с целью детального регулирования процедуры внесения в </w:t>
      </w:r>
      <w:r>
        <w:rPr>
          <w:rFonts w:ascii="Times New Roman" w:hAnsi="Times New Roman" w:cs="Times New Roman"/>
          <w:sz w:val="28"/>
          <w:szCs w:val="28"/>
        </w:rPr>
        <w:t>Совет депутатов Усть-Абаканского района</w:t>
      </w:r>
      <w:r w:rsidRPr="00842357">
        <w:rPr>
          <w:rFonts w:ascii="Times New Roman" w:hAnsi="Times New Roman" w:cs="Times New Roman"/>
          <w:sz w:val="28"/>
          <w:szCs w:val="28"/>
        </w:rPr>
        <w:t xml:space="preserve"> проектов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актов.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4. Место проекта в системе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правовых актов</w:t>
      </w:r>
    </w:p>
    <w:p w:rsidR="00D7650B" w:rsidRPr="00842357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357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принятия проекта он будет являться муниципальным нормативным правовым актом, обязательным для исполнения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42357">
        <w:rPr>
          <w:rFonts w:ascii="Times New Roman" w:hAnsi="Times New Roman" w:cs="Times New Roman"/>
          <w:sz w:val="28"/>
          <w:szCs w:val="28"/>
        </w:rPr>
        <w:t>(можно указать сферу общественных отношений, которые будут регулироваться принятым правовым актом, и состояние правового регулирования в данной сфере общественных отношений, необходимость принятия (издания) правового акта и достаточность предполагаемых правовых предписаний).</w:t>
      </w:r>
      <w:proofErr w:type="gramEnd"/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5. Финансово-экономическое обоснование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принятия проекта (в случае внесения проекта,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реализация которого потребует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из бюджета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42357">
        <w:rPr>
          <w:rFonts w:ascii="Times New Roman" w:hAnsi="Times New Roman" w:cs="Times New Roman"/>
          <w:sz w:val="28"/>
          <w:szCs w:val="28"/>
        </w:rPr>
        <w:t>)</w:t>
      </w:r>
    </w:p>
    <w:p w:rsidR="00D7650B" w:rsidRPr="00842357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Реализация проекта не потребует дополнительных затрат из бюджета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42357">
        <w:rPr>
          <w:rFonts w:ascii="Times New Roman" w:hAnsi="Times New Roman" w:cs="Times New Roman"/>
          <w:sz w:val="28"/>
          <w:szCs w:val="28"/>
        </w:rPr>
        <w:t xml:space="preserve"> (либо - расходы на реализацию проекта составят _____ руб.).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6. Прогноз </w:t>
      </w:r>
      <w:proofErr w:type="gramStart"/>
      <w:r w:rsidRPr="00842357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proofErr w:type="gramEnd"/>
      <w:r w:rsidRPr="00842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50B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и иных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принятия проекта</w:t>
      </w:r>
    </w:p>
    <w:p w:rsidR="00D7650B" w:rsidRPr="00842357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Реализация проекта приведет к качественному улучшению системы муниципальных правовых актов, принимаемых </w:t>
      </w:r>
      <w:r>
        <w:rPr>
          <w:rFonts w:ascii="Times New Roman" w:hAnsi="Times New Roman" w:cs="Times New Roman"/>
          <w:sz w:val="28"/>
          <w:szCs w:val="28"/>
        </w:rPr>
        <w:t>Советом депутатов Усть-Абаканского района</w:t>
      </w:r>
      <w:r w:rsidRPr="00842357">
        <w:rPr>
          <w:rFonts w:ascii="Times New Roman" w:hAnsi="Times New Roman" w:cs="Times New Roman"/>
          <w:sz w:val="28"/>
          <w:szCs w:val="28"/>
        </w:rPr>
        <w:t>.</w:t>
      </w:r>
    </w:p>
    <w:p w:rsidR="00D7650B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7. Перечень правовых актов, требующих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в них изменений, приостановления их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или признания </w:t>
      </w:r>
      <w:proofErr w:type="gramStart"/>
      <w:r w:rsidRPr="0084235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42357"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В случае принятия проекта потребуется внесение редакционных поправок в Регламент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842357">
        <w:rPr>
          <w:rFonts w:ascii="Times New Roman" w:hAnsi="Times New Roman" w:cs="Times New Roman"/>
          <w:sz w:val="28"/>
          <w:szCs w:val="28"/>
        </w:rPr>
        <w:t xml:space="preserve"> Совета депутатов.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8. Информация об организациях и специалистах,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подготовивших проект </w:t>
      </w:r>
    </w:p>
    <w:p w:rsidR="00D7650B" w:rsidRPr="00842357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и пояснительную записку к нему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Проект и пояснительная записка к нему </w:t>
      </w:r>
      <w:proofErr w:type="gramStart"/>
      <w:r w:rsidRPr="00842357">
        <w:rPr>
          <w:rFonts w:ascii="Times New Roman" w:hAnsi="Times New Roman" w:cs="Times New Roman"/>
          <w:sz w:val="28"/>
          <w:szCs w:val="28"/>
        </w:rPr>
        <w:t>подготовлены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  <w:r w:rsidRPr="00842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(должность исполнителя) (тел. 00 0 00)</w:t>
      </w:r>
      <w:r w:rsidRPr="00842357">
        <w:rPr>
          <w:rFonts w:ascii="Times New Roman" w:hAnsi="Times New Roman" w:cs="Times New Roman"/>
          <w:sz w:val="28"/>
          <w:szCs w:val="28"/>
        </w:rPr>
        <w:t>.</w:t>
      </w:r>
    </w:p>
    <w:p w:rsidR="00D7650B" w:rsidRDefault="00D7650B" w:rsidP="00D76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/  Фамилия  И.О. лица, составившего пояснительную записку</w:t>
      </w:r>
    </w:p>
    <w:p w:rsidR="00D7650B" w:rsidRPr="00DF5CA0" w:rsidRDefault="00D7650B" w:rsidP="00D7650B">
      <w:pPr>
        <w:pStyle w:val="ConsPlusNormal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DF5CA0">
        <w:rPr>
          <w:rFonts w:ascii="Times New Roman" w:hAnsi="Times New Roman" w:cs="Times New Roman"/>
        </w:rPr>
        <w:t>(подпись)</w:t>
      </w:r>
    </w:p>
    <w:p w:rsidR="00D7650B" w:rsidRDefault="00D7650B" w:rsidP="00D7650B"/>
    <w:p w:rsidR="00D7650B" w:rsidRDefault="00D7650B" w:rsidP="00D7650B"/>
    <w:p w:rsidR="001C7D24" w:rsidRDefault="001C7D24"/>
    <w:sectPr w:rsidR="001C7D24" w:rsidSect="00CB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575CC"/>
    <w:multiLevelType w:val="hybridMultilevel"/>
    <w:tmpl w:val="DB3E84F2"/>
    <w:lvl w:ilvl="0" w:tplc="5646327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0D12E4"/>
    <w:multiLevelType w:val="hybridMultilevel"/>
    <w:tmpl w:val="A3F443F4"/>
    <w:lvl w:ilvl="0" w:tplc="C8B8CCC2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50B"/>
    <w:rsid w:val="000F1505"/>
    <w:rsid w:val="001C7D24"/>
    <w:rsid w:val="005C2A5F"/>
    <w:rsid w:val="007070A7"/>
    <w:rsid w:val="007A34DB"/>
    <w:rsid w:val="009C355D"/>
    <w:rsid w:val="00BC279A"/>
    <w:rsid w:val="00D7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50B"/>
    <w:pPr>
      <w:ind w:left="720"/>
      <w:contextualSpacing/>
    </w:pPr>
  </w:style>
  <w:style w:type="paragraph" w:customStyle="1" w:styleId="ConsPlusNormal">
    <w:name w:val="ConsPlusNormal"/>
    <w:uiPriority w:val="99"/>
    <w:rsid w:val="00D76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6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D76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D7650B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D765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76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3002B5F13B9BD15E36F79955237BF98E568AF1C35B56F004D0070E6A4395D155309B5E5E8EE69DB7780866EEB5578B3B5D9ACEEB80BE9BC905EFBd1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D3002B5F13B9BD15E37174833E68BA93EF31A41D3FB8395F125B2DB1AD330A521C50F7A1E5EA6EDE7CD2D221EA093DE7A6D8A9EEBA0FF6FBd7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D3002B5F13B9BD15E37174833E68BA93EF31A41D3FB8395F125B2DB1AD330A521C50F7A1E5EA6EDC7CD2D221EA093DE7A6D8A9EEBA0FF6FBd7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D3002B5F13B9BD15E36F79955237BF98E568AF1C35B56F004D0070E6A4395D155309B5E5E8EE69DB7784816EEB5578B3B5D9ACEEB80BE9BC905EFBd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2075</Words>
  <Characters>11834</Characters>
  <Application>Microsoft Office Word</Application>
  <DocSecurity>0</DocSecurity>
  <Lines>98</Lines>
  <Paragraphs>27</Paragraphs>
  <ScaleCrop>false</ScaleCrop>
  <Company/>
  <LinksUpToDate>false</LinksUpToDate>
  <CharactersWithSpaces>13882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cp:lastPrinted>2020-06-22T09:25:00Z</cp:lastPrinted>
  <dcterms:created xsi:type="dcterms:W3CDTF">2020-06-16T05:00:00Z</dcterms:created>
  <dcterms:modified xsi:type="dcterms:W3CDTF">2020-06-23T05:35:00Z</dcterms:modified>
</cp:coreProperties>
</file>