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57" w:rsidRPr="00CC0463" w:rsidRDefault="00D63357" w:rsidP="00346D39">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r w:rsidRPr="00CC0463">
        <w:rPr>
          <w:rFonts w:ascii="Times New Roman" w:eastAsia="Times New Roman" w:hAnsi="Times New Roman" w:cs="Times New Roman"/>
          <w:sz w:val="26"/>
          <w:szCs w:val="26"/>
          <w:lang w:eastAsia="ru-RU"/>
        </w:rPr>
        <w:t>Приложение</w:t>
      </w:r>
    </w:p>
    <w:p w:rsidR="00D63357" w:rsidRPr="00CC0463" w:rsidRDefault="00D63357" w:rsidP="00346D39">
      <w:pPr>
        <w:widowControl w:val="0"/>
        <w:autoSpaceDE w:val="0"/>
        <w:autoSpaceDN w:val="0"/>
        <w:spacing w:after="0" w:line="240" w:lineRule="auto"/>
        <w:rPr>
          <w:rFonts w:ascii="Times New Roman" w:eastAsia="Times New Roman" w:hAnsi="Times New Roman" w:cs="Times New Roman"/>
          <w:sz w:val="26"/>
          <w:szCs w:val="26"/>
          <w:lang w:eastAsia="ru-RU"/>
        </w:rPr>
      </w:pPr>
    </w:p>
    <w:p w:rsidR="00D63357" w:rsidRPr="00CC0463" w:rsidRDefault="00D63357" w:rsidP="00346D3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CC0463">
        <w:rPr>
          <w:rFonts w:ascii="Times New Roman" w:eastAsia="Times New Roman" w:hAnsi="Times New Roman" w:cs="Times New Roman"/>
          <w:sz w:val="26"/>
          <w:szCs w:val="26"/>
          <w:lang w:eastAsia="ru-RU"/>
        </w:rPr>
        <w:t>Утвержден</w:t>
      </w:r>
    </w:p>
    <w:p w:rsidR="00D63357" w:rsidRPr="00CC0463" w:rsidRDefault="00D63357" w:rsidP="00346D3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CC0463">
        <w:rPr>
          <w:rFonts w:ascii="Times New Roman" w:eastAsia="Times New Roman" w:hAnsi="Times New Roman" w:cs="Times New Roman"/>
          <w:sz w:val="26"/>
          <w:szCs w:val="26"/>
          <w:lang w:eastAsia="ru-RU"/>
        </w:rPr>
        <w:t>Постановлением</w:t>
      </w:r>
    </w:p>
    <w:p w:rsidR="00D63357" w:rsidRPr="00CC0463" w:rsidRDefault="00D63357" w:rsidP="00346D3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CC0463">
        <w:rPr>
          <w:rFonts w:ascii="Times New Roman" w:eastAsia="Times New Roman" w:hAnsi="Times New Roman" w:cs="Times New Roman"/>
          <w:sz w:val="26"/>
          <w:szCs w:val="26"/>
          <w:lang w:eastAsia="ru-RU"/>
        </w:rPr>
        <w:t>администрации Усть-Абаканского района</w:t>
      </w:r>
    </w:p>
    <w:p w:rsidR="00D63357" w:rsidRPr="00CC0463" w:rsidRDefault="00D63357" w:rsidP="00346D3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CC0463">
        <w:rPr>
          <w:rFonts w:ascii="Times New Roman" w:eastAsia="Times New Roman" w:hAnsi="Times New Roman" w:cs="Times New Roman"/>
          <w:sz w:val="26"/>
          <w:szCs w:val="26"/>
          <w:lang w:eastAsia="ru-RU"/>
        </w:rPr>
        <w:t>от __________ № ______</w:t>
      </w:r>
    </w:p>
    <w:p w:rsidR="00D63357" w:rsidRPr="00CC0463" w:rsidRDefault="00D63357" w:rsidP="00346D39">
      <w:pPr>
        <w:widowControl w:val="0"/>
        <w:autoSpaceDE w:val="0"/>
        <w:autoSpaceDN w:val="0"/>
        <w:adjustRightInd w:val="0"/>
        <w:spacing w:after="0" w:line="240" w:lineRule="auto"/>
        <w:jc w:val="both"/>
        <w:rPr>
          <w:rFonts w:ascii="Arial" w:eastAsia="Times New Roman" w:hAnsi="Arial" w:cs="Arial"/>
          <w:sz w:val="26"/>
          <w:szCs w:val="26"/>
          <w:lang w:eastAsia="ru-RU"/>
        </w:rPr>
      </w:pPr>
    </w:p>
    <w:p w:rsidR="00EB0182" w:rsidRPr="00CC0463" w:rsidRDefault="00EB0182" w:rsidP="00346D39">
      <w:pPr>
        <w:pStyle w:val="ConsPlusNormal"/>
        <w:jc w:val="both"/>
        <w:rPr>
          <w:rFonts w:ascii="Times New Roman" w:hAnsi="Times New Roman" w:cs="Times New Roman"/>
          <w:sz w:val="26"/>
          <w:szCs w:val="26"/>
        </w:rPr>
      </w:pPr>
    </w:p>
    <w:p w:rsidR="00EB0182" w:rsidRPr="002E1F7C" w:rsidRDefault="00EB0182" w:rsidP="00346D39">
      <w:pPr>
        <w:pStyle w:val="ConsPlusTitle"/>
        <w:jc w:val="center"/>
        <w:rPr>
          <w:rFonts w:ascii="Times New Roman" w:hAnsi="Times New Roman" w:cs="Times New Roman"/>
          <w:sz w:val="26"/>
          <w:szCs w:val="26"/>
        </w:rPr>
      </w:pPr>
      <w:bookmarkStart w:id="0" w:name="P34"/>
      <w:bookmarkEnd w:id="0"/>
      <w:r w:rsidRPr="002E1F7C">
        <w:rPr>
          <w:rFonts w:ascii="Times New Roman" w:hAnsi="Times New Roman" w:cs="Times New Roman"/>
          <w:sz w:val="26"/>
          <w:szCs w:val="26"/>
        </w:rPr>
        <w:t>АДМИНИСТРАТИВНЫЙ РЕГЛАМЕНТ</w:t>
      </w:r>
    </w:p>
    <w:p w:rsidR="00EB0182" w:rsidRPr="002E1F7C" w:rsidRDefault="00EB0182" w:rsidP="00CC0463">
      <w:pPr>
        <w:pStyle w:val="ConsPlusTitle"/>
        <w:jc w:val="center"/>
        <w:rPr>
          <w:rFonts w:ascii="Times New Roman" w:hAnsi="Times New Roman" w:cs="Times New Roman"/>
          <w:sz w:val="26"/>
          <w:szCs w:val="26"/>
        </w:rPr>
      </w:pPr>
      <w:r w:rsidRPr="002E1F7C">
        <w:rPr>
          <w:rFonts w:ascii="Times New Roman" w:hAnsi="Times New Roman" w:cs="Times New Roman"/>
          <w:sz w:val="26"/>
          <w:szCs w:val="26"/>
        </w:rPr>
        <w:t xml:space="preserve">ПРЕДОСТАВЛЕНИЯ МУНИЦИПАЛЬНОЙ УСЛУГИ </w:t>
      </w:r>
      <w:r w:rsidR="00CE7F9F" w:rsidRPr="002E1F7C">
        <w:rPr>
          <w:rFonts w:ascii="Times New Roman" w:hAnsi="Times New Roman" w:cs="Times New Roman"/>
          <w:sz w:val="26"/>
          <w:szCs w:val="26"/>
        </w:rPr>
        <w:t>«</w:t>
      </w:r>
      <w:r w:rsidR="00CC0463" w:rsidRPr="002E1F7C">
        <w:rPr>
          <w:rFonts w:ascii="Times New Roman" w:hAnsi="Times New Roman" w:cs="Times New Roman"/>
          <w:sz w:val="26"/>
          <w:szCs w:val="26"/>
        </w:rPr>
        <w:t>ПЕРЕВОД ЗЕМЕЛЬНОГО УЧАСТКА ИЗ ОДНОЙ КАТЕГОРИИ В ДРУГУЮ</w:t>
      </w:r>
      <w:r w:rsidR="00CE7F9F" w:rsidRPr="002E1F7C">
        <w:rPr>
          <w:rFonts w:ascii="Times New Roman" w:hAnsi="Times New Roman" w:cs="Times New Roman"/>
          <w:sz w:val="26"/>
          <w:szCs w:val="26"/>
        </w:rPr>
        <w:t>»</w:t>
      </w:r>
    </w:p>
    <w:p w:rsidR="00EB0182" w:rsidRPr="002E1F7C" w:rsidRDefault="00EB0182" w:rsidP="00346D39">
      <w:pPr>
        <w:pStyle w:val="ConsPlusNormal"/>
        <w:jc w:val="both"/>
        <w:rPr>
          <w:rFonts w:ascii="Times New Roman" w:hAnsi="Times New Roman" w:cs="Times New Roman"/>
          <w:sz w:val="26"/>
          <w:szCs w:val="26"/>
        </w:rPr>
      </w:pPr>
    </w:p>
    <w:p w:rsidR="00EB0182" w:rsidRPr="002E1F7C" w:rsidRDefault="00EB0182" w:rsidP="002E1F7C">
      <w:pPr>
        <w:pStyle w:val="ConsPlusTitle"/>
        <w:jc w:val="center"/>
        <w:outlineLvl w:val="1"/>
        <w:rPr>
          <w:rFonts w:ascii="Times New Roman" w:hAnsi="Times New Roman" w:cs="Times New Roman"/>
          <w:b w:val="0"/>
          <w:sz w:val="26"/>
          <w:szCs w:val="26"/>
        </w:rPr>
      </w:pPr>
      <w:r w:rsidRPr="002E1F7C">
        <w:rPr>
          <w:rFonts w:ascii="Times New Roman" w:hAnsi="Times New Roman" w:cs="Times New Roman"/>
          <w:b w:val="0"/>
          <w:sz w:val="26"/>
          <w:szCs w:val="26"/>
        </w:rPr>
        <w:t>1. ОБЩИЕ ПОЛОЖЕНИЯ</w:t>
      </w:r>
    </w:p>
    <w:p w:rsidR="00EB0182" w:rsidRPr="002E1F7C" w:rsidRDefault="00EB0182" w:rsidP="00346D39">
      <w:pPr>
        <w:pStyle w:val="ConsPlusNormal"/>
        <w:jc w:val="both"/>
        <w:rPr>
          <w:rFonts w:ascii="Times New Roman" w:hAnsi="Times New Roman" w:cs="Times New Roman"/>
          <w:sz w:val="26"/>
          <w:szCs w:val="26"/>
        </w:rPr>
      </w:pPr>
    </w:p>
    <w:p w:rsidR="00EB0182" w:rsidRPr="00775D90" w:rsidRDefault="00EB0182" w:rsidP="00346D39">
      <w:pPr>
        <w:pStyle w:val="ConsPlusNormal"/>
        <w:ind w:firstLine="709"/>
        <w:jc w:val="both"/>
        <w:rPr>
          <w:rFonts w:ascii="Times New Roman" w:hAnsi="Times New Roman" w:cs="Times New Roman"/>
          <w:sz w:val="26"/>
          <w:szCs w:val="26"/>
        </w:rPr>
      </w:pPr>
      <w:r w:rsidRPr="00775D90">
        <w:rPr>
          <w:rFonts w:ascii="Times New Roman" w:hAnsi="Times New Roman" w:cs="Times New Roman"/>
          <w:sz w:val="26"/>
          <w:szCs w:val="26"/>
        </w:rPr>
        <w:t xml:space="preserve">1.1. Административный регламент предоставления муниципальной услуги </w:t>
      </w:r>
      <w:r w:rsidR="00CE7F9F" w:rsidRPr="00775D90">
        <w:rPr>
          <w:rFonts w:ascii="Times New Roman" w:hAnsi="Times New Roman" w:cs="Times New Roman"/>
          <w:sz w:val="26"/>
          <w:szCs w:val="26"/>
        </w:rPr>
        <w:t>«</w:t>
      </w:r>
      <w:r w:rsidR="00775D90" w:rsidRPr="00775D90">
        <w:rPr>
          <w:rFonts w:ascii="Times New Roman" w:eastAsia="Calibri" w:hAnsi="Times New Roman" w:cs="Times New Roman"/>
          <w:sz w:val="26"/>
          <w:szCs w:val="26"/>
          <w:lang w:eastAsia="en-US"/>
        </w:rPr>
        <w:t>Перевод земельного участка из одной категории в другую</w:t>
      </w:r>
      <w:r w:rsidR="00CE7F9F" w:rsidRPr="00775D90">
        <w:rPr>
          <w:rFonts w:ascii="Times New Roman" w:hAnsi="Times New Roman" w:cs="Times New Roman"/>
          <w:sz w:val="26"/>
          <w:szCs w:val="26"/>
        </w:rPr>
        <w:t>»</w:t>
      </w:r>
      <w:r w:rsidRPr="00775D90">
        <w:rPr>
          <w:rFonts w:ascii="Times New Roman" w:hAnsi="Times New Roman" w:cs="Times New Roman"/>
          <w:sz w:val="26"/>
          <w:szCs w:val="26"/>
        </w:rPr>
        <w:t xml:space="preserve"> (далее </w:t>
      </w:r>
      <w:r w:rsidR="00CE7F9F" w:rsidRPr="00775D90">
        <w:rPr>
          <w:rFonts w:ascii="Times New Roman" w:hAnsi="Times New Roman" w:cs="Times New Roman"/>
          <w:sz w:val="26"/>
          <w:szCs w:val="26"/>
        </w:rPr>
        <w:t>–</w:t>
      </w:r>
      <w:r w:rsidRPr="00775D90">
        <w:rPr>
          <w:rFonts w:ascii="Times New Roman" w:hAnsi="Times New Roman" w:cs="Times New Roman"/>
          <w:sz w:val="26"/>
          <w:szCs w:val="26"/>
        </w:rPr>
        <w:t xml:space="preserve"> Регламент) устанавливает порядок и стандарт предоставления муниципальной услуги по </w:t>
      </w:r>
      <w:r w:rsidR="00775D90" w:rsidRPr="00775D90">
        <w:rPr>
          <w:rFonts w:ascii="Times New Roman" w:hAnsi="Times New Roman" w:cs="Times New Roman"/>
          <w:sz w:val="26"/>
          <w:szCs w:val="26"/>
        </w:rPr>
        <w:t>переводу земельного участка из одной категории в другую</w:t>
      </w:r>
      <w:r w:rsidRPr="00775D90">
        <w:rPr>
          <w:rFonts w:ascii="Times New Roman" w:hAnsi="Times New Roman" w:cs="Times New Roman"/>
          <w:sz w:val="26"/>
          <w:szCs w:val="26"/>
        </w:rPr>
        <w:t xml:space="preserve"> (далее </w:t>
      </w:r>
      <w:r w:rsidR="00336E9F" w:rsidRPr="00775D90">
        <w:rPr>
          <w:rFonts w:ascii="Times New Roman" w:hAnsi="Times New Roman" w:cs="Times New Roman"/>
          <w:sz w:val="26"/>
          <w:szCs w:val="26"/>
        </w:rPr>
        <w:t>–</w:t>
      </w:r>
      <w:r w:rsidRPr="00775D90">
        <w:rPr>
          <w:rFonts w:ascii="Times New Roman" w:hAnsi="Times New Roman" w:cs="Times New Roman"/>
          <w:sz w:val="26"/>
          <w:szCs w:val="26"/>
        </w:rPr>
        <w:t xml:space="preserve">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E7D0B" w:rsidRPr="009E7D0B" w:rsidRDefault="00EB0182" w:rsidP="00346D39">
      <w:pPr>
        <w:pStyle w:val="ConsPlusNormal"/>
        <w:ind w:firstLine="709"/>
        <w:jc w:val="both"/>
        <w:rPr>
          <w:rFonts w:ascii="Times New Roman" w:hAnsi="Times New Roman" w:cs="Times New Roman"/>
          <w:sz w:val="26"/>
          <w:szCs w:val="26"/>
        </w:rPr>
      </w:pPr>
      <w:r w:rsidRPr="009E7D0B">
        <w:rPr>
          <w:rFonts w:ascii="Times New Roman" w:hAnsi="Times New Roman" w:cs="Times New Roman"/>
          <w:sz w:val="26"/>
          <w:szCs w:val="26"/>
        </w:rPr>
        <w:t xml:space="preserve">1.1.1. Настоящий Регламент распространяется </w:t>
      </w:r>
      <w:r w:rsidR="009E7D0B" w:rsidRPr="009E7D0B">
        <w:rPr>
          <w:rFonts w:ascii="Times New Roman" w:hAnsi="Times New Roman" w:cs="Times New Roman"/>
          <w:sz w:val="26"/>
          <w:szCs w:val="26"/>
        </w:rPr>
        <w:t>на отношения, связанные с переводом земельных участков, находящихся в муниципальной или частной собственности, из одной категории в другую, за исключением перевода земельных участков из состава земель сельскохозяйственного назначения.</w:t>
      </w:r>
    </w:p>
    <w:p w:rsidR="00EB0182" w:rsidRPr="006F3A34" w:rsidRDefault="00EB0182" w:rsidP="009E7D0B">
      <w:pPr>
        <w:pStyle w:val="ConsPlusNormal"/>
        <w:jc w:val="both"/>
        <w:rPr>
          <w:rFonts w:ascii="Times New Roman" w:hAnsi="Times New Roman" w:cs="Times New Roman"/>
          <w:sz w:val="26"/>
          <w:szCs w:val="26"/>
        </w:rPr>
      </w:pPr>
    </w:p>
    <w:p w:rsidR="00EB0182" w:rsidRPr="006F3A34" w:rsidRDefault="00EB0182" w:rsidP="00346D39">
      <w:pPr>
        <w:pStyle w:val="ConsPlusTitle"/>
        <w:ind w:firstLine="709"/>
        <w:jc w:val="both"/>
        <w:outlineLvl w:val="2"/>
        <w:rPr>
          <w:rFonts w:ascii="Times New Roman" w:hAnsi="Times New Roman" w:cs="Times New Roman"/>
          <w:b w:val="0"/>
          <w:sz w:val="26"/>
          <w:szCs w:val="26"/>
        </w:rPr>
      </w:pPr>
      <w:r w:rsidRPr="006F3A34">
        <w:rPr>
          <w:rFonts w:ascii="Times New Roman" w:hAnsi="Times New Roman" w:cs="Times New Roman"/>
          <w:b w:val="0"/>
          <w:sz w:val="26"/>
          <w:szCs w:val="26"/>
        </w:rPr>
        <w:t>1.2. Круг заявителей</w:t>
      </w:r>
    </w:p>
    <w:p w:rsidR="00EB0182" w:rsidRPr="0009780E" w:rsidRDefault="00EB0182" w:rsidP="00346D39">
      <w:pPr>
        <w:pStyle w:val="ConsPlusNormal"/>
        <w:ind w:firstLine="709"/>
        <w:jc w:val="both"/>
        <w:rPr>
          <w:rFonts w:ascii="Times New Roman" w:hAnsi="Times New Roman" w:cs="Times New Roman"/>
          <w:sz w:val="26"/>
          <w:szCs w:val="26"/>
        </w:rPr>
      </w:pPr>
    </w:p>
    <w:p w:rsidR="00EB0182" w:rsidRPr="0009780E" w:rsidRDefault="00EB0182" w:rsidP="006F3A34">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1.2.1. Заявителем является физическое или юридическое лицо.</w:t>
      </w:r>
    </w:p>
    <w:p w:rsidR="00EB0182" w:rsidRPr="0009780E" w:rsidRDefault="00EB0182" w:rsidP="0009780E">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 xml:space="preserve">1.2.2. От имени юридических лиц </w:t>
      </w:r>
      <w:r w:rsidR="006F3A34" w:rsidRPr="0009780E">
        <w:rPr>
          <w:rFonts w:ascii="Times New Roman" w:hAnsi="Times New Roman" w:cs="Times New Roman"/>
          <w:sz w:val="26"/>
          <w:szCs w:val="26"/>
        </w:rPr>
        <w:t>ходатайство о переводе земельного участка из состава земель одной категории в другую (далее – ходатайство</w:t>
      </w:r>
      <w:r w:rsidR="005913FA">
        <w:rPr>
          <w:rFonts w:ascii="Times New Roman" w:hAnsi="Times New Roman" w:cs="Times New Roman"/>
          <w:sz w:val="26"/>
          <w:szCs w:val="26"/>
        </w:rPr>
        <w:t>, заявление о предоставлении муниципальной услуги</w:t>
      </w:r>
      <w:r w:rsidR="0009780E" w:rsidRPr="0009780E">
        <w:rPr>
          <w:rFonts w:ascii="Times New Roman" w:hAnsi="Times New Roman" w:cs="Times New Roman"/>
          <w:sz w:val="26"/>
          <w:szCs w:val="26"/>
        </w:rPr>
        <w:t>)</w:t>
      </w:r>
      <w:r w:rsidRPr="0009780E">
        <w:rPr>
          <w:rFonts w:ascii="Times New Roman" w:hAnsi="Times New Roman" w:cs="Times New Roman"/>
          <w:sz w:val="26"/>
          <w:szCs w:val="26"/>
        </w:rPr>
        <w:t>, и документы, необходимые для предоставления муниципальной услуги, могут подавать:</w:t>
      </w:r>
    </w:p>
    <w:p w:rsidR="00EB0182" w:rsidRPr="0009780E" w:rsidRDefault="00EB0182" w:rsidP="00346D39">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EB0182" w:rsidRPr="0009780E" w:rsidRDefault="00EB0182" w:rsidP="00346D39">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EB0182" w:rsidRPr="0009780E" w:rsidRDefault="00EB0182" w:rsidP="00346D39">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 xml:space="preserve">1.2.3. От имени физических лиц </w:t>
      </w:r>
      <w:r w:rsidR="0009780E" w:rsidRPr="0009780E">
        <w:rPr>
          <w:rFonts w:ascii="Times New Roman" w:hAnsi="Times New Roman" w:cs="Times New Roman"/>
          <w:sz w:val="26"/>
          <w:szCs w:val="26"/>
        </w:rPr>
        <w:t>ходатайство</w:t>
      </w:r>
      <w:r w:rsidRPr="0009780E">
        <w:rPr>
          <w:rFonts w:ascii="Times New Roman" w:hAnsi="Times New Roman" w:cs="Times New Roman"/>
          <w:sz w:val="26"/>
          <w:szCs w:val="26"/>
        </w:rPr>
        <w:t xml:space="preserve"> и документы, необходимые для </w:t>
      </w:r>
      <w:r w:rsidRPr="0009780E">
        <w:rPr>
          <w:rFonts w:ascii="Times New Roman" w:hAnsi="Times New Roman" w:cs="Times New Roman"/>
          <w:sz w:val="26"/>
          <w:szCs w:val="26"/>
        </w:rPr>
        <w:lastRenderedPageBreak/>
        <w:t>предоставления муниципальной услуги, могут подавать представители:</w:t>
      </w:r>
    </w:p>
    <w:p w:rsidR="00EB0182" w:rsidRPr="0009780E" w:rsidRDefault="00EB0182" w:rsidP="00346D39">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EB0182" w:rsidRPr="007A37D3" w:rsidRDefault="00EB0182" w:rsidP="00346D39">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 xml:space="preserve">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w:t>
      </w:r>
      <w:r w:rsidRPr="007A37D3">
        <w:rPr>
          <w:rFonts w:ascii="Times New Roman" w:hAnsi="Times New Roman" w:cs="Times New Roman"/>
          <w:sz w:val="26"/>
          <w:szCs w:val="26"/>
        </w:rPr>
        <w:t>противоречит существу отношений.</w:t>
      </w:r>
    </w:p>
    <w:p w:rsidR="00A67142" w:rsidRPr="007A37D3" w:rsidRDefault="00A67142" w:rsidP="00A6714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 xml:space="preserve">1.2.4. От имени заявителя </w:t>
      </w:r>
      <w:r w:rsidR="007A37D3" w:rsidRPr="007A37D3">
        <w:rPr>
          <w:rFonts w:ascii="Times New Roman" w:eastAsia="Times New Roman" w:hAnsi="Times New Roman" w:cs="Times New Roman"/>
          <w:sz w:val="26"/>
          <w:szCs w:val="26"/>
          <w:lang w:eastAsia="ru-RU"/>
        </w:rPr>
        <w:t>ходатайство</w:t>
      </w:r>
      <w:r w:rsidRPr="007A37D3">
        <w:rPr>
          <w:rFonts w:ascii="Times New Roman" w:eastAsia="Times New Roman" w:hAnsi="Times New Roman" w:cs="Times New Roman"/>
          <w:sz w:val="26"/>
          <w:szCs w:val="26"/>
          <w:lang w:eastAsia="ru-RU"/>
        </w:rPr>
        <w:t xml:space="preserve">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Усть-Абаканского района.</w:t>
      </w:r>
    </w:p>
    <w:p w:rsidR="00EB0182" w:rsidRPr="007A37D3" w:rsidRDefault="00EB0182" w:rsidP="00346D39">
      <w:pPr>
        <w:pStyle w:val="ConsPlusNormal"/>
        <w:ind w:firstLine="709"/>
        <w:jc w:val="both"/>
        <w:rPr>
          <w:rFonts w:ascii="Times New Roman" w:hAnsi="Times New Roman" w:cs="Times New Roman"/>
          <w:sz w:val="26"/>
          <w:szCs w:val="26"/>
        </w:rPr>
      </w:pPr>
    </w:p>
    <w:p w:rsidR="00F06159" w:rsidRPr="007A37D3" w:rsidRDefault="00F06159" w:rsidP="00F06159">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1.3. Требования к порядку информирования о предоставлении муниципальной услуги</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64"/>
      <w:bookmarkEnd w:id="1"/>
      <w:r w:rsidRPr="007A37D3">
        <w:rPr>
          <w:rFonts w:ascii="Times New Roman" w:eastAsia="Times New Roman" w:hAnsi="Times New Roman" w:cs="Times New Roman"/>
          <w:sz w:val="26"/>
          <w:szCs w:val="26"/>
          <w:lang w:eastAsia="ru-RU"/>
        </w:rPr>
        <w:t xml:space="preserve">1.3.1. </w:t>
      </w:r>
      <w:r w:rsidRPr="007A37D3">
        <w:rPr>
          <w:rFonts w:ascii="Times New Roman" w:eastAsia="Calibri" w:hAnsi="Times New Roman" w:cs="Times New Roman"/>
          <w:sz w:val="26"/>
          <w:szCs w:val="26"/>
        </w:rPr>
        <w:t xml:space="preserve">Информирование о порядке, сроках и процедурах предоставления муниципальной услуги, прием </w:t>
      </w:r>
      <w:r w:rsidR="00797A3D">
        <w:rPr>
          <w:rFonts w:ascii="Times New Roman" w:hAnsi="Times New Roman" w:cs="Times New Roman"/>
          <w:sz w:val="26"/>
          <w:szCs w:val="26"/>
        </w:rPr>
        <w:t>заявлений о предоставлении муниципальной услуги</w:t>
      </w:r>
      <w:r w:rsidR="007A37D3">
        <w:rPr>
          <w:rFonts w:ascii="Times New Roman" w:eastAsia="Calibri" w:hAnsi="Times New Roman" w:cs="Times New Roman"/>
          <w:sz w:val="26"/>
          <w:szCs w:val="26"/>
        </w:rPr>
        <w:t xml:space="preserve"> и</w:t>
      </w:r>
      <w:r w:rsidRPr="007A37D3">
        <w:rPr>
          <w:rFonts w:ascii="Times New Roman" w:eastAsia="Calibri" w:hAnsi="Times New Roman" w:cs="Times New Roman"/>
          <w:sz w:val="26"/>
          <w:szCs w:val="26"/>
        </w:rPr>
        <w:t xml:space="preserve"> выдача результата предоставления муниципальной услуги осуществляются</w:t>
      </w:r>
      <w:r w:rsidRPr="007A37D3">
        <w:rPr>
          <w:rFonts w:ascii="Times New Roman" w:eastAsia="Times New Roman" w:hAnsi="Times New Roman" w:cs="Times New Roman"/>
          <w:sz w:val="26"/>
          <w:szCs w:val="26"/>
          <w:lang w:eastAsia="ru-RU"/>
        </w:rPr>
        <w:t xml:space="preserve"> Управлением имущественных отношений администрации Усть-Абаканского района по адресу: Республика Хакасия, Усть-Абаканский район, рп Усть-Абакан, ул. Гидролизная, 9.</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Почтовый адрес для направления документов и обращений: 655100, Республика Хакасия, Усть-Абаканский район, рп Усть-Абакан, ул. Гидролизная, 9.</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 xml:space="preserve">Официальный сайт администрации Усть-Абаканского района: </w:t>
      </w:r>
      <w:r w:rsidR="004416E4" w:rsidRPr="007A37D3">
        <w:rPr>
          <w:rFonts w:ascii="Times New Roman" w:eastAsia="Times New Roman" w:hAnsi="Times New Roman" w:cs="Times New Roman"/>
          <w:sz w:val="26"/>
          <w:szCs w:val="26"/>
          <w:lang w:eastAsia="ru-RU"/>
        </w:rPr>
        <w:t>http://ust-abakan.ru</w:t>
      </w:r>
      <w:r w:rsidRPr="007A37D3">
        <w:rPr>
          <w:rFonts w:ascii="Times New Roman" w:eastAsia="Times New Roman" w:hAnsi="Times New Roman" w:cs="Times New Roman"/>
          <w:sz w:val="26"/>
          <w:szCs w:val="26"/>
          <w:lang w:eastAsia="ru-RU"/>
        </w:rPr>
        <w:t>.</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Адрес электронной почты: upravlenie-io@mail.ru.</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Номер телефона: 8 (390-32) 2-04-68, 8 (390-32) 2-15-31.</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1.3.2. Режим работы: понедельник – пятница с 8.00 до 17.00 часов, перерыв на обед с 12.00 до 13.00 часов.</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 xml:space="preserve">Прием </w:t>
      </w:r>
      <w:r w:rsidR="00797A3D">
        <w:rPr>
          <w:rFonts w:ascii="Times New Roman" w:hAnsi="Times New Roman" w:cs="Times New Roman"/>
          <w:sz w:val="26"/>
          <w:szCs w:val="26"/>
        </w:rPr>
        <w:t>заявлений о предоставлении муниципальной услуги</w:t>
      </w:r>
      <w:r w:rsidRPr="007A37D3">
        <w:rPr>
          <w:rFonts w:ascii="Times New Roman" w:eastAsia="Times New Roman" w:hAnsi="Times New Roman" w:cs="Times New Roman"/>
          <w:sz w:val="26"/>
          <w:szCs w:val="26"/>
          <w:lang w:eastAsia="ru-RU"/>
        </w:rPr>
        <w:t xml:space="preserve">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 xml:space="preserve">Прием специалистами отдела </w:t>
      </w:r>
      <w:r w:rsidRPr="007A37D3">
        <w:rPr>
          <w:rFonts w:ascii="Times New Roman" w:eastAsia="Times New Roman" w:hAnsi="Times New Roman" w:cs="Times New Roman"/>
          <w:sz w:val="26"/>
          <w:szCs w:val="26"/>
          <w:shd w:val="clear" w:color="auto" w:fill="FFFFFF"/>
          <w:lang w:eastAsia="ru-RU"/>
        </w:rPr>
        <w:t>Управления имущественных отношений администрации Усть-Абаканского района</w:t>
      </w:r>
      <w:r w:rsidRPr="007A37D3">
        <w:rPr>
          <w:rFonts w:ascii="Times New Roman" w:eastAsia="Times New Roman" w:hAnsi="Times New Roman" w:cs="Times New Roman"/>
          <w:sz w:val="26"/>
          <w:szCs w:val="26"/>
          <w:lang w:eastAsia="ru-RU"/>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zh-CN"/>
        </w:rPr>
        <w:t xml:space="preserve">1.3.3. </w:t>
      </w:r>
      <w:r w:rsidRPr="007A37D3">
        <w:rPr>
          <w:rFonts w:ascii="Times New Roman" w:eastAsia="Calibri" w:hAnsi="Times New Roman" w:cs="Times New Roman"/>
          <w:sz w:val="26"/>
          <w:szCs w:val="26"/>
        </w:rPr>
        <w:t xml:space="preserve">Информация о предоставлении муниципальной услуги размещается непосредственно в здании </w:t>
      </w:r>
      <w:r w:rsidRPr="007A37D3">
        <w:rPr>
          <w:rFonts w:ascii="Times New Roman" w:eastAsia="Times New Roman" w:hAnsi="Times New Roman" w:cs="Times New Roman"/>
          <w:sz w:val="26"/>
          <w:szCs w:val="26"/>
          <w:lang w:eastAsia="ru-RU"/>
        </w:rPr>
        <w:t xml:space="preserve">Управлением имущественных отношений администрации </w:t>
      </w:r>
      <w:r w:rsidRPr="007A37D3">
        <w:rPr>
          <w:rFonts w:ascii="Times New Roman" w:eastAsia="Times New Roman" w:hAnsi="Times New Roman" w:cs="Times New Roman"/>
          <w:sz w:val="26"/>
          <w:szCs w:val="26"/>
          <w:lang w:eastAsia="ru-RU"/>
        </w:rPr>
        <w:lastRenderedPageBreak/>
        <w:t>Усть-Абаканского района</w:t>
      </w:r>
      <w:r w:rsidRPr="007A37D3">
        <w:rPr>
          <w:rFonts w:ascii="Times New Roman" w:eastAsia="Calibri" w:hAnsi="Times New Roman" w:cs="Times New Roman"/>
          <w:sz w:val="26"/>
          <w:szCs w:val="26"/>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F06159" w:rsidRPr="007A37D3" w:rsidRDefault="00F06159" w:rsidP="00F06159">
      <w:pPr>
        <w:suppressAutoHyphens/>
        <w:spacing w:after="0" w:line="240" w:lineRule="auto"/>
        <w:ind w:firstLine="709"/>
        <w:jc w:val="both"/>
        <w:rPr>
          <w:rFonts w:ascii="Times New Roman" w:eastAsia="Times New Roman" w:hAnsi="Times New Roman" w:cs="Times New Roman"/>
          <w:sz w:val="26"/>
          <w:szCs w:val="26"/>
          <w:lang w:eastAsia="zh-CN"/>
        </w:rPr>
      </w:pPr>
      <w:r w:rsidRPr="007A37D3">
        <w:rPr>
          <w:rFonts w:ascii="Times New Roman" w:eastAsia="Times New Roman" w:hAnsi="Times New Roman" w:cs="Times New Roman"/>
          <w:sz w:val="26"/>
          <w:szCs w:val="26"/>
          <w:lang w:eastAsia="zh-CN"/>
        </w:rPr>
        <w:t xml:space="preserve">1.3.4. </w:t>
      </w:r>
      <w:r w:rsidRPr="007A37D3">
        <w:rPr>
          <w:rFonts w:ascii="Times New Roman" w:eastAsia="Calibri" w:hAnsi="Times New Roman" w:cs="Times New Roman"/>
          <w:sz w:val="26"/>
          <w:szCs w:val="26"/>
        </w:rPr>
        <w:t>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r w:rsidRPr="007A37D3">
        <w:rPr>
          <w:rFonts w:ascii="Times New Roman" w:eastAsia="Times New Roman" w:hAnsi="Times New Roman" w:cs="Times New Roman"/>
          <w:sz w:val="26"/>
          <w:szCs w:val="26"/>
          <w:lang w:eastAsia="zh-CN"/>
        </w:rPr>
        <w:t>:</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 xml:space="preserve">1) наименование и почтовый адрес, адрес официального сайта и электронной почты </w:t>
      </w:r>
      <w:r w:rsidRPr="007A37D3">
        <w:rPr>
          <w:rFonts w:ascii="Times New Roman" w:eastAsia="Times New Roman" w:hAnsi="Times New Roman" w:cs="Times New Roman"/>
          <w:sz w:val="26"/>
          <w:szCs w:val="26"/>
          <w:shd w:val="clear" w:color="auto" w:fill="FFFFFF"/>
          <w:lang w:eastAsia="ru-RU"/>
        </w:rPr>
        <w:t>Управления имущественных отношений администрации Усть-Абаканского района</w:t>
      </w:r>
      <w:r w:rsidRPr="007A37D3">
        <w:rPr>
          <w:rFonts w:ascii="Times New Roman" w:eastAsia="Times New Roman" w:hAnsi="Times New Roman" w:cs="Times New Roman"/>
          <w:sz w:val="26"/>
          <w:szCs w:val="26"/>
          <w:lang w:eastAsia="ru-RU"/>
        </w:rPr>
        <w:t xml:space="preserve"> в сети «Интернет»;</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 xml:space="preserve">2) </w:t>
      </w:r>
      <w:r w:rsidRPr="007A37D3">
        <w:rPr>
          <w:rFonts w:ascii="Times New Roman" w:eastAsia="Calibri" w:hAnsi="Times New Roman" w:cs="Times New Roman"/>
          <w:sz w:val="26"/>
          <w:szCs w:val="26"/>
        </w:rPr>
        <w:t>номера телефонов для обращения заявителей о предоставлении муниципальной услуги;</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3) график работы Управления имущественных отношений администрации Усть-Абаканского района, время приема заявителей;</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5) блок-схема предоставления муниципальной услуги;</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6) перечень документов, необходимых для получения муниципальной услуги;</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 xml:space="preserve">7) образец заполнения </w:t>
      </w:r>
      <w:r w:rsidR="00797A3D">
        <w:rPr>
          <w:rFonts w:ascii="Times New Roman" w:hAnsi="Times New Roman" w:cs="Times New Roman"/>
          <w:sz w:val="26"/>
          <w:szCs w:val="26"/>
        </w:rPr>
        <w:t>заявления о предоставлении муниципальной услуги</w:t>
      </w:r>
      <w:r w:rsidRPr="007A37D3">
        <w:rPr>
          <w:rFonts w:ascii="Times New Roman" w:eastAsia="Times New Roman" w:hAnsi="Times New Roman" w:cs="Times New Roman"/>
          <w:sz w:val="26"/>
          <w:szCs w:val="26"/>
          <w:lang w:eastAsia="ru-RU"/>
        </w:rPr>
        <w:t>;</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8) сроки предоставления муниципальной услуги;</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 xml:space="preserve">9) </w:t>
      </w:r>
      <w:r w:rsidRPr="007A37D3">
        <w:rPr>
          <w:rFonts w:ascii="Times New Roman" w:eastAsia="Calibri" w:hAnsi="Times New Roman" w:cs="Times New Roman"/>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06159" w:rsidRPr="007A37D3"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ru-RU"/>
        </w:rPr>
        <w:t>10) текст настоящего Регламента с приложениями.</w:t>
      </w:r>
    </w:p>
    <w:p w:rsidR="00F06159" w:rsidRPr="007A37D3" w:rsidRDefault="00F06159" w:rsidP="00F06159">
      <w:pPr>
        <w:suppressAutoHyphens/>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zh-CN"/>
        </w:rPr>
        <w:t xml:space="preserve">1.3.5. </w:t>
      </w:r>
      <w:r w:rsidRPr="007A37D3">
        <w:rPr>
          <w:rFonts w:ascii="Times New Roman" w:eastAsia="Times New Roman" w:hAnsi="Times New Roman" w:cs="Times New Roman"/>
          <w:sz w:val="26"/>
          <w:szCs w:val="26"/>
          <w:lang w:eastAsia="ru-RU"/>
        </w:rPr>
        <w:t>Консультационная помощь по порядку предоставления муниципальной услуги оказывается специалистами Управления имущественных отношений администрации Усть-Абаканского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F06159" w:rsidRPr="007A37D3" w:rsidRDefault="00F06159" w:rsidP="00F06159">
      <w:pPr>
        <w:suppressAutoHyphens/>
        <w:spacing w:after="0" w:line="240" w:lineRule="auto"/>
        <w:ind w:firstLine="709"/>
        <w:jc w:val="both"/>
        <w:rPr>
          <w:rFonts w:ascii="Times New Roman" w:eastAsia="Times New Roman" w:hAnsi="Times New Roman" w:cs="Times New Roman"/>
          <w:sz w:val="26"/>
          <w:szCs w:val="26"/>
          <w:lang w:eastAsia="zh-CN"/>
        </w:rPr>
      </w:pPr>
      <w:r w:rsidRPr="007A37D3">
        <w:rPr>
          <w:rFonts w:ascii="Times New Roman" w:eastAsia="Calibri" w:hAnsi="Times New Roman" w:cs="Times New Roman"/>
          <w:sz w:val="26"/>
          <w:szCs w:val="26"/>
        </w:rPr>
        <w:t>В соответствии с частью 7 статьи 13 Федерального закона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06159" w:rsidRPr="007A37D3" w:rsidRDefault="00F06159" w:rsidP="00F06159">
      <w:pPr>
        <w:suppressAutoHyphens/>
        <w:spacing w:after="0" w:line="240" w:lineRule="auto"/>
        <w:ind w:firstLine="709"/>
        <w:jc w:val="both"/>
        <w:rPr>
          <w:rFonts w:ascii="Times New Roman" w:eastAsia="Times New Roman" w:hAnsi="Times New Roman" w:cs="Times New Roman"/>
          <w:sz w:val="26"/>
          <w:szCs w:val="26"/>
          <w:lang w:eastAsia="zh-CN"/>
        </w:rPr>
      </w:pPr>
      <w:r w:rsidRPr="007A37D3">
        <w:rPr>
          <w:rFonts w:ascii="Times New Roman" w:eastAsia="Times New Roman" w:hAnsi="Times New Roman" w:cs="Times New Roman"/>
          <w:sz w:val="26"/>
          <w:szCs w:val="26"/>
          <w:lang w:eastAsia="zh-CN"/>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F06159" w:rsidRPr="007A37D3" w:rsidRDefault="00F06159" w:rsidP="00F06159">
      <w:pPr>
        <w:suppressAutoHyphens/>
        <w:spacing w:after="0" w:line="240" w:lineRule="auto"/>
        <w:ind w:firstLine="709"/>
        <w:jc w:val="both"/>
        <w:rPr>
          <w:rFonts w:ascii="Times New Roman" w:eastAsia="Times New Roman" w:hAnsi="Times New Roman" w:cs="Times New Roman"/>
          <w:sz w:val="26"/>
          <w:szCs w:val="26"/>
          <w:lang w:eastAsia="zh-CN"/>
        </w:rPr>
      </w:pPr>
      <w:r w:rsidRPr="007A37D3">
        <w:rPr>
          <w:rFonts w:ascii="Times New Roman" w:eastAsia="Times New Roman" w:hAnsi="Times New Roman" w:cs="Times New Roman"/>
          <w:sz w:val="26"/>
          <w:szCs w:val="26"/>
          <w:lang w:eastAsia="zh-CN"/>
        </w:rPr>
        <w:t xml:space="preserve">1.3.7. При невозможности специалиста, принявшего звонок, самостоятельно ответить на поставленные вопросы телефонный звонок должен быть переадресован </w:t>
      </w:r>
      <w:r w:rsidRPr="007A37D3">
        <w:rPr>
          <w:rFonts w:ascii="Times New Roman" w:eastAsia="Times New Roman" w:hAnsi="Times New Roman" w:cs="Times New Roman"/>
          <w:sz w:val="26"/>
          <w:szCs w:val="26"/>
          <w:lang w:eastAsia="zh-CN"/>
        </w:rPr>
        <w:lastRenderedPageBreak/>
        <w:t>(переведен)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06159" w:rsidRPr="007A37D3" w:rsidRDefault="00F06159" w:rsidP="00F06159">
      <w:pPr>
        <w:suppressAutoHyphens/>
        <w:spacing w:after="0" w:line="240" w:lineRule="auto"/>
        <w:ind w:firstLine="709"/>
        <w:jc w:val="both"/>
        <w:rPr>
          <w:rFonts w:ascii="Times New Roman" w:eastAsia="Times New Roman" w:hAnsi="Times New Roman" w:cs="Times New Roman"/>
          <w:sz w:val="26"/>
          <w:szCs w:val="26"/>
          <w:lang w:eastAsia="ru-RU"/>
        </w:rPr>
      </w:pPr>
      <w:r w:rsidRPr="007A37D3">
        <w:rPr>
          <w:rFonts w:ascii="Times New Roman" w:eastAsia="Times New Roman" w:hAnsi="Times New Roman" w:cs="Times New Roman"/>
          <w:sz w:val="26"/>
          <w:szCs w:val="26"/>
          <w:lang w:eastAsia="zh-CN"/>
        </w:rPr>
        <w:t xml:space="preserve">1.3.8.  </w:t>
      </w:r>
      <w:r w:rsidRPr="007A37D3">
        <w:rPr>
          <w:rFonts w:ascii="Times New Roman" w:eastAsia="Calibri" w:hAnsi="Times New Roman" w:cs="Times New Roman"/>
          <w:sz w:val="26"/>
          <w:szCs w:val="26"/>
        </w:rPr>
        <w:t>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Times New Roman" w:hAnsi="Times New Roman" w:cs="Times New Roman"/>
          <w:sz w:val="26"/>
          <w:szCs w:val="26"/>
          <w:lang w:eastAsia="zh-CN"/>
        </w:rPr>
        <w:t xml:space="preserve">1.3.9. </w:t>
      </w:r>
      <w:r w:rsidRPr="007A37D3">
        <w:rPr>
          <w:rFonts w:ascii="Times New Roman" w:eastAsia="Calibri" w:hAnsi="Times New Roman" w:cs="Times New Roman"/>
          <w:sz w:val="26"/>
          <w:szCs w:val="26"/>
        </w:rPr>
        <w:t xml:space="preserve">В любое время с момента приема </w:t>
      </w:r>
      <w:r w:rsidR="00797A3D">
        <w:rPr>
          <w:rFonts w:ascii="Times New Roman" w:hAnsi="Times New Roman" w:cs="Times New Roman"/>
          <w:sz w:val="26"/>
          <w:szCs w:val="26"/>
        </w:rPr>
        <w:t>заявления о предоставлении муниципальной услуги</w:t>
      </w:r>
      <w:r w:rsidRPr="007A37D3">
        <w:rPr>
          <w:rFonts w:ascii="Times New Roman" w:eastAsia="Calibri" w:hAnsi="Times New Roman" w:cs="Times New Roman"/>
          <w:sz w:val="26"/>
          <w:szCs w:val="26"/>
        </w:rPr>
        <w:t xml:space="preserve">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Место нахождения ГАУ РХ «МФЦ Хакасии»: 655100, Республика Хакасия, Усть-Абаканский район, рп Усть-Абакан, ул. Кирова, 27.</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Почтовый адрес: 655100, Республика Хакасия, Усть-Абаканский район, рп Усть-Абакан, ул. Кирова, 27.</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Официальный сайт многофункционального центра в сети «Интернет»: www.mfc-19.ru.</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Электронная почта: mfc@mfc-19.ru.</w:t>
      </w:r>
    </w:p>
    <w:p w:rsidR="00F06159" w:rsidRPr="007A37D3"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7A37D3">
        <w:rPr>
          <w:rFonts w:ascii="Times New Roman" w:eastAsia="Calibri" w:hAnsi="Times New Roman" w:cs="Times New Roman"/>
          <w:sz w:val="26"/>
          <w:szCs w:val="26"/>
        </w:rPr>
        <w:t>Контакт-центр: 8(800)-700-99-09.</w:t>
      </w:r>
    </w:p>
    <w:p w:rsidR="00EB0182" w:rsidRPr="007A37D3" w:rsidRDefault="00EB0182" w:rsidP="00346D39">
      <w:pPr>
        <w:pStyle w:val="ConsPlusNormal"/>
        <w:jc w:val="both"/>
        <w:rPr>
          <w:rFonts w:ascii="Times New Roman" w:hAnsi="Times New Roman" w:cs="Times New Roman"/>
        </w:rPr>
      </w:pPr>
    </w:p>
    <w:p w:rsidR="00EB0182" w:rsidRPr="007A37D3" w:rsidRDefault="00EB0182" w:rsidP="00920DAF">
      <w:pPr>
        <w:pStyle w:val="ConsPlusTitle"/>
        <w:ind w:firstLine="540"/>
        <w:jc w:val="center"/>
        <w:outlineLvl w:val="1"/>
        <w:rPr>
          <w:rFonts w:ascii="Times New Roman" w:hAnsi="Times New Roman" w:cs="Times New Roman"/>
          <w:b w:val="0"/>
          <w:sz w:val="26"/>
          <w:szCs w:val="26"/>
        </w:rPr>
      </w:pPr>
      <w:r w:rsidRPr="007A37D3">
        <w:rPr>
          <w:rFonts w:ascii="Times New Roman" w:hAnsi="Times New Roman" w:cs="Times New Roman"/>
          <w:b w:val="0"/>
          <w:sz w:val="26"/>
          <w:szCs w:val="26"/>
        </w:rPr>
        <w:t>2. СТАНДАРТ ПРЕДОСТАВЛЕНИЯ МУНИЦИПАЛЬНОЙ УСЛУГИ</w:t>
      </w:r>
    </w:p>
    <w:p w:rsidR="00EB0182" w:rsidRPr="007A37D3" w:rsidRDefault="00EB0182" w:rsidP="00346D39">
      <w:pPr>
        <w:pStyle w:val="ConsPlusNormal"/>
        <w:jc w:val="both"/>
        <w:rPr>
          <w:rFonts w:ascii="Times New Roman" w:hAnsi="Times New Roman" w:cs="Times New Roman"/>
        </w:rPr>
      </w:pPr>
    </w:p>
    <w:p w:rsidR="00EB0182" w:rsidRPr="007A37D3" w:rsidRDefault="00EB0182" w:rsidP="00346D39">
      <w:pPr>
        <w:pStyle w:val="ConsPlusTitle"/>
        <w:ind w:firstLine="709"/>
        <w:jc w:val="both"/>
        <w:outlineLvl w:val="2"/>
        <w:rPr>
          <w:rFonts w:ascii="Times New Roman" w:hAnsi="Times New Roman" w:cs="Times New Roman"/>
          <w:b w:val="0"/>
          <w:sz w:val="26"/>
          <w:szCs w:val="26"/>
        </w:rPr>
      </w:pPr>
      <w:r w:rsidRPr="007A37D3">
        <w:rPr>
          <w:rFonts w:ascii="Times New Roman" w:hAnsi="Times New Roman" w:cs="Times New Roman"/>
          <w:b w:val="0"/>
          <w:sz w:val="26"/>
          <w:szCs w:val="26"/>
        </w:rPr>
        <w:t>2.1. Наименование муниципальной услуги</w:t>
      </w:r>
    </w:p>
    <w:p w:rsidR="00EB0182" w:rsidRPr="00030677" w:rsidRDefault="00EB0182" w:rsidP="00346D39">
      <w:pPr>
        <w:pStyle w:val="ConsPlusNormal"/>
        <w:ind w:firstLine="709"/>
        <w:jc w:val="both"/>
        <w:rPr>
          <w:rFonts w:ascii="Times New Roman" w:hAnsi="Times New Roman" w:cs="Times New Roman"/>
          <w:sz w:val="26"/>
          <w:szCs w:val="26"/>
        </w:rPr>
      </w:pPr>
    </w:p>
    <w:p w:rsidR="00EB0182" w:rsidRPr="00030677" w:rsidRDefault="00EB0182" w:rsidP="00346D39">
      <w:pPr>
        <w:pStyle w:val="ConsPlusNormal"/>
        <w:ind w:firstLine="709"/>
        <w:jc w:val="both"/>
        <w:rPr>
          <w:rFonts w:ascii="Times New Roman" w:hAnsi="Times New Roman" w:cs="Times New Roman"/>
          <w:sz w:val="26"/>
          <w:szCs w:val="26"/>
        </w:rPr>
      </w:pPr>
      <w:r w:rsidRPr="00030677">
        <w:rPr>
          <w:rFonts w:ascii="Times New Roman" w:hAnsi="Times New Roman" w:cs="Times New Roman"/>
          <w:sz w:val="26"/>
          <w:szCs w:val="26"/>
        </w:rPr>
        <w:t xml:space="preserve">Муниципальная услуга </w:t>
      </w:r>
      <w:r w:rsidR="004D5B04" w:rsidRPr="00030677">
        <w:rPr>
          <w:rFonts w:ascii="Times New Roman" w:hAnsi="Times New Roman" w:cs="Times New Roman"/>
          <w:sz w:val="26"/>
          <w:szCs w:val="26"/>
        </w:rPr>
        <w:t>«</w:t>
      </w:r>
      <w:r w:rsidR="00030677" w:rsidRPr="00030677">
        <w:rPr>
          <w:rFonts w:ascii="Times New Roman" w:eastAsia="Calibri" w:hAnsi="Times New Roman" w:cs="Times New Roman"/>
          <w:sz w:val="26"/>
          <w:szCs w:val="26"/>
          <w:lang w:eastAsia="en-US"/>
        </w:rPr>
        <w:t>Перевод земельного участка из одной категории в другую</w:t>
      </w:r>
      <w:r w:rsidR="004D5B04" w:rsidRPr="00030677">
        <w:rPr>
          <w:rFonts w:ascii="Times New Roman" w:hAnsi="Times New Roman" w:cs="Times New Roman"/>
          <w:sz w:val="26"/>
          <w:szCs w:val="26"/>
        </w:rPr>
        <w:t>»</w:t>
      </w:r>
      <w:r w:rsidRPr="00030677">
        <w:rPr>
          <w:rFonts w:ascii="Times New Roman" w:hAnsi="Times New Roman" w:cs="Times New Roman"/>
          <w:sz w:val="26"/>
          <w:szCs w:val="26"/>
        </w:rPr>
        <w:t>.</w:t>
      </w:r>
    </w:p>
    <w:p w:rsidR="00EB0182" w:rsidRPr="00030677" w:rsidRDefault="00EB0182" w:rsidP="00346D39">
      <w:pPr>
        <w:pStyle w:val="ConsPlusNormal"/>
        <w:ind w:firstLine="709"/>
        <w:jc w:val="both"/>
        <w:rPr>
          <w:rFonts w:ascii="Times New Roman" w:hAnsi="Times New Roman" w:cs="Times New Roman"/>
          <w:sz w:val="26"/>
          <w:szCs w:val="26"/>
        </w:rPr>
      </w:pPr>
    </w:p>
    <w:p w:rsidR="00EB0182" w:rsidRPr="00030677" w:rsidRDefault="00EB0182" w:rsidP="00346D39">
      <w:pPr>
        <w:pStyle w:val="ConsPlusTitle"/>
        <w:ind w:firstLine="709"/>
        <w:jc w:val="both"/>
        <w:outlineLvl w:val="2"/>
        <w:rPr>
          <w:rFonts w:ascii="Times New Roman" w:hAnsi="Times New Roman" w:cs="Times New Roman"/>
          <w:b w:val="0"/>
          <w:sz w:val="26"/>
          <w:szCs w:val="26"/>
        </w:rPr>
      </w:pPr>
      <w:r w:rsidRPr="00030677">
        <w:rPr>
          <w:rFonts w:ascii="Times New Roman" w:hAnsi="Times New Roman" w:cs="Times New Roman"/>
          <w:b w:val="0"/>
          <w:sz w:val="26"/>
          <w:szCs w:val="26"/>
        </w:rPr>
        <w:t>2.2. Наименование органа, предоставляющего муниципальную услугу</w:t>
      </w:r>
    </w:p>
    <w:p w:rsidR="00EB0182" w:rsidRPr="00030677" w:rsidRDefault="00EB0182" w:rsidP="00346D39">
      <w:pPr>
        <w:pStyle w:val="ConsPlusNormal"/>
        <w:ind w:firstLine="709"/>
        <w:jc w:val="both"/>
        <w:rPr>
          <w:rFonts w:ascii="Times New Roman" w:hAnsi="Times New Roman" w:cs="Times New Roman"/>
          <w:sz w:val="26"/>
          <w:szCs w:val="26"/>
        </w:rPr>
      </w:pPr>
    </w:p>
    <w:p w:rsidR="004D5B04" w:rsidRPr="004D09C3" w:rsidRDefault="004D5B04" w:rsidP="004D5B04">
      <w:pPr>
        <w:suppressAutoHyphens/>
        <w:spacing w:after="0" w:line="240" w:lineRule="auto"/>
        <w:ind w:firstLine="709"/>
        <w:jc w:val="both"/>
        <w:rPr>
          <w:rFonts w:ascii="Times New Roman" w:eastAsia="Times New Roman" w:hAnsi="Times New Roman" w:cs="Times New Roman"/>
          <w:sz w:val="26"/>
          <w:szCs w:val="26"/>
          <w:lang w:eastAsia="zh-CN"/>
        </w:rPr>
      </w:pPr>
      <w:r w:rsidRPr="00030677">
        <w:rPr>
          <w:rFonts w:ascii="Times New Roman" w:eastAsia="Calibri" w:hAnsi="Times New Roman" w:cs="Times New Roman"/>
          <w:sz w:val="26"/>
          <w:szCs w:val="26"/>
        </w:rPr>
        <w:lastRenderedPageBreak/>
        <w:t xml:space="preserve">Органом, предоставляющим муниципальную услугу на территории Усть-Абаканского района, является структурное подразделение администрации Усть-Абаканского района, действующее от ее имени, – Управление имущественных </w:t>
      </w:r>
      <w:r w:rsidRPr="004D09C3">
        <w:rPr>
          <w:rFonts w:ascii="Times New Roman" w:eastAsia="Calibri" w:hAnsi="Times New Roman" w:cs="Times New Roman"/>
          <w:sz w:val="26"/>
          <w:szCs w:val="26"/>
        </w:rPr>
        <w:t xml:space="preserve">отношений администрации Усть-Абаканского района (далее – Управление, </w:t>
      </w:r>
      <w:r w:rsidRPr="004D09C3">
        <w:rPr>
          <w:rFonts w:ascii="Times New Roman" w:eastAsia="Times New Roman" w:hAnsi="Times New Roman" w:cs="Times New Roman"/>
          <w:sz w:val="26"/>
          <w:szCs w:val="26"/>
          <w:lang w:eastAsia="zh-CN"/>
        </w:rPr>
        <w:t>уполномоченный</w:t>
      </w:r>
      <w:r w:rsidRPr="004D09C3">
        <w:rPr>
          <w:rFonts w:ascii="Times New Roman" w:eastAsia="Calibri" w:hAnsi="Times New Roman" w:cs="Times New Roman"/>
          <w:sz w:val="26"/>
          <w:szCs w:val="26"/>
        </w:rPr>
        <w:t xml:space="preserve"> орган).</w:t>
      </w:r>
    </w:p>
    <w:p w:rsidR="00EB0182" w:rsidRPr="00C836BB" w:rsidRDefault="00EB0182" w:rsidP="00A73DC2">
      <w:pPr>
        <w:pStyle w:val="ConsPlusNormal"/>
        <w:ind w:firstLine="709"/>
        <w:jc w:val="both"/>
        <w:rPr>
          <w:rFonts w:ascii="Times New Roman" w:hAnsi="Times New Roman" w:cs="Times New Roman"/>
          <w:sz w:val="26"/>
          <w:szCs w:val="26"/>
        </w:rPr>
      </w:pPr>
      <w:r w:rsidRPr="00AD2989">
        <w:rPr>
          <w:rFonts w:ascii="Times New Roman" w:hAnsi="Times New Roman" w:cs="Times New Roman"/>
          <w:sz w:val="26"/>
          <w:szCs w:val="26"/>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w:t>
      </w:r>
      <w:r w:rsidR="00294EA3" w:rsidRPr="00AD2989">
        <w:rPr>
          <w:rFonts w:ascii="Times New Roman" w:hAnsi="Times New Roman" w:cs="Times New Roman"/>
          <w:sz w:val="26"/>
          <w:szCs w:val="26"/>
        </w:rPr>
        <w:t>«</w:t>
      </w:r>
      <w:r w:rsidRPr="00AD2989">
        <w:rPr>
          <w:rFonts w:ascii="Times New Roman" w:hAnsi="Times New Roman" w:cs="Times New Roman"/>
          <w:sz w:val="26"/>
          <w:szCs w:val="26"/>
        </w:rPr>
        <w:t>Федеральная кадастровая палата Федеральной службы государственной регистрации, кадастра и картографии</w:t>
      </w:r>
      <w:r w:rsidR="00294EA3" w:rsidRPr="00AD2989">
        <w:rPr>
          <w:rFonts w:ascii="Times New Roman" w:hAnsi="Times New Roman" w:cs="Times New Roman"/>
          <w:sz w:val="26"/>
          <w:szCs w:val="26"/>
        </w:rPr>
        <w:t>»</w:t>
      </w:r>
      <w:r w:rsidRPr="00AD2989">
        <w:rPr>
          <w:rFonts w:ascii="Times New Roman" w:hAnsi="Times New Roman" w:cs="Times New Roman"/>
          <w:sz w:val="26"/>
          <w:szCs w:val="26"/>
        </w:rPr>
        <w:t xml:space="preserve"> по Республике Хакасия</w:t>
      </w:r>
      <w:r w:rsidR="00220A63" w:rsidRPr="00AD2989">
        <w:rPr>
          <w:rFonts w:ascii="Times New Roman" w:hAnsi="Times New Roman" w:cs="Times New Roman"/>
          <w:sz w:val="26"/>
          <w:szCs w:val="26"/>
        </w:rPr>
        <w:t xml:space="preserve">, </w:t>
      </w:r>
      <w:r w:rsidR="00AD2989">
        <w:rPr>
          <w:rFonts w:ascii="Times New Roman" w:hAnsi="Times New Roman"/>
          <w:sz w:val="26"/>
          <w:szCs w:val="26"/>
        </w:rPr>
        <w:t>Министерством природных ресурсов и экологии Республики Хакасия</w:t>
      </w:r>
      <w:r w:rsidR="00AD2989" w:rsidRPr="00371F53">
        <w:rPr>
          <w:rFonts w:ascii="Times New Roman" w:hAnsi="Times New Roman" w:cs="Times New Roman"/>
          <w:sz w:val="26"/>
          <w:szCs w:val="26"/>
        </w:rPr>
        <w:t>.</w:t>
      </w:r>
    </w:p>
    <w:p w:rsidR="00EB0182" w:rsidRPr="00C836BB" w:rsidRDefault="00EB0182" w:rsidP="00346D39">
      <w:pPr>
        <w:pStyle w:val="ConsPlusNormal"/>
        <w:ind w:firstLine="709"/>
        <w:jc w:val="both"/>
        <w:rPr>
          <w:rFonts w:ascii="Times New Roman" w:hAnsi="Times New Roman" w:cs="Times New Roman"/>
          <w:sz w:val="26"/>
          <w:szCs w:val="26"/>
        </w:rPr>
      </w:pPr>
    </w:p>
    <w:p w:rsidR="004F21DF" w:rsidRPr="004F21DF" w:rsidRDefault="00EB0182" w:rsidP="004F21DF">
      <w:pPr>
        <w:pStyle w:val="ConsPlusNormal"/>
        <w:tabs>
          <w:tab w:val="left" w:pos="1276"/>
        </w:tabs>
        <w:ind w:firstLine="709"/>
        <w:jc w:val="both"/>
        <w:rPr>
          <w:rFonts w:ascii="Times New Roman" w:hAnsi="Times New Roman" w:cs="Times New Roman"/>
          <w:spacing w:val="2"/>
          <w:sz w:val="26"/>
          <w:szCs w:val="26"/>
        </w:rPr>
      </w:pPr>
      <w:r w:rsidRPr="004F21DF">
        <w:rPr>
          <w:rFonts w:ascii="Times New Roman" w:hAnsi="Times New Roman" w:cs="Times New Roman"/>
          <w:sz w:val="26"/>
          <w:szCs w:val="26"/>
        </w:rPr>
        <w:t xml:space="preserve">2.3. </w:t>
      </w:r>
      <w:r w:rsidR="004F21DF" w:rsidRPr="004F21DF">
        <w:rPr>
          <w:rFonts w:ascii="Times New Roman" w:hAnsi="Times New Roman" w:cs="Times New Roman"/>
          <w:spacing w:val="2"/>
          <w:sz w:val="26"/>
          <w:szCs w:val="26"/>
          <w:shd w:val="clear" w:color="auto" w:fill="FFFFFF"/>
        </w:rPr>
        <w:t xml:space="preserve">Результатом предоставления </w:t>
      </w:r>
      <w:r w:rsidR="004F21DF" w:rsidRPr="004F21DF">
        <w:rPr>
          <w:rFonts w:ascii="Times New Roman" w:hAnsi="Times New Roman" w:cs="Times New Roman"/>
          <w:sz w:val="26"/>
          <w:szCs w:val="26"/>
        </w:rPr>
        <w:t xml:space="preserve">муниципальной </w:t>
      </w:r>
      <w:r w:rsidR="004F21DF" w:rsidRPr="004F21DF">
        <w:rPr>
          <w:rFonts w:ascii="Times New Roman" w:hAnsi="Times New Roman" w:cs="Times New Roman"/>
          <w:spacing w:val="2"/>
          <w:sz w:val="26"/>
          <w:szCs w:val="26"/>
          <w:shd w:val="clear" w:color="auto" w:fill="FFFFFF"/>
        </w:rPr>
        <w:t>услуги является выдача (направление) заявителю одного из следующих документов:</w:t>
      </w:r>
    </w:p>
    <w:p w:rsidR="003606DB" w:rsidRPr="004F21DF" w:rsidRDefault="003606DB" w:rsidP="003606DB">
      <w:pPr>
        <w:pStyle w:val="ConsPlusNormal"/>
        <w:tabs>
          <w:tab w:val="left" w:pos="993"/>
        </w:tabs>
        <w:ind w:firstLine="709"/>
        <w:jc w:val="both"/>
        <w:rPr>
          <w:rFonts w:ascii="Times New Roman" w:hAnsi="Times New Roman" w:cs="Times New Roman"/>
          <w:sz w:val="26"/>
          <w:szCs w:val="26"/>
        </w:rPr>
      </w:pPr>
      <w:r w:rsidRPr="004F21DF">
        <w:rPr>
          <w:rFonts w:ascii="Times New Roman" w:hAnsi="Times New Roman" w:cs="Times New Roman"/>
          <w:sz w:val="26"/>
          <w:szCs w:val="26"/>
        </w:rPr>
        <w:t>1) уведомлени</w:t>
      </w:r>
      <w:r w:rsidR="004F21DF" w:rsidRPr="004F21DF">
        <w:rPr>
          <w:rFonts w:ascii="Times New Roman" w:hAnsi="Times New Roman" w:cs="Times New Roman"/>
          <w:sz w:val="26"/>
          <w:szCs w:val="26"/>
        </w:rPr>
        <w:t>я заявителя</w:t>
      </w:r>
      <w:r w:rsidRPr="004F21DF">
        <w:rPr>
          <w:rFonts w:ascii="Times New Roman" w:hAnsi="Times New Roman" w:cs="Times New Roman"/>
          <w:sz w:val="26"/>
          <w:szCs w:val="26"/>
        </w:rPr>
        <w:t xml:space="preserve"> о возврате </w:t>
      </w:r>
      <w:r w:rsidR="004F21DF" w:rsidRPr="004F21DF">
        <w:rPr>
          <w:rFonts w:ascii="Times New Roman" w:hAnsi="Times New Roman" w:cs="Times New Roman"/>
          <w:sz w:val="26"/>
          <w:szCs w:val="26"/>
        </w:rPr>
        <w:t>ходатайства</w:t>
      </w:r>
      <w:r w:rsidRPr="004F21DF">
        <w:rPr>
          <w:rFonts w:ascii="Times New Roman" w:hAnsi="Times New Roman" w:cs="Times New Roman"/>
          <w:sz w:val="26"/>
          <w:szCs w:val="26"/>
        </w:rPr>
        <w:t>;</w:t>
      </w:r>
    </w:p>
    <w:p w:rsidR="003606DB" w:rsidRPr="004F21DF" w:rsidRDefault="003606DB" w:rsidP="003606DB">
      <w:pPr>
        <w:pStyle w:val="ConsPlusNormal"/>
        <w:tabs>
          <w:tab w:val="left" w:pos="993"/>
        </w:tabs>
        <w:ind w:firstLine="709"/>
        <w:jc w:val="both"/>
        <w:rPr>
          <w:rFonts w:ascii="Times New Roman" w:hAnsi="Times New Roman" w:cs="Times New Roman"/>
          <w:sz w:val="26"/>
          <w:szCs w:val="26"/>
        </w:rPr>
      </w:pPr>
      <w:r w:rsidRPr="004F21DF">
        <w:rPr>
          <w:rFonts w:ascii="Times New Roman" w:hAnsi="Times New Roman" w:cs="Times New Roman"/>
          <w:sz w:val="26"/>
          <w:szCs w:val="26"/>
        </w:rPr>
        <w:t xml:space="preserve">2) уведомления заявителя о допущенных нарушениях требований, в соответствии с которыми должно быть представлено </w:t>
      </w:r>
      <w:r w:rsidR="00057B67">
        <w:rPr>
          <w:rFonts w:ascii="Times New Roman" w:hAnsi="Times New Roman" w:cs="Times New Roman"/>
          <w:sz w:val="26"/>
          <w:szCs w:val="26"/>
        </w:rPr>
        <w:t>заявление</w:t>
      </w:r>
      <w:r w:rsidR="00277C73" w:rsidRPr="004F21DF">
        <w:rPr>
          <w:rFonts w:ascii="Times New Roman" w:hAnsi="Times New Roman" w:cs="Times New Roman"/>
          <w:sz w:val="26"/>
          <w:szCs w:val="26"/>
        </w:rPr>
        <w:t xml:space="preserve"> </w:t>
      </w:r>
      <w:r w:rsidRPr="004F21DF">
        <w:rPr>
          <w:rFonts w:ascii="Times New Roman" w:hAnsi="Times New Roman" w:cs="Times New Roman"/>
          <w:sz w:val="26"/>
          <w:szCs w:val="26"/>
        </w:rPr>
        <w:t>в форме электронного документа;</w:t>
      </w:r>
    </w:p>
    <w:p w:rsidR="002009DA" w:rsidRPr="002009DA" w:rsidRDefault="003606DB" w:rsidP="002009DA">
      <w:pPr>
        <w:shd w:val="clear" w:color="auto" w:fill="FFFFFF"/>
        <w:spacing w:after="0" w:line="315" w:lineRule="atLeast"/>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w:t>
      </w:r>
      <w:r w:rsidR="00C836BB" w:rsidRPr="002009DA">
        <w:rPr>
          <w:rFonts w:ascii="Times New Roman" w:eastAsia="Times New Roman" w:hAnsi="Times New Roman" w:cs="Times New Roman"/>
          <w:spacing w:val="2"/>
          <w:sz w:val="26"/>
          <w:szCs w:val="26"/>
          <w:lang w:eastAsia="ru-RU"/>
        </w:rPr>
        <w:t>) акт</w:t>
      </w:r>
      <w:r w:rsidR="004F21DF">
        <w:rPr>
          <w:rFonts w:ascii="Times New Roman" w:eastAsia="Times New Roman" w:hAnsi="Times New Roman" w:cs="Times New Roman"/>
          <w:spacing w:val="2"/>
          <w:sz w:val="26"/>
          <w:szCs w:val="26"/>
          <w:lang w:eastAsia="ru-RU"/>
        </w:rPr>
        <w:t>а</w:t>
      </w:r>
      <w:r w:rsidR="00C836BB" w:rsidRPr="002009DA">
        <w:rPr>
          <w:rFonts w:ascii="Times New Roman" w:eastAsia="Times New Roman" w:hAnsi="Times New Roman" w:cs="Times New Roman"/>
          <w:spacing w:val="2"/>
          <w:sz w:val="26"/>
          <w:szCs w:val="26"/>
          <w:lang w:eastAsia="ru-RU"/>
        </w:rPr>
        <w:t xml:space="preserve"> о переводе земель или земельных участков в составе таких земель из одной категории в другую (далее </w:t>
      </w:r>
      <w:r w:rsidR="002009DA" w:rsidRPr="002009DA">
        <w:rPr>
          <w:rFonts w:ascii="Times New Roman" w:eastAsia="Times New Roman" w:hAnsi="Times New Roman" w:cs="Times New Roman"/>
          <w:spacing w:val="2"/>
          <w:sz w:val="26"/>
          <w:szCs w:val="26"/>
          <w:lang w:eastAsia="ru-RU"/>
        </w:rPr>
        <w:t>–</w:t>
      </w:r>
      <w:r w:rsidR="00C836BB" w:rsidRPr="002009DA">
        <w:rPr>
          <w:rFonts w:ascii="Times New Roman" w:eastAsia="Times New Roman" w:hAnsi="Times New Roman" w:cs="Times New Roman"/>
          <w:spacing w:val="2"/>
          <w:sz w:val="26"/>
          <w:szCs w:val="26"/>
          <w:lang w:eastAsia="ru-RU"/>
        </w:rPr>
        <w:t xml:space="preserve"> акт о переводе земель или земельных участков</w:t>
      </w:r>
      <w:r w:rsidR="002009DA">
        <w:rPr>
          <w:rFonts w:ascii="Times New Roman" w:eastAsia="Times New Roman" w:hAnsi="Times New Roman" w:cs="Times New Roman"/>
          <w:spacing w:val="2"/>
          <w:sz w:val="26"/>
          <w:szCs w:val="26"/>
          <w:lang w:eastAsia="ru-RU"/>
        </w:rPr>
        <w:t>, решение о предоставлении муниципальной услуги</w:t>
      </w:r>
      <w:r w:rsidR="00C836BB" w:rsidRPr="002009DA">
        <w:rPr>
          <w:rFonts w:ascii="Times New Roman" w:eastAsia="Times New Roman" w:hAnsi="Times New Roman" w:cs="Times New Roman"/>
          <w:spacing w:val="2"/>
          <w:sz w:val="26"/>
          <w:szCs w:val="26"/>
          <w:lang w:eastAsia="ru-RU"/>
        </w:rPr>
        <w:t>);</w:t>
      </w:r>
    </w:p>
    <w:p w:rsidR="00C836BB" w:rsidRPr="002009DA" w:rsidRDefault="003606DB" w:rsidP="002009DA">
      <w:pPr>
        <w:shd w:val="clear" w:color="auto" w:fill="FFFFFF"/>
        <w:spacing w:after="0" w:line="315" w:lineRule="atLeast"/>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4</w:t>
      </w:r>
      <w:r w:rsidR="002009DA" w:rsidRPr="002009DA">
        <w:rPr>
          <w:rFonts w:ascii="Times New Roman" w:eastAsia="Times New Roman" w:hAnsi="Times New Roman" w:cs="Times New Roman"/>
          <w:spacing w:val="2"/>
          <w:sz w:val="26"/>
          <w:szCs w:val="26"/>
          <w:lang w:eastAsia="ru-RU"/>
        </w:rPr>
        <w:t xml:space="preserve">) </w:t>
      </w:r>
      <w:r w:rsidR="00C836BB" w:rsidRPr="002009DA">
        <w:rPr>
          <w:rFonts w:ascii="Times New Roman" w:eastAsia="Times New Roman" w:hAnsi="Times New Roman" w:cs="Times New Roman"/>
          <w:spacing w:val="2"/>
          <w:sz w:val="26"/>
          <w:szCs w:val="26"/>
          <w:lang w:eastAsia="ru-RU"/>
        </w:rPr>
        <w:t>акт</w:t>
      </w:r>
      <w:r w:rsidR="004F21DF">
        <w:rPr>
          <w:rFonts w:ascii="Times New Roman" w:eastAsia="Times New Roman" w:hAnsi="Times New Roman" w:cs="Times New Roman"/>
          <w:spacing w:val="2"/>
          <w:sz w:val="26"/>
          <w:szCs w:val="26"/>
          <w:lang w:eastAsia="ru-RU"/>
        </w:rPr>
        <w:t>а</w:t>
      </w:r>
      <w:r w:rsidR="00C836BB" w:rsidRPr="002009DA">
        <w:rPr>
          <w:rFonts w:ascii="Times New Roman" w:eastAsia="Times New Roman" w:hAnsi="Times New Roman" w:cs="Times New Roman"/>
          <w:spacing w:val="2"/>
          <w:sz w:val="26"/>
          <w:szCs w:val="26"/>
          <w:lang w:eastAsia="ru-RU"/>
        </w:rPr>
        <w:t xml:space="preserve"> об отказе в переводе земель или земельных участков в составе таких земель из одной категории в другую (далее </w:t>
      </w:r>
      <w:r w:rsidR="002009DA">
        <w:rPr>
          <w:rFonts w:ascii="Times New Roman" w:eastAsia="Times New Roman" w:hAnsi="Times New Roman" w:cs="Times New Roman"/>
          <w:spacing w:val="2"/>
          <w:sz w:val="26"/>
          <w:szCs w:val="26"/>
          <w:lang w:eastAsia="ru-RU"/>
        </w:rPr>
        <w:t>–</w:t>
      </w:r>
      <w:r w:rsidR="00C836BB" w:rsidRPr="002009DA">
        <w:rPr>
          <w:rFonts w:ascii="Times New Roman" w:eastAsia="Times New Roman" w:hAnsi="Times New Roman" w:cs="Times New Roman"/>
          <w:spacing w:val="2"/>
          <w:sz w:val="26"/>
          <w:szCs w:val="26"/>
          <w:lang w:eastAsia="ru-RU"/>
        </w:rPr>
        <w:t xml:space="preserve"> акт об отказе в переводе земель или земельных участков</w:t>
      </w:r>
      <w:r w:rsidR="002009DA">
        <w:rPr>
          <w:rFonts w:ascii="Times New Roman" w:eastAsia="Times New Roman" w:hAnsi="Times New Roman" w:cs="Times New Roman"/>
          <w:spacing w:val="2"/>
          <w:sz w:val="26"/>
          <w:szCs w:val="26"/>
          <w:lang w:eastAsia="ru-RU"/>
        </w:rPr>
        <w:t>, решение об отказе в предоставлении муниципальной услуги</w:t>
      </w:r>
      <w:r w:rsidR="00C836BB" w:rsidRPr="002009DA">
        <w:rPr>
          <w:rFonts w:ascii="Times New Roman" w:eastAsia="Times New Roman" w:hAnsi="Times New Roman" w:cs="Times New Roman"/>
          <w:spacing w:val="2"/>
          <w:sz w:val="26"/>
          <w:szCs w:val="26"/>
          <w:lang w:eastAsia="ru-RU"/>
        </w:rPr>
        <w:t>).</w:t>
      </w:r>
    </w:p>
    <w:p w:rsidR="00EB0182" w:rsidRPr="002009DA" w:rsidRDefault="00EB0182" w:rsidP="00346D39">
      <w:pPr>
        <w:pStyle w:val="ConsPlusNormal"/>
        <w:ind w:firstLine="709"/>
        <w:jc w:val="both"/>
        <w:rPr>
          <w:rFonts w:ascii="Times New Roman" w:hAnsi="Times New Roman" w:cs="Times New Roman"/>
          <w:sz w:val="26"/>
          <w:szCs w:val="26"/>
        </w:rPr>
      </w:pPr>
    </w:p>
    <w:p w:rsidR="00EB0182" w:rsidRPr="00174141" w:rsidRDefault="00EB0182" w:rsidP="00346D39">
      <w:pPr>
        <w:pStyle w:val="ConsPlusTitle"/>
        <w:ind w:firstLine="709"/>
        <w:jc w:val="both"/>
        <w:outlineLvl w:val="2"/>
        <w:rPr>
          <w:rFonts w:ascii="Times New Roman" w:hAnsi="Times New Roman" w:cs="Times New Roman"/>
          <w:b w:val="0"/>
          <w:sz w:val="26"/>
          <w:szCs w:val="26"/>
        </w:rPr>
      </w:pPr>
      <w:r w:rsidRPr="00174141">
        <w:rPr>
          <w:rFonts w:ascii="Times New Roman" w:hAnsi="Times New Roman" w:cs="Times New Roman"/>
          <w:b w:val="0"/>
          <w:sz w:val="26"/>
          <w:szCs w:val="26"/>
        </w:rPr>
        <w:t>2.4. Срок предоставления муниципальной услуги</w:t>
      </w:r>
    </w:p>
    <w:p w:rsidR="00EB0182" w:rsidRPr="00174141" w:rsidRDefault="00EB0182" w:rsidP="00346D39">
      <w:pPr>
        <w:pStyle w:val="ConsPlusNormal"/>
        <w:ind w:firstLine="709"/>
        <w:jc w:val="both"/>
        <w:rPr>
          <w:rFonts w:ascii="Times New Roman" w:hAnsi="Times New Roman" w:cs="Times New Roman"/>
          <w:sz w:val="26"/>
          <w:szCs w:val="26"/>
        </w:rPr>
      </w:pPr>
    </w:p>
    <w:p w:rsidR="00174141" w:rsidRPr="00174141" w:rsidRDefault="00174141" w:rsidP="0090022B">
      <w:pPr>
        <w:pStyle w:val="ConsPlusNormal"/>
        <w:ind w:firstLine="709"/>
        <w:jc w:val="both"/>
        <w:rPr>
          <w:rFonts w:ascii="Times New Roman" w:hAnsi="Times New Roman" w:cs="Times New Roman"/>
          <w:spacing w:val="2"/>
          <w:sz w:val="26"/>
          <w:szCs w:val="26"/>
        </w:rPr>
      </w:pPr>
      <w:r w:rsidRPr="00174141">
        <w:rPr>
          <w:rFonts w:ascii="Times New Roman" w:hAnsi="Times New Roman" w:cs="Times New Roman"/>
          <w:spacing w:val="2"/>
          <w:sz w:val="26"/>
          <w:szCs w:val="26"/>
        </w:rPr>
        <w:t xml:space="preserve">Срок предоставления муниципальной услуги </w:t>
      </w:r>
      <w:r>
        <w:rPr>
          <w:rFonts w:ascii="Times New Roman" w:hAnsi="Times New Roman" w:cs="Times New Roman"/>
          <w:spacing w:val="2"/>
          <w:sz w:val="26"/>
          <w:szCs w:val="26"/>
        </w:rPr>
        <w:t>–</w:t>
      </w:r>
      <w:r w:rsidRPr="00174141">
        <w:rPr>
          <w:rFonts w:ascii="Times New Roman" w:hAnsi="Times New Roman" w:cs="Times New Roman"/>
          <w:spacing w:val="2"/>
          <w:sz w:val="26"/>
          <w:szCs w:val="26"/>
        </w:rPr>
        <w:t xml:space="preserve"> 2 месяца </w:t>
      </w:r>
      <w:r w:rsidRPr="00174141">
        <w:rPr>
          <w:rFonts w:ascii="Times New Roman" w:hAnsi="Times New Roman" w:cs="Times New Roman"/>
          <w:sz w:val="26"/>
          <w:szCs w:val="26"/>
        </w:rPr>
        <w:t>со дня предоставления в уполномоченный орган ходатайства</w:t>
      </w:r>
      <w:r w:rsidRPr="00174141">
        <w:rPr>
          <w:rFonts w:ascii="Times New Roman" w:hAnsi="Times New Roman" w:cs="Times New Roman"/>
          <w:spacing w:val="2"/>
          <w:sz w:val="26"/>
          <w:szCs w:val="26"/>
        </w:rPr>
        <w:t>.</w:t>
      </w:r>
    </w:p>
    <w:p w:rsidR="0090022B" w:rsidRPr="00174141" w:rsidRDefault="0090022B" w:rsidP="0090022B">
      <w:pPr>
        <w:pStyle w:val="ConsPlusNormal"/>
        <w:ind w:firstLine="709"/>
        <w:jc w:val="both"/>
        <w:rPr>
          <w:rFonts w:ascii="Times New Roman" w:hAnsi="Times New Roman" w:cs="Times New Roman"/>
          <w:sz w:val="26"/>
          <w:szCs w:val="26"/>
        </w:rPr>
      </w:pPr>
      <w:r w:rsidRPr="00174141">
        <w:rPr>
          <w:rFonts w:ascii="Times New Roman" w:hAnsi="Times New Roman" w:cs="Times New Roman"/>
          <w:sz w:val="26"/>
          <w:szCs w:val="26"/>
        </w:rPr>
        <w:t xml:space="preserve">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w:t>
      </w:r>
      <w:r w:rsidR="000423A8" w:rsidRPr="00174141">
        <w:rPr>
          <w:rFonts w:ascii="Times New Roman" w:hAnsi="Times New Roman" w:cs="Times New Roman"/>
          <w:sz w:val="26"/>
          <w:szCs w:val="26"/>
        </w:rPr>
        <w:t>14</w:t>
      </w:r>
      <w:r w:rsidRPr="00174141">
        <w:rPr>
          <w:rFonts w:ascii="Times New Roman" w:hAnsi="Times New Roman" w:cs="Times New Roman"/>
          <w:sz w:val="26"/>
          <w:szCs w:val="26"/>
        </w:rPr>
        <w:t xml:space="preserve"> дней со дня принятия такого акта.</w:t>
      </w:r>
    </w:p>
    <w:p w:rsidR="00EB0182" w:rsidRPr="00174141" w:rsidRDefault="00EB0182" w:rsidP="00346D39">
      <w:pPr>
        <w:pStyle w:val="ConsPlusNormal"/>
        <w:ind w:firstLine="709"/>
        <w:jc w:val="both"/>
        <w:rPr>
          <w:rFonts w:ascii="Times New Roman" w:hAnsi="Times New Roman" w:cs="Times New Roman"/>
          <w:sz w:val="26"/>
          <w:szCs w:val="26"/>
        </w:rPr>
      </w:pPr>
    </w:p>
    <w:p w:rsidR="00EB0182" w:rsidRPr="00F3773F" w:rsidRDefault="00EB0182" w:rsidP="00346D39">
      <w:pPr>
        <w:pStyle w:val="ConsPlusTitle"/>
        <w:ind w:firstLine="709"/>
        <w:jc w:val="both"/>
        <w:outlineLvl w:val="2"/>
        <w:rPr>
          <w:rFonts w:ascii="Times New Roman" w:hAnsi="Times New Roman" w:cs="Times New Roman"/>
          <w:b w:val="0"/>
          <w:sz w:val="26"/>
          <w:szCs w:val="26"/>
        </w:rPr>
      </w:pPr>
      <w:r w:rsidRPr="00F3773F">
        <w:rPr>
          <w:rFonts w:ascii="Times New Roman" w:hAnsi="Times New Roman" w:cs="Times New Roman"/>
          <w:b w:val="0"/>
          <w:sz w:val="26"/>
          <w:szCs w:val="26"/>
        </w:rPr>
        <w:t>2.5. Правовые основания для предоставления муниципальной услуги</w:t>
      </w:r>
    </w:p>
    <w:p w:rsidR="00EB0182" w:rsidRPr="00F3773F" w:rsidRDefault="00EB0182" w:rsidP="00346D39">
      <w:pPr>
        <w:pStyle w:val="ConsPlusNormal"/>
        <w:ind w:firstLine="709"/>
        <w:jc w:val="both"/>
        <w:rPr>
          <w:rFonts w:ascii="Times New Roman" w:hAnsi="Times New Roman" w:cs="Times New Roman"/>
          <w:sz w:val="26"/>
          <w:szCs w:val="26"/>
        </w:rPr>
      </w:pPr>
    </w:p>
    <w:p w:rsidR="00EB0182" w:rsidRPr="00F3773F" w:rsidRDefault="00EB0182" w:rsidP="00346D39">
      <w:pPr>
        <w:pStyle w:val="ConsPlusNormal"/>
        <w:ind w:firstLine="709"/>
        <w:jc w:val="both"/>
        <w:rPr>
          <w:rFonts w:ascii="Times New Roman" w:hAnsi="Times New Roman" w:cs="Times New Roman"/>
          <w:sz w:val="26"/>
          <w:szCs w:val="26"/>
        </w:rPr>
      </w:pPr>
      <w:r w:rsidRPr="00F3773F">
        <w:rPr>
          <w:rFonts w:ascii="Times New Roman" w:hAnsi="Times New Roman" w:cs="Times New Roman"/>
          <w:sz w:val="26"/>
          <w:szCs w:val="26"/>
        </w:rPr>
        <w:t>Предоставление муниципальной услуги осуществляется в соответствии с нормативными документами:</w:t>
      </w:r>
    </w:p>
    <w:p w:rsidR="00EB0182" w:rsidRPr="00C87068" w:rsidRDefault="00EB0182" w:rsidP="00346D39">
      <w:pPr>
        <w:pStyle w:val="ConsPlusNormal"/>
        <w:ind w:firstLine="709"/>
        <w:jc w:val="both"/>
        <w:rPr>
          <w:rFonts w:ascii="Times New Roman" w:hAnsi="Times New Roman" w:cs="Times New Roman"/>
          <w:sz w:val="26"/>
          <w:szCs w:val="26"/>
        </w:rPr>
      </w:pPr>
      <w:r w:rsidRPr="00C87068">
        <w:rPr>
          <w:rFonts w:ascii="Times New Roman" w:hAnsi="Times New Roman" w:cs="Times New Roman"/>
          <w:sz w:val="26"/>
          <w:szCs w:val="26"/>
        </w:rPr>
        <w:t xml:space="preserve">1) </w:t>
      </w:r>
      <w:hyperlink r:id="rId4" w:history="1">
        <w:r w:rsidRPr="00C87068">
          <w:rPr>
            <w:rFonts w:ascii="Times New Roman" w:hAnsi="Times New Roman" w:cs="Times New Roman"/>
            <w:sz w:val="26"/>
            <w:szCs w:val="26"/>
          </w:rPr>
          <w:t>Конституцией</w:t>
        </w:r>
      </w:hyperlink>
      <w:r w:rsidRPr="00C87068">
        <w:rPr>
          <w:rFonts w:ascii="Times New Roman" w:hAnsi="Times New Roman" w:cs="Times New Roman"/>
          <w:sz w:val="26"/>
          <w:szCs w:val="26"/>
        </w:rPr>
        <w:t xml:space="preserve"> Российской Федерации;</w:t>
      </w:r>
    </w:p>
    <w:p w:rsidR="00EB0182" w:rsidRPr="00C87068" w:rsidRDefault="00EB0182" w:rsidP="00346D39">
      <w:pPr>
        <w:pStyle w:val="ConsPlusNormal"/>
        <w:ind w:firstLine="709"/>
        <w:jc w:val="both"/>
        <w:rPr>
          <w:rFonts w:ascii="Times New Roman" w:hAnsi="Times New Roman" w:cs="Times New Roman"/>
          <w:sz w:val="26"/>
          <w:szCs w:val="26"/>
        </w:rPr>
      </w:pPr>
      <w:r w:rsidRPr="00C87068">
        <w:rPr>
          <w:rFonts w:ascii="Times New Roman" w:hAnsi="Times New Roman" w:cs="Times New Roman"/>
          <w:sz w:val="26"/>
          <w:szCs w:val="26"/>
        </w:rPr>
        <w:t xml:space="preserve">2) Гражданским </w:t>
      </w:r>
      <w:hyperlink r:id="rId5" w:history="1">
        <w:r w:rsidRPr="00C87068">
          <w:rPr>
            <w:rFonts w:ascii="Times New Roman" w:hAnsi="Times New Roman" w:cs="Times New Roman"/>
            <w:sz w:val="26"/>
            <w:szCs w:val="26"/>
          </w:rPr>
          <w:t>кодексом</w:t>
        </w:r>
      </w:hyperlink>
      <w:r w:rsidRPr="00C87068">
        <w:rPr>
          <w:rFonts w:ascii="Times New Roman" w:hAnsi="Times New Roman" w:cs="Times New Roman"/>
          <w:sz w:val="26"/>
          <w:szCs w:val="26"/>
        </w:rPr>
        <w:t xml:space="preserve"> Российской Федерации;</w:t>
      </w:r>
    </w:p>
    <w:p w:rsidR="00EB0182" w:rsidRPr="00C87068" w:rsidRDefault="00EB0182" w:rsidP="00346D39">
      <w:pPr>
        <w:pStyle w:val="ConsPlusNormal"/>
        <w:ind w:firstLine="709"/>
        <w:jc w:val="both"/>
        <w:rPr>
          <w:rFonts w:ascii="Times New Roman" w:hAnsi="Times New Roman" w:cs="Times New Roman"/>
          <w:sz w:val="26"/>
          <w:szCs w:val="26"/>
        </w:rPr>
      </w:pPr>
      <w:r w:rsidRPr="00C87068">
        <w:rPr>
          <w:rFonts w:ascii="Times New Roman" w:hAnsi="Times New Roman" w:cs="Times New Roman"/>
          <w:sz w:val="26"/>
          <w:szCs w:val="26"/>
        </w:rPr>
        <w:t xml:space="preserve">3) Земельным </w:t>
      </w:r>
      <w:hyperlink r:id="rId6" w:history="1">
        <w:r w:rsidRPr="00C87068">
          <w:rPr>
            <w:rFonts w:ascii="Times New Roman" w:hAnsi="Times New Roman" w:cs="Times New Roman"/>
            <w:sz w:val="26"/>
            <w:szCs w:val="26"/>
          </w:rPr>
          <w:t>кодексом</w:t>
        </w:r>
      </w:hyperlink>
      <w:r w:rsidRPr="00C87068">
        <w:rPr>
          <w:rFonts w:ascii="Times New Roman" w:hAnsi="Times New Roman" w:cs="Times New Roman"/>
          <w:sz w:val="26"/>
          <w:szCs w:val="26"/>
        </w:rPr>
        <w:t xml:space="preserve"> Российской Федерации;</w:t>
      </w:r>
    </w:p>
    <w:p w:rsidR="00EB0182" w:rsidRPr="00C87068" w:rsidRDefault="00EB0182" w:rsidP="00346D39">
      <w:pPr>
        <w:pStyle w:val="ConsPlusNormal"/>
        <w:ind w:firstLine="709"/>
        <w:jc w:val="both"/>
        <w:rPr>
          <w:rFonts w:ascii="Times New Roman" w:hAnsi="Times New Roman" w:cs="Times New Roman"/>
          <w:sz w:val="26"/>
          <w:szCs w:val="26"/>
        </w:rPr>
      </w:pPr>
      <w:r w:rsidRPr="00C87068">
        <w:rPr>
          <w:rFonts w:ascii="Times New Roman" w:hAnsi="Times New Roman" w:cs="Times New Roman"/>
          <w:sz w:val="26"/>
          <w:szCs w:val="26"/>
        </w:rPr>
        <w:t xml:space="preserve">4) Градостроительным </w:t>
      </w:r>
      <w:hyperlink r:id="rId7" w:history="1">
        <w:r w:rsidRPr="00C87068">
          <w:rPr>
            <w:rFonts w:ascii="Times New Roman" w:hAnsi="Times New Roman" w:cs="Times New Roman"/>
            <w:sz w:val="26"/>
            <w:szCs w:val="26"/>
          </w:rPr>
          <w:t>кодексом</w:t>
        </w:r>
      </w:hyperlink>
      <w:r w:rsidRPr="00C87068">
        <w:rPr>
          <w:rFonts w:ascii="Times New Roman" w:hAnsi="Times New Roman" w:cs="Times New Roman"/>
          <w:sz w:val="26"/>
          <w:szCs w:val="26"/>
        </w:rPr>
        <w:t xml:space="preserve"> Российской Федерации;</w:t>
      </w:r>
    </w:p>
    <w:p w:rsidR="00A27C0D" w:rsidRPr="00C87068" w:rsidRDefault="00A27C0D" w:rsidP="00346D39">
      <w:pPr>
        <w:pStyle w:val="ConsPlusNormal"/>
        <w:ind w:firstLine="709"/>
        <w:jc w:val="both"/>
        <w:rPr>
          <w:rFonts w:ascii="Times New Roman" w:hAnsi="Times New Roman" w:cs="Times New Roman"/>
          <w:spacing w:val="2"/>
          <w:sz w:val="26"/>
          <w:szCs w:val="26"/>
        </w:rPr>
      </w:pPr>
      <w:r w:rsidRPr="00C87068">
        <w:rPr>
          <w:rFonts w:ascii="Times New Roman" w:hAnsi="Times New Roman" w:cs="Times New Roman"/>
          <w:spacing w:val="2"/>
          <w:sz w:val="26"/>
          <w:szCs w:val="26"/>
        </w:rPr>
        <w:t>5) Федеральным законом от 23.11.1995 № 174-ФЗ «Об экологической экспертизе»;</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EB0182" w:rsidRPr="00C87068">
        <w:rPr>
          <w:rFonts w:ascii="Times New Roman" w:hAnsi="Times New Roman" w:cs="Times New Roman"/>
          <w:sz w:val="26"/>
          <w:szCs w:val="26"/>
        </w:rPr>
        <w:t xml:space="preserve">) Федеральным законом от 24.11.1995 </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181-ФЗ </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О социальной защите инвалидов в Российской Федерации</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EB0182" w:rsidRPr="00C87068">
        <w:rPr>
          <w:rFonts w:ascii="Times New Roman" w:hAnsi="Times New Roman" w:cs="Times New Roman"/>
          <w:sz w:val="26"/>
          <w:szCs w:val="26"/>
        </w:rPr>
        <w:t xml:space="preserve">) Федеральным законом от 25.10.2001 </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137-ФЗ </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О введении в действие </w:t>
      </w:r>
      <w:r w:rsidR="00EB0182" w:rsidRPr="00C87068">
        <w:rPr>
          <w:rFonts w:ascii="Times New Roman" w:hAnsi="Times New Roman" w:cs="Times New Roman"/>
          <w:sz w:val="26"/>
          <w:szCs w:val="26"/>
        </w:rPr>
        <w:lastRenderedPageBreak/>
        <w:t>Земельного кодекса Российской Федерации</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EB0182" w:rsidRPr="00C87068">
        <w:rPr>
          <w:rFonts w:ascii="Times New Roman" w:hAnsi="Times New Roman" w:cs="Times New Roman"/>
          <w:sz w:val="26"/>
          <w:szCs w:val="26"/>
        </w:rPr>
        <w:t xml:space="preserve">) Федеральным законом от 06.10.2003 </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131-ФЗ </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Об общих принципах организации местного самоуправления в Российской Федерации</w:t>
      </w:r>
      <w:r w:rsidR="00C75532"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EB0182" w:rsidRPr="00C87068">
        <w:rPr>
          <w:rFonts w:ascii="Times New Roman" w:hAnsi="Times New Roman" w:cs="Times New Roman"/>
          <w:sz w:val="26"/>
          <w:szCs w:val="26"/>
        </w:rPr>
        <w:t xml:space="preserve">) Федеральным законом от 02.05.2006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59-ФЗ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О порядке рассмотрения обращений граждан Российской Федерации</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A27C0D"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A27C0D" w:rsidRPr="00C87068">
        <w:rPr>
          <w:rFonts w:ascii="Times New Roman" w:hAnsi="Times New Roman" w:cs="Times New Roman"/>
          <w:sz w:val="26"/>
          <w:szCs w:val="26"/>
        </w:rPr>
        <w:t>Федеральным законом от 21.12.2004 № 172-ФЗ «О переводе земель или земельных участков из одной категории в другую»;</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EB0182" w:rsidRPr="00C87068">
        <w:rPr>
          <w:rFonts w:ascii="Times New Roman" w:hAnsi="Times New Roman" w:cs="Times New Roman"/>
          <w:sz w:val="26"/>
          <w:szCs w:val="26"/>
        </w:rPr>
        <w:t xml:space="preserve">) Федеральным законом от 27.07.2006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149-ФЗ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Об информации, информационных технологиях и о защите информации</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EB0182" w:rsidRPr="00C87068">
        <w:rPr>
          <w:rFonts w:ascii="Times New Roman" w:hAnsi="Times New Roman" w:cs="Times New Roman"/>
          <w:sz w:val="26"/>
          <w:szCs w:val="26"/>
        </w:rPr>
        <w:t xml:space="preserve">) Федеральным законом от 27.07.2006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152-ФЗ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О персональных данных</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EB0182" w:rsidRPr="00C87068">
        <w:rPr>
          <w:rFonts w:ascii="Times New Roman" w:hAnsi="Times New Roman" w:cs="Times New Roman"/>
          <w:sz w:val="26"/>
          <w:szCs w:val="26"/>
        </w:rPr>
        <w:t xml:space="preserve">) Федеральным законом от 24.07.2007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221-ФЗ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О кадастровой деятельности</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EB0182" w:rsidRPr="00C87068">
        <w:rPr>
          <w:rFonts w:ascii="Times New Roman" w:hAnsi="Times New Roman" w:cs="Times New Roman"/>
          <w:sz w:val="26"/>
          <w:szCs w:val="26"/>
        </w:rPr>
        <w:t xml:space="preserve">) Федеральным законом от 27.07.2010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210-ФЗ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Об организации предоставления государственных и муниципальных услуг</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EB0182" w:rsidRPr="00C87068">
        <w:rPr>
          <w:rFonts w:ascii="Times New Roman" w:hAnsi="Times New Roman" w:cs="Times New Roman"/>
          <w:sz w:val="26"/>
          <w:szCs w:val="26"/>
        </w:rPr>
        <w:t xml:space="preserve">) Федеральным законом от 06.04.2011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63-ФЗ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Об электронной подписи</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C87068" w:rsidP="00346D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EB0182" w:rsidRPr="00C87068">
        <w:rPr>
          <w:rFonts w:ascii="Times New Roman" w:hAnsi="Times New Roman" w:cs="Times New Roman"/>
          <w:sz w:val="26"/>
          <w:szCs w:val="26"/>
        </w:rPr>
        <w:t xml:space="preserve">) Федеральным законом от 13.07.2015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 xml:space="preserve"> 218-ФЗ </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О государственной регистрации недвижимости</w:t>
      </w:r>
      <w:r w:rsidR="00626B56" w:rsidRPr="00C87068">
        <w:rPr>
          <w:rFonts w:ascii="Times New Roman" w:hAnsi="Times New Roman" w:cs="Times New Roman"/>
          <w:sz w:val="26"/>
          <w:szCs w:val="26"/>
        </w:rPr>
        <w:t>»</w:t>
      </w:r>
      <w:r w:rsidR="00EB0182" w:rsidRPr="00C87068">
        <w:rPr>
          <w:rFonts w:ascii="Times New Roman" w:hAnsi="Times New Roman" w:cs="Times New Roman"/>
          <w:sz w:val="26"/>
          <w:szCs w:val="26"/>
        </w:rPr>
        <w:t>;</w:t>
      </w:r>
    </w:p>
    <w:p w:rsidR="00EB0182" w:rsidRPr="00C87068" w:rsidRDefault="00EB0182" w:rsidP="00346D39">
      <w:pPr>
        <w:pStyle w:val="ConsPlusNormal"/>
        <w:ind w:firstLine="709"/>
        <w:jc w:val="both"/>
        <w:rPr>
          <w:rFonts w:ascii="Times New Roman" w:hAnsi="Times New Roman" w:cs="Times New Roman"/>
          <w:sz w:val="26"/>
          <w:szCs w:val="26"/>
        </w:rPr>
      </w:pPr>
      <w:r w:rsidRPr="00C87068">
        <w:rPr>
          <w:rFonts w:ascii="Times New Roman" w:hAnsi="Times New Roman" w:cs="Times New Roman"/>
          <w:sz w:val="26"/>
          <w:szCs w:val="26"/>
        </w:rPr>
        <w:t>1</w:t>
      </w:r>
      <w:r w:rsidR="00C87068">
        <w:rPr>
          <w:rFonts w:ascii="Times New Roman" w:hAnsi="Times New Roman" w:cs="Times New Roman"/>
          <w:sz w:val="26"/>
          <w:szCs w:val="26"/>
        </w:rPr>
        <w:t>7</w:t>
      </w:r>
      <w:r w:rsidRPr="00C87068">
        <w:rPr>
          <w:rFonts w:ascii="Times New Roman" w:hAnsi="Times New Roman" w:cs="Times New Roman"/>
          <w:sz w:val="26"/>
          <w:szCs w:val="26"/>
        </w:rPr>
        <w:t xml:space="preserve">) Постановлением Правительства Российской Федерации от 25.06.2012 </w:t>
      </w:r>
      <w:r w:rsidR="00626B56" w:rsidRPr="00C87068">
        <w:rPr>
          <w:rFonts w:ascii="Times New Roman" w:hAnsi="Times New Roman" w:cs="Times New Roman"/>
          <w:sz w:val="26"/>
          <w:szCs w:val="26"/>
        </w:rPr>
        <w:t>№</w:t>
      </w:r>
      <w:r w:rsidRPr="00C87068">
        <w:rPr>
          <w:rFonts w:ascii="Times New Roman" w:hAnsi="Times New Roman" w:cs="Times New Roman"/>
          <w:sz w:val="26"/>
          <w:szCs w:val="26"/>
        </w:rPr>
        <w:t xml:space="preserve"> 634 </w:t>
      </w:r>
      <w:r w:rsidR="00626B56" w:rsidRPr="00C87068">
        <w:rPr>
          <w:rFonts w:ascii="Times New Roman" w:hAnsi="Times New Roman" w:cs="Times New Roman"/>
          <w:sz w:val="26"/>
          <w:szCs w:val="26"/>
        </w:rPr>
        <w:t>«</w:t>
      </w:r>
      <w:r w:rsidRPr="00C87068">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626B56" w:rsidRPr="00C87068">
        <w:rPr>
          <w:rFonts w:ascii="Times New Roman" w:hAnsi="Times New Roman" w:cs="Times New Roman"/>
          <w:sz w:val="26"/>
          <w:szCs w:val="26"/>
        </w:rPr>
        <w:t>»</w:t>
      </w:r>
      <w:r w:rsidRPr="00C87068">
        <w:rPr>
          <w:rFonts w:ascii="Times New Roman" w:hAnsi="Times New Roman" w:cs="Times New Roman"/>
          <w:sz w:val="26"/>
          <w:szCs w:val="26"/>
        </w:rPr>
        <w:t>;</w:t>
      </w:r>
    </w:p>
    <w:p w:rsidR="00EB0182" w:rsidRPr="00F3773F" w:rsidRDefault="00EB0182" w:rsidP="00346D39">
      <w:pPr>
        <w:pStyle w:val="ConsPlusNormal"/>
        <w:ind w:firstLine="709"/>
        <w:jc w:val="both"/>
        <w:rPr>
          <w:rFonts w:ascii="Times New Roman" w:hAnsi="Times New Roman" w:cs="Times New Roman"/>
          <w:sz w:val="26"/>
          <w:szCs w:val="26"/>
        </w:rPr>
      </w:pPr>
      <w:r w:rsidRPr="00C87068">
        <w:rPr>
          <w:rFonts w:ascii="Times New Roman" w:hAnsi="Times New Roman" w:cs="Times New Roman"/>
          <w:sz w:val="26"/>
          <w:szCs w:val="26"/>
        </w:rPr>
        <w:t>1</w:t>
      </w:r>
      <w:r w:rsidR="00C87068">
        <w:rPr>
          <w:rFonts w:ascii="Times New Roman" w:hAnsi="Times New Roman" w:cs="Times New Roman"/>
          <w:sz w:val="26"/>
          <w:szCs w:val="26"/>
        </w:rPr>
        <w:t>8</w:t>
      </w:r>
      <w:r w:rsidRPr="00C87068">
        <w:rPr>
          <w:rFonts w:ascii="Times New Roman" w:hAnsi="Times New Roman" w:cs="Times New Roman"/>
          <w:sz w:val="26"/>
          <w:szCs w:val="26"/>
        </w:rPr>
        <w:t xml:space="preserve">) Постановлением Правительства Российской Федерации от 25.08.2012 </w:t>
      </w:r>
      <w:r w:rsidR="00626B56" w:rsidRPr="00C87068">
        <w:rPr>
          <w:rFonts w:ascii="Times New Roman" w:hAnsi="Times New Roman" w:cs="Times New Roman"/>
          <w:sz w:val="26"/>
          <w:szCs w:val="26"/>
        </w:rPr>
        <w:t>№</w:t>
      </w:r>
      <w:r w:rsidRPr="00C87068">
        <w:rPr>
          <w:rFonts w:ascii="Times New Roman" w:hAnsi="Times New Roman" w:cs="Times New Roman"/>
          <w:sz w:val="26"/>
          <w:szCs w:val="26"/>
        </w:rPr>
        <w:t xml:space="preserve"> 852 </w:t>
      </w:r>
      <w:r w:rsidR="00626B56" w:rsidRPr="00C87068">
        <w:rPr>
          <w:rFonts w:ascii="Times New Roman" w:hAnsi="Times New Roman" w:cs="Times New Roman"/>
          <w:sz w:val="26"/>
          <w:szCs w:val="26"/>
        </w:rPr>
        <w:t>«</w:t>
      </w:r>
      <w:r w:rsidRPr="00C87068">
        <w:rPr>
          <w:rFonts w:ascii="Times New Roman" w:hAnsi="Times New Roman" w:cs="Times New Roman"/>
          <w:sz w:val="26"/>
          <w:szCs w:val="26"/>
        </w:rPr>
        <w:t xml:space="preserve">Об утверждении Правил </w:t>
      </w:r>
      <w:r w:rsidRPr="00F3773F">
        <w:rPr>
          <w:rFonts w:ascii="Times New Roman" w:hAnsi="Times New Roman" w:cs="Times New Roman"/>
          <w:sz w:val="26"/>
          <w:szCs w:val="26"/>
        </w:rPr>
        <w:t>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626B56" w:rsidRPr="00F3773F">
        <w:rPr>
          <w:rFonts w:ascii="Times New Roman" w:hAnsi="Times New Roman" w:cs="Times New Roman"/>
          <w:sz w:val="26"/>
          <w:szCs w:val="26"/>
        </w:rPr>
        <w:t>»</w:t>
      </w:r>
      <w:r w:rsidRPr="00F3773F">
        <w:rPr>
          <w:rFonts w:ascii="Times New Roman" w:hAnsi="Times New Roman" w:cs="Times New Roman"/>
          <w:sz w:val="26"/>
          <w:szCs w:val="26"/>
        </w:rPr>
        <w:t>;</w:t>
      </w:r>
    </w:p>
    <w:p w:rsidR="00EB0182" w:rsidRDefault="00EB0182" w:rsidP="00346D39">
      <w:pPr>
        <w:pStyle w:val="ConsPlusNormal"/>
        <w:ind w:firstLine="709"/>
        <w:jc w:val="both"/>
        <w:rPr>
          <w:rFonts w:ascii="Times New Roman" w:hAnsi="Times New Roman" w:cs="Times New Roman"/>
          <w:sz w:val="26"/>
          <w:szCs w:val="26"/>
        </w:rPr>
      </w:pPr>
      <w:r w:rsidRPr="00F3773F">
        <w:rPr>
          <w:rFonts w:ascii="Times New Roman" w:hAnsi="Times New Roman" w:cs="Times New Roman"/>
          <w:sz w:val="26"/>
          <w:szCs w:val="26"/>
        </w:rPr>
        <w:t>1</w:t>
      </w:r>
      <w:r w:rsidR="00C87068">
        <w:rPr>
          <w:rFonts w:ascii="Times New Roman" w:hAnsi="Times New Roman" w:cs="Times New Roman"/>
          <w:sz w:val="26"/>
          <w:szCs w:val="26"/>
        </w:rPr>
        <w:t>9</w:t>
      </w:r>
      <w:r w:rsidRPr="00F3773F">
        <w:rPr>
          <w:rFonts w:ascii="Times New Roman" w:hAnsi="Times New Roman" w:cs="Times New Roman"/>
          <w:sz w:val="26"/>
          <w:szCs w:val="26"/>
        </w:rPr>
        <w:t xml:space="preserve">) Постановлением Правительства Российской Федерации от 09.06.2016 </w:t>
      </w:r>
      <w:r w:rsidR="00626B56" w:rsidRPr="00F3773F">
        <w:rPr>
          <w:rFonts w:ascii="Times New Roman" w:hAnsi="Times New Roman" w:cs="Times New Roman"/>
          <w:sz w:val="26"/>
          <w:szCs w:val="26"/>
        </w:rPr>
        <w:t>№</w:t>
      </w:r>
      <w:r w:rsidRPr="00F3773F">
        <w:rPr>
          <w:rFonts w:ascii="Times New Roman" w:hAnsi="Times New Roman" w:cs="Times New Roman"/>
          <w:sz w:val="26"/>
          <w:szCs w:val="26"/>
        </w:rPr>
        <w:t xml:space="preserve"> 516 </w:t>
      </w:r>
      <w:r w:rsidR="00626B56" w:rsidRPr="00F3773F">
        <w:rPr>
          <w:rFonts w:ascii="Times New Roman" w:hAnsi="Times New Roman" w:cs="Times New Roman"/>
          <w:sz w:val="26"/>
          <w:szCs w:val="26"/>
        </w:rPr>
        <w:t>«</w:t>
      </w:r>
      <w:r w:rsidRPr="00F3773F">
        <w:rPr>
          <w:rFonts w:ascii="Times New Roman" w:hAnsi="Times New Roman" w:cs="Times New Roman"/>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626B56" w:rsidRPr="00F3773F">
        <w:rPr>
          <w:rFonts w:ascii="Times New Roman" w:hAnsi="Times New Roman" w:cs="Times New Roman"/>
          <w:sz w:val="26"/>
          <w:szCs w:val="26"/>
        </w:rPr>
        <w:t>»</w:t>
      </w:r>
      <w:r w:rsidRPr="00F3773F">
        <w:rPr>
          <w:rFonts w:ascii="Times New Roman" w:hAnsi="Times New Roman" w:cs="Times New Roman"/>
          <w:sz w:val="26"/>
          <w:szCs w:val="26"/>
        </w:rPr>
        <w:t>;</w:t>
      </w:r>
    </w:p>
    <w:p w:rsidR="00E007B8" w:rsidRPr="00F3773F" w:rsidRDefault="00E007B8" w:rsidP="00E007B8">
      <w:pPr>
        <w:suppressAutoHyphens/>
        <w:spacing w:after="0" w:line="240" w:lineRule="auto"/>
        <w:ind w:firstLine="709"/>
        <w:jc w:val="both"/>
        <w:rPr>
          <w:rFonts w:ascii="Times New Roman" w:eastAsia="Times New Roman" w:hAnsi="Times New Roman" w:cs="Times New Roman"/>
          <w:sz w:val="26"/>
          <w:szCs w:val="26"/>
          <w:lang w:eastAsia="ru-RU"/>
        </w:rPr>
      </w:pPr>
      <w:r w:rsidRPr="00F3773F">
        <w:rPr>
          <w:rFonts w:ascii="Times New Roman" w:eastAsia="Times New Roman" w:hAnsi="Times New Roman" w:cs="Times New Roman"/>
          <w:sz w:val="26"/>
          <w:szCs w:val="26"/>
          <w:lang w:eastAsia="ru-RU"/>
        </w:rPr>
        <w:t>2</w:t>
      </w:r>
      <w:r w:rsidR="005B3BFE">
        <w:rPr>
          <w:rFonts w:ascii="Times New Roman" w:eastAsia="Times New Roman" w:hAnsi="Times New Roman" w:cs="Times New Roman"/>
          <w:sz w:val="26"/>
          <w:szCs w:val="26"/>
          <w:lang w:eastAsia="ru-RU"/>
        </w:rPr>
        <w:t>0</w:t>
      </w:r>
      <w:r w:rsidRPr="00F3773F">
        <w:rPr>
          <w:rFonts w:ascii="Times New Roman" w:eastAsia="Times New Roman" w:hAnsi="Times New Roman" w:cs="Times New Roman"/>
          <w:sz w:val="26"/>
          <w:szCs w:val="26"/>
          <w:lang w:eastAsia="ru-RU"/>
        </w:rPr>
        <w:t>) Уставом муниципального образования Усть-Абаканский район;</w:t>
      </w:r>
    </w:p>
    <w:p w:rsidR="00E007B8" w:rsidRPr="00F3773F" w:rsidRDefault="00E007B8" w:rsidP="00E007B8">
      <w:pPr>
        <w:suppressAutoHyphens/>
        <w:spacing w:after="0" w:line="240" w:lineRule="auto"/>
        <w:ind w:firstLine="709"/>
        <w:jc w:val="both"/>
        <w:rPr>
          <w:rFonts w:ascii="Times New Roman" w:eastAsia="Times New Roman" w:hAnsi="Times New Roman" w:cs="Times New Roman"/>
          <w:sz w:val="26"/>
          <w:szCs w:val="26"/>
          <w:lang w:eastAsia="ru-RU"/>
        </w:rPr>
      </w:pPr>
      <w:r w:rsidRPr="00F3773F">
        <w:rPr>
          <w:rFonts w:ascii="Times New Roman" w:eastAsia="Times New Roman" w:hAnsi="Times New Roman" w:cs="Times New Roman"/>
          <w:sz w:val="26"/>
          <w:szCs w:val="26"/>
          <w:lang w:eastAsia="ru-RU"/>
        </w:rPr>
        <w:t>2</w:t>
      </w:r>
      <w:r w:rsidR="005B3BFE">
        <w:rPr>
          <w:rFonts w:ascii="Times New Roman" w:eastAsia="Times New Roman" w:hAnsi="Times New Roman" w:cs="Times New Roman"/>
          <w:sz w:val="26"/>
          <w:szCs w:val="26"/>
          <w:lang w:eastAsia="ru-RU"/>
        </w:rPr>
        <w:t>1</w:t>
      </w:r>
      <w:r w:rsidRPr="00F3773F">
        <w:rPr>
          <w:rFonts w:ascii="Times New Roman" w:eastAsia="Times New Roman" w:hAnsi="Times New Roman" w:cs="Times New Roman"/>
          <w:sz w:val="26"/>
          <w:szCs w:val="26"/>
          <w:lang w:eastAsia="ru-RU"/>
        </w:rPr>
        <w:t>) Положением «Об Управлении имущественных отношений администрации Усть-Абаканского района Республики Хакасия», утвержденным Решением Совета депутатов Усть-Абаканского района от 10.10.2011 № 95;</w:t>
      </w:r>
    </w:p>
    <w:p w:rsidR="00E007B8" w:rsidRPr="00F3773F" w:rsidRDefault="00E007B8" w:rsidP="00E007B8">
      <w:pPr>
        <w:suppressAutoHyphens/>
        <w:spacing w:after="0" w:line="240" w:lineRule="auto"/>
        <w:ind w:firstLine="709"/>
        <w:jc w:val="both"/>
        <w:rPr>
          <w:rFonts w:ascii="Times New Roman" w:eastAsia="Times New Roman" w:hAnsi="Times New Roman" w:cs="Times New Roman"/>
          <w:sz w:val="26"/>
          <w:szCs w:val="26"/>
          <w:lang w:eastAsia="ru-RU"/>
        </w:rPr>
      </w:pPr>
      <w:r w:rsidRPr="00F3773F">
        <w:rPr>
          <w:rFonts w:ascii="Times New Roman" w:eastAsia="Times New Roman" w:hAnsi="Times New Roman" w:cs="Times New Roman"/>
          <w:sz w:val="26"/>
          <w:szCs w:val="26"/>
          <w:lang w:eastAsia="ru-RU"/>
        </w:rPr>
        <w:t>2</w:t>
      </w:r>
      <w:r w:rsidR="005B3BFE">
        <w:rPr>
          <w:rFonts w:ascii="Times New Roman" w:eastAsia="Times New Roman" w:hAnsi="Times New Roman" w:cs="Times New Roman"/>
          <w:sz w:val="26"/>
          <w:szCs w:val="26"/>
          <w:lang w:eastAsia="ru-RU"/>
        </w:rPr>
        <w:t>2</w:t>
      </w:r>
      <w:r w:rsidRPr="00F3773F">
        <w:rPr>
          <w:rFonts w:ascii="Times New Roman" w:eastAsia="Times New Roman" w:hAnsi="Times New Roman" w:cs="Times New Roman"/>
          <w:sz w:val="26"/>
          <w:szCs w:val="26"/>
          <w:lang w:eastAsia="ru-RU"/>
        </w:rPr>
        <w:t>) Генеральными планами и правилами землепользования и застройки сельсоветов Усть-Абаканского района Республики Хакасия;</w:t>
      </w:r>
    </w:p>
    <w:p w:rsidR="00E007B8" w:rsidRPr="00F3773F" w:rsidRDefault="00E007B8" w:rsidP="00E007B8">
      <w:pPr>
        <w:suppressAutoHyphens/>
        <w:spacing w:after="0" w:line="240" w:lineRule="auto"/>
        <w:ind w:firstLine="709"/>
        <w:jc w:val="both"/>
        <w:rPr>
          <w:rFonts w:ascii="Times New Roman" w:eastAsia="Times New Roman" w:hAnsi="Times New Roman" w:cs="Times New Roman"/>
          <w:sz w:val="26"/>
          <w:szCs w:val="26"/>
          <w:lang w:eastAsia="ru-RU"/>
        </w:rPr>
      </w:pPr>
      <w:r w:rsidRPr="00F3773F">
        <w:rPr>
          <w:rFonts w:ascii="Times New Roman" w:eastAsia="Times New Roman" w:hAnsi="Times New Roman" w:cs="Times New Roman"/>
          <w:sz w:val="26"/>
          <w:szCs w:val="26"/>
          <w:lang w:eastAsia="ru-RU"/>
        </w:rPr>
        <w:t>2</w:t>
      </w:r>
      <w:r w:rsidR="005B3BFE">
        <w:rPr>
          <w:rFonts w:ascii="Times New Roman" w:eastAsia="Times New Roman" w:hAnsi="Times New Roman" w:cs="Times New Roman"/>
          <w:sz w:val="26"/>
          <w:szCs w:val="26"/>
          <w:lang w:eastAsia="ru-RU"/>
        </w:rPr>
        <w:t>3</w:t>
      </w:r>
      <w:r w:rsidRPr="00F3773F">
        <w:rPr>
          <w:rFonts w:ascii="Times New Roman" w:eastAsia="Times New Roman" w:hAnsi="Times New Roman" w:cs="Times New Roman"/>
          <w:sz w:val="26"/>
          <w:szCs w:val="26"/>
          <w:lang w:eastAsia="ru-RU"/>
        </w:rPr>
        <w:t>) иными нормативными правовыми актами Российской Федерации, Республики Хакасия и органов местного самоуправления Усть-Абаканского района, регулирующими правоотношения в данной сфере.</w:t>
      </w:r>
    </w:p>
    <w:p w:rsidR="00EB0182" w:rsidRPr="00B0177D" w:rsidRDefault="00EB0182" w:rsidP="00346D39">
      <w:pPr>
        <w:pStyle w:val="ConsPlusNormal"/>
        <w:ind w:firstLine="709"/>
        <w:jc w:val="both"/>
        <w:rPr>
          <w:rFonts w:ascii="Times New Roman" w:hAnsi="Times New Roman" w:cs="Times New Roman"/>
          <w:sz w:val="26"/>
          <w:szCs w:val="26"/>
        </w:rPr>
      </w:pPr>
    </w:p>
    <w:p w:rsidR="00EB0182" w:rsidRPr="00B0177D" w:rsidRDefault="00EB0182" w:rsidP="00346D39">
      <w:pPr>
        <w:pStyle w:val="ConsPlusTitle"/>
        <w:ind w:firstLine="709"/>
        <w:jc w:val="both"/>
        <w:outlineLvl w:val="2"/>
        <w:rPr>
          <w:rFonts w:ascii="Times New Roman" w:hAnsi="Times New Roman" w:cs="Times New Roman"/>
          <w:b w:val="0"/>
          <w:sz w:val="26"/>
          <w:szCs w:val="26"/>
        </w:rPr>
      </w:pPr>
      <w:r w:rsidRPr="00B0177D">
        <w:rPr>
          <w:rFonts w:ascii="Times New Roman" w:hAnsi="Times New Roman" w:cs="Times New Roman"/>
          <w:b w:val="0"/>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B0182" w:rsidRPr="00B0177D" w:rsidRDefault="00EB0182" w:rsidP="00346D39">
      <w:pPr>
        <w:pStyle w:val="ConsPlusNormal"/>
        <w:ind w:firstLine="709"/>
        <w:jc w:val="both"/>
        <w:rPr>
          <w:rFonts w:ascii="Times New Roman" w:hAnsi="Times New Roman" w:cs="Times New Roman"/>
          <w:sz w:val="26"/>
          <w:szCs w:val="26"/>
        </w:rPr>
      </w:pPr>
    </w:p>
    <w:p w:rsidR="00EB0182" w:rsidRPr="00B0177D" w:rsidRDefault="00EB0182" w:rsidP="00346D39">
      <w:pPr>
        <w:pStyle w:val="ConsPlusNormal"/>
        <w:ind w:firstLine="709"/>
        <w:jc w:val="both"/>
        <w:rPr>
          <w:rFonts w:ascii="Times New Roman" w:hAnsi="Times New Roman" w:cs="Times New Roman"/>
          <w:sz w:val="26"/>
          <w:szCs w:val="26"/>
        </w:rPr>
      </w:pPr>
      <w:bookmarkStart w:id="2" w:name="P172"/>
      <w:bookmarkEnd w:id="2"/>
      <w:r w:rsidRPr="00B0177D">
        <w:rPr>
          <w:rFonts w:ascii="Times New Roman" w:hAnsi="Times New Roman" w:cs="Times New Roman"/>
          <w:sz w:val="26"/>
          <w:szCs w:val="26"/>
        </w:rPr>
        <w:t>2.6.1. Для предоставления муниципальной услуги заявитель самостоятельно представляет следующие документы:</w:t>
      </w:r>
    </w:p>
    <w:p w:rsidR="00EB0182" w:rsidRPr="00B0177D" w:rsidRDefault="00EB0182" w:rsidP="00346D39">
      <w:pPr>
        <w:pStyle w:val="ConsPlusNormal"/>
        <w:ind w:firstLine="709"/>
        <w:jc w:val="both"/>
        <w:rPr>
          <w:rFonts w:ascii="Times New Roman" w:hAnsi="Times New Roman" w:cs="Times New Roman"/>
          <w:sz w:val="26"/>
          <w:szCs w:val="26"/>
        </w:rPr>
      </w:pPr>
      <w:bookmarkStart w:id="3" w:name="P173"/>
      <w:bookmarkEnd w:id="3"/>
      <w:r w:rsidRPr="00B0177D">
        <w:rPr>
          <w:rFonts w:ascii="Times New Roman" w:hAnsi="Times New Roman" w:cs="Times New Roman"/>
          <w:sz w:val="26"/>
          <w:szCs w:val="26"/>
        </w:rPr>
        <w:t xml:space="preserve">1) </w:t>
      </w:r>
      <w:r w:rsidR="00B0177D" w:rsidRPr="00B0177D">
        <w:rPr>
          <w:rFonts w:ascii="Times New Roman" w:hAnsi="Times New Roman" w:cs="Times New Roman"/>
          <w:sz w:val="26"/>
          <w:szCs w:val="26"/>
        </w:rPr>
        <w:t>ходатайство</w:t>
      </w:r>
      <w:r w:rsidRPr="00B0177D">
        <w:rPr>
          <w:rFonts w:ascii="Times New Roman" w:hAnsi="Times New Roman" w:cs="Times New Roman"/>
          <w:sz w:val="26"/>
          <w:szCs w:val="26"/>
        </w:rPr>
        <w:t>, в котором указываются:</w:t>
      </w:r>
    </w:p>
    <w:p w:rsidR="00B0177D" w:rsidRPr="00D24530" w:rsidRDefault="00B0177D" w:rsidP="00B0177D">
      <w:pPr>
        <w:pStyle w:val="ConsPlusNormal"/>
        <w:ind w:firstLine="709"/>
        <w:jc w:val="both"/>
        <w:rPr>
          <w:rFonts w:ascii="Times New Roman" w:hAnsi="Times New Roman" w:cs="Times New Roman"/>
          <w:sz w:val="26"/>
          <w:szCs w:val="26"/>
        </w:rPr>
      </w:pPr>
      <w:r w:rsidRPr="00D24530">
        <w:rPr>
          <w:rFonts w:ascii="Times New Roman" w:hAnsi="Times New Roman" w:cs="Times New Roman"/>
          <w:sz w:val="26"/>
          <w:szCs w:val="26"/>
        </w:rPr>
        <w:t xml:space="preserve">а) фамилия, имя и (при наличии) отчество, место жительства заявителя и </w:t>
      </w:r>
      <w:r w:rsidRPr="00D24530">
        <w:rPr>
          <w:rFonts w:ascii="Times New Roman" w:hAnsi="Times New Roman" w:cs="Times New Roman"/>
          <w:sz w:val="26"/>
          <w:szCs w:val="26"/>
        </w:rPr>
        <w:lastRenderedPageBreak/>
        <w:t>реквизиты документа, удостоверяющего его личность, – в случае, если ходатайство подается физическим лицом;</w:t>
      </w:r>
    </w:p>
    <w:p w:rsidR="00B0177D" w:rsidRPr="00D24530" w:rsidRDefault="00B0177D" w:rsidP="00B0177D">
      <w:pPr>
        <w:pStyle w:val="ConsPlusNormal"/>
        <w:ind w:firstLine="709"/>
        <w:jc w:val="both"/>
        <w:rPr>
          <w:rFonts w:ascii="Times New Roman" w:hAnsi="Times New Roman" w:cs="Times New Roman"/>
          <w:sz w:val="26"/>
          <w:szCs w:val="26"/>
        </w:rPr>
      </w:pPr>
      <w:r w:rsidRPr="00D24530">
        <w:rPr>
          <w:rFonts w:ascii="Times New Roman" w:hAnsi="Times New Roman" w:cs="Times New Roman"/>
          <w:sz w:val="26"/>
          <w:szCs w:val="26"/>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ходатайство подается юридическим лицом;</w:t>
      </w:r>
    </w:p>
    <w:p w:rsidR="00B0177D" w:rsidRPr="00D24530" w:rsidRDefault="00B0177D" w:rsidP="00D24530">
      <w:pPr>
        <w:pStyle w:val="ConsPlusNormal"/>
        <w:ind w:firstLine="709"/>
        <w:jc w:val="both"/>
        <w:rPr>
          <w:rFonts w:ascii="Times New Roman" w:hAnsi="Times New Roman" w:cs="Times New Roman"/>
          <w:sz w:val="26"/>
          <w:szCs w:val="26"/>
        </w:rPr>
      </w:pPr>
      <w:r w:rsidRPr="00D24530">
        <w:rPr>
          <w:rFonts w:ascii="Times New Roman" w:hAnsi="Times New Roman" w:cs="Times New Roman"/>
          <w:sz w:val="26"/>
          <w:szCs w:val="26"/>
        </w:rPr>
        <w:t>в) фамилия, имя и (при наличии) отчество представителя заявителя и реквизиты документа, подтверждающего его полномочия, – в случае, если ходатайство подается представителем заявителя;</w:t>
      </w:r>
    </w:p>
    <w:p w:rsidR="00B0177D" w:rsidRPr="00D24530" w:rsidRDefault="00B0177D" w:rsidP="00D24530">
      <w:pPr>
        <w:pStyle w:val="ConsPlusNormal"/>
        <w:ind w:firstLine="709"/>
        <w:jc w:val="both"/>
        <w:rPr>
          <w:rFonts w:ascii="Times New Roman" w:hAnsi="Times New Roman" w:cs="Times New Roman"/>
          <w:sz w:val="26"/>
          <w:szCs w:val="26"/>
        </w:rPr>
      </w:pPr>
      <w:r w:rsidRPr="00D24530">
        <w:rPr>
          <w:rFonts w:ascii="Times New Roman" w:hAnsi="Times New Roman" w:cs="Times New Roman"/>
          <w:sz w:val="26"/>
          <w:szCs w:val="26"/>
        </w:rPr>
        <w:t>г) почтовый адрес, адрес электронной почты, номер телефона для связи с заявителем или представителем заявителя;</w:t>
      </w:r>
    </w:p>
    <w:p w:rsidR="00B0177D" w:rsidRPr="00D24530" w:rsidRDefault="00B0177D" w:rsidP="00D24530">
      <w:pPr>
        <w:pStyle w:val="ConsPlusNormal"/>
        <w:ind w:firstLine="709"/>
        <w:jc w:val="both"/>
        <w:rPr>
          <w:rFonts w:ascii="Times New Roman" w:hAnsi="Times New Roman" w:cs="Times New Roman"/>
          <w:sz w:val="26"/>
          <w:szCs w:val="26"/>
        </w:rPr>
      </w:pPr>
      <w:r w:rsidRPr="00D24530">
        <w:rPr>
          <w:rFonts w:ascii="Times New Roman" w:hAnsi="Times New Roman" w:cs="Times New Roman"/>
          <w:spacing w:val="2"/>
          <w:sz w:val="26"/>
          <w:szCs w:val="26"/>
        </w:rPr>
        <w:t>д) кадастровый номер земельного участка;</w:t>
      </w:r>
    </w:p>
    <w:p w:rsidR="00B0177D" w:rsidRPr="00D24530" w:rsidRDefault="00B0177D" w:rsidP="00D24530">
      <w:pPr>
        <w:shd w:val="clear" w:color="auto" w:fill="FFFFFF"/>
        <w:spacing w:after="0" w:line="315" w:lineRule="atLeast"/>
        <w:ind w:firstLine="709"/>
        <w:jc w:val="both"/>
        <w:textAlignment w:val="baseline"/>
        <w:rPr>
          <w:rFonts w:ascii="Times New Roman" w:eastAsia="Times New Roman" w:hAnsi="Times New Roman" w:cs="Times New Roman"/>
          <w:spacing w:val="2"/>
          <w:sz w:val="26"/>
          <w:szCs w:val="26"/>
          <w:lang w:eastAsia="ru-RU"/>
        </w:rPr>
      </w:pPr>
      <w:r w:rsidRPr="00D24530">
        <w:rPr>
          <w:rFonts w:ascii="Times New Roman" w:eastAsia="Times New Roman" w:hAnsi="Times New Roman" w:cs="Times New Roman"/>
          <w:spacing w:val="2"/>
          <w:sz w:val="26"/>
          <w:szCs w:val="26"/>
          <w:lang w:eastAsia="ru-RU"/>
        </w:rPr>
        <w:t>е) категория земель, в состав которых входит земельный участок, и категория земель, перевод в состав которых предполагается осуществить;</w:t>
      </w:r>
    </w:p>
    <w:p w:rsidR="00B0177D" w:rsidRPr="00D24530" w:rsidRDefault="00B0177D" w:rsidP="00D24530">
      <w:pPr>
        <w:shd w:val="clear" w:color="auto" w:fill="FFFFFF"/>
        <w:spacing w:after="0" w:line="315" w:lineRule="atLeast"/>
        <w:ind w:firstLine="709"/>
        <w:jc w:val="both"/>
        <w:textAlignment w:val="baseline"/>
        <w:rPr>
          <w:rFonts w:ascii="Times New Roman" w:eastAsia="Times New Roman" w:hAnsi="Times New Roman" w:cs="Times New Roman"/>
          <w:spacing w:val="2"/>
          <w:sz w:val="26"/>
          <w:szCs w:val="26"/>
          <w:lang w:eastAsia="ru-RU"/>
        </w:rPr>
      </w:pPr>
      <w:r w:rsidRPr="00D24530">
        <w:rPr>
          <w:rFonts w:ascii="Times New Roman" w:eastAsia="Times New Roman" w:hAnsi="Times New Roman" w:cs="Times New Roman"/>
          <w:spacing w:val="2"/>
          <w:sz w:val="26"/>
          <w:szCs w:val="26"/>
          <w:lang w:eastAsia="ru-RU"/>
        </w:rPr>
        <w:t>ж) обоснование перевода земельного участка из состава земель одной категории в другую;</w:t>
      </w:r>
    </w:p>
    <w:p w:rsidR="00B0177D" w:rsidRPr="00321C47" w:rsidRDefault="00B0177D" w:rsidP="00D24530">
      <w:pPr>
        <w:shd w:val="clear" w:color="auto" w:fill="FFFFFF"/>
        <w:spacing w:after="0" w:line="315" w:lineRule="atLeast"/>
        <w:ind w:firstLine="709"/>
        <w:jc w:val="both"/>
        <w:textAlignment w:val="baseline"/>
        <w:rPr>
          <w:rFonts w:ascii="Times New Roman" w:eastAsia="Times New Roman" w:hAnsi="Times New Roman" w:cs="Times New Roman"/>
          <w:spacing w:val="2"/>
          <w:sz w:val="26"/>
          <w:szCs w:val="26"/>
          <w:lang w:eastAsia="ru-RU"/>
        </w:rPr>
      </w:pPr>
      <w:r w:rsidRPr="00321C47">
        <w:rPr>
          <w:rFonts w:ascii="Times New Roman" w:eastAsia="Times New Roman" w:hAnsi="Times New Roman" w:cs="Times New Roman"/>
          <w:spacing w:val="2"/>
          <w:sz w:val="26"/>
          <w:szCs w:val="26"/>
          <w:lang w:eastAsia="ru-RU"/>
        </w:rPr>
        <w:t>з) права на земельный участок.</w:t>
      </w:r>
    </w:p>
    <w:p w:rsidR="00EB0182" w:rsidRPr="00321C47" w:rsidRDefault="00EB0182" w:rsidP="00346D39">
      <w:pPr>
        <w:pStyle w:val="ConsPlusNormal"/>
        <w:ind w:firstLine="709"/>
        <w:jc w:val="both"/>
        <w:rPr>
          <w:rFonts w:ascii="Times New Roman" w:hAnsi="Times New Roman" w:cs="Times New Roman"/>
          <w:sz w:val="26"/>
          <w:szCs w:val="26"/>
        </w:rPr>
      </w:pPr>
      <w:r w:rsidRPr="00321C47">
        <w:rPr>
          <w:rFonts w:ascii="Times New Roman" w:hAnsi="Times New Roman" w:cs="Times New Roman"/>
          <w:sz w:val="26"/>
          <w:szCs w:val="26"/>
        </w:rPr>
        <w:t xml:space="preserve">2) копию документа, подтверждающего полномочия представителя заявителя в соответствии с законодательством Российской Федерации, в случае, если с </w:t>
      </w:r>
      <w:r w:rsidR="00E61D8D">
        <w:rPr>
          <w:rFonts w:ascii="Times New Roman" w:hAnsi="Times New Roman" w:cs="Times New Roman"/>
          <w:sz w:val="26"/>
          <w:szCs w:val="26"/>
          <w:lang w:eastAsia="zh-CN"/>
        </w:rPr>
        <w:t xml:space="preserve">ходатайством </w:t>
      </w:r>
      <w:r w:rsidRPr="00321C47">
        <w:rPr>
          <w:rFonts w:ascii="Times New Roman" w:hAnsi="Times New Roman" w:cs="Times New Roman"/>
          <w:sz w:val="26"/>
          <w:szCs w:val="26"/>
        </w:rPr>
        <w:t>обращается представитель заявителя.</w:t>
      </w:r>
    </w:p>
    <w:p w:rsidR="00EB0182" w:rsidRPr="00CB530B" w:rsidRDefault="00EB0182" w:rsidP="00E15BFA">
      <w:pPr>
        <w:pStyle w:val="ConsPlusNormal"/>
        <w:ind w:firstLine="709"/>
        <w:jc w:val="both"/>
        <w:rPr>
          <w:rFonts w:ascii="Times New Roman" w:hAnsi="Times New Roman" w:cs="Times New Roman"/>
          <w:sz w:val="26"/>
          <w:szCs w:val="26"/>
        </w:rPr>
      </w:pPr>
      <w:r w:rsidRPr="00321C47">
        <w:rPr>
          <w:rFonts w:ascii="Times New Roman" w:hAnsi="Times New Roman" w:cs="Times New Roman"/>
          <w:sz w:val="26"/>
          <w:szCs w:val="26"/>
        </w:rPr>
        <w:t xml:space="preserve">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w:t>
      </w:r>
      <w:r w:rsidR="00E61D8D">
        <w:rPr>
          <w:rFonts w:ascii="Times New Roman" w:hAnsi="Times New Roman" w:cs="Times New Roman"/>
          <w:sz w:val="26"/>
          <w:szCs w:val="26"/>
          <w:lang w:eastAsia="zh-CN"/>
        </w:rPr>
        <w:t>ходатайство</w:t>
      </w:r>
      <w:r w:rsidRPr="00321C47">
        <w:rPr>
          <w:rFonts w:ascii="Times New Roman" w:hAnsi="Times New Roman" w:cs="Times New Roman"/>
          <w:sz w:val="26"/>
          <w:szCs w:val="26"/>
        </w:rPr>
        <w:t xml:space="preserve">,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w:t>
      </w:r>
      <w:r w:rsidRPr="00CB530B">
        <w:rPr>
          <w:rFonts w:ascii="Times New Roman" w:hAnsi="Times New Roman" w:cs="Times New Roman"/>
          <w:sz w:val="26"/>
          <w:szCs w:val="26"/>
        </w:rPr>
        <w:t>центром копии комплексного запроса;</w:t>
      </w:r>
    </w:p>
    <w:p w:rsidR="00321C47" w:rsidRPr="00CB530B" w:rsidRDefault="00EB0182" w:rsidP="00E15BFA">
      <w:pPr>
        <w:pStyle w:val="ConsPlusNormal"/>
        <w:ind w:firstLine="709"/>
        <w:jc w:val="both"/>
        <w:rPr>
          <w:rFonts w:ascii="Times New Roman" w:hAnsi="Times New Roman" w:cs="Times New Roman"/>
          <w:sz w:val="26"/>
          <w:szCs w:val="26"/>
        </w:rPr>
      </w:pPr>
      <w:r w:rsidRPr="00CB530B">
        <w:rPr>
          <w:rFonts w:ascii="Times New Roman" w:hAnsi="Times New Roman" w:cs="Times New Roman"/>
          <w:sz w:val="26"/>
          <w:szCs w:val="26"/>
        </w:rPr>
        <w:t xml:space="preserve">3) копии документов, удостоверяющих личность заявителя и представителя заявителя, в случае, если </w:t>
      </w:r>
      <w:r w:rsidR="00E61D8D">
        <w:rPr>
          <w:rFonts w:ascii="Times New Roman" w:hAnsi="Times New Roman" w:cs="Times New Roman"/>
          <w:sz w:val="26"/>
          <w:szCs w:val="26"/>
          <w:lang w:eastAsia="zh-CN"/>
        </w:rPr>
        <w:t xml:space="preserve">ходатайство </w:t>
      </w:r>
      <w:r w:rsidRPr="00CB530B">
        <w:rPr>
          <w:rFonts w:ascii="Times New Roman" w:hAnsi="Times New Roman" w:cs="Times New Roman"/>
          <w:sz w:val="26"/>
          <w:szCs w:val="26"/>
        </w:rPr>
        <w:t>подается представителем заявителя;</w:t>
      </w:r>
    </w:p>
    <w:p w:rsidR="00321C47" w:rsidRPr="00CB530B" w:rsidRDefault="00EB0182" w:rsidP="00E15BFA">
      <w:pPr>
        <w:pStyle w:val="ConsPlusNormal"/>
        <w:ind w:firstLine="709"/>
        <w:jc w:val="both"/>
        <w:rPr>
          <w:rFonts w:ascii="Times New Roman" w:hAnsi="Times New Roman" w:cs="Times New Roman"/>
          <w:sz w:val="26"/>
          <w:szCs w:val="26"/>
        </w:rPr>
      </w:pPr>
      <w:r w:rsidRPr="00CB530B">
        <w:rPr>
          <w:rFonts w:ascii="Times New Roman" w:hAnsi="Times New Roman" w:cs="Times New Roman"/>
          <w:sz w:val="26"/>
          <w:szCs w:val="26"/>
        </w:rPr>
        <w:t xml:space="preserve">4) </w:t>
      </w:r>
      <w:r w:rsidR="00321C47" w:rsidRPr="00CB530B">
        <w:rPr>
          <w:rFonts w:ascii="Times New Roman" w:hAnsi="Times New Roman" w:cs="Times New Roman"/>
          <w:spacing w:val="2"/>
          <w:sz w:val="26"/>
          <w:szCs w:val="26"/>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sidRPr="00CB530B">
        <w:rPr>
          <w:rFonts w:ascii="Times New Roman" w:hAnsi="Times New Roman" w:cs="Times New Roman"/>
          <w:sz w:val="26"/>
          <w:szCs w:val="26"/>
        </w:rPr>
        <w:t>.</w:t>
      </w:r>
      <w:bookmarkStart w:id="4" w:name="P187"/>
      <w:bookmarkEnd w:id="4"/>
    </w:p>
    <w:p w:rsidR="00321C47" w:rsidRPr="008C7F68" w:rsidRDefault="00321C47" w:rsidP="00E15BFA">
      <w:pPr>
        <w:autoSpaceDE w:val="0"/>
        <w:autoSpaceDN w:val="0"/>
        <w:adjustRightInd w:val="0"/>
        <w:spacing w:after="0" w:line="240" w:lineRule="auto"/>
        <w:ind w:firstLine="709"/>
        <w:jc w:val="both"/>
        <w:rPr>
          <w:rFonts w:ascii="Times New Roman" w:hAnsi="Times New Roman" w:cs="Times New Roman"/>
          <w:sz w:val="26"/>
          <w:szCs w:val="26"/>
        </w:rPr>
      </w:pPr>
      <w:r w:rsidRPr="00CB530B">
        <w:rPr>
          <w:rFonts w:ascii="Times New Roman" w:hAnsi="Times New Roman" w:cs="Times New Roman"/>
          <w:sz w:val="26"/>
          <w:szCs w:val="26"/>
        </w:rPr>
        <w:t>5) утвержденный проект рекультивации земель (</w:t>
      </w:r>
      <w:r w:rsidR="00D65878">
        <w:rPr>
          <w:rFonts w:ascii="Times New Roman" w:hAnsi="Times New Roman" w:cs="Times New Roman"/>
          <w:sz w:val="26"/>
          <w:szCs w:val="26"/>
        </w:rPr>
        <w:t xml:space="preserve">требуется </w:t>
      </w:r>
      <w:r w:rsidRPr="00CB530B">
        <w:rPr>
          <w:rFonts w:ascii="Times New Roman" w:hAnsi="Times New Roman" w:cs="Times New Roman"/>
          <w:sz w:val="26"/>
          <w:szCs w:val="26"/>
        </w:rPr>
        <w:t xml:space="preserve">при переводе земель промышленности и иного специального назначения или земельных участков в составе таких земель, которые нарушены, загрязнены или застроены зданиями, строениями, </w:t>
      </w:r>
      <w:r w:rsidRPr="008C7F68">
        <w:rPr>
          <w:rFonts w:ascii="Times New Roman" w:hAnsi="Times New Roman" w:cs="Times New Roman"/>
          <w:sz w:val="26"/>
          <w:szCs w:val="26"/>
        </w:rPr>
        <w:t>сооружениями, подлежащими сносу (в том числе подземными)</w:t>
      </w:r>
      <w:r w:rsidR="00D65878" w:rsidRPr="008C7F68">
        <w:rPr>
          <w:rFonts w:ascii="Times New Roman" w:hAnsi="Times New Roman" w:cs="Times New Roman"/>
          <w:sz w:val="26"/>
          <w:szCs w:val="26"/>
        </w:rPr>
        <w:t>.</w:t>
      </w:r>
    </w:p>
    <w:p w:rsidR="00EB0182" w:rsidRPr="00647369" w:rsidRDefault="00EB0182" w:rsidP="00346D39">
      <w:pPr>
        <w:pStyle w:val="ConsPlusNormal"/>
        <w:ind w:firstLine="709"/>
        <w:jc w:val="both"/>
        <w:rPr>
          <w:rFonts w:ascii="Times New Roman" w:hAnsi="Times New Roman" w:cs="Times New Roman"/>
          <w:sz w:val="26"/>
          <w:szCs w:val="26"/>
        </w:rPr>
      </w:pPr>
      <w:r w:rsidRPr="00647369">
        <w:rPr>
          <w:rFonts w:ascii="Times New Roman" w:hAnsi="Times New Roman" w:cs="Times New Roman"/>
          <w:sz w:val="26"/>
          <w:szCs w:val="26"/>
        </w:rPr>
        <w:t>2.6.</w:t>
      </w:r>
      <w:r w:rsidR="00647369">
        <w:rPr>
          <w:rFonts w:ascii="Times New Roman" w:hAnsi="Times New Roman" w:cs="Times New Roman"/>
          <w:sz w:val="26"/>
          <w:szCs w:val="26"/>
        </w:rPr>
        <w:t>2</w:t>
      </w:r>
      <w:r w:rsidRPr="00647369">
        <w:rPr>
          <w:rFonts w:ascii="Times New Roman" w:hAnsi="Times New Roman" w:cs="Times New Roman"/>
          <w:sz w:val="26"/>
          <w:szCs w:val="26"/>
        </w:rPr>
        <w:t xml:space="preserve">. Примерная форма </w:t>
      </w:r>
      <w:r w:rsidR="00647369" w:rsidRPr="00647369">
        <w:rPr>
          <w:rFonts w:ascii="Times New Roman" w:hAnsi="Times New Roman" w:cs="Times New Roman"/>
          <w:sz w:val="26"/>
          <w:szCs w:val="26"/>
        </w:rPr>
        <w:t xml:space="preserve">ходатайства </w:t>
      </w:r>
      <w:r w:rsidRPr="00647369">
        <w:rPr>
          <w:rFonts w:ascii="Times New Roman" w:hAnsi="Times New Roman" w:cs="Times New Roman"/>
          <w:sz w:val="26"/>
          <w:szCs w:val="26"/>
        </w:rPr>
        <w:t xml:space="preserve">установлена приложением </w:t>
      </w:r>
      <w:r w:rsidR="00C4169C" w:rsidRPr="00647369">
        <w:rPr>
          <w:rFonts w:ascii="Times New Roman" w:hAnsi="Times New Roman" w:cs="Times New Roman"/>
          <w:sz w:val="26"/>
          <w:szCs w:val="26"/>
        </w:rPr>
        <w:t>№</w:t>
      </w:r>
      <w:r w:rsidRPr="00647369">
        <w:rPr>
          <w:rFonts w:ascii="Times New Roman" w:hAnsi="Times New Roman" w:cs="Times New Roman"/>
          <w:sz w:val="26"/>
          <w:szCs w:val="26"/>
        </w:rPr>
        <w:t xml:space="preserve"> 1 к настоящему Регламенту.</w:t>
      </w:r>
    </w:p>
    <w:p w:rsidR="00EB0182" w:rsidRPr="00647369" w:rsidRDefault="00EB0182" w:rsidP="00346D39">
      <w:pPr>
        <w:pStyle w:val="ConsPlusNormal"/>
        <w:ind w:firstLine="709"/>
        <w:jc w:val="both"/>
        <w:rPr>
          <w:rFonts w:ascii="Times New Roman" w:hAnsi="Times New Roman" w:cs="Times New Roman"/>
          <w:sz w:val="26"/>
          <w:szCs w:val="26"/>
        </w:rPr>
      </w:pPr>
      <w:bookmarkStart w:id="5" w:name="P194"/>
      <w:bookmarkEnd w:id="5"/>
      <w:r w:rsidRPr="00647369">
        <w:rPr>
          <w:rFonts w:ascii="Times New Roman" w:hAnsi="Times New Roman" w:cs="Times New Roman"/>
          <w:sz w:val="26"/>
          <w:szCs w:val="26"/>
        </w:rPr>
        <w:t>2.6.</w:t>
      </w:r>
      <w:r w:rsidR="00647369" w:rsidRPr="00647369">
        <w:rPr>
          <w:rFonts w:ascii="Times New Roman" w:hAnsi="Times New Roman" w:cs="Times New Roman"/>
          <w:sz w:val="26"/>
          <w:szCs w:val="26"/>
        </w:rPr>
        <w:t>3</w:t>
      </w:r>
      <w:r w:rsidRPr="00647369">
        <w:rPr>
          <w:rFonts w:ascii="Times New Roman" w:hAnsi="Times New Roman" w:cs="Times New Roman"/>
          <w:sz w:val="26"/>
          <w:szCs w:val="26"/>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w:t>
      </w:r>
      <w:r w:rsidRPr="00647369">
        <w:rPr>
          <w:rFonts w:ascii="Times New Roman" w:hAnsi="Times New Roman" w:cs="Times New Roman"/>
          <w:sz w:val="26"/>
          <w:szCs w:val="26"/>
        </w:rPr>
        <w:lastRenderedPageBreak/>
        <w:t>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B0182" w:rsidRPr="00647369" w:rsidRDefault="00EB0182" w:rsidP="00346D39">
      <w:pPr>
        <w:pStyle w:val="ConsPlusNormal"/>
        <w:ind w:firstLine="709"/>
        <w:jc w:val="both"/>
        <w:rPr>
          <w:rFonts w:ascii="Times New Roman" w:hAnsi="Times New Roman" w:cs="Times New Roman"/>
          <w:sz w:val="26"/>
          <w:szCs w:val="26"/>
        </w:rPr>
      </w:pPr>
      <w:r w:rsidRPr="00647369">
        <w:rPr>
          <w:rFonts w:ascii="Times New Roman" w:hAnsi="Times New Roman" w:cs="Times New Roman"/>
          <w:sz w:val="26"/>
          <w:szCs w:val="26"/>
        </w:rPr>
        <w:t>2.6.</w:t>
      </w:r>
      <w:r w:rsidR="00647369" w:rsidRPr="00647369">
        <w:rPr>
          <w:rFonts w:ascii="Times New Roman" w:hAnsi="Times New Roman" w:cs="Times New Roman"/>
          <w:sz w:val="26"/>
          <w:szCs w:val="26"/>
        </w:rPr>
        <w:t>4</w:t>
      </w:r>
      <w:r w:rsidRPr="00647369">
        <w:rPr>
          <w:rFonts w:ascii="Times New Roman" w:hAnsi="Times New Roman" w:cs="Times New Roman"/>
          <w:sz w:val="26"/>
          <w:szCs w:val="26"/>
        </w:rPr>
        <w:t xml:space="preserve">. Заявитель может дополнительно представить иные документы, которые, по его мнению, имеют значение для рассмотрения </w:t>
      </w:r>
      <w:r w:rsidR="00E61D8D">
        <w:rPr>
          <w:rFonts w:ascii="Times New Roman" w:hAnsi="Times New Roman" w:cs="Times New Roman"/>
          <w:sz w:val="26"/>
          <w:szCs w:val="26"/>
          <w:lang w:eastAsia="zh-CN"/>
        </w:rPr>
        <w:t>ходатайства</w:t>
      </w:r>
      <w:r w:rsidRPr="00647369">
        <w:rPr>
          <w:rFonts w:ascii="Times New Roman" w:hAnsi="Times New Roman" w:cs="Times New Roman"/>
          <w:sz w:val="26"/>
          <w:szCs w:val="26"/>
        </w:rPr>
        <w:t>.</w:t>
      </w:r>
    </w:p>
    <w:p w:rsidR="00EB0182" w:rsidRPr="00CE432B" w:rsidRDefault="00EB0182" w:rsidP="00CE432B">
      <w:pPr>
        <w:pStyle w:val="ConsPlusNormal"/>
        <w:ind w:firstLine="709"/>
        <w:jc w:val="both"/>
        <w:rPr>
          <w:rFonts w:ascii="Times New Roman" w:hAnsi="Times New Roman" w:cs="Times New Roman"/>
          <w:sz w:val="26"/>
          <w:szCs w:val="26"/>
        </w:rPr>
      </w:pPr>
      <w:r w:rsidRPr="00647369">
        <w:rPr>
          <w:rFonts w:ascii="Times New Roman" w:hAnsi="Times New Roman" w:cs="Times New Roman"/>
          <w:sz w:val="26"/>
          <w:szCs w:val="26"/>
        </w:rPr>
        <w:t>2.6.</w:t>
      </w:r>
      <w:r w:rsidR="00647369" w:rsidRPr="00647369">
        <w:rPr>
          <w:rFonts w:ascii="Times New Roman" w:hAnsi="Times New Roman" w:cs="Times New Roman"/>
          <w:sz w:val="26"/>
          <w:szCs w:val="26"/>
        </w:rPr>
        <w:t>5</w:t>
      </w:r>
      <w:r w:rsidRPr="00647369">
        <w:rPr>
          <w:rFonts w:ascii="Times New Roman" w:hAnsi="Times New Roman" w:cs="Times New Roman"/>
          <w:sz w:val="26"/>
          <w:szCs w:val="26"/>
        </w:rPr>
        <w:t xml:space="preserve">.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w:t>
      </w:r>
      <w:r w:rsidRPr="00CE432B">
        <w:rPr>
          <w:rFonts w:ascii="Times New Roman" w:hAnsi="Times New Roman" w:cs="Times New Roman"/>
          <w:sz w:val="26"/>
          <w:szCs w:val="26"/>
        </w:rPr>
        <w:t>самоуправления организаций.</w:t>
      </w:r>
    </w:p>
    <w:p w:rsidR="00CE432B" w:rsidRPr="00CE432B" w:rsidRDefault="00CE432B" w:rsidP="00CE432B">
      <w:pPr>
        <w:pStyle w:val="ConsPlusNormal"/>
        <w:ind w:firstLine="709"/>
        <w:jc w:val="both"/>
        <w:rPr>
          <w:rFonts w:ascii="Times New Roman" w:hAnsi="Times New Roman" w:cs="Times New Roman"/>
          <w:sz w:val="26"/>
          <w:szCs w:val="26"/>
        </w:rPr>
      </w:pPr>
      <w:r w:rsidRPr="00CE432B">
        <w:rPr>
          <w:rFonts w:ascii="Times New Roman" w:eastAsia="Calibri" w:hAnsi="Times New Roman" w:cs="Times New Roman"/>
          <w:sz w:val="26"/>
          <w:szCs w:val="26"/>
        </w:rPr>
        <w:t>2.6.</w:t>
      </w:r>
      <w:r>
        <w:rPr>
          <w:rFonts w:ascii="Times New Roman" w:eastAsia="Calibri" w:hAnsi="Times New Roman" w:cs="Times New Roman"/>
          <w:sz w:val="26"/>
          <w:szCs w:val="26"/>
        </w:rPr>
        <w:t>6</w:t>
      </w:r>
      <w:r w:rsidRPr="00CE432B">
        <w:rPr>
          <w:rFonts w:ascii="Times New Roman" w:eastAsia="Calibri" w:hAnsi="Times New Roman" w:cs="Times New Roman"/>
          <w:sz w:val="26"/>
          <w:szCs w:val="26"/>
        </w:rPr>
        <w:t>. Документы, предоставляемые заявителем, должны соответствовать следующим требованиям:</w:t>
      </w:r>
    </w:p>
    <w:p w:rsidR="00CE432B" w:rsidRPr="00CE432B" w:rsidRDefault="00CE432B" w:rsidP="00CE432B">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1) тексты документов написаны разборчиво;</w:t>
      </w:r>
    </w:p>
    <w:p w:rsidR="00CE432B" w:rsidRPr="00CE432B" w:rsidRDefault="00CE432B" w:rsidP="00CE432B">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2) фамилия, имя и отчество (при наличии) заявителя, его адрес места жительства, телефон (если есть) написаны полностью;</w:t>
      </w:r>
    </w:p>
    <w:p w:rsidR="00CE432B" w:rsidRPr="00CE432B" w:rsidRDefault="00CE432B" w:rsidP="00CE432B">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3) в документах нет подчисток, приписок, зачеркнутых слов и иных неоговоренных исправлений;</w:t>
      </w:r>
    </w:p>
    <w:p w:rsidR="00CE432B" w:rsidRPr="00CE432B" w:rsidRDefault="00CE432B" w:rsidP="00CE432B">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4) документы не исполнены карандашом;</w:t>
      </w:r>
    </w:p>
    <w:p w:rsidR="00CE432B" w:rsidRPr="00CE432B" w:rsidRDefault="00CE432B" w:rsidP="00CE432B">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5) документы не имеют серьезных повреждений, наличие которых допускает многозначность истолкования содержания.</w:t>
      </w:r>
    </w:p>
    <w:p w:rsidR="00CE432B" w:rsidRPr="00CE432B" w:rsidRDefault="00CE432B" w:rsidP="00CE432B">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EB0182" w:rsidRPr="00CC0463" w:rsidRDefault="00EB0182" w:rsidP="00CE432B">
      <w:pPr>
        <w:pStyle w:val="ConsPlusNormal"/>
        <w:jc w:val="both"/>
        <w:rPr>
          <w:rFonts w:ascii="Times New Roman" w:hAnsi="Times New Roman" w:cs="Times New Roman"/>
          <w:color w:val="FF0000"/>
          <w:sz w:val="26"/>
          <w:szCs w:val="26"/>
        </w:rPr>
      </w:pPr>
    </w:p>
    <w:p w:rsidR="00EB0182" w:rsidRPr="00647369" w:rsidRDefault="00EB0182" w:rsidP="00346D39">
      <w:pPr>
        <w:pStyle w:val="ConsPlusTitle"/>
        <w:ind w:firstLine="709"/>
        <w:jc w:val="both"/>
        <w:outlineLvl w:val="2"/>
        <w:rPr>
          <w:rFonts w:ascii="Times New Roman" w:hAnsi="Times New Roman" w:cs="Times New Roman"/>
          <w:b w:val="0"/>
          <w:sz w:val="26"/>
          <w:szCs w:val="26"/>
        </w:rPr>
      </w:pPr>
      <w:r w:rsidRPr="00647369">
        <w:rPr>
          <w:rFonts w:ascii="Times New Roman" w:hAnsi="Times New Roman" w:cs="Times New Roman"/>
          <w:b w:val="0"/>
          <w:sz w:val="26"/>
          <w:szCs w:val="26"/>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EB0182" w:rsidRPr="00647369" w:rsidRDefault="00EB0182" w:rsidP="00346D39">
      <w:pPr>
        <w:pStyle w:val="ConsPlusNormal"/>
        <w:ind w:firstLine="709"/>
        <w:jc w:val="both"/>
        <w:rPr>
          <w:rFonts w:ascii="Times New Roman" w:hAnsi="Times New Roman" w:cs="Times New Roman"/>
          <w:sz w:val="26"/>
          <w:szCs w:val="26"/>
        </w:rPr>
      </w:pPr>
    </w:p>
    <w:p w:rsidR="00EB0182" w:rsidRPr="00A6261C" w:rsidRDefault="00EB0182" w:rsidP="00647369">
      <w:pPr>
        <w:pStyle w:val="ConsPlusNormal"/>
        <w:ind w:firstLine="709"/>
        <w:jc w:val="both"/>
        <w:rPr>
          <w:rFonts w:ascii="Times New Roman" w:hAnsi="Times New Roman" w:cs="Times New Roman"/>
          <w:sz w:val="26"/>
          <w:szCs w:val="26"/>
        </w:rPr>
      </w:pPr>
      <w:bookmarkStart w:id="6" w:name="P200"/>
      <w:bookmarkEnd w:id="6"/>
      <w:r w:rsidRPr="00A6261C">
        <w:rPr>
          <w:rFonts w:ascii="Times New Roman" w:hAnsi="Times New Roman" w:cs="Times New Roman"/>
          <w:sz w:val="26"/>
          <w:szCs w:val="26"/>
        </w:rPr>
        <w:t>2.7.1. 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647369" w:rsidRPr="00A6261C" w:rsidRDefault="00647369" w:rsidP="00647369">
      <w:pPr>
        <w:pStyle w:val="ConsPlusNormal"/>
        <w:ind w:firstLine="709"/>
        <w:jc w:val="both"/>
        <w:rPr>
          <w:rFonts w:ascii="Times New Roman" w:hAnsi="Times New Roman" w:cs="Times New Roman"/>
          <w:sz w:val="26"/>
          <w:szCs w:val="26"/>
        </w:rPr>
      </w:pPr>
      <w:r w:rsidRPr="00A6261C">
        <w:rPr>
          <w:rFonts w:ascii="Times New Roman" w:hAnsi="Times New Roman" w:cs="Times New Roman"/>
          <w:sz w:val="26"/>
          <w:szCs w:val="26"/>
        </w:rPr>
        <w:t>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647369" w:rsidRPr="00A6261C" w:rsidRDefault="00647369" w:rsidP="00647369">
      <w:pPr>
        <w:autoSpaceDE w:val="0"/>
        <w:autoSpaceDN w:val="0"/>
        <w:adjustRightInd w:val="0"/>
        <w:spacing w:after="0" w:line="240" w:lineRule="auto"/>
        <w:ind w:firstLine="709"/>
        <w:jc w:val="both"/>
        <w:rPr>
          <w:rFonts w:ascii="Times New Roman" w:hAnsi="Times New Roman" w:cs="Times New Roman"/>
          <w:sz w:val="26"/>
          <w:szCs w:val="26"/>
        </w:rPr>
      </w:pPr>
      <w:r w:rsidRPr="00A6261C">
        <w:rPr>
          <w:rFonts w:ascii="Times New Roman" w:hAnsi="Times New Roman" w:cs="Times New Roman"/>
          <w:sz w:val="26"/>
          <w:szCs w:val="26"/>
        </w:rPr>
        <w:t>2)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647369" w:rsidRPr="00A6261C" w:rsidRDefault="00647369" w:rsidP="00647369">
      <w:pPr>
        <w:autoSpaceDE w:val="0"/>
        <w:autoSpaceDN w:val="0"/>
        <w:adjustRightInd w:val="0"/>
        <w:spacing w:after="0" w:line="240" w:lineRule="auto"/>
        <w:ind w:firstLine="709"/>
        <w:jc w:val="both"/>
        <w:rPr>
          <w:rFonts w:ascii="Times New Roman" w:hAnsi="Times New Roman" w:cs="Times New Roman"/>
          <w:sz w:val="26"/>
          <w:szCs w:val="26"/>
        </w:rPr>
      </w:pPr>
      <w:r w:rsidRPr="00A6261C">
        <w:rPr>
          <w:rFonts w:ascii="Times New Roman" w:hAnsi="Times New Roman" w:cs="Times New Roman"/>
          <w:sz w:val="26"/>
          <w:szCs w:val="26"/>
        </w:rPr>
        <w:t>3) заключение государственной экологической экспертизы в случае, если ее проведение предусмотрено федеральными законами.</w:t>
      </w:r>
    </w:p>
    <w:p w:rsidR="00647369" w:rsidRPr="00CE432B" w:rsidRDefault="00647369"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69C" w:rsidRPr="00CE432B"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E432B">
        <w:rPr>
          <w:rFonts w:ascii="Times New Roman" w:eastAsia="Times New Roman" w:hAnsi="Times New Roman" w:cs="Times New Roman"/>
          <w:sz w:val="26"/>
          <w:szCs w:val="26"/>
          <w:lang w:eastAsia="ru-RU"/>
        </w:rPr>
        <w:t>2.7.2. Запрещается требовать от заявителя:</w:t>
      </w:r>
    </w:p>
    <w:p w:rsidR="00C4169C" w:rsidRPr="00CE432B"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E432B">
        <w:rPr>
          <w:rFonts w:ascii="Times New Roman" w:eastAsia="Times New Roman" w:hAnsi="Times New Roman" w:cs="Times New Roman"/>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169C" w:rsidRPr="00CE432B"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E432B">
        <w:rPr>
          <w:rFonts w:ascii="Times New Roman" w:eastAsia="Times New Roman" w:hAnsi="Times New Roman" w:cs="Times New Roman"/>
          <w:sz w:val="26"/>
          <w:szCs w:val="26"/>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C4169C" w:rsidRPr="00CE432B"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E432B">
        <w:rPr>
          <w:rFonts w:ascii="Times New Roman" w:eastAsia="Times New Roman" w:hAnsi="Times New Roman" w:cs="Times New Roman"/>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C4169C" w:rsidRPr="00CE432B"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E432B">
        <w:rPr>
          <w:rFonts w:ascii="Times New Roman" w:eastAsia="Times New Roman" w:hAnsi="Times New Roman" w:cs="Times New Roman"/>
          <w:sz w:val="26"/>
          <w:szCs w:val="26"/>
          <w:lang w:eastAsia="ru-RU"/>
        </w:rPr>
        <w:t>Запрещается отказывать заявителю:</w:t>
      </w:r>
    </w:p>
    <w:p w:rsidR="00C4169C" w:rsidRPr="00CE432B"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E432B">
        <w:rPr>
          <w:rFonts w:ascii="Times New Roman" w:eastAsia="Times New Roman" w:hAnsi="Times New Roman" w:cs="Times New Roman"/>
          <w:sz w:val="26"/>
          <w:szCs w:val="26"/>
          <w:lang w:eastAsia="ru-RU"/>
        </w:rPr>
        <w:t>1)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C4169C" w:rsidRPr="00CE432B"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E432B">
        <w:rPr>
          <w:rFonts w:ascii="Times New Roman" w:eastAsia="Times New Roman" w:hAnsi="Times New Roman" w:cs="Times New Roman"/>
          <w:sz w:val="26"/>
          <w:szCs w:val="26"/>
          <w:lang w:eastAsia="ru-RU"/>
        </w:rPr>
        <w:t>2)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EB0182" w:rsidRPr="00CE432B" w:rsidRDefault="00EB0182" w:rsidP="00C4169C">
      <w:pPr>
        <w:pStyle w:val="ConsPlusNormal"/>
        <w:jc w:val="both"/>
        <w:rPr>
          <w:rFonts w:ascii="Times New Roman" w:hAnsi="Times New Roman" w:cs="Times New Roman"/>
          <w:sz w:val="26"/>
          <w:szCs w:val="26"/>
        </w:rPr>
      </w:pPr>
    </w:p>
    <w:p w:rsidR="00EB0182" w:rsidRPr="00CE432B" w:rsidRDefault="00EB0182" w:rsidP="00346D39">
      <w:pPr>
        <w:pStyle w:val="ConsPlusTitle"/>
        <w:ind w:firstLine="709"/>
        <w:jc w:val="both"/>
        <w:outlineLvl w:val="2"/>
        <w:rPr>
          <w:rFonts w:ascii="Times New Roman" w:hAnsi="Times New Roman" w:cs="Times New Roman"/>
          <w:b w:val="0"/>
          <w:sz w:val="26"/>
          <w:szCs w:val="26"/>
        </w:rPr>
      </w:pPr>
      <w:r w:rsidRPr="00CE432B">
        <w:rPr>
          <w:rFonts w:ascii="Times New Roman" w:hAnsi="Times New Roman" w:cs="Times New Roman"/>
          <w:b w:val="0"/>
          <w:sz w:val="26"/>
          <w:szCs w:val="26"/>
        </w:rPr>
        <w:t>2.8. Исчерпывающий перечень оснований для отказа в приеме документов, необходимых для предоставления муниципальной услуги</w:t>
      </w:r>
    </w:p>
    <w:p w:rsidR="00EB0182" w:rsidRPr="00CE432B" w:rsidRDefault="00EB0182" w:rsidP="00346D39">
      <w:pPr>
        <w:pStyle w:val="ConsPlusNormal"/>
        <w:ind w:firstLine="709"/>
        <w:jc w:val="both"/>
        <w:rPr>
          <w:rFonts w:ascii="Times New Roman" w:hAnsi="Times New Roman" w:cs="Times New Roman"/>
          <w:sz w:val="26"/>
          <w:szCs w:val="26"/>
        </w:rPr>
      </w:pPr>
    </w:p>
    <w:p w:rsidR="00EB0182" w:rsidRPr="00CE432B" w:rsidRDefault="00EB0182" w:rsidP="00346D39">
      <w:pPr>
        <w:pStyle w:val="ConsPlusNormal"/>
        <w:ind w:firstLine="709"/>
        <w:jc w:val="both"/>
        <w:rPr>
          <w:rFonts w:ascii="Times New Roman" w:hAnsi="Times New Roman" w:cs="Times New Roman"/>
          <w:sz w:val="26"/>
          <w:szCs w:val="26"/>
        </w:rPr>
      </w:pPr>
      <w:r w:rsidRPr="00CE432B">
        <w:rPr>
          <w:rFonts w:ascii="Times New Roman" w:hAnsi="Times New Roman" w:cs="Times New Roman"/>
          <w:sz w:val="26"/>
          <w:szCs w:val="26"/>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EB0182" w:rsidRPr="00CE432B" w:rsidRDefault="00EB0182" w:rsidP="00346D39">
      <w:pPr>
        <w:pStyle w:val="ConsPlusNormal"/>
        <w:ind w:firstLine="709"/>
        <w:jc w:val="both"/>
        <w:rPr>
          <w:rFonts w:ascii="Times New Roman" w:hAnsi="Times New Roman" w:cs="Times New Roman"/>
          <w:sz w:val="26"/>
          <w:szCs w:val="26"/>
        </w:rPr>
      </w:pPr>
    </w:p>
    <w:p w:rsidR="00EB0182" w:rsidRPr="00CE432B" w:rsidRDefault="00EB0182" w:rsidP="00346D39">
      <w:pPr>
        <w:pStyle w:val="ConsPlusTitle"/>
        <w:ind w:firstLine="709"/>
        <w:jc w:val="both"/>
        <w:outlineLvl w:val="2"/>
        <w:rPr>
          <w:rFonts w:ascii="Times New Roman" w:hAnsi="Times New Roman" w:cs="Times New Roman"/>
          <w:b w:val="0"/>
          <w:sz w:val="26"/>
          <w:szCs w:val="26"/>
        </w:rPr>
      </w:pPr>
      <w:r w:rsidRPr="00CE432B">
        <w:rPr>
          <w:rFonts w:ascii="Times New Roman" w:hAnsi="Times New Roman" w:cs="Times New Roman"/>
          <w:b w:val="0"/>
          <w:sz w:val="26"/>
          <w:szCs w:val="26"/>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0182" w:rsidRPr="00CE432B" w:rsidRDefault="00EB0182" w:rsidP="00346D39">
      <w:pPr>
        <w:pStyle w:val="ConsPlusNormal"/>
        <w:ind w:firstLine="709"/>
        <w:jc w:val="both"/>
        <w:rPr>
          <w:rFonts w:ascii="Times New Roman" w:hAnsi="Times New Roman" w:cs="Times New Roman"/>
          <w:sz w:val="26"/>
          <w:szCs w:val="26"/>
        </w:rPr>
      </w:pPr>
    </w:p>
    <w:p w:rsidR="00EB0182" w:rsidRPr="00CE432B" w:rsidRDefault="00EB0182" w:rsidP="00346D39">
      <w:pPr>
        <w:pStyle w:val="ConsPlusNormal"/>
        <w:ind w:firstLine="709"/>
        <w:jc w:val="both"/>
        <w:rPr>
          <w:rFonts w:ascii="Times New Roman" w:hAnsi="Times New Roman" w:cs="Times New Roman"/>
          <w:sz w:val="26"/>
          <w:szCs w:val="26"/>
        </w:rPr>
      </w:pPr>
      <w:r w:rsidRPr="00CE432B">
        <w:rPr>
          <w:rFonts w:ascii="Times New Roman" w:hAnsi="Times New Roman" w:cs="Times New Roman"/>
          <w:sz w:val="26"/>
          <w:szCs w:val="26"/>
        </w:rPr>
        <w:t>2.9.1.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
    <w:p w:rsidR="00EB0182" w:rsidRPr="00CE432B" w:rsidRDefault="00210D06" w:rsidP="00346D39">
      <w:pPr>
        <w:pStyle w:val="ConsPlusNormal"/>
        <w:ind w:firstLine="709"/>
        <w:jc w:val="both"/>
        <w:rPr>
          <w:rFonts w:ascii="Times New Roman" w:hAnsi="Times New Roman" w:cs="Times New Roman"/>
          <w:sz w:val="26"/>
          <w:szCs w:val="26"/>
        </w:rPr>
      </w:pPr>
      <w:hyperlink r:id="rId8" w:history="1">
        <w:r w:rsidR="00EB0182" w:rsidRPr="00CE432B">
          <w:rPr>
            <w:rFonts w:ascii="Times New Roman" w:hAnsi="Times New Roman" w:cs="Times New Roman"/>
            <w:sz w:val="26"/>
            <w:szCs w:val="26"/>
          </w:rPr>
          <w:t>2.9.2</w:t>
        </w:r>
      </w:hyperlink>
      <w:r w:rsidR="00EB0182" w:rsidRPr="00CE432B">
        <w:rPr>
          <w:rFonts w:ascii="Times New Roman" w:hAnsi="Times New Roman" w:cs="Times New Roman"/>
          <w:sz w:val="26"/>
          <w:szCs w:val="26"/>
        </w:rPr>
        <w:t xml:space="preserve">. Основаниями для отказа в предоставлении муниципальной услуги </w:t>
      </w:r>
      <w:r w:rsidR="00EB0182" w:rsidRPr="00CE432B">
        <w:rPr>
          <w:rFonts w:ascii="Times New Roman" w:hAnsi="Times New Roman" w:cs="Times New Roman"/>
          <w:sz w:val="26"/>
          <w:szCs w:val="26"/>
        </w:rPr>
        <w:lastRenderedPageBreak/>
        <w:t>являются:</w:t>
      </w:r>
    </w:p>
    <w:p w:rsidR="00EB0182" w:rsidRPr="001F2310" w:rsidRDefault="00EB0182" w:rsidP="001F2310">
      <w:pPr>
        <w:pStyle w:val="ConsPlusNormal"/>
        <w:ind w:firstLine="709"/>
        <w:jc w:val="both"/>
        <w:rPr>
          <w:rFonts w:ascii="Times New Roman" w:hAnsi="Times New Roman" w:cs="Times New Roman"/>
          <w:sz w:val="26"/>
          <w:szCs w:val="26"/>
        </w:rPr>
      </w:pPr>
      <w:r w:rsidRPr="001F2310">
        <w:rPr>
          <w:rFonts w:ascii="Times New Roman" w:hAnsi="Times New Roman" w:cs="Times New Roman"/>
          <w:sz w:val="26"/>
          <w:szCs w:val="26"/>
        </w:rPr>
        <w:t xml:space="preserve">1) </w:t>
      </w:r>
      <w:r w:rsidR="0090335F">
        <w:rPr>
          <w:rFonts w:ascii="Times New Roman" w:hAnsi="Times New Roman" w:cs="Times New Roman"/>
          <w:sz w:val="26"/>
          <w:szCs w:val="26"/>
          <w:lang w:eastAsia="zh-CN"/>
        </w:rPr>
        <w:t xml:space="preserve">ходатайство </w:t>
      </w:r>
      <w:r w:rsidRPr="001F2310">
        <w:rPr>
          <w:rFonts w:ascii="Times New Roman" w:hAnsi="Times New Roman" w:cs="Times New Roman"/>
          <w:sz w:val="26"/>
          <w:szCs w:val="26"/>
        </w:rPr>
        <w:t>подано с нарушением требований, установленных пункт</w:t>
      </w:r>
      <w:r w:rsidR="009C51A4" w:rsidRPr="001F2310">
        <w:rPr>
          <w:rFonts w:ascii="Times New Roman" w:hAnsi="Times New Roman" w:cs="Times New Roman"/>
          <w:sz w:val="26"/>
          <w:szCs w:val="26"/>
        </w:rPr>
        <w:t>а</w:t>
      </w:r>
      <w:r w:rsidRPr="001F2310">
        <w:rPr>
          <w:rFonts w:ascii="Times New Roman" w:hAnsi="Times New Roman" w:cs="Times New Roman"/>
          <w:sz w:val="26"/>
          <w:szCs w:val="26"/>
        </w:rPr>
        <w:t>м</w:t>
      </w:r>
      <w:r w:rsidR="009C51A4" w:rsidRPr="001F2310">
        <w:rPr>
          <w:rFonts w:ascii="Times New Roman" w:hAnsi="Times New Roman" w:cs="Times New Roman"/>
          <w:sz w:val="26"/>
          <w:szCs w:val="26"/>
        </w:rPr>
        <w:t>и</w:t>
      </w:r>
      <w:r w:rsidRPr="001F2310">
        <w:rPr>
          <w:rFonts w:ascii="Times New Roman" w:hAnsi="Times New Roman" w:cs="Times New Roman"/>
          <w:sz w:val="26"/>
          <w:szCs w:val="26"/>
        </w:rPr>
        <w:t xml:space="preserve"> 2.6.1 </w:t>
      </w:r>
      <w:r w:rsidR="009C51A4" w:rsidRPr="001F2310">
        <w:rPr>
          <w:rFonts w:ascii="Times New Roman" w:hAnsi="Times New Roman" w:cs="Times New Roman"/>
          <w:sz w:val="26"/>
          <w:szCs w:val="26"/>
        </w:rPr>
        <w:t xml:space="preserve">и </w:t>
      </w:r>
      <w:r w:rsidR="001F2310" w:rsidRPr="001F2310">
        <w:rPr>
          <w:rFonts w:ascii="Times New Roman" w:hAnsi="Times New Roman" w:cs="Times New Roman"/>
          <w:sz w:val="26"/>
          <w:szCs w:val="26"/>
        </w:rPr>
        <w:t xml:space="preserve">2.6.6 </w:t>
      </w:r>
      <w:r w:rsidRPr="001F2310">
        <w:rPr>
          <w:rFonts w:ascii="Times New Roman" w:hAnsi="Times New Roman" w:cs="Times New Roman"/>
          <w:sz w:val="26"/>
          <w:szCs w:val="26"/>
        </w:rPr>
        <w:t>настоящего Регламента;</w:t>
      </w:r>
    </w:p>
    <w:p w:rsidR="001F2310" w:rsidRPr="001F2310" w:rsidRDefault="001F2310" w:rsidP="001F23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1F2310">
        <w:rPr>
          <w:rFonts w:ascii="Times New Roman" w:hAnsi="Times New Roman" w:cs="Times New Roman"/>
          <w:sz w:val="26"/>
          <w:szCs w:val="26"/>
        </w:rPr>
        <w:t>) установлени</w:t>
      </w:r>
      <w:r w:rsidR="00ED777F">
        <w:rPr>
          <w:rFonts w:ascii="Times New Roman" w:hAnsi="Times New Roman" w:cs="Times New Roman"/>
          <w:sz w:val="26"/>
          <w:szCs w:val="26"/>
        </w:rPr>
        <w:t>е</w:t>
      </w:r>
      <w:r w:rsidRPr="001F2310">
        <w:rPr>
          <w:rFonts w:ascii="Times New Roman" w:hAnsi="Times New Roman" w:cs="Times New Roman"/>
          <w:sz w:val="26"/>
          <w:szCs w:val="26"/>
        </w:rPr>
        <w:t xml:space="preserve">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w:t>
      </w:r>
      <w:r w:rsidR="00ED777F">
        <w:rPr>
          <w:rFonts w:ascii="Times New Roman" w:hAnsi="Times New Roman" w:cs="Times New Roman"/>
          <w:sz w:val="26"/>
          <w:szCs w:val="26"/>
        </w:rPr>
        <w:t>а</w:t>
      </w:r>
      <w:r w:rsidRPr="001F2310">
        <w:rPr>
          <w:rFonts w:ascii="Times New Roman" w:hAnsi="Times New Roman" w:cs="Times New Roman"/>
          <w:sz w:val="26"/>
          <w:szCs w:val="26"/>
        </w:rPr>
        <w:t xml:space="preserve"> на такой перевод;</w:t>
      </w:r>
    </w:p>
    <w:p w:rsidR="001F2310" w:rsidRPr="001F2310" w:rsidRDefault="001F2310" w:rsidP="001F23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1F2310">
        <w:rPr>
          <w:rFonts w:ascii="Times New Roman" w:hAnsi="Times New Roman" w:cs="Times New Roman"/>
          <w:sz w:val="26"/>
          <w:szCs w:val="26"/>
        </w:rPr>
        <w:t>) наличи</w:t>
      </w:r>
      <w:r w:rsidR="00ED777F">
        <w:rPr>
          <w:rFonts w:ascii="Times New Roman" w:hAnsi="Times New Roman" w:cs="Times New Roman"/>
          <w:sz w:val="26"/>
          <w:szCs w:val="26"/>
        </w:rPr>
        <w:t>е</w:t>
      </w:r>
      <w:r w:rsidRPr="001F2310">
        <w:rPr>
          <w:rFonts w:ascii="Times New Roman" w:hAnsi="Times New Roman" w:cs="Times New Roman"/>
          <w:sz w:val="26"/>
          <w:szCs w:val="26"/>
        </w:rPr>
        <w:t xml:space="preserve"> отрицательного заключения государственной экологической экспертизы в случае, если ее проведение предусмотрено федеральными законами;</w:t>
      </w:r>
    </w:p>
    <w:p w:rsidR="001F2310" w:rsidRPr="001F2310" w:rsidRDefault="001F2310" w:rsidP="001F23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1F2310">
        <w:rPr>
          <w:rFonts w:ascii="Times New Roman" w:hAnsi="Times New Roman" w:cs="Times New Roman"/>
          <w:sz w:val="26"/>
          <w:szCs w:val="26"/>
        </w:rPr>
        <w:t>) установлени</w:t>
      </w:r>
      <w:r w:rsidR="00ED777F">
        <w:rPr>
          <w:rFonts w:ascii="Times New Roman" w:hAnsi="Times New Roman" w:cs="Times New Roman"/>
          <w:sz w:val="26"/>
          <w:szCs w:val="26"/>
        </w:rPr>
        <w:t>е</w:t>
      </w:r>
      <w:r w:rsidRPr="001F2310">
        <w:rPr>
          <w:rFonts w:ascii="Times New Roman" w:hAnsi="Times New Roman" w:cs="Times New Roman"/>
          <w:sz w:val="26"/>
          <w:szCs w:val="26"/>
        </w:rPr>
        <w:t xml:space="preserve">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EB0182" w:rsidRPr="00DB0D9C" w:rsidRDefault="00EB0182" w:rsidP="00346D39">
      <w:pPr>
        <w:pStyle w:val="ConsPlusNormal"/>
        <w:ind w:firstLine="709"/>
        <w:jc w:val="both"/>
        <w:rPr>
          <w:rFonts w:ascii="Times New Roman" w:hAnsi="Times New Roman" w:cs="Times New Roman"/>
          <w:sz w:val="26"/>
          <w:szCs w:val="26"/>
        </w:rPr>
      </w:pPr>
    </w:p>
    <w:p w:rsidR="00EB0182" w:rsidRPr="00DB0D9C" w:rsidRDefault="00EB0182" w:rsidP="00346D39">
      <w:pPr>
        <w:pStyle w:val="ConsPlusTitle"/>
        <w:ind w:firstLine="709"/>
        <w:jc w:val="both"/>
        <w:outlineLvl w:val="2"/>
        <w:rPr>
          <w:rFonts w:ascii="Times New Roman" w:hAnsi="Times New Roman" w:cs="Times New Roman"/>
          <w:b w:val="0"/>
          <w:sz w:val="26"/>
          <w:szCs w:val="26"/>
        </w:rPr>
      </w:pPr>
      <w:r w:rsidRPr="00DB0D9C">
        <w:rPr>
          <w:rFonts w:ascii="Times New Roman" w:hAnsi="Times New Roman" w:cs="Times New Roman"/>
          <w:b w:val="0"/>
          <w:sz w:val="26"/>
          <w:szCs w:val="26"/>
        </w:rPr>
        <w:t>2.10. Перечень услуг, которые являются необходимыми и обязательными для предоставления муниципальной услуги</w:t>
      </w:r>
    </w:p>
    <w:p w:rsidR="00EB0182" w:rsidRPr="00DB0D9C" w:rsidRDefault="00EB0182" w:rsidP="00346D39">
      <w:pPr>
        <w:pStyle w:val="ConsPlusNormal"/>
        <w:ind w:firstLine="709"/>
        <w:jc w:val="both"/>
        <w:rPr>
          <w:rFonts w:ascii="Times New Roman" w:hAnsi="Times New Roman" w:cs="Times New Roman"/>
          <w:sz w:val="26"/>
          <w:szCs w:val="26"/>
        </w:rPr>
      </w:pPr>
    </w:p>
    <w:p w:rsidR="00EB0182" w:rsidRPr="00DB0D9C" w:rsidRDefault="00EB0182" w:rsidP="00346D39">
      <w:pPr>
        <w:pStyle w:val="ConsPlusNormal"/>
        <w:ind w:firstLine="709"/>
        <w:jc w:val="both"/>
        <w:rPr>
          <w:rFonts w:ascii="Times New Roman" w:hAnsi="Times New Roman" w:cs="Times New Roman"/>
          <w:sz w:val="26"/>
          <w:szCs w:val="26"/>
        </w:rPr>
      </w:pPr>
      <w:r w:rsidRPr="00DB0D9C">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p>
    <w:p w:rsidR="00EB0182" w:rsidRPr="00DB0D9C" w:rsidRDefault="00EB0182" w:rsidP="00346D39">
      <w:pPr>
        <w:pStyle w:val="ConsPlusNormal"/>
        <w:ind w:firstLine="709"/>
        <w:jc w:val="both"/>
        <w:rPr>
          <w:rFonts w:ascii="Times New Roman" w:hAnsi="Times New Roman" w:cs="Times New Roman"/>
          <w:sz w:val="26"/>
          <w:szCs w:val="26"/>
        </w:rPr>
      </w:pPr>
    </w:p>
    <w:p w:rsidR="00EB0182" w:rsidRPr="00DB0D9C" w:rsidRDefault="00EB0182" w:rsidP="00346D39">
      <w:pPr>
        <w:pStyle w:val="ConsPlusTitle"/>
        <w:ind w:firstLine="709"/>
        <w:jc w:val="both"/>
        <w:outlineLvl w:val="2"/>
        <w:rPr>
          <w:rFonts w:ascii="Times New Roman" w:hAnsi="Times New Roman" w:cs="Times New Roman"/>
          <w:b w:val="0"/>
          <w:sz w:val="26"/>
          <w:szCs w:val="26"/>
        </w:rPr>
      </w:pPr>
      <w:r w:rsidRPr="00DB0D9C">
        <w:rPr>
          <w:rFonts w:ascii="Times New Roman" w:hAnsi="Times New Roman" w:cs="Times New Roman"/>
          <w:b w:val="0"/>
          <w:sz w:val="26"/>
          <w:szCs w:val="26"/>
        </w:rPr>
        <w:t>2.11. Размер платы, взимаемой с заявителя при предоставлении муниципальной услуги, и способы ее взимания</w:t>
      </w:r>
    </w:p>
    <w:p w:rsidR="00EB0182" w:rsidRPr="00DB0D9C" w:rsidRDefault="00EB0182" w:rsidP="00346D39">
      <w:pPr>
        <w:pStyle w:val="ConsPlusNormal"/>
        <w:ind w:firstLine="709"/>
        <w:jc w:val="both"/>
        <w:rPr>
          <w:rFonts w:ascii="Times New Roman" w:hAnsi="Times New Roman" w:cs="Times New Roman"/>
          <w:sz w:val="26"/>
          <w:szCs w:val="26"/>
        </w:rPr>
      </w:pPr>
    </w:p>
    <w:p w:rsidR="00EB0182" w:rsidRPr="00DB0D9C" w:rsidRDefault="00EB0182" w:rsidP="00346D39">
      <w:pPr>
        <w:pStyle w:val="ConsPlusNormal"/>
        <w:ind w:firstLine="709"/>
        <w:jc w:val="both"/>
        <w:rPr>
          <w:rFonts w:ascii="Times New Roman" w:hAnsi="Times New Roman" w:cs="Times New Roman"/>
          <w:sz w:val="26"/>
          <w:szCs w:val="26"/>
        </w:rPr>
      </w:pPr>
      <w:r w:rsidRPr="00DB0D9C">
        <w:rPr>
          <w:rFonts w:ascii="Times New Roman" w:hAnsi="Times New Roman" w:cs="Times New Roman"/>
          <w:sz w:val="26"/>
          <w:szCs w:val="26"/>
        </w:rPr>
        <w:t>Предоставление муниципальной услуги осуществляется без взимания платы.</w:t>
      </w:r>
    </w:p>
    <w:p w:rsidR="00EB0182" w:rsidRPr="00DB0D9C" w:rsidRDefault="00EB0182" w:rsidP="00346D39">
      <w:pPr>
        <w:pStyle w:val="ConsPlusNormal"/>
        <w:ind w:firstLine="709"/>
        <w:jc w:val="both"/>
        <w:rPr>
          <w:rFonts w:ascii="Times New Roman" w:hAnsi="Times New Roman" w:cs="Times New Roman"/>
          <w:sz w:val="26"/>
          <w:szCs w:val="26"/>
        </w:rPr>
      </w:pPr>
    </w:p>
    <w:p w:rsidR="00EB0182" w:rsidRPr="00DB0D9C" w:rsidRDefault="00EB0182" w:rsidP="00346D39">
      <w:pPr>
        <w:pStyle w:val="ConsPlusTitle"/>
        <w:ind w:firstLine="709"/>
        <w:jc w:val="both"/>
        <w:outlineLvl w:val="2"/>
        <w:rPr>
          <w:rFonts w:ascii="Times New Roman" w:hAnsi="Times New Roman" w:cs="Times New Roman"/>
          <w:b w:val="0"/>
          <w:sz w:val="26"/>
          <w:szCs w:val="26"/>
        </w:rPr>
      </w:pPr>
      <w:r w:rsidRPr="00DB0D9C">
        <w:rPr>
          <w:rFonts w:ascii="Times New Roman" w:hAnsi="Times New Roman" w:cs="Times New Roman"/>
          <w:b w:val="0"/>
          <w:sz w:val="26"/>
          <w:szCs w:val="26"/>
        </w:rPr>
        <w:t xml:space="preserve">2.12. Максимальный срок ожидания в очереди при подаче </w:t>
      </w:r>
      <w:hyperlink w:anchor="P502" w:history="1">
        <w:r w:rsidRPr="00DB0D9C">
          <w:rPr>
            <w:rFonts w:ascii="Times New Roman" w:hAnsi="Times New Roman" w:cs="Times New Roman"/>
            <w:b w:val="0"/>
            <w:sz w:val="26"/>
            <w:szCs w:val="26"/>
          </w:rPr>
          <w:t>заявления</w:t>
        </w:r>
      </w:hyperlink>
      <w:r w:rsidRPr="00DB0D9C">
        <w:rPr>
          <w:rFonts w:ascii="Times New Roman" w:hAnsi="Times New Roman" w:cs="Times New Roman"/>
          <w:b w:val="0"/>
          <w:sz w:val="26"/>
          <w:szCs w:val="26"/>
        </w:rPr>
        <w:t xml:space="preserve"> о предоставлении муниципальной услуги и при получении результата предоставления муниципальной услуги</w:t>
      </w:r>
    </w:p>
    <w:p w:rsidR="00EB0182" w:rsidRPr="00DB0D9C" w:rsidRDefault="00EB0182" w:rsidP="00346D39">
      <w:pPr>
        <w:pStyle w:val="ConsPlusNormal"/>
        <w:ind w:firstLine="709"/>
        <w:jc w:val="both"/>
        <w:rPr>
          <w:rFonts w:ascii="Times New Roman" w:hAnsi="Times New Roman" w:cs="Times New Roman"/>
          <w:sz w:val="26"/>
          <w:szCs w:val="26"/>
        </w:rPr>
      </w:pPr>
    </w:p>
    <w:p w:rsidR="00EB0182" w:rsidRPr="00DB0D9C" w:rsidRDefault="00EB0182" w:rsidP="00346D39">
      <w:pPr>
        <w:pStyle w:val="ConsPlusNormal"/>
        <w:ind w:firstLine="709"/>
        <w:jc w:val="both"/>
        <w:rPr>
          <w:rFonts w:ascii="Times New Roman" w:hAnsi="Times New Roman" w:cs="Times New Roman"/>
          <w:sz w:val="26"/>
          <w:szCs w:val="26"/>
        </w:rPr>
      </w:pPr>
      <w:r w:rsidRPr="00DB0D9C">
        <w:rPr>
          <w:rFonts w:ascii="Times New Roman" w:hAnsi="Times New Roman" w:cs="Times New Roman"/>
          <w:sz w:val="26"/>
          <w:szCs w:val="26"/>
        </w:rPr>
        <w:t xml:space="preserve">Максимальный срок ожидания в очереди при подаче </w:t>
      </w:r>
      <w:hyperlink w:anchor="P502" w:history="1">
        <w:r w:rsidRPr="00DB0D9C">
          <w:rPr>
            <w:rFonts w:ascii="Times New Roman" w:hAnsi="Times New Roman" w:cs="Times New Roman"/>
            <w:sz w:val="26"/>
            <w:szCs w:val="26"/>
          </w:rPr>
          <w:t>заявления</w:t>
        </w:r>
      </w:hyperlink>
      <w:r w:rsidRPr="00DB0D9C">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EB0182" w:rsidRPr="00DB0D9C" w:rsidRDefault="00EB0182" w:rsidP="00346D39">
      <w:pPr>
        <w:pStyle w:val="ConsPlusNormal"/>
        <w:ind w:firstLine="709"/>
        <w:jc w:val="both"/>
        <w:rPr>
          <w:rFonts w:ascii="Times New Roman" w:hAnsi="Times New Roman" w:cs="Times New Roman"/>
          <w:sz w:val="26"/>
          <w:szCs w:val="26"/>
        </w:rPr>
      </w:pPr>
    </w:p>
    <w:p w:rsidR="00EB0182" w:rsidRPr="00DB0D9C" w:rsidRDefault="00EB0182" w:rsidP="00346D39">
      <w:pPr>
        <w:pStyle w:val="ConsPlusTitle"/>
        <w:ind w:firstLine="709"/>
        <w:jc w:val="both"/>
        <w:outlineLvl w:val="2"/>
        <w:rPr>
          <w:rFonts w:ascii="Times New Roman" w:hAnsi="Times New Roman" w:cs="Times New Roman"/>
          <w:b w:val="0"/>
          <w:sz w:val="26"/>
          <w:szCs w:val="26"/>
        </w:rPr>
      </w:pPr>
      <w:r w:rsidRPr="00DB0D9C">
        <w:rPr>
          <w:rFonts w:ascii="Times New Roman" w:hAnsi="Times New Roman" w:cs="Times New Roman"/>
          <w:b w:val="0"/>
          <w:sz w:val="26"/>
          <w:szCs w:val="26"/>
        </w:rPr>
        <w:t xml:space="preserve">2.13. Срок регистрации </w:t>
      </w:r>
      <w:hyperlink w:anchor="P502" w:history="1">
        <w:r w:rsidRPr="00DB0D9C">
          <w:rPr>
            <w:rFonts w:ascii="Times New Roman" w:hAnsi="Times New Roman" w:cs="Times New Roman"/>
            <w:b w:val="0"/>
            <w:sz w:val="26"/>
            <w:szCs w:val="26"/>
          </w:rPr>
          <w:t>заявления</w:t>
        </w:r>
      </w:hyperlink>
      <w:r w:rsidRPr="00DB0D9C">
        <w:rPr>
          <w:rFonts w:ascii="Times New Roman" w:hAnsi="Times New Roman" w:cs="Times New Roman"/>
          <w:b w:val="0"/>
          <w:sz w:val="26"/>
          <w:szCs w:val="26"/>
        </w:rPr>
        <w:t xml:space="preserve"> о предоставлении муниципальной услуги</w:t>
      </w:r>
    </w:p>
    <w:p w:rsidR="00EB0182" w:rsidRPr="00DB0D9C" w:rsidRDefault="00EB0182" w:rsidP="00346D39">
      <w:pPr>
        <w:pStyle w:val="ConsPlusNormal"/>
        <w:ind w:firstLine="709"/>
        <w:jc w:val="both"/>
        <w:rPr>
          <w:rFonts w:ascii="Times New Roman" w:hAnsi="Times New Roman" w:cs="Times New Roman"/>
          <w:sz w:val="26"/>
          <w:szCs w:val="26"/>
        </w:rPr>
      </w:pPr>
    </w:p>
    <w:p w:rsidR="00EB0182" w:rsidRPr="00DB0D9C" w:rsidRDefault="00EB0182" w:rsidP="00346D39">
      <w:pPr>
        <w:pStyle w:val="ConsPlusNormal"/>
        <w:ind w:firstLine="709"/>
        <w:jc w:val="both"/>
        <w:rPr>
          <w:rFonts w:ascii="Times New Roman" w:hAnsi="Times New Roman" w:cs="Times New Roman"/>
          <w:sz w:val="26"/>
          <w:szCs w:val="26"/>
        </w:rPr>
      </w:pPr>
      <w:r w:rsidRPr="00DB0D9C">
        <w:rPr>
          <w:rFonts w:ascii="Times New Roman" w:hAnsi="Times New Roman" w:cs="Times New Roman"/>
          <w:sz w:val="26"/>
          <w:szCs w:val="26"/>
        </w:rPr>
        <w:t xml:space="preserve">Регистрация </w:t>
      </w:r>
      <w:hyperlink w:anchor="P502" w:history="1">
        <w:r w:rsidRPr="00DB0D9C">
          <w:rPr>
            <w:rFonts w:ascii="Times New Roman" w:hAnsi="Times New Roman" w:cs="Times New Roman"/>
            <w:sz w:val="26"/>
            <w:szCs w:val="26"/>
          </w:rPr>
          <w:t>заявления</w:t>
        </w:r>
      </w:hyperlink>
      <w:r w:rsidRPr="00DB0D9C">
        <w:rPr>
          <w:rFonts w:ascii="Times New Roman" w:hAnsi="Times New Roman" w:cs="Times New Roman"/>
          <w:sz w:val="26"/>
          <w:szCs w:val="26"/>
        </w:rPr>
        <w:t xml:space="preserve"> о предоставлении муниципальной услуги осуществляется в течение рабочего дня поступления заявления в уполномоченный орган.</w:t>
      </w:r>
    </w:p>
    <w:p w:rsidR="00EB0182" w:rsidRPr="00DB0D9C" w:rsidRDefault="00EB0182" w:rsidP="00346D39">
      <w:pPr>
        <w:pStyle w:val="ConsPlusNormal"/>
        <w:ind w:firstLine="709"/>
        <w:jc w:val="both"/>
        <w:rPr>
          <w:rFonts w:ascii="Times New Roman" w:hAnsi="Times New Roman" w:cs="Times New Roman"/>
          <w:sz w:val="26"/>
          <w:szCs w:val="26"/>
        </w:rPr>
      </w:pP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DB0D9C">
        <w:rPr>
          <w:rFonts w:ascii="Times New Roman" w:eastAsia="Calibri" w:hAnsi="Times New Roman" w:cs="Times New Roman"/>
          <w:sz w:val="26"/>
          <w:szCs w:val="26"/>
        </w:rPr>
        <w:t xml:space="preserve">2.14. </w:t>
      </w:r>
      <w:r w:rsidRPr="00DB0D9C">
        <w:rPr>
          <w:rFonts w:ascii="Times New Roman" w:eastAsia="Times New Roman" w:hAnsi="Times New Roman" w:cs="Times New Roman"/>
          <w:sz w:val="26"/>
          <w:szCs w:val="26"/>
          <w:lang w:eastAsia="zh-CN"/>
        </w:rPr>
        <w:t>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2.14.1. Прием заявителей осуществляется в специально выделенных для этих целей помещениях.</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 xml:space="preserve">Помещения для приема заявителей располагаются на первом этаже здания (объекта) </w:t>
      </w:r>
      <w:r w:rsidRPr="00DB0D9C">
        <w:rPr>
          <w:rFonts w:ascii="Times New Roman" w:eastAsia="Calibri" w:hAnsi="Times New Roman" w:cs="Times New Roman"/>
          <w:sz w:val="26"/>
          <w:szCs w:val="26"/>
        </w:rPr>
        <w:t>Управления</w:t>
      </w:r>
      <w:r w:rsidRPr="00DB0D9C">
        <w:rPr>
          <w:rFonts w:ascii="Times New Roman" w:eastAsia="Times New Roman" w:hAnsi="Times New Roman" w:cs="Times New Roman"/>
          <w:sz w:val="26"/>
          <w:szCs w:val="26"/>
          <w:lang w:eastAsia="ru-RU"/>
        </w:rPr>
        <w:t xml:space="preserve">, оборудованном отдельными входами, и должны </w:t>
      </w:r>
      <w:r w:rsidRPr="00DB0D9C">
        <w:rPr>
          <w:rFonts w:ascii="Times New Roman" w:eastAsia="Times New Roman" w:hAnsi="Times New Roman" w:cs="Times New Roman"/>
          <w:sz w:val="26"/>
          <w:szCs w:val="26"/>
          <w:lang w:eastAsia="ru-RU"/>
        </w:rPr>
        <w:lastRenderedPageBreak/>
        <w:t>соответствовать комфортным условиям для заявителей и оптимальным условиям работы специалистов уполномоченного органа с заявителями.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В здании оборудуется вход, доступный для инвалидов.</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2.14.3. В помещениях для приема заявителей размещаются информационные стенды с информацией, указанной в пункте 1.3.4 Регламента.</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DB0D9C">
        <w:rPr>
          <w:rFonts w:ascii="Times New Roman" w:eastAsia="Times New Roman" w:hAnsi="Times New Roman" w:cs="Times New Roman"/>
          <w:sz w:val="26"/>
          <w:szCs w:val="26"/>
          <w:lang w:eastAsia="ru-RU"/>
        </w:rPr>
        <w:t>банкетками</w:t>
      </w:r>
      <w:proofErr w:type="spellEnd"/>
      <w:r w:rsidRPr="00DB0D9C">
        <w:rPr>
          <w:rFonts w:ascii="Times New Roman" w:eastAsia="Times New Roman" w:hAnsi="Times New Roman" w:cs="Times New Roman"/>
          <w:sz w:val="26"/>
          <w:szCs w:val="26"/>
          <w:lang w:eastAsia="ru-RU"/>
        </w:rPr>
        <w:t>), столами (стойками) с наличием писчей бумаги, ручек, бланков документов.</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В зоне места ожидания должны быть выделены зоны специализированного обслуживания инвалидов в здании.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Зона мест ожидания заявителей, имеющих инвалидность, размещается на первом этаже здания (объекта).</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2.14.7. Кабинеты приема заявителей должны быть оборудованы информационными табличками (вывесками) с указанием:</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1) номера кабинета;</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 фамилии, имени, отчества и должности специалиста, осуществляющего предоставление муниципальной услуги.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1) возможность беспрепятственного входа в здание (объект) и выхода из него;</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5) содействие инвалиду при входе в здание (объект) и выходе из него, информирование инвалида о доступных маршрутах общественного транспорта;</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 xml:space="preserve">6) надлежащее размещение оборудования и носителей информации, необходимых для обеспечения беспрепятственного доступа инвалидов к зданию </w:t>
      </w:r>
      <w:r w:rsidRPr="00DB0D9C">
        <w:rPr>
          <w:rFonts w:ascii="Times New Roman" w:eastAsia="Times New Roman" w:hAnsi="Times New Roman" w:cs="Times New Roman"/>
          <w:sz w:val="26"/>
          <w:szCs w:val="26"/>
          <w:lang w:eastAsia="ru-RU"/>
        </w:rPr>
        <w:lastRenderedPageBreak/>
        <w:t>(объекту), в котором предоставляется муниципальная услуга, и к услугам с учетом ограничений их жизнедеятельности;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7) допуск в помещения, в которых оказывается муниципальная услуга, сурдопереводчика и тифлосурдопереводчика;</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8) допуск в здание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9) предоставление, при возможности, муниципальной услуги по месту жительства инвалида или в дистанционном режиме;</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2.14.9. Доступные для инвалидов элементы здания и территории идентифицируются символами доступности в следующих местах:</w:t>
      </w:r>
    </w:p>
    <w:p w:rsidR="003842C7" w:rsidRPr="00DB0D9C" w:rsidRDefault="003842C7" w:rsidP="003842C7">
      <w:pPr>
        <w:autoSpaceDE w:val="0"/>
        <w:autoSpaceDN w:val="0"/>
        <w:adjustRightInd w:val="0"/>
        <w:spacing w:after="0" w:line="240" w:lineRule="auto"/>
        <w:ind w:firstLine="709"/>
        <w:jc w:val="both"/>
        <w:rPr>
          <w:rFonts w:ascii="Times New Roman" w:eastAsia="Calibri" w:hAnsi="Times New Roman" w:cs="Times New Roman"/>
          <w:sz w:val="26"/>
          <w:szCs w:val="26"/>
        </w:rPr>
      </w:pPr>
      <w:r w:rsidRPr="00DB0D9C">
        <w:rPr>
          <w:rFonts w:ascii="Times New Roman" w:eastAsia="Calibri" w:hAnsi="Times New Roman" w:cs="Times New Roman"/>
          <w:sz w:val="26"/>
          <w:szCs w:val="26"/>
        </w:rPr>
        <w:t>1) парковочные места;</w:t>
      </w:r>
    </w:p>
    <w:p w:rsidR="003842C7" w:rsidRPr="00DB0D9C" w:rsidRDefault="003842C7" w:rsidP="003842C7">
      <w:pPr>
        <w:autoSpaceDE w:val="0"/>
        <w:autoSpaceDN w:val="0"/>
        <w:adjustRightInd w:val="0"/>
        <w:spacing w:after="0" w:line="240" w:lineRule="auto"/>
        <w:ind w:firstLine="709"/>
        <w:jc w:val="both"/>
        <w:rPr>
          <w:rFonts w:ascii="Times New Roman" w:eastAsia="Calibri" w:hAnsi="Times New Roman" w:cs="Times New Roman"/>
          <w:sz w:val="26"/>
          <w:szCs w:val="26"/>
        </w:rPr>
      </w:pPr>
      <w:r w:rsidRPr="00DB0D9C">
        <w:rPr>
          <w:rFonts w:ascii="Times New Roman" w:eastAsia="Calibri" w:hAnsi="Times New Roman" w:cs="Times New Roman"/>
          <w:sz w:val="26"/>
          <w:szCs w:val="26"/>
        </w:rPr>
        <w:t>2) входы, если не все входы в здание являются доступными;</w:t>
      </w:r>
    </w:p>
    <w:p w:rsidR="003842C7" w:rsidRPr="00DB0D9C" w:rsidRDefault="003842C7" w:rsidP="003842C7">
      <w:pPr>
        <w:autoSpaceDE w:val="0"/>
        <w:autoSpaceDN w:val="0"/>
        <w:adjustRightInd w:val="0"/>
        <w:spacing w:after="0" w:line="240" w:lineRule="auto"/>
        <w:ind w:firstLine="709"/>
        <w:jc w:val="both"/>
        <w:rPr>
          <w:rFonts w:ascii="Times New Roman" w:eastAsia="Calibri" w:hAnsi="Times New Roman" w:cs="Times New Roman"/>
          <w:sz w:val="26"/>
          <w:szCs w:val="26"/>
        </w:rPr>
      </w:pPr>
      <w:r w:rsidRPr="00DB0D9C">
        <w:rPr>
          <w:rFonts w:ascii="Times New Roman" w:eastAsia="Calibri" w:hAnsi="Times New Roman" w:cs="Times New Roman"/>
          <w:sz w:val="26"/>
          <w:szCs w:val="26"/>
        </w:rPr>
        <w:t>3) зоны безопасности;</w:t>
      </w:r>
    </w:p>
    <w:p w:rsidR="003842C7" w:rsidRPr="00DB0D9C" w:rsidRDefault="003842C7" w:rsidP="003842C7">
      <w:pPr>
        <w:autoSpaceDE w:val="0"/>
        <w:autoSpaceDN w:val="0"/>
        <w:adjustRightInd w:val="0"/>
        <w:spacing w:after="0" w:line="240" w:lineRule="auto"/>
        <w:ind w:firstLine="709"/>
        <w:jc w:val="both"/>
        <w:rPr>
          <w:rFonts w:ascii="Times New Roman" w:eastAsia="Calibri" w:hAnsi="Times New Roman" w:cs="Times New Roman"/>
          <w:sz w:val="26"/>
          <w:szCs w:val="26"/>
        </w:rPr>
      </w:pPr>
      <w:r w:rsidRPr="00DB0D9C">
        <w:rPr>
          <w:rFonts w:ascii="Times New Roman" w:eastAsia="Calibri" w:hAnsi="Times New Roman" w:cs="Times New Roman"/>
          <w:sz w:val="26"/>
          <w:szCs w:val="26"/>
        </w:rPr>
        <w:t>4) проходы в других местах обслуживания инвалидов, где не все проходы являются доступными.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Calibri" w:hAnsi="Times New Roman" w:cs="Times New Roman"/>
          <w:sz w:val="26"/>
          <w:szCs w:val="26"/>
        </w:rPr>
        <w:t>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2.15. Показатели доступности и качества муниципальной услуги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2.15.1. Показателями доступности предоставления муниципальной услуги являются:</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1) различные способы получения информации о муниципальной услуге, о ходе предоставления муниципальной услуги;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 бесплатное предоставление муниципальной услуги и информации о ней.</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2.15.2. Показателями качества при предоставлении муниципальной услуги являются:</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3) количество заявлений, рассмотренных с нарушением установленных сроков.</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 xml:space="preserve">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w:t>
      </w:r>
      <w:r w:rsidRPr="00DB0D9C">
        <w:rPr>
          <w:rFonts w:ascii="Times New Roman" w:eastAsia="Times New Roman" w:hAnsi="Times New Roman" w:cs="Times New Roman"/>
          <w:sz w:val="26"/>
          <w:szCs w:val="26"/>
          <w:lang w:eastAsia="ru-RU"/>
        </w:rPr>
        <w:lastRenderedPageBreak/>
        <w:t>взаимодействия заявителя с должностным лицом уполномоченного органа при предоставлении муниципальной услуги не должна превышать 15 минут.</w:t>
      </w: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DB0D9C">
        <w:rPr>
          <w:rFonts w:ascii="Times New Roman" w:eastAsia="Times New Roman" w:hAnsi="Times New Roman" w:cs="Times New Roman"/>
          <w:sz w:val="26"/>
          <w:szCs w:val="26"/>
          <w:lang w:eastAsia="zh-CN"/>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842C7" w:rsidRPr="00DB0D9C" w:rsidRDefault="003842C7" w:rsidP="003842C7">
      <w:pPr>
        <w:suppressAutoHyphens/>
        <w:spacing w:after="0" w:line="240" w:lineRule="auto"/>
        <w:ind w:firstLine="709"/>
        <w:jc w:val="both"/>
        <w:rPr>
          <w:rFonts w:ascii="Times New Roman" w:eastAsia="Calibri" w:hAnsi="Times New Roman" w:cs="Times New Roman"/>
          <w:sz w:val="26"/>
          <w:szCs w:val="26"/>
          <w:lang w:eastAsia="ru-RU"/>
        </w:rPr>
      </w:pP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DB0D9C">
        <w:rPr>
          <w:rFonts w:ascii="Times New Roman" w:eastAsia="Calibri" w:hAnsi="Times New Roman" w:cs="Times New Roman"/>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3842C7" w:rsidRPr="00DB0D9C" w:rsidRDefault="003842C7" w:rsidP="003842C7">
      <w:pPr>
        <w:suppressAutoHyphens/>
        <w:spacing w:after="0" w:line="240" w:lineRule="auto"/>
        <w:ind w:firstLine="709"/>
        <w:jc w:val="both"/>
        <w:rPr>
          <w:rFonts w:ascii="Times New Roman" w:eastAsia="Calibri" w:hAnsi="Times New Roman" w:cs="Times New Roman"/>
          <w:sz w:val="26"/>
          <w:szCs w:val="26"/>
        </w:rPr>
      </w:pPr>
      <w:r w:rsidRPr="00DB0D9C">
        <w:rPr>
          <w:rFonts w:ascii="Times New Roman" w:eastAsia="Calibri" w:hAnsi="Times New Roman" w:cs="Times New Roman"/>
          <w:sz w:val="26"/>
          <w:szCs w:val="26"/>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3842C7" w:rsidRPr="00DB0D9C" w:rsidRDefault="003842C7" w:rsidP="003842C7">
      <w:pPr>
        <w:suppressAutoHyphens/>
        <w:spacing w:after="0" w:line="240" w:lineRule="auto"/>
        <w:ind w:firstLine="709"/>
        <w:jc w:val="both"/>
        <w:rPr>
          <w:rFonts w:ascii="Times New Roman" w:eastAsia="Calibri" w:hAnsi="Times New Roman" w:cs="Times New Roman"/>
          <w:sz w:val="26"/>
          <w:szCs w:val="26"/>
        </w:rPr>
      </w:pPr>
      <w:r w:rsidRPr="00DB0D9C">
        <w:rPr>
          <w:rFonts w:ascii="Times New Roman" w:eastAsia="Calibri" w:hAnsi="Times New Roman" w:cs="Times New Roman"/>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3842C7" w:rsidRPr="00DB0D9C"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0D9C">
        <w:rPr>
          <w:rFonts w:ascii="Times New Roman" w:eastAsia="Times New Roman" w:hAnsi="Times New Roman" w:cs="Times New Roman"/>
          <w:sz w:val="26"/>
          <w:szCs w:val="26"/>
          <w:lang w:eastAsia="ru-RU"/>
        </w:rPr>
        <w:t>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w:t>
      </w: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DB0D9C">
        <w:rPr>
          <w:rFonts w:ascii="Times New Roman" w:eastAsia="Times New Roman" w:hAnsi="Times New Roman" w:cs="Times New Roman"/>
          <w:sz w:val="26"/>
          <w:szCs w:val="26"/>
          <w:lang w:eastAsia="zh-CN"/>
        </w:rPr>
        <w:t>2.16.4.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DB0D9C">
        <w:rPr>
          <w:rFonts w:ascii="Times New Roman" w:eastAsia="Times New Roman" w:hAnsi="Times New Roman" w:cs="Times New Roman"/>
          <w:sz w:val="26"/>
          <w:szCs w:val="26"/>
          <w:lang w:eastAsia="zh-CN"/>
        </w:rPr>
        <w:t>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842C7" w:rsidRPr="00DB0D9C"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DB0D9C">
        <w:rPr>
          <w:rFonts w:ascii="Times New Roman" w:eastAsia="Calibri" w:hAnsi="Times New Roman" w:cs="Times New Roman"/>
          <w:sz w:val="26"/>
          <w:szCs w:val="26"/>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В этом случае многофункциональный центр для обеспечения получения заявителем </w:t>
      </w:r>
      <w:r w:rsidRPr="00DB0D9C">
        <w:rPr>
          <w:rFonts w:ascii="Times New Roman" w:eastAsia="Calibri" w:hAnsi="Times New Roman" w:cs="Times New Roman"/>
          <w:sz w:val="26"/>
          <w:szCs w:val="26"/>
        </w:rPr>
        <w:lastRenderedPageBreak/>
        <w:t>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B0182" w:rsidRPr="00DB0D9C" w:rsidRDefault="00EB0182" w:rsidP="00346D39">
      <w:pPr>
        <w:pStyle w:val="ConsPlusNormal"/>
        <w:jc w:val="both"/>
        <w:rPr>
          <w:rFonts w:ascii="Times New Roman" w:hAnsi="Times New Roman" w:cs="Times New Roman"/>
        </w:rPr>
      </w:pPr>
    </w:p>
    <w:p w:rsidR="00EB0182" w:rsidRPr="00DB0D9C" w:rsidRDefault="00EB0182" w:rsidP="004F2A76">
      <w:pPr>
        <w:pStyle w:val="ConsPlusTitle"/>
        <w:ind w:firstLine="540"/>
        <w:jc w:val="center"/>
        <w:outlineLvl w:val="1"/>
        <w:rPr>
          <w:rFonts w:ascii="Times New Roman" w:hAnsi="Times New Roman" w:cs="Times New Roman"/>
          <w:b w:val="0"/>
          <w:sz w:val="26"/>
          <w:szCs w:val="26"/>
        </w:rPr>
      </w:pPr>
      <w:r w:rsidRPr="00DB0D9C">
        <w:rPr>
          <w:rFonts w:ascii="Times New Roman" w:hAnsi="Times New Roman" w:cs="Times New Roman"/>
          <w:b w:val="0"/>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B0182" w:rsidRPr="00DB0D9C" w:rsidRDefault="00EB0182" w:rsidP="00346D39">
      <w:pPr>
        <w:pStyle w:val="ConsPlusNormal"/>
        <w:jc w:val="both"/>
        <w:rPr>
          <w:rFonts w:ascii="Times New Roman" w:hAnsi="Times New Roman" w:cs="Times New Roman"/>
        </w:rPr>
      </w:pPr>
    </w:p>
    <w:p w:rsidR="00286A15" w:rsidRPr="00127042"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7042">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286A15" w:rsidRPr="00127042"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7042">
        <w:rPr>
          <w:rFonts w:ascii="Times New Roman" w:eastAsia="Times New Roman" w:hAnsi="Times New Roman" w:cs="Times New Roman"/>
          <w:sz w:val="26"/>
          <w:szCs w:val="26"/>
          <w:lang w:eastAsia="ru-RU"/>
        </w:rPr>
        <w:t xml:space="preserve">1) прием, регистрация </w:t>
      </w:r>
      <w:r w:rsidR="00DB0D9C" w:rsidRPr="00127042">
        <w:rPr>
          <w:rFonts w:ascii="Times New Roman" w:eastAsia="Times New Roman" w:hAnsi="Times New Roman" w:cs="Times New Roman"/>
          <w:sz w:val="26"/>
          <w:szCs w:val="26"/>
          <w:lang w:eastAsia="ru-RU"/>
        </w:rPr>
        <w:t>ходатайства</w:t>
      </w:r>
      <w:r w:rsidRPr="00127042">
        <w:rPr>
          <w:rFonts w:ascii="Times New Roman" w:eastAsia="Times New Roman" w:hAnsi="Times New Roman" w:cs="Times New Roman"/>
          <w:sz w:val="26"/>
          <w:szCs w:val="26"/>
          <w:lang w:eastAsia="ru-RU"/>
        </w:rPr>
        <w:t xml:space="preserve"> и приложенных к нему документов;</w:t>
      </w:r>
    </w:p>
    <w:p w:rsidR="00286A15" w:rsidRPr="00127042"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7042">
        <w:rPr>
          <w:rFonts w:ascii="Times New Roman" w:eastAsia="Times New Roman" w:hAnsi="Times New Roman" w:cs="Times New Roman"/>
          <w:sz w:val="26"/>
          <w:szCs w:val="26"/>
          <w:lang w:eastAsia="ru-RU"/>
        </w:rPr>
        <w:t>2) составление резолюции;</w:t>
      </w:r>
    </w:p>
    <w:p w:rsidR="00C948AE" w:rsidRDefault="00C948AE"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BE3C4A">
        <w:rPr>
          <w:rFonts w:ascii="Times New Roman" w:eastAsia="Times New Roman" w:hAnsi="Times New Roman" w:cs="Times New Roman"/>
          <w:sz w:val="26"/>
          <w:szCs w:val="26"/>
          <w:lang w:eastAsia="ru-RU"/>
        </w:rPr>
        <w:t>возврат ходатайства и документов</w:t>
      </w:r>
      <w:r w:rsidR="00CA29B9">
        <w:rPr>
          <w:rFonts w:ascii="Times New Roman" w:eastAsia="Times New Roman" w:hAnsi="Times New Roman" w:cs="Times New Roman"/>
          <w:sz w:val="26"/>
          <w:szCs w:val="26"/>
          <w:lang w:eastAsia="ru-RU"/>
        </w:rPr>
        <w:t>;</w:t>
      </w:r>
    </w:p>
    <w:p w:rsidR="00286A15" w:rsidRPr="00127042" w:rsidRDefault="00BE3C4A"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286A15" w:rsidRPr="00127042">
        <w:rPr>
          <w:rFonts w:ascii="Times New Roman" w:eastAsia="Times New Roman" w:hAnsi="Times New Roman" w:cs="Times New Roman"/>
          <w:sz w:val="26"/>
          <w:szCs w:val="26"/>
          <w:lang w:eastAsia="ru-RU"/>
        </w:rPr>
        <w:t xml:space="preserve">) рассмотрение </w:t>
      </w:r>
      <w:r w:rsidR="00127042" w:rsidRPr="00127042">
        <w:rPr>
          <w:rFonts w:ascii="Times New Roman" w:eastAsia="Times New Roman" w:hAnsi="Times New Roman" w:cs="Times New Roman"/>
          <w:sz w:val="26"/>
          <w:szCs w:val="26"/>
          <w:lang w:eastAsia="ru-RU"/>
        </w:rPr>
        <w:t>ходатайства</w:t>
      </w:r>
      <w:r w:rsidR="00286A15" w:rsidRPr="00127042">
        <w:rPr>
          <w:rFonts w:ascii="Times New Roman" w:eastAsia="Times New Roman" w:hAnsi="Times New Roman" w:cs="Times New Roman"/>
          <w:sz w:val="26"/>
          <w:szCs w:val="26"/>
          <w:lang w:eastAsia="ru-RU"/>
        </w:rPr>
        <w:t xml:space="preserve"> и приложенных к нему документов;</w:t>
      </w:r>
    </w:p>
    <w:p w:rsidR="00286A15" w:rsidRPr="00127042" w:rsidRDefault="00BE3C4A"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286A15" w:rsidRPr="00127042">
        <w:rPr>
          <w:rFonts w:ascii="Times New Roman" w:eastAsia="Times New Roman" w:hAnsi="Times New Roman" w:cs="Times New Roman"/>
          <w:sz w:val="26"/>
          <w:szCs w:val="26"/>
          <w:lang w:eastAsia="ru-RU"/>
        </w:rPr>
        <w:t>) подготовка результатов предоставления муниципальной услуги;</w:t>
      </w:r>
    </w:p>
    <w:p w:rsidR="00286A15" w:rsidRPr="00127042" w:rsidRDefault="00BE3C4A"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286A15" w:rsidRPr="00127042">
        <w:rPr>
          <w:rFonts w:ascii="Times New Roman" w:eastAsia="Times New Roman" w:hAnsi="Times New Roman" w:cs="Times New Roman"/>
          <w:sz w:val="26"/>
          <w:szCs w:val="26"/>
          <w:lang w:eastAsia="ru-RU"/>
        </w:rPr>
        <w:t>) выдача (направление) результатов предоставления муниципальной услуги.</w:t>
      </w:r>
    </w:p>
    <w:p w:rsidR="00286A15" w:rsidRPr="00127042"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7042">
        <w:rPr>
          <w:rFonts w:ascii="Times New Roman" w:eastAsia="Times New Roman" w:hAnsi="Times New Roman" w:cs="Times New Roman"/>
          <w:sz w:val="26"/>
          <w:szCs w:val="26"/>
          <w:lang w:eastAsia="ru-RU"/>
        </w:rPr>
        <w:t>Последовательность административных процедур при предоставлении муниципальной услуги отражена в блок-схеме, приведенной в приложении № 2 к Регламенту.</w:t>
      </w:r>
    </w:p>
    <w:p w:rsidR="00286A15" w:rsidRPr="00127042" w:rsidRDefault="00286A15" w:rsidP="004F2A76">
      <w:pPr>
        <w:pStyle w:val="ConsPlusTitle"/>
        <w:ind w:firstLine="709"/>
        <w:jc w:val="both"/>
        <w:outlineLvl w:val="2"/>
        <w:rPr>
          <w:rFonts w:ascii="Times New Roman" w:hAnsi="Times New Roman" w:cs="Times New Roman"/>
          <w:b w:val="0"/>
          <w:sz w:val="26"/>
          <w:szCs w:val="26"/>
        </w:rPr>
      </w:pPr>
    </w:p>
    <w:p w:rsidR="00200721" w:rsidRPr="00127042" w:rsidRDefault="00200721" w:rsidP="0020072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127042">
        <w:rPr>
          <w:rFonts w:ascii="Times New Roman" w:eastAsia="Times New Roman" w:hAnsi="Times New Roman" w:cs="Times New Roman"/>
          <w:sz w:val="26"/>
          <w:szCs w:val="26"/>
          <w:lang w:eastAsia="ru-RU"/>
        </w:rPr>
        <w:t xml:space="preserve">3.2. Прием, регистрация </w:t>
      </w:r>
      <w:r w:rsidR="00127042" w:rsidRPr="00127042">
        <w:rPr>
          <w:rFonts w:ascii="Times New Roman" w:eastAsia="Times New Roman" w:hAnsi="Times New Roman" w:cs="Times New Roman"/>
          <w:sz w:val="26"/>
          <w:szCs w:val="26"/>
          <w:lang w:eastAsia="ru-RU"/>
        </w:rPr>
        <w:t xml:space="preserve">ходатайства </w:t>
      </w:r>
      <w:r w:rsidRPr="00127042">
        <w:rPr>
          <w:rFonts w:ascii="Times New Roman" w:eastAsia="Times New Roman" w:hAnsi="Times New Roman" w:cs="Times New Roman"/>
          <w:sz w:val="26"/>
          <w:szCs w:val="26"/>
          <w:lang w:eastAsia="ru-RU"/>
        </w:rPr>
        <w:t>и приложенных к нему документов</w:t>
      </w:r>
    </w:p>
    <w:p w:rsidR="00200721" w:rsidRPr="00127042" w:rsidRDefault="00200721" w:rsidP="0020072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200721" w:rsidRPr="00034E43" w:rsidRDefault="00200721" w:rsidP="00200721">
      <w:pPr>
        <w:pStyle w:val="ConsPlusNormal"/>
        <w:ind w:firstLine="709"/>
        <w:jc w:val="both"/>
        <w:rPr>
          <w:rFonts w:ascii="Times New Roman" w:hAnsi="Times New Roman" w:cs="Times New Roman"/>
          <w:sz w:val="26"/>
          <w:szCs w:val="26"/>
        </w:rPr>
      </w:pPr>
      <w:r w:rsidRPr="00127042">
        <w:rPr>
          <w:rFonts w:ascii="Times New Roman" w:hAnsi="Times New Roman" w:cs="Times New Roman"/>
          <w:sz w:val="26"/>
          <w:szCs w:val="26"/>
        </w:rPr>
        <w:t xml:space="preserve">3.2.1. Основанием для начала исполнения муниципальной услуги является представление в уполномоченный орган </w:t>
      </w:r>
      <w:r w:rsidR="00127042" w:rsidRPr="00127042">
        <w:rPr>
          <w:rFonts w:ascii="Times New Roman" w:hAnsi="Times New Roman" w:cs="Times New Roman"/>
          <w:sz w:val="26"/>
          <w:szCs w:val="26"/>
        </w:rPr>
        <w:t xml:space="preserve">ходатайства </w:t>
      </w:r>
      <w:r w:rsidRPr="00127042">
        <w:rPr>
          <w:rFonts w:ascii="Times New Roman" w:hAnsi="Times New Roman" w:cs="Times New Roman"/>
          <w:sz w:val="26"/>
          <w:szCs w:val="26"/>
        </w:rPr>
        <w:t xml:space="preserve">с прилагаемыми документами, </w:t>
      </w:r>
      <w:r w:rsidRPr="00034E43">
        <w:rPr>
          <w:rFonts w:ascii="Times New Roman" w:hAnsi="Times New Roman" w:cs="Times New Roman"/>
          <w:sz w:val="26"/>
          <w:szCs w:val="26"/>
        </w:rPr>
        <w:t>предусмотренными пунктами 2.6.1</w:t>
      </w:r>
      <w:r w:rsidR="00127042" w:rsidRPr="00034E43">
        <w:rPr>
          <w:rFonts w:ascii="Times New Roman" w:hAnsi="Times New Roman" w:cs="Times New Roman"/>
          <w:sz w:val="26"/>
          <w:szCs w:val="26"/>
        </w:rPr>
        <w:t xml:space="preserve"> и</w:t>
      </w:r>
      <w:r w:rsidRPr="00034E43">
        <w:rPr>
          <w:rFonts w:ascii="Times New Roman" w:hAnsi="Times New Roman" w:cs="Times New Roman"/>
          <w:sz w:val="26"/>
          <w:szCs w:val="26"/>
        </w:rPr>
        <w:t xml:space="preserve"> 2.6.</w:t>
      </w:r>
      <w:r w:rsidR="00127042" w:rsidRPr="00034E43">
        <w:rPr>
          <w:rFonts w:ascii="Times New Roman" w:hAnsi="Times New Roman" w:cs="Times New Roman"/>
          <w:sz w:val="26"/>
          <w:szCs w:val="26"/>
        </w:rPr>
        <w:t xml:space="preserve">3 </w:t>
      </w:r>
      <w:r w:rsidRPr="00034E43">
        <w:rPr>
          <w:rFonts w:ascii="Times New Roman" w:hAnsi="Times New Roman" w:cs="Times New Roman"/>
          <w:sz w:val="26"/>
          <w:szCs w:val="26"/>
        </w:rPr>
        <w:t>настоящего Регламента.</w:t>
      </w:r>
    </w:p>
    <w:p w:rsidR="00200721" w:rsidRPr="00034E43" w:rsidRDefault="00200721" w:rsidP="00200721">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 xml:space="preserve">3.2.2. </w:t>
      </w:r>
      <w:r w:rsidR="00034E43" w:rsidRPr="00034E43">
        <w:rPr>
          <w:rFonts w:ascii="Times New Roman" w:eastAsia="Times New Roman" w:hAnsi="Times New Roman" w:cs="Times New Roman"/>
          <w:sz w:val="26"/>
          <w:szCs w:val="26"/>
          <w:lang w:eastAsia="ru-RU"/>
        </w:rPr>
        <w:t xml:space="preserve">Ходатайство </w:t>
      </w:r>
      <w:r w:rsidRPr="00034E43">
        <w:rPr>
          <w:rFonts w:ascii="Times New Roman" w:eastAsia="Times New Roman" w:hAnsi="Times New Roman" w:cs="Times New Roman"/>
          <w:sz w:val="26"/>
          <w:szCs w:val="26"/>
          <w:lang w:eastAsia="ru-RU"/>
        </w:rPr>
        <w:t>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 между администрацией Усть-Абаканского района и многофункциональным центром – через многофункциональный центр.</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 xml:space="preserve">При поступлении </w:t>
      </w:r>
      <w:r w:rsidR="00034E43" w:rsidRPr="00034E43">
        <w:rPr>
          <w:rFonts w:ascii="Times New Roman" w:eastAsia="Times New Roman" w:hAnsi="Times New Roman" w:cs="Times New Roman"/>
          <w:sz w:val="26"/>
          <w:szCs w:val="26"/>
          <w:lang w:eastAsia="ru-RU"/>
        </w:rPr>
        <w:t xml:space="preserve">ходатайства </w:t>
      </w:r>
      <w:r w:rsidRPr="00034E43">
        <w:rPr>
          <w:rFonts w:ascii="Times New Roman" w:eastAsia="Times New Roman" w:hAnsi="Times New Roman" w:cs="Times New Roman"/>
          <w:sz w:val="26"/>
          <w:szCs w:val="26"/>
          <w:lang w:eastAsia="ru-RU"/>
        </w:rPr>
        <w:t>в электронном виде оно распечатывается и регистрируется в общем порядке.</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 xml:space="preserve">3.2.3. </w:t>
      </w:r>
      <w:r w:rsidR="00034E43" w:rsidRPr="00034E43">
        <w:rPr>
          <w:rFonts w:ascii="Times New Roman" w:eastAsia="Times New Roman" w:hAnsi="Times New Roman" w:cs="Times New Roman"/>
          <w:sz w:val="26"/>
          <w:szCs w:val="26"/>
          <w:lang w:eastAsia="ru-RU"/>
        </w:rPr>
        <w:t xml:space="preserve">Ходатайство </w:t>
      </w:r>
      <w:r w:rsidRPr="00034E43">
        <w:rPr>
          <w:rFonts w:ascii="Times New Roman" w:eastAsia="Times New Roman" w:hAnsi="Times New Roman" w:cs="Times New Roman"/>
          <w:sz w:val="26"/>
          <w:szCs w:val="26"/>
          <w:lang w:eastAsia="ru-RU"/>
        </w:rPr>
        <w:t>с прилагаемыми к нему документами регистрируется в течение рабочего дня, в котором оно поступило.</w:t>
      </w:r>
    </w:p>
    <w:p w:rsidR="00200721" w:rsidRPr="00034E43" w:rsidRDefault="00034E43"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Ходатайство</w:t>
      </w:r>
      <w:r w:rsidR="00200721" w:rsidRPr="00034E43">
        <w:rPr>
          <w:rFonts w:ascii="Times New Roman" w:eastAsia="Times New Roman" w:hAnsi="Times New Roman" w:cs="Times New Roman"/>
          <w:sz w:val="26"/>
          <w:szCs w:val="26"/>
          <w:lang w:eastAsia="ru-RU"/>
        </w:rPr>
        <w:t>, поступившее в форме электронного документа после окончания рабочего дня, регистрируется на следующий рабочий день.</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lastRenderedPageBreak/>
        <w:t xml:space="preserve">При регистрации </w:t>
      </w:r>
      <w:r w:rsidR="00034E43" w:rsidRPr="00034E43">
        <w:rPr>
          <w:rFonts w:ascii="Times New Roman" w:eastAsia="Times New Roman" w:hAnsi="Times New Roman" w:cs="Times New Roman"/>
          <w:sz w:val="26"/>
          <w:szCs w:val="26"/>
          <w:lang w:eastAsia="ru-RU"/>
        </w:rPr>
        <w:t xml:space="preserve">ходатайства </w:t>
      </w:r>
      <w:r w:rsidRPr="00034E43">
        <w:rPr>
          <w:rFonts w:ascii="Times New Roman" w:eastAsia="Times New Roman" w:hAnsi="Times New Roman" w:cs="Times New Roman"/>
          <w:sz w:val="26"/>
          <w:szCs w:val="26"/>
          <w:lang w:eastAsia="ru-RU"/>
        </w:rPr>
        <w:t>ему присваивается входящий номер.</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 xml:space="preserve">3.2.4. Прием и регистрацию </w:t>
      </w:r>
      <w:r w:rsidR="00034E43" w:rsidRPr="00034E43">
        <w:rPr>
          <w:rFonts w:ascii="Times New Roman" w:eastAsia="Times New Roman" w:hAnsi="Times New Roman" w:cs="Times New Roman"/>
          <w:sz w:val="26"/>
          <w:szCs w:val="26"/>
          <w:lang w:eastAsia="ru-RU"/>
        </w:rPr>
        <w:t xml:space="preserve">ходатайства </w:t>
      </w:r>
      <w:r w:rsidRPr="00034E43">
        <w:rPr>
          <w:rFonts w:ascii="Times New Roman" w:eastAsia="Times New Roman" w:hAnsi="Times New Roman" w:cs="Times New Roman"/>
          <w:sz w:val="26"/>
          <w:szCs w:val="26"/>
          <w:lang w:eastAsia="ru-RU"/>
        </w:rPr>
        <w:t>и документов, необходимых для получения муниципальной услуги, осуществляет специалист, ответственный за прием и регистрацию документов.</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 xml:space="preserve">3.2.5. При приеме </w:t>
      </w:r>
      <w:r w:rsidR="00034E43" w:rsidRPr="00034E43">
        <w:rPr>
          <w:rFonts w:ascii="Times New Roman" w:eastAsia="Times New Roman" w:hAnsi="Times New Roman" w:cs="Times New Roman"/>
          <w:sz w:val="26"/>
          <w:szCs w:val="26"/>
          <w:lang w:eastAsia="ru-RU"/>
        </w:rPr>
        <w:t xml:space="preserve">ходатайства </w:t>
      </w:r>
      <w:r w:rsidRPr="00034E43">
        <w:rPr>
          <w:rFonts w:ascii="Times New Roman" w:eastAsia="Times New Roman" w:hAnsi="Times New Roman" w:cs="Times New Roman"/>
          <w:sz w:val="26"/>
          <w:szCs w:val="26"/>
          <w:lang w:eastAsia="ru-RU"/>
        </w:rPr>
        <w:t>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1) устанавливает предмет обращения;</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 xml:space="preserve">2) безотлагательно осуществляет проверку </w:t>
      </w:r>
      <w:r w:rsidR="00034E43" w:rsidRPr="00034E43">
        <w:rPr>
          <w:rFonts w:ascii="Times New Roman" w:eastAsia="Times New Roman" w:hAnsi="Times New Roman" w:cs="Times New Roman"/>
          <w:sz w:val="26"/>
          <w:szCs w:val="26"/>
          <w:lang w:eastAsia="ru-RU"/>
        </w:rPr>
        <w:t xml:space="preserve">ходатайства </w:t>
      </w:r>
      <w:r w:rsidRPr="00034E43">
        <w:rPr>
          <w:rFonts w:ascii="Times New Roman" w:eastAsia="Times New Roman" w:hAnsi="Times New Roman" w:cs="Times New Roman"/>
          <w:sz w:val="26"/>
          <w:szCs w:val="26"/>
          <w:lang w:eastAsia="ru-RU"/>
        </w:rPr>
        <w:t xml:space="preserve">на наличие в нем информации (сведений, данных), которая в соответствии с примерной формой </w:t>
      </w:r>
      <w:r w:rsidR="0090335F">
        <w:rPr>
          <w:rFonts w:ascii="Times New Roman" w:hAnsi="Times New Roman" w:cs="Times New Roman"/>
          <w:sz w:val="26"/>
          <w:szCs w:val="26"/>
          <w:lang w:eastAsia="zh-CN"/>
        </w:rPr>
        <w:t xml:space="preserve">ходатайства </w:t>
      </w:r>
      <w:r w:rsidRPr="00034E43">
        <w:rPr>
          <w:rFonts w:ascii="Times New Roman" w:eastAsia="Times New Roman" w:hAnsi="Times New Roman" w:cs="Times New Roman"/>
          <w:sz w:val="26"/>
          <w:szCs w:val="26"/>
          <w:lang w:eastAsia="ru-RU"/>
        </w:rPr>
        <w:t>должна быть указана;</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 xml:space="preserve">3) проверяет фактическое наличие документов, указанных в </w:t>
      </w:r>
      <w:r w:rsidR="00034E43" w:rsidRPr="00034E43">
        <w:rPr>
          <w:rFonts w:ascii="Times New Roman" w:eastAsia="Times New Roman" w:hAnsi="Times New Roman" w:cs="Times New Roman"/>
          <w:sz w:val="26"/>
          <w:szCs w:val="26"/>
          <w:lang w:eastAsia="ru-RU"/>
        </w:rPr>
        <w:t xml:space="preserve">ходатайстве </w:t>
      </w:r>
      <w:r w:rsidRPr="00034E43">
        <w:rPr>
          <w:rFonts w:ascii="Times New Roman" w:eastAsia="Times New Roman" w:hAnsi="Times New Roman" w:cs="Times New Roman"/>
          <w:sz w:val="26"/>
          <w:szCs w:val="26"/>
          <w:lang w:eastAsia="ru-RU"/>
        </w:rPr>
        <w:t>в качестве приложения;</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200721" w:rsidRPr="00034E43"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4E43">
        <w:rPr>
          <w:rFonts w:ascii="Times New Roman" w:eastAsia="Times New Roman" w:hAnsi="Times New Roman" w:cs="Times New Roman"/>
          <w:sz w:val="26"/>
          <w:szCs w:val="26"/>
          <w:lang w:eastAsia="ru-RU"/>
        </w:rPr>
        <w:t xml:space="preserve">5) выдает заявителю второй экземпляр </w:t>
      </w:r>
      <w:r w:rsidR="0090335F">
        <w:rPr>
          <w:rFonts w:ascii="Times New Roman" w:hAnsi="Times New Roman" w:cs="Times New Roman"/>
          <w:sz w:val="26"/>
          <w:szCs w:val="26"/>
          <w:lang w:eastAsia="zh-CN"/>
        </w:rPr>
        <w:t xml:space="preserve">ходатайства </w:t>
      </w:r>
      <w:r w:rsidRPr="00034E43">
        <w:rPr>
          <w:rFonts w:ascii="Times New Roman" w:eastAsia="Times New Roman" w:hAnsi="Times New Roman" w:cs="Times New Roman"/>
          <w:sz w:val="26"/>
          <w:szCs w:val="26"/>
          <w:lang w:eastAsia="ru-RU"/>
        </w:rPr>
        <w:t>при его наличии с отметкой, содержащей дату приема документов.</w:t>
      </w:r>
    </w:p>
    <w:p w:rsidR="00200721" w:rsidRPr="00FF6DB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pacing w:val="2"/>
          <w:sz w:val="26"/>
          <w:szCs w:val="26"/>
          <w:shd w:val="clear" w:color="auto" w:fill="FFFFFF"/>
          <w:lang w:eastAsia="ru-RU"/>
        </w:rPr>
        <w:t xml:space="preserve">6) осуществляет регистрацию поступившего </w:t>
      </w:r>
      <w:r w:rsidR="0090335F">
        <w:rPr>
          <w:rFonts w:ascii="Times New Roman" w:hAnsi="Times New Roman" w:cs="Times New Roman"/>
          <w:sz w:val="26"/>
          <w:szCs w:val="26"/>
          <w:lang w:eastAsia="zh-CN"/>
        </w:rPr>
        <w:t xml:space="preserve">ходатайства </w:t>
      </w:r>
      <w:r w:rsidRPr="00FF6DB1">
        <w:rPr>
          <w:rFonts w:ascii="Times New Roman" w:eastAsia="Times New Roman" w:hAnsi="Times New Roman" w:cs="Times New Roman"/>
          <w:spacing w:val="2"/>
          <w:sz w:val="26"/>
          <w:szCs w:val="26"/>
          <w:shd w:val="clear" w:color="auto" w:fill="FFFFFF"/>
          <w:lang w:eastAsia="ru-RU"/>
        </w:rPr>
        <w:t>в системе электронного документооборота «Дело».</w:t>
      </w:r>
    </w:p>
    <w:p w:rsidR="00200721" w:rsidRPr="00FF6DB1" w:rsidRDefault="00200721" w:rsidP="00200721">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F6DB1">
        <w:rPr>
          <w:rFonts w:ascii="Times New Roman" w:eastAsia="Calibri" w:hAnsi="Times New Roman" w:cs="Times New Roman"/>
          <w:sz w:val="26"/>
          <w:szCs w:val="26"/>
          <w:lang w:eastAsia="ru-RU"/>
        </w:rPr>
        <w:t xml:space="preserve">3.2.6. При поступлении </w:t>
      </w:r>
      <w:r w:rsidR="00034E43" w:rsidRPr="00FF6DB1">
        <w:rPr>
          <w:rFonts w:ascii="Times New Roman" w:eastAsia="Times New Roman" w:hAnsi="Times New Roman" w:cs="Times New Roman"/>
          <w:sz w:val="26"/>
          <w:szCs w:val="26"/>
          <w:lang w:eastAsia="ru-RU"/>
        </w:rPr>
        <w:t xml:space="preserve">ходатайства </w:t>
      </w:r>
      <w:r w:rsidRPr="00FF6DB1">
        <w:rPr>
          <w:rFonts w:ascii="Times New Roman" w:eastAsia="Calibri" w:hAnsi="Times New Roman" w:cs="Times New Roman"/>
          <w:sz w:val="26"/>
          <w:szCs w:val="26"/>
          <w:lang w:eastAsia="ru-RU"/>
        </w:rPr>
        <w:t xml:space="preserve">в форме электронного документа специалист, </w:t>
      </w:r>
      <w:r w:rsidRPr="00FF6DB1">
        <w:rPr>
          <w:rFonts w:ascii="Times New Roman" w:eastAsia="Calibri" w:hAnsi="Times New Roman" w:cs="Times New Roman"/>
          <w:sz w:val="26"/>
          <w:szCs w:val="26"/>
        </w:rPr>
        <w:t>ответственный за прием и регистрацию документов,</w:t>
      </w:r>
      <w:r w:rsidRPr="00FF6DB1">
        <w:rPr>
          <w:rFonts w:ascii="Times New Roman" w:eastAsia="Calibri" w:hAnsi="Times New Roman" w:cs="Times New Roman"/>
          <w:sz w:val="26"/>
          <w:szCs w:val="26"/>
          <w:lang w:eastAsia="ru-RU"/>
        </w:rPr>
        <w:t xml:space="preserve"> не позднее рабочего дня, </w:t>
      </w:r>
      <w:r w:rsidRPr="00FF6DB1">
        <w:rPr>
          <w:rFonts w:ascii="Times New Roman" w:eastAsia="Calibri" w:hAnsi="Times New Roman" w:cs="Times New Roman"/>
          <w:sz w:val="26"/>
          <w:szCs w:val="26"/>
        </w:rPr>
        <w:t xml:space="preserve">следующего за днем поступления </w:t>
      </w:r>
      <w:r w:rsidR="00034E43" w:rsidRPr="00FF6DB1">
        <w:rPr>
          <w:rFonts w:ascii="Times New Roman" w:eastAsia="Times New Roman" w:hAnsi="Times New Roman" w:cs="Times New Roman"/>
          <w:sz w:val="26"/>
          <w:szCs w:val="26"/>
          <w:lang w:eastAsia="ru-RU"/>
        </w:rPr>
        <w:t>ходатайства</w:t>
      </w:r>
      <w:r w:rsidRPr="00FF6DB1">
        <w:rPr>
          <w:rFonts w:ascii="Times New Roman" w:eastAsia="Calibri" w:hAnsi="Times New Roman" w:cs="Times New Roman"/>
          <w:sz w:val="26"/>
          <w:szCs w:val="26"/>
        </w:rPr>
        <w:t xml:space="preserve">, подтверждает получение </w:t>
      </w:r>
      <w:r w:rsidR="00034E43" w:rsidRPr="00FF6DB1">
        <w:rPr>
          <w:rFonts w:ascii="Times New Roman" w:eastAsia="Times New Roman" w:hAnsi="Times New Roman" w:cs="Times New Roman"/>
          <w:sz w:val="26"/>
          <w:szCs w:val="26"/>
          <w:lang w:eastAsia="ru-RU"/>
        </w:rPr>
        <w:t xml:space="preserve">ходатайства </w:t>
      </w:r>
      <w:r w:rsidRPr="00FF6DB1">
        <w:rPr>
          <w:rFonts w:ascii="Times New Roman" w:eastAsia="Calibri" w:hAnsi="Times New Roman" w:cs="Times New Roman"/>
          <w:sz w:val="26"/>
          <w:szCs w:val="26"/>
        </w:rPr>
        <w:t xml:space="preserve">и прилагаемых к нему документов путем направления заявителю уведомления, содержащего входящий регистрационный номер </w:t>
      </w:r>
      <w:r w:rsidR="00FF6DB1" w:rsidRPr="00FF6DB1">
        <w:rPr>
          <w:rFonts w:ascii="Times New Roman" w:eastAsia="Times New Roman" w:hAnsi="Times New Roman" w:cs="Times New Roman"/>
          <w:sz w:val="26"/>
          <w:szCs w:val="26"/>
          <w:lang w:eastAsia="ru-RU"/>
        </w:rPr>
        <w:t>ходатайства</w:t>
      </w:r>
      <w:r w:rsidRPr="00FF6DB1">
        <w:rPr>
          <w:rFonts w:ascii="Times New Roman" w:eastAsia="Calibri" w:hAnsi="Times New Roman" w:cs="Times New Roman"/>
          <w:sz w:val="26"/>
          <w:szCs w:val="26"/>
        </w:rPr>
        <w:t xml:space="preserve">, дату получения полномочным органом указанного </w:t>
      </w:r>
      <w:r w:rsidR="00FF6DB1" w:rsidRPr="00FF6DB1">
        <w:rPr>
          <w:rFonts w:ascii="Times New Roman" w:eastAsia="Times New Roman" w:hAnsi="Times New Roman" w:cs="Times New Roman"/>
          <w:sz w:val="26"/>
          <w:szCs w:val="26"/>
          <w:lang w:eastAsia="ru-RU"/>
        </w:rPr>
        <w:t xml:space="preserve">ходатайства </w:t>
      </w:r>
      <w:r w:rsidRPr="00FF6DB1">
        <w:rPr>
          <w:rFonts w:ascii="Times New Roman" w:eastAsia="Calibri" w:hAnsi="Times New Roman" w:cs="Times New Roman"/>
          <w:sz w:val="26"/>
          <w:szCs w:val="26"/>
        </w:rPr>
        <w:t>и прилагаемых к нему документов, а также перечень наименований файлов, представленных в форме электронных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r w:rsidRPr="00FF6DB1">
        <w:rPr>
          <w:rFonts w:ascii="Times New Roman" w:eastAsia="Calibri" w:hAnsi="Times New Roman" w:cs="Times New Roman"/>
          <w:sz w:val="26"/>
          <w:szCs w:val="26"/>
          <w:lang w:eastAsia="ru-RU"/>
        </w:rPr>
        <w:t>.</w:t>
      </w:r>
    </w:p>
    <w:p w:rsidR="00200721" w:rsidRPr="00FF6DB1" w:rsidRDefault="00200721" w:rsidP="00200721">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F6DB1">
        <w:rPr>
          <w:rFonts w:ascii="Times New Roman" w:eastAsia="Calibri" w:hAnsi="Times New Roman" w:cs="Times New Roman"/>
          <w:sz w:val="26"/>
          <w:szCs w:val="26"/>
        </w:rPr>
        <w:t xml:space="preserve">При приеме </w:t>
      </w:r>
      <w:r w:rsidR="00FF6DB1" w:rsidRPr="00FF6DB1">
        <w:rPr>
          <w:rFonts w:ascii="Times New Roman" w:eastAsia="Times New Roman" w:hAnsi="Times New Roman" w:cs="Times New Roman"/>
          <w:sz w:val="26"/>
          <w:szCs w:val="26"/>
          <w:lang w:eastAsia="ru-RU"/>
        </w:rPr>
        <w:t xml:space="preserve">ходатайства </w:t>
      </w:r>
      <w:r w:rsidRPr="00FF6DB1">
        <w:rPr>
          <w:rFonts w:ascii="Times New Roman" w:eastAsia="Calibri" w:hAnsi="Times New Roman" w:cs="Times New Roman"/>
          <w:sz w:val="26"/>
          <w:szCs w:val="26"/>
        </w:rPr>
        <w:t xml:space="preserve">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w:t>
      </w:r>
      <w:r w:rsidR="00FF6DB1" w:rsidRPr="00FF6DB1">
        <w:rPr>
          <w:rFonts w:ascii="Times New Roman" w:eastAsia="Times New Roman" w:hAnsi="Times New Roman" w:cs="Times New Roman"/>
          <w:sz w:val="26"/>
          <w:szCs w:val="26"/>
          <w:lang w:eastAsia="ru-RU"/>
        </w:rPr>
        <w:t xml:space="preserve">ходатайстве </w:t>
      </w:r>
      <w:r w:rsidRPr="00FF6DB1">
        <w:rPr>
          <w:rFonts w:ascii="Times New Roman" w:eastAsia="Calibri" w:hAnsi="Times New Roman" w:cs="Times New Roman"/>
          <w:sz w:val="26"/>
          <w:szCs w:val="26"/>
        </w:rPr>
        <w:t xml:space="preserve">информации (сведений, данных), которая в соответствии с подпунктом 1 пункта 2.6.1 настоящего Регламента и примерной формой </w:t>
      </w:r>
      <w:r w:rsidR="00FF6DB1" w:rsidRPr="00FF6DB1">
        <w:rPr>
          <w:rFonts w:ascii="Times New Roman" w:eastAsia="Times New Roman" w:hAnsi="Times New Roman" w:cs="Times New Roman"/>
          <w:sz w:val="26"/>
          <w:szCs w:val="26"/>
          <w:lang w:eastAsia="ru-RU"/>
        </w:rPr>
        <w:t xml:space="preserve">ходатайства </w:t>
      </w:r>
      <w:r w:rsidRPr="00FF6DB1">
        <w:rPr>
          <w:rFonts w:ascii="Times New Roman" w:eastAsia="Calibri" w:hAnsi="Times New Roman" w:cs="Times New Roman"/>
          <w:sz w:val="26"/>
          <w:szCs w:val="26"/>
        </w:rPr>
        <w:t>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
    <w:p w:rsidR="00200721" w:rsidRPr="00FF6DB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z w:val="26"/>
          <w:szCs w:val="26"/>
          <w:lang w:eastAsia="ru-RU"/>
        </w:rPr>
        <w:t xml:space="preserve">3.2.7. При представлении </w:t>
      </w:r>
      <w:r w:rsidR="00FF6DB1" w:rsidRPr="00FF6DB1">
        <w:rPr>
          <w:rFonts w:ascii="Times New Roman" w:eastAsia="Times New Roman" w:hAnsi="Times New Roman" w:cs="Times New Roman"/>
          <w:sz w:val="26"/>
          <w:szCs w:val="26"/>
          <w:lang w:eastAsia="ru-RU"/>
        </w:rPr>
        <w:t xml:space="preserve">ходатайства </w:t>
      </w:r>
      <w:r w:rsidRPr="00FF6DB1">
        <w:rPr>
          <w:rFonts w:ascii="Times New Roman" w:eastAsia="Times New Roman" w:hAnsi="Times New Roman" w:cs="Times New Roman"/>
          <w:sz w:val="26"/>
          <w:szCs w:val="26"/>
          <w:lang w:eastAsia="ru-RU"/>
        </w:rPr>
        <w:t>заявитель выражает свое согласие с обработкой его персональных данных в целях и объеме, необходимых для предоставления муниципальной услуги.</w:t>
      </w:r>
    </w:p>
    <w:p w:rsidR="00200721" w:rsidRPr="00FF6DB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z w:val="26"/>
          <w:szCs w:val="26"/>
          <w:lang w:eastAsia="ru-RU"/>
        </w:rPr>
        <w:t xml:space="preserve">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 </w:t>
      </w:r>
    </w:p>
    <w:p w:rsidR="00200721" w:rsidRPr="00FF6DB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z w:val="26"/>
          <w:szCs w:val="26"/>
          <w:lang w:eastAsia="ru-RU"/>
        </w:rPr>
        <w:lastRenderedPageBreak/>
        <w:t xml:space="preserve">3.2.8. Результатом административной процедуры является зарегистрированное </w:t>
      </w:r>
      <w:r w:rsidR="008202CD">
        <w:rPr>
          <w:rFonts w:ascii="Times New Roman" w:eastAsia="Times New Roman" w:hAnsi="Times New Roman" w:cs="Times New Roman"/>
          <w:sz w:val="26"/>
          <w:szCs w:val="26"/>
          <w:lang w:eastAsia="ru-RU"/>
        </w:rPr>
        <w:t>заявление</w:t>
      </w:r>
      <w:r w:rsidR="00FF6DB1" w:rsidRPr="00FF6DB1">
        <w:rPr>
          <w:rFonts w:ascii="Times New Roman" w:eastAsia="Times New Roman" w:hAnsi="Times New Roman" w:cs="Times New Roman"/>
          <w:sz w:val="26"/>
          <w:szCs w:val="26"/>
          <w:lang w:eastAsia="ru-RU"/>
        </w:rPr>
        <w:t xml:space="preserve"> </w:t>
      </w:r>
      <w:r w:rsidRPr="00FF6DB1">
        <w:rPr>
          <w:rFonts w:ascii="Times New Roman" w:eastAsia="Times New Roman" w:hAnsi="Times New Roman" w:cs="Times New Roman"/>
          <w:sz w:val="26"/>
          <w:szCs w:val="26"/>
          <w:lang w:eastAsia="ru-RU"/>
        </w:rPr>
        <w:t>о предоставлении муниципальной услуги с прилагаемыми к нему документами и передача его на рассмотрение.</w:t>
      </w:r>
    </w:p>
    <w:p w:rsidR="00200721" w:rsidRPr="00FF6DB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z w:val="26"/>
          <w:szCs w:val="26"/>
          <w:lang w:eastAsia="ru-RU"/>
        </w:rPr>
        <w:t>3.2.9. Максимальный срок выполнения административной процедуры – 1 день.</w:t>
      </w:r>
    </w:p>
    <w:p w:rsidR="00200721" w:rsidRPr="00FF6DB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00721" w:rsidRPr="00FF6DB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z w:val="26"/>
          <w:szCs w:val="26"/>
          <w:lang w:eastAsia="ru-RU"/>
        </w:rPr>
        <w:t>3.3. Составление резолюции</w:t>
      </w:r>
    </w:p>
    <w:p w:rsidR="00200721" w:rsidRPr="00CC0463" w:rsidRDefault="00200721" w:rsidP="00200721">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200721" w:rsidRPr="00D360F4"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360F4">
        <w:rPr>
          <w:rFonts w:ascii="Times New Roman" w:eastAsia="Times New Roman" w:hAnsi="Times New Roman" w:cs="Times New Roman"/>
          <w:sz w:val="26"/>
          <w:szCs w:val="26"/>
          <w:lang w:eastAsia="ru-RU"/>
        </w:rPr>
        <w:t xml:space="preserve">3.3.1. Основанием для начала административной процедуры является получение зарегистрированного </w:t>
      </w:r>
      <w:r w:rsidR="00D360F4" w:rsidRPr="00D360F4">
        <w:rPr>
          <w:rFonts w:ascii="Times New Roman" w:eastAsia="Times New Roman" w:hAnsi="Times New Roman" w:cs="Times New Roman"/>
          <w:sz w:val="26"/>
          <w:szCs w:val="26"/>
          <w:lang w:eastAsia="ru-RU"/>
        </w:rPr>
        <w:t xml:space="preserve">ходатайства </w:t>
      </w:r>
      <w:r w:rsidRPr="00D360F4">
        <w:rPr>
          <w:rFonts w:ascii="Times New Roman" w:eastAsia="Times New Roman" w:hAnsi="Times New Roman" w:cs="Times New Roman"/>
          <w:sz w:val="26"/>
          <w:szCs w:val="26"/>
          <w:lang w:eastAsia="ru-RU"/>
        </w:rPr>
        <w:t>с прилагаемыми к нему документами.</w:t>
      </w:r>
    </w:p>
    <w:p w:rsidR="00200721" w:rsidRPr="00D360F4" w:rsidRDefault="00200721" w:rsidP="00200721">
      <w:pPr>
        <w:autoSpaceDE w:val="0"/>
        <w:autoSpaceDN w:val="0"/>
        <w:spacing w:after="0" w:line="240" w:lineRule="auto"/>
        <w:ind w:firstLine="709"/>
        <w:jc w:val="both"/>
        <w:rPr>
          <w:rFonts w:ascii="Times New Roman" w:eastAsia="Calibri" w:hAnsi="Times New Roman" w:cs="Times New Roman"/>
          <w:sz w:val="26"/>
          <w:szCs w:val="26"/>
          <w:lang w:eastAsia="ru-RU"/>
        </w:rPr>
      </w:pPr>
      <w:r w:rsidRPr="00D360F4">
        <w:rPr>
          <w:rFonts w:ascii="Times New Roman" w:eastAsia="Calibri" w:hAnsi="Times New Roman" w:cs="Times New Roman"/>
          <w:sz w:val="26"/>
          <w:szCs w:val="26"/>
          <w:lang w:eastAsia="ru-RU"/>
        </w:rPr>
        <w:t xml:space="preserve">3.3.2. Зарегистрированное </w:t>
      </w:r>
      <w:r w:rsidR="00D360F4" w:rsidRPr="00D360F4">
        <w:rPr>
          <w:rFonts w:ascii="Times New Roman" w:eastAsia="Times New Roman" w:hAnsi="Times New Roman" w:cs="Times New Roman"/>
          <w:sz w:val="26"/>
          <w:szCs w:val="26"/>
          <w:lang w:eastAsia="ru-RU"/>
        </w:rPr>
        <w:t xml:space="preserve">ходатайство </w:t>
      </w:r>
      <w:r w:rsidRPr="00D360F4">
        <w:rPr>
          <w:rFonts w:ascii="Times New Roman" w:eastAsia="Calibri" w:hAnsi="Times New Roman" w:cs="Times New Roman"/>
          <w:sz w:val="26"/>
          <w:szCs w:val="26"/>
          <w:lang w:eastAsia="ru-RU"/>
        </w:rPr>
        <w:t>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200721" w:rsidRPr="00D360F4"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360F4">
        <w:rPr>
          <w:rFonts w:ascii="Times New Roman" w:eastAsia="Times New Roman" w:hAnsi="Times New Roman" w:cs="Times New Roman"/>
          <w:sz w:val="26"/>
          <w:szCs w:val="26"/>
          <w:lang w:eastAsia="ru-RU"/>
        </w:rPr>
        <w:t xml:space="preserve">3.3.3. Результатом административной процедуры является определение исполнителя, на рассмотрение которому передается </w:t>
      </w:r>
      <w:r w:rsidR="00D360F4" w:rsidRPr="00D360F4">
        <w:rPr>
          <w:rFonts w:ascii="Times New Roman" w:eastAsia="Times New Roman" w:hAnsi="Times New Roman" w:cs="Times New Roman"/>
          <w:sz w:val="26"/>
          <w:szCs w:val="26"/>
          <w:lang w:eastAsia="ru-RU"/>
        </w:rPr>
        <w:t>ходатайство</w:t>
      </w:r>
      <w:r w:rsidRPr="00D360F4">
        <w:rPr>
          <w:rFonts w:ascii="Times New Roman" w:eastAsia="Times New Roman" w:hAnsi="Times New Roman" w:cs="Times New Roman"/>
          <w:sz w:val="26"/>
          <w:szCs w:val="26"/>
          <w:lang w:eastAsia="ru-RU"/>
        </w:rPr>
        <w:t>.</w:t>
      </w:r>
    </w:p>
    <w:p w:rsidR="00200721" w:rsidRPr="00D360F4"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360F4">
        <w:rPr>
          <w:rFonts w:ascii="Times New Roman" w:eastAsia="Times New Roman" w:hAnsi="Times New Roman" w:cs="Times New Roman"/>
          <w:sz w:val="26"/>
          <w:szCs w:val="26"/>
          <w:lang w:eastAsia="ru-RU"/>
        </w:rPr>
        <w:t>3.3.4. Максимальный срок выполнения административной процедуры – 2 дня.</w:t>
      </w:r>
    </w:p>
    <w:p w:rsidR="00EB0182" w:rsidRPr="00D360F4" w:rsidRDefault="00EB0182" w:rsidP="00200721">
      <w:pPr>
        <w:pStyle w:val="ConsPlusNormal"/>
        <w:jc w:val="both"/>
        <w:rPr>
          <w:rFonts w:ascii="Times New Roman" w:hAnsi="Times New Roman" w:cs="Times New Roman"/>
          <w:sz w:val="26"/>
          <w:szCs w:val="26"/>
        </w:rPr>
      </w:pPr>
    </w:p>
    <w:p w:rsidR="00AF76FB" w:rsidRPr="00AF76FB" w:rsidRDefault="00AF76FB" w:rsidP="00AF76FB">
      <w:pPr>
        <w:pStyle w:val="ConsPlusNormal"/>
        <w:ind w:firstLine="720"/>
        <w:jc w:val="both"/>
        <w:rPr>
          <w:rFonts w:ascii="Times New Roman" w:hAnsi="Times New Roman" w:cs="Times New Roman"/>
          <w:sz w:val="26"/>
          <w:szCs w:val="26"/>
        </w:rPr>
      </w:pPr>
      <w:r w:rsidRPr="00AF76FB">
        <w:rPr>
          <w:rFonts w:ascii="Times New Roman" w:hAnsi="Times New Roman" w:cs="Times New Roman"/>
          <w:sz w:val="26"/>
          <w:szCs w:val="26"/>
        </w:rPr>
        <w:t>3.4. Возврат ходатайства и документов</w:t>
      </w:r>
    </w:p>
    <w:p w:rsidR="00AF76FB" w:rsidRPr="001464F5" w:rsidRDefault="00AF76FB" w:rsidP="00AF76FB">
      <w:pPr>
        <w:pStyle w:val="ConsPlusNormal"/>
        <w:ind w:firstLine="720"/>
        <w:jc w:val="both"/>
        <w:rPr>
          <w:sz w:val="26"/>
          <w:szCs w:val="26"/>
        </w:rPr>
      </w:pPr>
    </w:p>
    <w:p w:rsidR="00AF76FB" w:rsidRPr="00F30CA0" w:rsidRDefault="00AF76FB" w:rsidP="00F30CA0">
      <w:pPr>
        <w:pStyle w:val="ConsPlusNormal"/>
        <w:ind w:firstLine="720"/>
        <w:jc w:val="both"/>
        <w:rPr>
          <w:rFonts w:ascii="Times New Roman" w:hAnsi="Times New Roman" w:cs="Times New Roman"/>
          <w:sz w:val="26"/>
          <w:szCs w:val="26"/>
        </w:rPr>
      </w:pPr>
      <w:r w:rsidRPr="00F30CA0">
        <w:rPr>
          <w:rFonts w:ascii="Times New Roman" w:hAnsi="Times New Roman" w:cs="Times New Roman"/>
          <w:sz w:val="26"/>
          <w:szCs w:val="26"/>
        </w:rPr>
        <w:t xml:space="preserve">3.4.1. </w:t>
      </w:r>
      <w:r w:rsidR="0039405F">
        <w:rPr>
          <w:rFonts w:ascii="Times New Roman" w:hAnsi="Times New Roman" w:cs="Times New Roman"/>
          <w:sz w:val="26"/>
          <w:szCs w:val="26"/>
        </w:rPr>
        <w:t>П</w:t>
      </w:r>
      <w:r w:rsidRPr="00F30CA0">
        <w:rPr>
          <w:rFonts w:ascii="Times New Roman" w:hAnsi="Times New Roman" w:cs="Times New Roman"/>
          <w:sz w:val="26"/>
          <w:szCs w:val="26"/>
        </w:rPr>
        <w:t xml:space="preserve">осле получения ходатайства с прилагаемыми к нему документами </w:t>
      </w:r>
      <w:r w:rsidR="0039405F">
        <w:rPr>
          <w:rFonts w:ascii="Times New Roman" w:hAnsi="Times New Roman" w:cs="Times New Roman"/>
          <w:sz w:val="26"/>
          <w:szCs w:val="26"/>
        </w:rPr>
        <w:t xml:space="preserve">исполнитель </w:t>
      </w:r>
      <w:r w:rsidRPr="00F30CA0">
        <w:rPr>
          <w:rFonts w:ascii="Times New Roman" w:hAnsi="Times New Roman" w:cs="Times New Roman"/>
          <w:sz w:val="26"/>
          <w:szCs w:val="26"/>
        </w:rPr>
        <w:t xml:space="preserve">осуществляет проверку </w:t>
      </w:r>
      <w:r w:rsidR="00E5164F">
        <w:rPr>
          <w:rFonts w:ascii="Times New Roman" w:hAnsi="Times New Roman" w:cs="Times New Roman"/>
          <w:sz w:val="26"/>
          <w:szCs w:val="26"/>
        </w:rPr>
        <w:t>ходатайства</w:t>
      </w:r>
      <w:r w:rsidRPr="00F30CA0">
        <w:rPr>
          <w:rFonts w:ascii="Times New Roman" w:hAnsi="Times New Roman" w:cs="Times New Roman"/>
          <w:sz w:val="26"/>
          <w:szCs w:val="26"/>
        </w:rPr>
        <w:t xml:space="preserve"> на наличие в нем информации (сведений, данных), которая в соответствии с примерной формой </w:t>
      </w:r>
      <w:r w:rsidR="00E5164F">
        <w:rPr>
          <w:rFonts w:ascii="Times New Roman" w:hAnsi="Times New Roman" w:cs="Times New Roman"/>
          <w:sz w:val="26"/>
          <w:szCs w:val="26"/>
        </w:rPr>
        <w:t>ходатайства</w:t>
      </w:r>
      <w:r w:rsidRPr="00F30CA0">
        <w:rPr>
          <w:rFonts w:ascii="Times New Roman" w:hAnsi="Times New Roman" w:cs="Times New Roman"/>
          <w:sz w:val="26"/>
          <w:szCs w:val="26"/>
        </w:rPr>
        <w:t xml:space="preserve">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AF76FB" w:rsidRPr="00F30CA0" w:rsidRDefault="00AF76FB" w:rsidP="00F30CA0">
      <w:pPr>
        <w:autoSpaceDE w:val="0"/>
        <w:autoSpaceDN w:val="0"/>
        <w:adjustRightInd w:val="0"/>
        <w:spacing w:after="0"/>
        <w:ind w:firstLine="720"/>
        <w:jc w:val="both"/>
        <w:rPr>
          <w:rFonts w:ascii="Times New Roman" w:hAnsi="Times New Roman" w:cs="Times New Roman"/>
          <w:sz w:val="26"/>
          <w:szCs w:val="26"/>
          <w:lang w:eastAsia="ru-RU"/>
        </w:rPr>
      </w:pPr>
      <w:r w:rsidRPr="00F30CA0">
        <w:rPr>
          <w:rFonts w:ascii="Times New Roman" w:hAnsi="Times New Roman" w:cs="Times New Roman"/>
          <w:sz w:val="26"/>
          <w:szCs w:val="26"/>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w:t>
      </w:r>
      <w:r w:rsidR="00F30CA0">
        <w:rPr>
          <w:rFonts w:ascii="Times New Roman" w:hAnsi="Times New Roman" w:cs="Times New Roman"/>
          <w:sz w:val="26"/>
          <w:szCs w:val="26"/>
        </w:rPr>
        <w:t>3</w:t>
      </w:r>
      <w:r w:rsidRPr="00F30CA0">
        <w:rPr>
          <w:rFonts w:ascii="Times New Roman" w:hAnsi="Times New Roman" w:cs="Times New Roman"/>
          <w:sz w:val="26"/>
          <w:szCs w:val="26"/>
        </w:rPr>
        <w:t>, 3.2.</w:t>
      </w:r>
      <w:r w:rsidR="00F30CA0">
        <w:rPr>
          <w:rFonts w:ascii="Times New Roman" w:hAnsi="Times New Roman" w:cs="Times New Roman"/>
          <w:sz w:val="26"/>
          <w:szCs w:val="26"/>
        </w:rPr>
        <w:t>7</w:t>
      </w:r>
      <w:r w:rsidRPr="00F30CA0">
        <w:rPr>
          <w:rFonts w:ascii="Times New Roman" w:hAnsi="Times New Roman" w:cs="Times New Roman"/>
          <w:sz w:val="26"/>
          <w:szCs w:val="26"/>
        </w:rPr>
        <w:t xml:space="preserve">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
    <w:p w:rsidR="00AF76FB" w:rsidRPr="005423BD" w:rsidRDefault="00AF76FB" w:rsidP="005423BD">
      <w:pPr>
        <w:spacing w:after="0"/>
        <w:ind w:firstLine="720"/>
        <w:jc w:val="both"/>
        <w:rPr>
          <w:rFonts w:ascii="Times New Roman" w:hAnsi="Times New Roman" w:cs="Times New Roman"/>
          <w:sz w:val="26"/>
          <w:szCs w:val="26"/>
        </w:rPr>
      </w:pPr>
      <w:r w:rsidRPr="005423BD">
        <w:rPr>
          <w:rFonts w:ascii="Times New Roman" w:hAnsi="Times New Roman" w:cs="Times New Roman"/>
          <w:sz w:val="26"/>
          <w:szCs w:val="26"/>
        </w:rPr>
        <w:t>3.4.2. При установлении исполнителем факта, что:</w:t>
      </w:r>
    </w:p>
    <w:p w:rsidR="00AF76FB" w:rsidRPr="00C83E67" w:rsidRDefault="00AF76FB" w:rsidP="005423BD">
      <w:pPr>
        <w:autoSpaceDE w:val="0"/>
        <w:autoSpaceDN w:val="0"/>
        <w:adjustRightInd w:val="0"/>
        <w:spacing w:after="0"/>
        <w:ind w:firstLine="720"/>
        <w:jc w:val="both"/>
        <w:rPr>
          <w:rFonts w:ascii="Times New Roman" w:hAnsi="Times New Roman" w:cs="Times New Roman"/>
          <w:sz w:val="26"/>
          <w:szCs w:val="26"/>
        </w:rPr>
      </w:pPr>
      <w:r w:rsidRPr="005423BD">
        <w:rPr>
          <w:rFonts w:ascii="Times New Roman" w:hAnsi="Times New Roman" w:cs="Times New Roman"/>
          <w:sz w:val="26"/>
          <w:szCs w:val="26"/>
        </w:rPr>
        <w:t xml:space="preserve">1) заявителем не представлен какой-либо из документов, указанных в пунктах 2.6.1 Регламента, либо что поданное </w:t>
      </w:r>
      <w:r w:rsidR="00571012">
        <w:rPr>
          <w:rFonts w:ascii="Times New Roman" w:hAnsi="Times New Roman" w:cs="Times New Roman"/>
          <w:sz w:val="26"/>
          <w:szCs w:val="26"/>
        </w:rPr>
        <w:t>ходатайство</w:t>
      </w:r>
      <w:r w:rsidRPr="005423BD">
        <w:rPr>
          <w:rFonts w:ascii="Times New Roman" w:hAnsi="Times New Roman" w:cs="Times New Roman"/>
          <w:sz w:val="26"/>
          <w:szCs w:val="26"/>
        </w:rPr>
        <w:t xml:space="preserve"> не соответствует положениям пункта 2.6.1 Регламента, либо что </w:t>
      </w:r>
      <w:r w:rsidR="00571012">
        <w:rPr>
          <w:rFonts w:ascii="Times New Roman" w:hAnsi="Times New Roman" w:cs="Times New Roman"/>
          <w:sz w:val="26"/>
          <w:szCs w:val="26"/>
        </w:rPr>
        <w:t>ходатайство</w:t>
      </w:r>
      <w:r w:rsidR="00571012" w:rsidRPr="005423BD">
        <w:rPr>
          <w:rFonts w:ascii="Times New Roman" w:hAnsi="Times New Roman" w:cs="Times New Roman"/>
          <w:sz w:val="26"/>
          <w:szCs w:val="26"/>
        </w:rPr>
        <w:t xml:space="preserve"> </w:t>
      </w:r>
      <w:r w:rsidRPr="005423BD">
        <w:rPr>
          <w:rFonts w:ascii="Times New Roman" w:hAnsi="Times New Roman" w:cs="Times New Roman"/>
          <w:sz w:val="26"/>
          <w:szCs w:val="26"/>
        </w:rPr>
        <w:t>подано в иной уполномоченный орган,</w:t>
      </w:r>
      <w:r w:rsidR="000F48AA" w:rsidRPr="005423BD">
        <w:rPr>
          <w:rFonts w:ascii="Times New Roman" w:hAnsi="Times New Roman" w:cs="Times New Roman"/>
          <w:sz w:val="26"/>
          <w:szCs w:val="26"/>
        </w:rPr>
        <w:t xml:space="preserve"> либо с ходатайством обратилось ненадлежащее лицо, либо к ходатайству приложены документы, состав, форма или содержание которых не соответствуют требованиям </w:t>
      </w:r>
      <w:r w:rsidR="000F48AA" w:rsidRPr="00C83E67">
        <w:rPr>
          <w:rFonts w:ascii="Times New Roman" w:hAnsi="Times New Roman" w:cs="Times New Roman"/>
          <w:sz w:val="26"/>
          <w:szCs w:val="26"/>
        </w:rPr>
        <w:t>земельного законодательства</w:t>
      </w:r>
      <w:r w:rsidR="000E6F94" w:rsidRPr="00C83E67">
        <w:rPr>
          <w:rFonts w:ascii="Times New Roman" w:hAnsi="Times New Roman" w:cs="Times New Roman"/>
          <w:sz w:val="26"/>
          <w:szCs w:val="26"/>
        </w:rPr>
        <w:t>,</w:t>
      </w:r>
      <w:r w:rsidR="005423BD" w:rsidRPr="00C83E67">
        <w:rPr>
          <w:rFonts w:ascii="Times New Roman" w:hAnsi="Times New Roman" w:cs="Times New Roman"/>
          <w:sz w:val="26"/>
          <w:szCs w:val="26"/>
        </w:rPr>
        <w:t xml:space="preserve"> </w:t>
      </w:r>
      <w:r w:rsidRPr="00C83E67">
        <w:rPr>
          <w:rFonts w:ascii="Times New Roman" w:hAnsi="Times New Roman" w:cs="Times New Roman"/>
          <w:sz w:val="26"/>
          <w:szCs w:val="26"/>
        </w:rPr>
        <w:t xml:space="preserve">исполнитель на бланке Управления готовит проект </w:t>
      </w:r>
      <w:r w:rsidRPr="00C83E67">
        <w:rPr>
          <w:rFonts w:ascii="Times New Roman" w:hAnsi="Times New Roman" w:cs="Times New Roman"/>
          <w:sz w:val="26"/>
          <w:szCs w:val="26"/>
        </w:rPr>
        <w:lastRenderedPageBreak/>
        <w:t xml:space="preserve">уведомления заявителю о возврате </w:t>
      </w:r>
      <w:r w:rsidR="005423BD" w:rsidRPr="00C83E67">
        <w:rPr>
          <w:rFonts w:ascii="Times New Roman" w:hAnsi="Times New Roman" w:cs="Times New Roman"/>
          <w:sz w:val="26"/>
          <w:szCs w:val="26"/>
        </w:rPr>
        <w:t>ходатайства</w:t>
      </w:r>
      <w:r w:rsidRPr="00C83E67">
        <w:rPr>
          <w:rFonts w:ascii="Times New Roman" w:hAnsi="Times New Roman" w:cs="Times New Roman"/>
          <w:sz w:val="26"/>
          <w:szCs w:val="26"/>
        </w:rPr>
        <w:t xml:space="preserve"> с указанием причин возврата и передает его на согласование должностным лицам, ответственным за согласование;</w:t>
      </w:r>
    </w:p>
    <w:p w:rsidR="00AF76FB" w:rsidRPr="00C83E67" w:rsidRDefault="00AF76FB" w:rsidP="00AF76FB">
      <w:pPr>
        <w:pStyle w:val="ConsPlusNormal"/>
        <w:ind w:firstLine="720"/>
        <w:jc w:val="both"/>
        <w:rPr>
          <w:rFonts w:ascii="Times New Roman" w:hAnsi="Times New Roman" w:cs="Times New Roman"/>
          <w:sz w:val="26"/>
          <w:szCs w:val="26"/>
        </w:rPr>
      </w:pPr>
      <w:r w:rsidRPr="00C83E67">
        <w:rPr>
          <w:rFonts w:ascii="Times New Roman" w:hAnsi="Times New Roman" w:cs="Times New Roman"/>
          <w:sz w:val="26"/>
          <w:szCs w:val="26"/>
        </w:rPr>
        <w:t>2) заявление в форме электронного документа представлено с нарушением Порядка, установленного Приказом Минэкономразвития от 14.01.2015 № 7, исполнитель на бланке Управления готовит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AF76FB" w:rsidRPr="00C83E67" w:rsidRDefault="00AF76FB" w:rsidP="00AF76FB">
      <w:pPr>
        <w:pStyle w:val="ConsPlusNormal"/>
        <w:ind w:firstLine="720"/>
        <w:jc w:val="both"/>
        <w:rPr>
          <w:rFonts w:ascii="Times New Roman" w:hAnsi="Times New Roman" w:cs="Times New Roman"/>
          <w:spacing w:val="2"/>
          <w:sz w:val="26"/>
          <w:szCs w:val="26"/>
        </w:rPr>
      </w:pPr>
      <w:r w:rsidRPr="00C83E67">
        <w:rPr>
          <w:rFonts w:ascii="Times New Roman" w:hAnsi="Times New Roman" w:cs="Times New Roman"/>
          <w:spacing w:val="2"/>
          <w:sz w:val="26"/>
          <w:szCs w:val="26"/>
          <w:shd w:val="clear" w:color="auto" w:fill="FFFFFF"/>
        </w:rPr>
        <w:t xml:space="preserve">3.4.3. Согласование проекта </w:t>
      </w:r>
      <w:r w:rsidRPr="00C83E67">
        <w:rPr>
          <w:rFonts w:ascii="Times New Roman" w:hAnsi="Times New Roman" w:cs="Times New Roman"/>
          <w:sz w:val="26"/>
          <w:szCs w:val="26"/>
        </w:rPr>
        <w:t xml:space="preserve">уведомления </w:t>
      </w:r>
      <w:r w:rsidRPr="00C83E67">
        <w:rPr>
          <w:rFonts w:ascii="Times New Roman" w:hAnsi="Times New Roman" w:cs="Times New Roman"/>
          <w:spacing w:val="2"/>
          <w:sz w:val="26"/>
          <w:szCs w:val="26"/>
          <w:shd w:val="clear" w:color="auto" w:fill="FFFFFF"/>
        </w:rPr>
        <w:t xml:space="preserve">о возврате </w:t>
      </w:r>
      <w:r w:rsidR="00C83E67" w:rsidRPr="00C83E67">
        <w:rPr>
          <w:rFonts w:ascii="Times New Roman" w:hAnsi="Times New Roman" w:cs="Times New Roman"/>
          <w:spacing w:val="2"/>
          <w:sz w:val="26"/>
          <w:szCs w:val="26"/>
          <w:shd w:val="clear" w:color="auto" w:fill="FFFFFF"/>
        </w:rPr>
        <w:t>ходатайства</w:t>
      </w:r>
      <w:r w:rsidRPr="00C83E67">
        <w:rPr>
          <w:rFonts w:ascii="Times New Roman" w:hAnsi="Times New Roman" w:cs="Times New Roman"/>
          <w:spacing w:val="2"/>
          <w:sz w:val="26"/>
          <w:szCs w:val="26"/>
          <w:shd w:val="clear" w:color="auto" w:fill="FFFFFF"/>
        </w:rPr>
        <w:t xml:space="preserve"> должно быть проведено всеми должностными лицами в течение 2 дней с момента направления его на согласование.</w:t>
      </w:r>
    </w:p>
    <w:p w:rsidR="00AF76FB" w:rsidRPr="00C83E67" w:rsidRDefault="00AF76FB" w:rsidP="00AF76FB">
      <w:pPr>
        <w:pStyle w:val="ConsPlusNormal"/>
        <w:ind w:firstLine="720"/>
        <w:jc w:val="both"/>
        <w:rPr>
          <w:rFonts w:ascii="Times New Roman" w:hAnsi="Times New Roman" w:cs="Times New Roman"/>
          <w:spacing w:val="2"/>
          <w:sz w:val="26"/>
          <w:szCs w:val="26"/>
        </w:rPr>
      </w:pPr>
      <w:r w:rsidRPr="00C83E67">
        <w:rPr>
          <w:rFonts w:ascii="Times New Roman" w:hAnsi="Times New Roman" w:cs="Times New Roman"/>
          <w:spacing w:val="2"/>
          <w:sz w:val="26"/>
          <w:szCs w:val="26"/>
          <w:shd w:val="clear" w:color="auto" w:fill="FFFFFF"/>
        </w:rPr>
        <w:t xml:space="preserve">3.4.4. После согласования исполнитель передает проект </w:t>
      </w:r>
      <w:r w:rsidRPr="00C83E67">
        <w:rPr>
          <w:rFonts w:ascii="Times New Roman" w:hAnsi="Times New Roman" w:cs="Times New Roman"/>
          <w:sz w:val="26"/>
          <w:szCs w:val="26"/>
        </w:rPr>
        <w:t xml:space="preserve">уведомления </w:t>
      </w:r>
      <w:r w:rsidRPr="00C83E67">
        <w:rPr>
          <w:rFonts w:ascii="Times New Roman" w:hAnsi="Times New Roman" w:cs="Times New Roman"/>
          <w:spacing w:val="2"/>
          <w:sz w:val="26"/>
          <w:szCs w:val="26"/>
          <w:shd w:val="clear" w:color="auto" w:fill="FFFFFF"/>
        </w:rPr>
        <w:t xml:space="preserve"> о возврате </w:t>
      </w:r>
      <w:r w:rsidR="00C83E67" w:rsidRPr="00C83E67">
        <w:rPr>
          <w:rFonts w:ascii="Times New Roman" w:hAnsi="Times New Roman" w:cs="Times New Roman"/>
          <w:spacing w:val="2"/>
          <w:sz w:val="26"/>
          <w:szCs w:val="26"/>
          <w:shd w:val="clear" w:color="auto" w:fill="FFFFFF"/>
        </w:rPr>
        <w:t xml:space="preserve">ходатайства </w:t>
      </w:r>
      <w:r w:rsidRPr="00C83E67">
        <w:rPr>
          <w:rFonts w:ascii="Times New Roman" w:hAnsi="Times New Roman" w:cs="Times New Roman"/>
          <w:spacing w:val="2"/>
          <w:sz w:val="26"/>
          <w:szCs w:val="26"/>
          <w:shd w:val="clear" w:color="auto" w:fill="FFFFFF"/>
        </w:rPr>
        <w:t>на подписание руководителю Управления.</w:t>
      </w:r>
    </w:p>
    <w:p w:rsidR="00AF76FB" w:rsidRPr="00C83E67" w:rsidRDefault="00AF76FB" w:rsidP="00AF76FB">
      <w:pPr>
        <w:pStyle w:val="ConsPlusNormal"/>
        <w:ind w:firstLine="720"/>
        <w:jc w:val="both"/>
        <w:rPr>
          <w:rFonts w:ascii="Times New Roman" w:hAnsi="Times New Roman" w:cs="Times New Roman"/>
          <w:spacing w:val="2"/>
          <w:sz w:val="26"/>
          <w:szCs w:val="26"/>
        </w:rPr>
      </w:pPr>
      <w:r w:rsidRPr="00C83E67">
        <w:rPr>
          <w:rFonts w:ascii="Times New Roman" w:hAnsi="Times New Roman" w:cs="Times New Roman"/>
          <w:spacing w:val="2"/>
          <w:sz w:val="26"/>
          <w:szCs w:val="26"/>
          <w:shd w:val="clear" w:color="auto" w:fill="FFFFFF"/>
        </w:rPr>
        <w:t xml:space="preserve">Проект </w:t>
      </w:r>
      <w:r w:rsidRPr="00C83E67">
        <w:rPr>
          <w:rFonts w:ascii="Times New Roman" w:hAnsi="Times New Roman" w:cs="Times New Roman"/>
          <w:sz w:val="26"/>
          <w:szCs w:val="26"/>
        </w:rPr>
        <w:t xml:space="preserve">уведомления </w:t>
      </w:r>
      <w:r w:rsidRPr="00C83E67">
        <w:rPr>
          <w:rFonts w:ascii="Times New Roman" w:hAnsi="Times New Roman" w:cs="Times New Roman"/>
          <w:spacing w:val="2"/>
          <w:sz w:val="26"/>
          <w:szCs w:val="26"/>
          <w:shd w:val="clear" w:color="auto" w:fill="FFFFFF"/>
        </w:rPr>
        <w:t xml:space="preserve"> о возврате </w:t>
      </w:r>
      <w:r w:rsidR="00C83E67" w:rsidRPr="00C83E67">
        <w:rPr>
          <w:rFonts w:ascii="Times New Roman" w:hAnsi="Times New Roman" w:cs="Times New Roman"/>
          <w:spacing w:val="2"/>
          <w:sz w:val="26"/>
          <w:szCs w:val="26"/>
          <w:shd w:val="clear" w:color="auto" w:fill="FFFFFF"/>
        </w:rPr>
        <w:t xml:space="preserve">ходатайства </w:t>
      </w:r>
      <w:r w:rsidRPr="00C83E67">
        <w:rPr>
          <w:rFonts w:ascii="Times New Roman" w:hAnsi="Times New Roman" w:cs="Times New Roman"/>
          <w:spacing w:val="2"/>
          <w:sz w:val="26"/>
          <w:szCs w:val="26"/>
          <w:shd w:val="clear" w:color="auto" w:fill="FFFFFF"/>
        </w:rPr>
        <w:t xml:space="preserve">подписывается руководителем Управления в течение 2 дней с момента передачи проекта </w:t>
      </w:r>
      <w:r w:rsidRPr="00C83E67">
        <w:rPr>
          <w:rFonts w:ascii="Times New Roman" w:hAnsi="Times New Roman" w:cs="Times New Roman"/>
          <w:sz w:val="26"/>
          <w:szCs w:val="26"/>
        </w:rPr>
        <w:t xml:space="preserve">уведомления </w:t>
      </w:r>
      <w:r w:rsidRPr="00C83E67">
        <w:rPr>
          <w:rFonts w:ascii="Times New Roman" w:hAnsi="Times New Roman" w:cs="Times New Roman"/>
          <w:spacing w:val="2"/>
          <w:sz w:val="26"/>
          <w:szCs w:val="26"/>
          <w:shd w:val="clear" w:color="auto" w:fill="FFFFFF"/>
        </w:rPr>
        <w:t xml:space="preserve"> о возврате </w:t>
      </w:r>
      <w:r w:rsidR="00C83E67" w:rsidRPr="00C83E67">
        <w:rPr>
          <w:rFonts w:ascii="Times New Roman" w:hAnsi="Times New Roman" w:cs="Times New Roman"/>
          <w:spacing w:val="2"/>
          <w:sz w:val="26"/>
          <w:szCs w:val="26"/>
          <w:shd w:val="clear" w:color="auto" w:fill="FFFFFF"/>
        </w:rPr>
        <w:t xml:space="preserve">ходатайства </w:t>
      </w:r>
      <w:r w:rsidRPr="00C83E67">
        <w:rPr>
          <w:rFonts w:ascii="Times New Roman" w:hAnsi="Times New Roman" w:cs="Times New Roman"/>
          <w:spacing w:val="2"/>
          <w:sz w:val="26"/>
          <w:szCs w:val="26"/>
          <w:shd w:val="clear" w:color="auto" w:fill="FFFFFF"/>
        </w:rPr>
        <w:t>на подписание.</w:t>
      </w:r>
    </w:p>
    <w:p w:rsidR="00AF76FB" w:rsidRPr="00C83E67" w:rsidRDefault="00AF76FB" w:rsidP="00AF76FB">
      <w:pPr>
        <w:pStyle w:val="ConsPlusNormal"/>
        <w:ind w:firstLine="720"/>
        <w:jc w:val="both"/>
        <w:rPr>
          <w:rFonts w:ascii="Times New Roman" w:hAnsi="Times New Roman" w:cs="Times New Roman"/>
          <w:spacing w:val="2"/>
          <w:sz w:val="26"/>
          <w:szCs w:val="26"/>
          <w:shd w:val="clear" w:color="auto" w:fill="FFFFFF"/>
        </w:rPr>
      </w:pPr>
      <w:r w:rsidRPr="00C83E67">
        <w:rPr>
          <w:rFonts w:ascii="Times New Roman" w:hAnsi="Times New Roman" w:cs="Times New Roman"/>
          <w:spacing w:val="2"/>
          <w:sz w:val="26"/>
          <w:szCs w:val="26"/>
          <w:shd w:val="clear" w:color="auto" w:fill="FFFFFF"/>
        </w:rPr>
        <w:t xml:space="preserve">3.4.5. В течение 1 дня с момента подписания </w:t>
      </w:r>
      <w:r w:rsidRPr="00C83E67">
        <w:rPr>
          <w:rFonts w:ascii="Times New Roman" w:hAnsi="Times New Roman" w:cs="Times New Roman"/>
          <w:sz w:val="26"/>
          <w:szCs w:val="26"/>
        </w:rPr>
        <w:t xml:space="preserve">уведомления </w:t>
      </w:r>
      <w:r w:rsidRPr="00C83E67">
        <w:rPr>
          <w:rFonts w:ascii="Times New Roman" w:hAnsi="Times New Roman" w:cs="Times New Roman"/>
          <w:spacing w:val="2"/>
          <w:sz w:val="26"/>
          <w:szCs w:val="26"/>
          <w:shd w:val="clear" w:color="auto" w:fill="FFFFFF"/>
        </w:rPr>
        <w:t xml:space="preserve"> о возврате </w:t>
      </w:r>
      <w:r w:rsidR="00C83E67" w:rsidRPr="00C83E67">
        <w:rPr>
          <w:rFonts w:ascii="Times New Roman" w:hAnsi="Times New Roman" w:cs="Times New Roman"/>
          <w:spacing w:val="2"/>
          <w:sz w:val="26"/>
          <w:szCs w:val="26"/>
          <w:shd w:val="clear" w:color="auto" w:fill="FFFFFF"/>
        </w:rPr>
        <w:t xml:space="preserve">ходатайства </w:t>
      </w:r>
      <w:r w:rsidRPr="00C83E67">
        <w:rPr>
          <w:rFonts w:ascii="Times New Roman" w:hAnsi="Times New Roman" w:cs="Times New Roman"/>
          <w:sz w:val="26"/>
          <w:szCs w:val="26"/>
        </w:rPr>
        <w:t>специалист, ответственный за прием и регистрацию документов,</w:t>
      </w:r>
      <w:r w:rsidRPr="00C83E67">
        <w:rPr>
          <w:rFonts w:ascii="Times New Roman" w:hAnsi="Times New Roman" w:cs="Times New Roman"/>
          <w:spacing w:val="2"/>
          <w:sz w:val="26"/>
          <w:szCs w:val="26"/>
          <w:shd w:val="clear" w:color="auto" w:fill="FFFFFF"/>
        </w:rPr>
        <w:t xml:space="preserve"> регистрирует документ и </w:t>
      </w:r>
      <w:r w:rsidRPr="00C83E67">
        <w:rPr>
          <w:rFonts w:ascii="Times New Roman" w:hAnsi="Times New Roman" w:cs="Times New Roman"/>
          <w:sz w:val="26"/>
          <w:szCs w:val="26"/>
        </w:rPr>
        <w:t xml:space="preserve">фиксирует факт </w:t>
      </w:r>
      <w:r w:rsidRPr="00C83E67">
        <w:rPr>
          <w:rFonts w:ascii="Times New Roman" w:hAnsi="Times New Roman" w:cs="Times New Roman"/>
          <w:spacing w:val="2"/>
          <w:sz w:val="26"/>
          <w:szCs w:val="26"/>
          <w:shd w:val="clear" w:color="auto" w:fill="FFFFFF"/>
        </w:rPr>
        <w:t xml:space="preserve">возврата </w:t>
      </w:r>
      <w:r w:rsidR="00C83E67" w:rsidRPr="00C83E67">
        <w:rPr>
          <w:rFonts w:ascii="Times New Roman" w:hAnsi="Times New Roman" w:cs="Times New Roman"/>
          <w:spacing w:val="2"/>
          <w:sz w:val="26"/>
          <w:szCs w:val="26"/>
          <w:shd w:val="clear" w:color="auto" w:fill="FFFFFF"/>
        </w:rPr>
        <w:t xml:space="preserve">ходатайства </w:t>
      </w:r>
      <w:r w:rsidRPr="00C83E67">
        <w:rPr>
          <w:rFonts w:ascii="Times New Roman" w:hAnsi="Times New Roman" w:cs="Times New Roman"/>
          <w:sz w:val="26"/>
          <w:szCs w:val="26"/>
        </w:rPr>
        <w:t xml:space="preserve">в </w:t>
      </w:r>
      <w:r w:rsidRPr="00C83E67">
        <w:rPr>
          <w:rFonts w:ascii="Times New Roman" w:hAnsi="Times New Roman" w:cs="Times New Roman"/>
          <w:spacing w:val="2"/>
          <w:sz w:val="26"/>
          <w:szCs w:val="26"/>
          <w:shd w:val="clear" w:color="auto" w:fill="FFFFFF"/>
        </w:rPr>
        <w:t>системе электронного документооборота «Дело».</w:t>
      </w:r>
    </w:p>
    <w:p w:rsidR="00AF76FB" w:rsidRPr="00C83E67" w:rsidRDefault="00AF76FB" w:rsidP="00AF76FB">
      <w:pPr>
        <w:pStyle w:val="ConsPlusNormal"/>
        <w:ind w:firstLine="720"/>
        <w:jc w:val="both"/>
        <w:rPr>
          <w:rFonts w:ascii="Times New Roman" w:hAnsi="Times New Roman" w:cs="Times New Roman"/>
          <w:sz w:val="26"/>
          <w:szCs w:val="26"/>
        </w:rPr>
      </w:pPr>
      <w:r w:rsidRPr="00C83E67">
        <w:rPr>
          <w:rFonts w:ascii="Times New Roman" w:hAnsi="Times New Roman" w:cs="Times New Roman"/>
          <w:sz w:val="26"/>
          <w:szCs w:val="26"/>
        </w:rPr>
        <w:t xml:space="preserve">3.4.6. Специалист, ответственный за прием и регистрацию документов, в течение 1 дня выдает под роспись либо направляет заявителю уведомление  о возврате </w:t>
      </w:r>
      <w:r w:rsidR="00C83E67" w:rsidRPr="00C83E67">
        <w:rPr>
          <w:rFonts w:ascii="Times New Roman" w:hAnsi="Times New Roman" w:cs="Times New Roman"/>
          <w:spacing w:val="2"/>
          <w:sz w:val="26"/>
          <w:szCs w:val="26"/>
          <w:shd w:val="clear" w:color="auto" w:fill="FFFFFF"/>
        </w:rPr>
        <w:t xml:space="preserve">ходатайства </w:t>
      </w:r>
      <w:r w:rsidRPr="00C83E67">
        <w:rPr>
          <w:rFonts w:ascii="Times New Roman" w:hAnsi="Times New Roman" w:cs="Times New Roman"/>
          <w:sz w:val="26"/>
          <w:szCs w:val="26"/>
        </w:rPr>
        <w:t>почтовым отправлением способом, позволяющим подтвердить факт и дату его отправки.</w:t>
      </w:r>
    </w:p>
    <w:p w:rsidR="00AF76FB" w:rsidRPr="00C83E67" w:rsidRDefault="00AF76FB" w:rsidP="00AF76FB">
      <w:pPr>
        <w:pStyle w:val="ConsPlusNormal"/>
        <w:ind w:firstLine="720"/>
        <w:jc w:val="both"/>
        <w:rPr>
          <w:rFonts w:ascii="Times New Roman" w:hAnsi="Times New Roman" w:cs="Times New Roman"/>
          <w:sz w:val="26"/>
          <w:szCs w:val="26"/>
        </w:rPr>
      </w:pPr>
      <w:r w:rsidRPr="00C83E67">
        <w:rPr>
          <w:rFonts w:ascii="Times New Roman" w:hAnsi="Times New Roman" w:cs="Times New Roman"/>
          <w:sz w:val="26"/>
          <w:szCs w:val="26"/>
        </w:rPr>
        <w:t>3.4.7.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AF76FB" w:rsidRPr="00C83E67" w:rsidRDefault="00AF76FB" w:rsidP="00AF76FB">
      <w:pPr>
        <w:pStyle w:val="ConsPlusNormal"/>
        <w:ind w:firstLine="720"/>
        <w:jc w:val="both"/>
        <w:rPr>
          <w:rFonts w:ascii="Times New Roman" w:hAnsi="Times New Roman" w:cs="Times New Roman"/>
          <w:color w:val="FF0000"/>
          <w:sz w:val="26"/>
          <w:szCs w:val="26"/>
        </w:rPr>
      </w:pPr>
      <w:r w:rsidRPr="00C83E67">
        <w:rPr>
          <w:rFonts w:ascii="Times New Roman" w:hAnsi="Times New Roman" w:cs="Times New Roman"/>
          <w:sz w:val="26"/>
          <w:szCs w:val="26"/>
        </w:rPr>
        <w:t xml:space="preserve">Максимальный срок выполнения административной процедуры, в том числе при поступлении </w:t>
      </w:r>
      <w:r w:rsidR="0090335F">
        <w:rPr>
          <w:rFonts w:ascii="Times New Roman" w:hAnsi="Times New Roman" w:cs="Times New Roman"/>
          <w:sz w:val="26"/>
          <w:szCs w:val="26"/>
          <w:lang w:eastAsia="zh-CN"/>
        </w:rPr>
        <w:t xml:space="preserve">ходатайства </w:t>
      </w:r>
      <w:r w:rsidRPr="00C83E67">
        <w:rPr>
          <w:rFonts w:ascii="Times New Roman" w:hAnsi="Times New Roman" w:cs="Times New Roman"/>
          <w:sz w:val="26"/>
          <w:szCs w:val="26"/>
        </w:rPr>
        <w:t xml:space="preserve">в электронной форме, – </w:t>
      </w:r>
      <w:r w:rsidR="00C83E67" w:rsidRPr="00C83E67">
        <w:rPr>
          <w:rFonts w:ascii="Times New Roman" w:hAnsi="Times New Roman" w:cs="Times New Roman"/>
          <w:sz w:val="26"/>
          <w:szCs w:val="26"/>
        </w:rPr>
        <w:t>27</w:t>
      </w:r>
      <w:r w:rsidRPr="00C83E67">
        <w:rPr>
          <w:rFonts w:ascii="Times New Roman" w:hAnsi="Times New Roman" w:cs="Times New Roman"/>
          <w:sz w:val="26"/>
          <w:szCs w:val="26"/>
        </w:rPr>
        <w:t xml:space="preserve"> дн</w:t>
      </w:r>
      <w:r w:rsidR="00C83E67" w:rsidRPr="00C83E67">
        <w:rPr>
          <w:rFonts w:ascii="Times New Roman" w:hAnsi="Times New Roman" w:cs="Times New Roman"/>
          <w:sz w:val="26"/>
          <w:szCs w:val="26"/>
        </w:rPr>
        <w:t>ей</w:t>
      </w:r>
      <w:r w:rsidRPr="00C83E67">
        <w:rPr>
          <w:rFonts w:ascii="Times New Roman" w:hAnsi="Times New Roman" w:cs="Times New Roman"/>
          <w:sz w:val="26"/>
          <w:szCs w:val="26"/>
        </w:rPr>
        <w:t xml:space="preserve"> с момента поступления к Исполнителю.</w:t>
      </w:r>
    </w:p>
    <w:p w:rsidR="00AF76FB" w:rsidRPr="00C83E67" w:rsidRDefault="00AF76FB" w:rsidP="00AF76FB">
      <w:pPr>
        <w:pStyle w:val="ConsPlusNormal"/>
        <w:ind w:firstLine="720"/>
        <w:jc w:val="both"/>
        <w:rPr>
          <w:rFonts w:ascii="Times New Roman" w:hAnsi="Times New Roman" w:cs="Times New Roman"/>
          <w:sz w:val="26"/>
          <w:szCs w:val="26"/>
        </w:rPr>
      </w:pPr>
      <w:r w:rsidRPr="00C83E67">
        <w:rPr>
          <w:rFonts w:ascii="Times New Roman" w:hAnsi="Times New Roman" w:cs="Times New Roman"/>
          <w:sz w:val="26"/>
          <w:szCs w:val="26"/>
        </w:rPr>
        <w:t>Максимальный срок выполнения административной процедуры в случае направления уведомления заявителю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AF76FB" w:rsidRDefault="00AF76FB" w:rsidP="00BF2B5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BF2B5B" w:rsidRPr="00D360F4" w:rsidRDefault="00BF2B5B" w:rsidP="00BF2B5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360F4">
        <w:rPr>
          <w:rFonts w:ascii="Times New Roman" w:eastAsia="Times New Roman" w:hAnsi="Times New Roman" w:cs="Times New Roman"/>
          <w:sz w:val="26"/>
          <w:szCs w:val="26"/>
          <w:lang w:eastAsia="ru-RU"/>
        </w:rPr>
        <w:t>3.</w:t>
      </w:r>
      <w:r w:rsidR="00D473A6">
        <w:rPr>
          <w:rFonts w:ascii="Times New Roman" w:eastAsia="Times New Roman" w:hAnsi="Times New Roman" w:cs="Times New Roman"/>
          <w:sz w:val="26"/>
          <w:szCs w:val="26"/>
          <w:lang w:eastAsia="ru-RU"/>
        </w:rPr>
        <w:t>5</w:t>
      </w:r>
      <w:r w:rsidRPr="00D360F4">
        <w:rPr>
          <w:rFonts w:ascii="Times New Roman" w:eastAsia="Times New Roman" w:hAnsi="Times New Roman" w:cs="Times New Roman"/>
          <w:sz w:val="26"/>
          <w:szCs w:val="26"/>
          <w:lang w:eastAsia="ru-RU"/>
        </w:rPr>
        <w:t xml:space="preserve">. Рассмотрение </w:t>
      </w:r>
      <w:r w:rsidR="00D360F4" w:rsidRPr="00D360F4">
        <w:rPr>
          <w:rFonts w:ascii="Times New Roman" w:eastAsia="Times New Roman" w:hAnsi="Times New Roman" w:cs="Times New Roman"/>
          <w:sz w:val="26"/>
          <w:szCs w:val="26"/>
          <w:lang w:eastAsia="ru-RU"/>
        </w:rPr>
        <w:t>ходатайства</w:t>
      </w:r>
      <w:r w:rsidR="00D360F4" w:rsidRPr="00CC0463">
        <w:rPr>
          <w:rFonts w:ascii="Times New Roman" w:eastAsia="Times New Roman" w:hAnsi="Times New Roman" w:cs="Times New Roman"/>
          <w:color w:val="FF0000"/>
          <w:sz w:val="26"/>
          <w:szCs w:val="26"/>
          <w:lang w:eastAsia="ru-RU"/>
        </w:rPr>
        <w:t xml:space="preserve"> </w:t>
      </w:r>
      <w:r w:rsidRPr="00D360F4">
        <w:rPr>
          <w:rFonts w:ascii="Times New Roman" w:eastAsia="Times New Roman" w:hAnsi="Times New Roman" w:cs="Times New Roman"/>
          <w:sz w:val="26"/>
          <w:szCs w:val="26"/>
          <w:lang w:eastAsia="ru-RU"/>
        </w:rPr>
        <w:t>и приложенных к нему документов</w:t>
      </w:r>
    </w:p>
    <w:p w:rsidR="00BF2B5B" w:rsidRPr="00D360F4" w:rsidRDefault="00BF2B5B" w:rsidP="00BF2B5B">
      <w:pPr>
        <w:widowControl w:val="0"/>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p>
    <w:p w:rsidR="00BF2B5B" w:rsidRPr="00D360F4" w:rsidRDefault="00BF2B5B" w:rsidP="00BF2B5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360F4">
        <w:rPr>
          <w:rFonts w:ascii="Times New Roman" w:eastAsia="Times New Roman" w:hAnsi="Times New Roman" w:cs="Times New Roman"/>
          <w:sz w:val="26"/>
          <w:szCs w:val="26"/>
          <w:lang w:eastAsia="ru-RU"/>
        </w:rPr>
        <w:t>3.</w:t>
      </w:r>
      <w:r w:rsidR="00D473A6">
        <w:rPr>
          <w:rFonts w:ascii="Times New Roman" w:eastAsia="Times New Roman" w:hAnsi="Times New Roman" w:cs="Times New Roman"/>
          <w:sz w:val="26"/>
          <w:szCs w:val="26"/>
          <w:lang w:eastAsia="ru-RU"/>
        </w:rPr>
        <w:t>5</w:t>
      </w:r>
      <w:r w:rsidRPr="00D360F4">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получение зарегистрированного </w:t>
      </w:r>
      <w:r w:rsidR="00D360F4" w:rsidRPr="00D360F4">
        <w:rPr>
          <w:rFonts w:ascii="Times New Roman" w:eastAsia="Times New Roman" w:hAnsi="Times New Roman" w:cs="Times New Roman"/>
          <w:sz w:val="26"/>
          <w:szCs w:val="26"/>
          <w:lang w:eastAsia="ru-RU"/>
        </w:rPr>
        <w:t xml:space="preserve">ходатайства </w:t>
      </w:r>
      <w:r w:rsidRPr="00D360F4">
        <w:rPr>
          <w:rFonts w:ascii="Times New Roman" w:eastAsia="Times New Roman" w:hAnsi="Times New Roman" w:cs="Times New Roman"/>
          <w:sz w:val="26"/>
          <w:szCs w:val="26"/>
          <w:lang w:eastAsia="ru-RU"/>
        </w:rPr>
        <w:t>с прилагаемыми к нему документам с резолюцией руководителя Управления или его заместителя.</w:t>
      </w:r>
    </w:p>
    <w:p w:rsidR="00BF2B5B" w:rsidRPr="00D360F4" w:rsidRDefault="00BF2B5B" w:rsidP="00BF2B5B">
      <w:pPr>
        <w:widowControl w:val="0"/>
        <w:autoSpaceDE w:val="0"/>
        <w:autoSpaceDN w:val="0"/>
        <w:spacing w:after="0" w:line="240" w:lineRule="auto"/>
        <w:ind w:firstLine="709"/>
        <w:jc w:val="both"/>
        <w:rPr>
          <w:rFonts w:ascii="Times New Roman" w:hAnsi="Times New Roman" w:cs="Times New Roman"/>
          <w:sz w:val="26"/>
          <w:szCs w:val="26"/>
        </w:rPr>
      </w:pPr>
      <w:r w:rsidRPr="00D360F4">
        <w:rPr>
          <w:rFonts w:ascii="Times New Roman" w:hAnsi="Times New Roman" w:cs="Times New Roman"/>
          <w:sz w:val="26"/>
          <w:szCs w:val="26"/>
        </w:rPr>
        <w:t>3.</w:t>
      </w:r>
      <w:r w:rsidR="00D473A6">
        <w:rPr>
          <w:rFonts w:ascii="Times New Roman" w:hAnsi="Times New Roman" w:cs="Times New Roman"/>
          <w:sz w:val="26"/>
          <w:szCs w:val="26"/>
        </w:rPr>
        <w:t>5</w:t>
      </w:r>
      <w:r w:rsidRPr="00D360F4">
        <w:rPr>
          <w:rFonts w:ascii="Times New Roman" w:hAnsi="Times New Roman" w:cs="Times New Roman"/>
          <w:sz w:val="26"/>
          <w:szCs w:val="26"/>
        </w:rPr>
        <w:t xml:space="preserve">.2. Исполнитель после получения </w:t>
      </w:r>
      <w:r w:rsidR="00D360F4" w:rsidRPr="00D360F4">
        <w:rPr>
          <w:rFonts w:ascii="Times New Roman" w:eastAsia="Times New Roman" w:hAnsi="Times New Roman" w:cs="Times New Roman"/>
          <w:sz w:val="26"/>
          <w:szCs w:val="26"/>
          <w:lang w:eastAsia="ru-RU"/>
        </w:rPr>
        <w:t>ходатайства</w:t>
      </w:r>
      <w:r w:rsidR="00D360F4" w:rsidRPr="00D360F4">
        <w:rPr>
          <w:rFonts w:ascii="Times New Roman" w:hAnsi="Times New Roman" w:cs="Times New Roman"/>
          <w:sz w:val="26"/>
          <w:szCs w:val="26"/>
        </w:rPr>
        <w:t xml:space="preserve"> </w:t>
      </w:r>
      <w:r w:rsidRPr="00D360F4">
        <w:rPr>
          <w:rFonts w:ascii="Times New Roman" w:hAnsi="Times New Roman" w:cs="Times New Roman"/>
          <w:sz w:val="26"/>
          <w:szCs w:val="26"/>
        </w:rPr>
        <w:t xml:space="preserve">с прилагаемыми к нему документами безотлагательно осуществляет проверку </w:t>
      </w:r>
      <w:r w:rsidR="00D360F4" w:rsidRPr="00D360F4">
        <w:rPr>
          <w:rFonts w:ascii="Times New Roman" w:eastAsia="Times New Roman" w:hAnsi="Times New Roman" w:cs="Times New Roman"/>
          <w:sz w:val="26"/>
          <w:szCs w:val="26"/>
          <w:lang w:eastAsia="ru-RU"/>
        </w:rPr>
        <w:t>ходатайства</w:t>
      </w:r>
      <w:r w:rsidR="00D360F4" w:rsidRPr="00D360F4">
        <w:rPr>
          <w:rFonts w:ascii="Times New Roman" w:hAnsi="Times New Roman" w:cs="Times New Roman"/>
          <w:sz w:val="26"/>
          <w:szCs w:val="26"/>
        </w:rPr>
        <w:t xml:space="preserve"> </w:t>
      </w:r>
      <w:r w:rsidRPr="00D360F4">
        <w:rPr>
          <w:rFonts w:ascii="Times New Roman" w:hAnsi="Times New Roman" w:cs="Times New Roman"/>
          <w:sz w:val="26"/>
          <w:szCs w:val="26"/>
        </w:rPr>
        <w:t xml:space="preserve">на наличие в нем информации (сведений, данных), которая в соответствии с подпунктом 1 пункта 2.6.1 настоящего Регламента и примерной формой </w:t>
      </w:r>
      <w:r w:rsidR="00D360F4" w:rsidRPr="00D360F4">
        <w:rPr>
          <w:rFonts w:ascii="Times New Roman" w:eastAsia="Times New Roman" w:hAnsi="Times New Roman" w:cs="Times New Roman"/>
          <w:sz w:val="26"/>
          <w:szCs w:val="26"/>
          <w:lang w:eastAsia="ru-RU"/>
        </w:rPr>
        <w:t>ходатайства</w:t>
      </w:r>
      <w:r w:rsidR="00D360F4" w:rsidRPr="00D360F4">
        <w:rPr>
          <w:rFonts w:ascii="Times New Roman" w:hAnsi="Times New Roman" w:cs="Times New Roman"/>
          <w:sz w:val="26"/>
          <w:szCs w:val="26"/>
        </w:rPr>
        <w:t xml:space="preserve"> </w:t>
      </w:r>
      <w:r w:rsidRPr="00D360F4">
        <w:rPr>
          <w:rFonts w:ascii="Times New Roman" w:hAnsi="Times New Roman" w:cs="Times New Roman"/>
          <w:sz w:val="26"/>
          <w:szCs w:val="26"/>
        </w:rPr>
        <w:t>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BF2B5B" w:rsidRPr="00D360F4" w:rsidRDefault="00BF2B5B" w:rsidP="00BF2B5B">
      <w:pPr>
        <w:widowControl w:val="0"/>
        <w:autoSpaceDE w:val="0"/>
        <w:autoSpaceDN w:val="0"/>
        <w:spacing w:after="0" w:line="240" w:lineRule="auto"/>
        <w:ind w:firstLine="709"/>
        <w:jc w:val="both"/>
        <w:rPr>
          <w:rFonts w:ascii="Times New Roman" w:hAnsi="Times New Roman" w:cs="Times New Roman"/>
          <w:sz w:val="26"/>
          <w:szCs w:val="26"/>
        </w:rPr>
      </w:pPr>
      <w:r w:rsidRPr="00D360F4">
        <w:rPr>
          <w:rFonts w:ascii="Times New Roman" w:hAnsi="Times New Roman" w:cs="Times New Roman"/>
          <w:sz w:val="26"/>
          <w:szCs w:val="26"/>
        </w:rPr>
        <w:t xml:space="preserve">При установлении исполнителем факта, что в </w:t>
      </w:r>
      <w:r w:rsidR="00D360F4" w:rsidRPr="00D360F4">
        <w:rPr>
          <w:rFonts w:ascii="Times New Roman" w:eastAsia="Times New Roman" w:hAnsi="Times New Roman" w:cs="Times New Roman"/>
          <w:sz w:val="26"/>
          <w:szCs w:val="26"/>
          <w:lang w:eastAsia="ru-RU"/>
        </w:rPr>
        <w:t>ходатайстве</w:t>
      </w:r>
      <w:r w:rsidR="00D360F4" w:rsidRPr="00D360F4">
        <w:rPr>
          <w:rFonts w:ascii="Times New Roman" w:hAnsi="Times New Roman" w:cs="Times New Roman"/>
          <w:sz w:val="26"/>
          <w:szCs w:val="26"/>
        </w:rPr>
        <w:t xml:space="preserve"> </w:t>
      </w:r>
      <w:r w:rsidRPr="00D360F4">
        <w:rPr>
          <w:rFonts w:ascii="Times New Roman" w:hAnsi="Times New Roman" w:cs="Times New Roman"/>
          <w:sz w:val="26"/>
          <w:szCs w:val="26"/>
        </w:rPr>
        <w:t xml:space="preserve">отсутствует информация (сведения, данные), которая в соответствии с подпунктом 1 пункта 2.6.1 </w:t>
      </w:r>
      <w:r w:rsidRPr="00D360F4">
        <w:rPr>
          <w:rFonts w:ascii="Times New Roman" w:hAnsi="Times New Roman" w:cs="Times New Roman"/>
          <w:sz w:val="26"/>
          <w:szCs w:val="26"/>
        </w:rPr>
        <w:lastRenderedPageBreak/>
        <w:t xml:space="preserve">настоящего Регламента и примерной формой </w:t>
      </w:r>
      <w:r w:rsidR="00D360F4" w:rsidRPr="00D360F4">
        <w:rPr>
          <w:rFonts w:ascii="Times New Roman" w:eastAsia="Times New Roman" w:hAnsi="Times New Roman" w:cs="Times New Roman"/>
          <w:sz w:val="26"/>
          <w:szCs w:val="26"/>
          <w:lang w:eastAsia="ru-RU"/>
        </w:rPr>
        <w:t>ходатайства</w:t>
      </w:r>
      <w:r w:rsidR="00D360F4" w:rsidRPr="00D360F4">
        <w:rPr>
          <w:rFonts w:ascii="Times New Roman" w:hAnsi="Times New Roman" w:cs="Times New Roman"/>
          <w:sz w:val="26"/>
          <w:szCs w:val="26"/>
        </w:rPr>
        <w:t xml:space="preserve"> </w:t>
      </w:r>
      <w:r w:rsidRPr="00D360F4">
        <w:rPr>
          <w:rFonts w:ascii="Times New Roman" w:hAnsi="Times New Roman" w:cs="Times New Roman"/>
          <w:sz w:val="26"/>
          <w:szCs w:val="26"/>
        </w:rPr>
        <w:t>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BF2B5B" w:rsidRPr="00D360F4" w:rsidRDefault="00BF2B5B" w:rsidP="00BF2B5B">
      <w:pPr>
        <w:widowControl w:val="0"/>
        <w:autoSpaceDE w:val="0"/>
        <w:autoSpaceDN w:val="0"/>
        <w:spacing w:after="0" w:line="240" w:lineRule="auto"/>
        <w:ind w:firstLine="709"/>
        <w:jc w:val="both"/>
        <w:rPr>
          <w:rFonts w:ascii="Times New Roman" w:hAnsi="Times New Roman" w:cs="Times New Roman"/>
          <w:sz w:val="26"/>
          <w:szCs w:val="26"/>
        </w:rPr>
      </w:pPr>
      <w:r w:rsidRPr="00D360F4">
        <w:rPr>
          <w:rFonts w:ascii="Times New Roman" w:hAnsi="Times New Roman" w:cs="Times New Roman"/>
          <w:sz w:val="26"/>
          <w:szCs w:val="26"/>
        </w:rPr>
        <w:t>3.</w:t>
      </w:r>
      <w:r w:rsidR="00D473A6">
        <w:rPr>
          <w:rFonts w:ascii="Times New Roman" w:hAnsi="Times New Roman" w:cs="Times New Roman"/>
          <w:sz w:val="26"/>
          <w:szCs w:val="26"/>
        </w:rPr>
        <w:t>5</w:t>
      </w:r>
      <w:r w:rsidRPr="00D360F4">
        <w:rPr>
          <w:rFonts w:ascii="Times New Roman" w:hAnsi="Times New Roman" w:cs="Times New Roman"/>
          <w:sz w:val="26"/>
          <w:szCs w:val="26"/>
        </w:rPr>
        <w:t xml:space="preserve">.3. При установлении исполнителем факта, что заявителем не представлен документы, указанные в пункте 2.7.1 настоящего Регламента, исполнитель </w:t>
      </w:r>
      <w:r w:rsidRPr="00D360F4">
        <w:rPr>
          <w:rFonts w:ascii="Times New Roman" w:hAnsi="Times New Roman" w:cs="Times New Roman"/>
          <w:sz w:val="26"/>
          <w:szCs w:val="26"/>
          <w:lang w:eastAsia="zh-CN"/>
        </w:rPr>
        <w:t>направляет запросы в соответствующие органы государственной власти и органы местного самоуправления, в том числе взаимодействует с указанными органами по каналам системы межведомственного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BF2B5B" w:rsidRPr="00D360F4" w:rsidRDefault="00BF2B5B" w:rsidP="00BF2B5B">
      <w:pPr>
        <w:widowControl w:val="0"/>
        <w:autoSpaceDE w:val="0"/>
        <w:autoSpaceDN w:val="0"/>
        <w:spacing w:after="0" w:line="240" w:lineRule="auto"/>
        <w:ind w:firstLine="709"/>
        <w:jc w:val="both"/>
        <w:rPr>
          <w:rFonts w:ascii="Times New Roman" w:hAnsi="Times New Roman" w:cs="Times New Roman"/>
          <w:sz w:val="26"/>
          <w:szCs w:val="26"/>
        </w:rPr>
      </w:pPr>
      <w:r w:rsidRPr="00D360F4">
        <w:rPr>
          <w:rFonts w:ascii="Times New Roman" w:hAnsi="Times New Roman" w:cs="Times New Roman"/>
          <w:sz w:val="26"/>
          <w:szCs w:val="26"/>
        </w:rPr>
        <w:t>3.</w:t>
      </w:r>
      <w:r w:rsidR="00D473A6">
        <w:rPr>
          <w:rFonts w:ascii="Times New Roman" w:hAnsi="Times New Roman" w:cs="Times New Roman"/>
          <w:sz w:val="26"/>
          <w:szCs w:val="26"/>
        </w:rPr>
        <w:t>5</w:t>
      </w:r>
      <w:r w:rsidRPr="00D360F4">
        <w:rPr>
          <w:rFonts w:ascii="Times New Roman" w:hAnsi="Times New Roman" w:cs="Times New Roman"/>
          <w:sz w:val="26"/>
          <w:szCs w:val="26"/>
        </w:rPr>
        <w:t>.4.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BF2B5B" w:rsidRPr="00D360F4" w:rsidRDefault="00BF2B5B" w:rsidP="00BF2B5B">
      <w:pPr>
        <w:suppressAutoHyphens/>
        <w:spacing w:after="0" w:line="240" w:lineRule="auto"/>
        <w:ind w:firstLine="709"/>
        <w:jc w:val="both"/>
        <w:rPr>
          <w:rFonts w:ascii="Times New Roman" w:hAnsi="Times New Roman" w:cs="Times New Roman"/>
          <w:sz w:val="26"/>
          <w:szCs w:val="26"/>
          <w:lang w:eastAsia="zh-CN"/>
        </w:rPr>
      </w:pPr>
      <w:r w:rsidRPr="00D360F4">
        <w:rPr>
          <w:rFonts w:ascii="Times New Roman" w:hAnsi="Times New Roman" w:cs="Times New Roman"/>
          <w:sz w:val="26"/>
          <w:szCs w:val="26"/>
          <w:lang w:eastAsia="zh-CN"/>
        </w:rPr>
        <w:t>3.</w:t>
      </w:r>
      <w:r w:rsidR="00D473A6">
        <w:rPr>
          <w:rFonts w:ascii="Times New Roman" w:hAnsi="Times New Roman" w:cs="Times New Roman"/>
          <w:sz w:val="26"/>
          <w:szCs w:val="26"/>
          <w:lang w:eastAsia="zh-CN"/>
        </w:rPr>
        <w:t>5</w:t>
      </w:r>
      <w:r w:rsidRPr="00D360F4">
        <w:rPr>
          <w:rFonts w:ascii="Times New Roman" w:hAnsi="Times New Roman" w:cs="Times New Roman"/>
          <w:sz w:val="26"/>
          <w:szCs w:val="26"/>
          <w:lang w:eastAsia="zh-CN"/>
        </w:rPr>
        <w:t xml:space="preserve">.5.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w:t>
      </w:r>
      <w:r w:rsidR="00534D35">
        <w:rPr>
          <w:rFonts w:ascii="Times New Roman" w:hAnsi="Times New Roman" w:cs="Times New Roman"/>
          <w:sz w:val="26"/>
          <w:szCs w:val="26"/>
          <w:lang w:eastAsia="zh-CN"/>
        </w:rPr>
        <w:t>ходатайству</w:t>
      </w:r>
      <w:r w:rsidRPr="00D360F4">
        <w:rPr>
          <w:rFonts w:ascii="Times New Roman" w:hAnsi="Times New Roman" w:cs="Times New Roman"/>
          <w:sz w:val="26"/>
          <w:szCs w:val="26"/>
          <w:lang w:eastAsia="zh-CN"/>
        </w:rPr>
        <w:t>, проверяет:</w:t>
      </w:r>
    </w:p>
    <w:p w:rsidR="00BF2B5B" w:rsidRPr="00D360F4" w:rsidRDefault="00BF2B5B" w:rsidP="00BF2B5B">
      <w:pPr>
        <w:suppressAutoHyphens/>
        <w:spacing w:after="0" w:line="240" w:lineRule="auto"/>
        <w:ind w:firstLine="709"/>
        <w:jc w:val="both"/>
        <w:rPr>
          <w:rFonts w:ascii="Times New Roman" w:hAnsi="Times New Roman" w:cs="Times New Roman"/>
          <w:sz w:val="26"/>
          <w:szCs w:val="26"/>
          <w:lang w:eastAsia="zh-CN"/>
        </w:rPr>
      </w:pPr>
      <w:r w:rsidRPr="00D360F4">
        <w:rPr>
          <w:rFonts w:ascii="Times New Roman" w:hAnsi="Times New Roman" w:cs="Times New Roman"/>
          <w:sz w:val="26"/>
          <w:szCs w:val="26"/>
          <w:lang w:eastAsia="zh-CN"/>
        </w:rPr>
        <w:t xml:space="preserve">1) соответствие документов, приложенных к </w:t>
      </w:r>
      <w:r w:rsidR="00FF7104">
        <w:rPr>
          <w:rFonts w:ascii="Times New Roman" w:hAnsi="Times New Roman" w:cs="Times New Roman"/>
          <w:sz w:val="26"/>
          <w:szCs w:val="26"/>
          <w:lang w:eastAsia="zh-CN"/>
        </w:rPr>
        <w:t>ходатайству</w:t>
      </w:r>
      <w:r w:rsidRPr="00D360F4">
        <w:rPr>
          <w:rFonts w:ascii="Times New Roman" w:hAnsi="Times New Roman" w:cs="Times New Roman"/>
          <w:sz w:val="26"/>
          <w:szCs w:val="26"/>
          <w:lang w:eastAsia="zh-CN"/>
        </w:rPr>
        <w:t>, требованиям, установленным Регламентом, за исключением документов, которые не могут быть затребованы у заявителя;</w:t>
      </w:r>
    </w:p>
    <w:p w:rsidR="00BF2B5B" w:rsidRPr="00D360F4" w:rsidRDefault="00BF2B5B" w:rsidP="00BF2B5B">
      <w:pPr>
        <w:suppressAutoHyphens/>
        <w:spacing w:after="0" w:line="240" w:lineRule="auto"/>
        <w:ind w:firstLine="709"/>
        <w:jc w:val="both"/>
        <w:rPr>
          <w:rFonts w:ascii="Times New Roman" w:hAnsi="Times New Roman" w:cs="Times New Roman"/>
          <w:sz w:val="26"/>
          <w:szCs w:val="26"/>
          <w:lang w:eastAsia="zh-CN"/>
        </w:rPr>
      </w:pPr>
      <w:r w:rsidRPr="00D360F4">
        <w:rPr>
          <w:rFonts w:ascii="Times New Roman" w:hAnsi="Times New Roman" w:cs="Times New Roman"/>
          <w:sz w:val="26"/>
          <w:szCs w:val="26"/>
          <w:lang w:eastAsia="zh-CN"/>
        </w:rPr>
        <w:t xml:space="preserve">2) соответствие сведений, указанных в </w:t>
      </w:r>
      <w:r w:rsidR="00FF7104">
        <w:rPr>
          <w:rFonts w:ascii="Times New Roman" w:hAnsi="Times New Roman" w:cs="Times New Roman"/>
          <w:sz w:val="26"/>
          <w:szCs w:val="26"/>
          <w:lang w:eastAsia="zh-CN"/>
        </w:rPr>
        <w:t>ходатайстве</w:t>
      </w:r>
      <w:r w:rsidRPr="00D360F4">
        <w:rPr>
          <w:rFonts w:ascii="Times New Roman" w:hAnsi="Times New Roman" w:cs="Times New Roman"/>
          <w:sz w:val="26"/>
          <w:szCs w:val="26"/>
          <w:lang w:eastAsia="zh-CN"/>
        </w:rPr>
        <w:t xml:space="preserve">, сведениям, содержащимся в приложенных к </w:t>
      </w:r>
      <w:r w:rsidR="00FF7104">
        <w:rPr>
          <w:rFonts w:ascii="Times New Roman" w:hAnsi="Times New Roman" w:cs="Times New Roman"/>
          <w:sz w:val="26"/>
          <w:szCs w:val="26"/>
          <w:lang w:eastAsia="zh-CN"/>
        </w:rPr>
        <w:t xml:space="preserve">ходатайству </w:t>
      </w:r>
      <w:r w:rsidRPr="00D360F4">
        <w:rPr>
          <w:rFonts w:ascii="Times New Roman" w:hAnsi="Times New Roman" w:cs="Times New Roman"/>
          <w:sz w:val="26"/>
          <w:szCs w:val="26"/>
          <w:lang w:eastAsia="zh-CN"/>
        </w:rPr>
        <w:t>документах;</w:t>
      </w:r>
    </w:p>
    <w:p w:rsidR="00BF2B5B" w:rsidRPr="00D360F4" w:rsidRDefault="00BF2B5B" w:rsidP="00BF2B5B">
      <w:pPr>
        <w:suppressAutoHyphens/>
        <w:spacing w:after="0" w:line="240" w:lineRule="auto"/>
        <w:ind w:firstLine="709"/>
        <w:jc w:val="both"/>
        <w:rPr>
          <w:rFonts w:ascii="Times New Roman" w:hAnsi="Times New Roman" w:cs="Times New Roman"/>
          <w:sz w:val="26"/>
          <w:szCs w:val="26"/>
          <w:lang w:eastAsia="zh-CN"/>
        </w:rPr>
      </w:pPr>
      <w:r w:rsidRPr="00D360F4">
        <w:rPr>
          <w:rFonts w:ascii="Times New Roman" w:hAnsi="Times New Roman" w:cs="Times New Roman"/>
          <w:sz w:val="26"/>
          <w:szCs w:val="26"/>
          <w:lang w:eastAsia="zh-CN"/>
        </w:rPr>
        <w:t>3) наличие (отсутствие) противоречий в представленных заявителем документах (информации, сведениях, данных);</w:t>
      </w:r>
    </w:p>
    <w:p w:rsidR="00BF2B5B" w:rsidRPr="00D360F4" w:rsidRDefault="00BF2B5B" w:rsidP="00BF2B5B">
      <w:pPr>
        <w:suppressAutoHyphens/>
        <w:spacing w:after="0" w:line="240" w:lineRule="auto"/>
        <w:ind w:firstLine="709"/>
        <w:jc w:val="both"/>
        <w:rPr>
          <w:rFonts w:ascii="Times New Roman" w:hAnsi="Times New Roman" w:cs="Times New Roman"/>
          <w:sz w:val="26"/>
          <w:szCs w:val="26"/>
          <w:lang w:eastAsia="zh-CN"/>
        </w:rPr>
      </w:pPr>
      <w:r w:rsidRPr="00D360F4">
        <w:rPr>
          <w:rFonts w:ascii="Times New Roman" w:hAnsi="Times New Roman" w:cs="Times New Roman"/>
          <w:sz w:val="26"/>
          <w:szCs w:val="26"/>
          <w:lang w:eastAsia="zh-CN"/>
        </w:rPr>
        <w:t>4) наличие (отсутствие) оснований для отказа в предоставлении муниципальной услуги.</w:t>
      </w:r>
    </w:p>
    <w:p w:rsidR="00891B7D" w:rsidRPr="00D360F4" w:rsidRDefault="00891B7D" w:rsidP="00BF2B5B">
      <w:pPr>
        <w:suppressAutoHyphens/>
        <w:spacing w:after="0" w:line="240" w:lineRule="auto"/>
        <w:ind w:firstLine="709"/>
        <w:jc w:val="both"/>
        <w:rPr>
          <w:rFonts w:ascii="Times New Roman" w:hAnsi="Times New Roman" w:cs="Times New Roman"/>
          <w:sz w:val="26"/>
          <w:szCs w:val="26"/>
        </w:rPr>
      </w:pPr>
      <w:r w:rsidRPr="00D360F4">
        <w:rPr>
          <w:rFonts w:ascii="Times New Roman" w:hAnsi="Times New Roman" w:cs="Times New Roman"/>
          <w:sz w:val="26"/>
          <w:szCs w:val="26"/>
        </w:rPr>
        <w:t xml:space="preserve">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w:t>
      </w:r>
      <w:hyperlink w:anchor="P200" w:history="1">
        <w:r w:rsidRPr="00D360F4">
          <w:rPr>
            <w:rFonts w:ascii="Times New Roman" w:hAnsi="Times New Roman" w:cs="Times New Roman"/>
            <w:sz w:val="26"/>
            <w:szCs w:val="26"/>
          </w:rPr>
          <w:t>пунктом 2.7.1</w:t>
        </w:r>
      </w:hyperlink>
      <w:r w:rsidRPr="00D360F4">
        <w:rPr>
          <w:rFonts w:ascii="Times New Roman" w:hAnsi="Times New Roman" w:cs="Times New Roman"/>
          <w:sz w:val="26"/>
          <w:szCs w:val="26"/>
        </w:rPr>
        <w:t xml:space="preserve"> настоящего Регламента и необходимых для предоставления муниципальной услуги, а также в случае отсутствия документов, предусмотренных </w:t>
      </w:r>
      <w:hyperlink w:anchor="P172" w:history="1">
        <w:r w:rsidRPr="00D360F4">
          <w:rPr>
            <w:rFonts w:ascii="Times New Roman" w:hAnsi="Times New Roman" w:cs="Times New Roman"/>
            <w:sz w:val="26"/>
            <w:szCs w:val="26"/>
          </w:rPr>
          <w:t>пунктами 2.6.1</w:t>
        </w:r>
      </w:hyperlink>
      <w:r w:rsidRPr="00D360F4">
        <w:rPr>
          <w:rFonts w:ascii="Times New Roman" w:hAnsi="Times New Roman" w:cs="Times New Roman"/>
          <w:sz w:val="26"/>
          <w:szCs w:val="26"/>
        </w:rPr>
        <w:t xml:space="preserve">, </w:t>
      </w:r>
      <w:hyperlink w:anchor="P194" w:history="1">
        <w:r w:rsidRPr="00D360F4">
          <w:rPr>
            <w:rFonts w:ascii="Times New Roman" w:hAnsi="Times New Roman" w:cs="Times New Roman"/>
            <w:sz w:val="26"/>
            <w:szCs w:val="26"/>
          </w:rPr>
          <w:t>2.6.4</w:t>
        </w:r>
      </w:hyperlink>
      <w:r w:rsidRPr="00D360F4">
        <w:rPr>
          <w:rFonts w:ascii="Times New Roman" w:hAnsi="Times New Roman" w:cs="Times New Roman"/>
          <w:sz w:val="26"/>
          <w:szCs w:val="26"/>
        </w:rPr>
        <w:t xml:space="preserve">, </w:t>
      </w:r>
      <w:hyperlink w:anchor="P351" w:history="1">
        <w:r w:rsidRPr="00D360F4">
          <w:rPr>
            <w:rFonts w:ascii="Times New Roman" w:hAnsi="Times New Roman" w:cs="Times New Roman"/>
            <w:sz w:val="26"/>
            <w:szCs w:val="26"/>
          </w:rPr>
          <w:t>3.2.7</w:t>
        </w:r>
      </w:hyperlink>
      <w:r w:rsidRPr="00D360F4">
        <w:rPr>
          <w:rFonts w:ascii="Times New Roman" w:hAnsi="Times New Roman" w:cs="Times New Roman"/>
          <w:sz w:val="26"/>
          <w:szCs w:val="26"/>
        </w:rPr>
        <w:t xml:space="preserve">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
    <w:p w:rsidR="00BF2B5B" w:rsidRPr="00D360F4" w:rsidRDefault="00BF2B5B" w:rsidP="00BF2B5B">
      <w:pPr>
        <w:suppressAutoHyphens/>
        <w:spacing w:after="0" w:line="240" w:lineRule="auto"/>
        <w:ind w:firstLine="709"/>
        <w:jc w:val="both"/>
        <w:rPr>
          <w:rFonts w:ascii="Times New Roman" w:hAnsi="Times New Roman" w:cs="Times New Roman"/>
          <w:sz w:val="26"/>
          <w:szCs w:val="26"/>
          <w:lang w:eastAsia="zh-CN"/>
        </w:rPr>
      </w:pPr>
      <w:r w:rsidRPr="00D360F4">
        <w:rPr>
          <w:rFonts w:ascii="Times New Roman" w:hAnsi="Times New Roman" w:cs="Times New Roman"/>
          <w:sz w:val="26"/>
          <w:szCs w:val="26"/>
          <w:lang w:eastAsia="zh-CN"/>
        </w:rPr>
        <w:t>3.</w:t>
      </w:r>
      <w:r w:rsidR="00D473A6">
        <w:rPr>
          <w:rFonts w:ascii="Times New Roman" w:hAnsi="Times New Roman" w:cs="Times New Roman"/>
          <w:sz w:val="26"/>
          <w:szCs w:val="26"/>
          <w:lang w:eastAsia="zh-CN"/>
        </w:rPr>
        <w:t>5</w:t>
      </w:r>
      <w:r w:rsidRPr="00D360F4">
        <w:rPr>
          <w:rFonts w:ascii="Times New Roman" w:hAnsi="Times New Roman" w:cs="Times New Roman"/>
          <w:sz w:val="26"/>
          <w:szCs w:val="26"/>
          <w:lang w:eastAsia="zh-CN"/>
        </w:rPr>
        <w:t>.6. Результатом выполнения административной процедуры является установление оснований для предоставления муниципальной услуги.</w:t>
      </w:r>
    </w:p>
    <w:p w:rsidR="00BF2B5B" w:rsidRPr="00D360F4" w:rsidRDefault="00BF2B5B" w:rsidP="00BF2B5B">
      <w:pPr>
        <w:autoSpaceDE w:val="0"/>
        <w:autoSpaceDN w:val="0"/>
        <w:adjustRightInd w:val="0"/>
        <w:spacing w:after="0" w:line="240" w:lineRule="auto"/>
        <w:ind w:firstLine="709"/>
        <w:jc w:val="both"/>
        <w:rPr>
          <w:rFonts w:ascii="Times New Roman" w:eastAsia="Calibri" w:hAnsi="Times New Roman" w:cs="Times New Roman"/>
          <w:sz w:val="26"/>
          <w:szCs w:val="26"/>
        </w:rPr>
      </w:pPr>
      <w:r w:rsidRPr="004379A0">
        <w:rPr>
          <w:rFonts w:ascii="Times New Roman" w:eastAsia="Calibri" w:hAnsi="Times New Roman" w:cs="Times New Roman"/>
          <w:sz w:val="26"/>
          <w:szCs w:val="26"/>
        </w:rPr>
        <w:t>3.</w:t>
      </w:r>
      <w:r w:rsidR="00D473A6" w:rsidRPr="004379A0">
        <w:rPr>
          <w:rFonts w:ascii="Times New Roman" w:eastAsia="Calibri" w:hAnsi="Times New Roman" w:cs="Times New Roman"/>
          <w:sz w:val="26"/>
          <w:szCs w:val="26"/>
        </w:rPr>
        <w:t>5</w:t>
      </w:r>
      <w:r w:rsidRPr="004379A0">
        <w:rPr>
          <w:rFonts w:ascii="Times New Roman" w:eastAsia="Calibri" w:hAnsi="Times New Roman" w:cs="Times New Roman"/>
          <w:sz w:val="26"/>
          <w:szCs w:val="26"/>
        </w:rPr>
        <w:t xml:space="preserve">.7. Максимальный срок выполнения административной процедуры – не более </w:t>
      </w:r>
      <w:r w:rsidR="00183659" w:rsidRPr="004379A0">
        <w:rPr>
          <w:rFonts w:ascii="Times New Roman" w:eastAsia="Calibri" w:hAnsi="Times New Roman" w:cs="Times New Roman"/>
          <w:sz w:val="26"/>
          <w:szCs w:val="26"/>
        </w:rPr>
        <w:t>27</w:t>
      </w:r>
      <w:r w:rsidRPr="004379A0">
        <w:rPr>
          <w:rFonts w:ascii="Times New Roman" w:eastAsia="Calibri" w:hAnsi="Times New Roman" w:cs="Times New Roman"/>
          <w:sz w:val="26"/>
          <w:szCs w:val="26"/>
        </w:rPr>
        <w:t xml:space="preserve"> дней.</w:t>
      </w:r>
    </w:p>
    <w:p w:rsidR="00BF2B5B" w:rsidRPr="00D360F4" w:rsidRDefault="00BF2B5B" w:rsidP="004F2A76">
      <w:pPr>
        <w:pStyle w:val="ConsPlusNormal"/>
        <w:ind w:firstLine="709"/>
        <w:jc w:val="both"/>
        <w:rPr>
          <w:rFonts w:ascii="Times New Roman" w:hAnsi="Times New Roman" w:cs="Times New Roman"/>
          <w:sz w:val="26"/>
          <w:szCs w:val="26"/>
        </w:rPr>
      </w:pPr>
    </w:p>
    <w:p w:rsidR="000B1EFC" w:rsidRPr="00D360F4" w:rsidRDefault="000B1EFC" w:rsidP="000B1EF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360F4">
        <w:rPr>
          <w:rFonts w:ascii="Times New Roman" w:eastAsia="Times New Roman" w:hAnsi="Times New Roman" w:cs="Times New Roman"/>
          <w:sz w:val="26"/>
          <w:szCs w:val="26"/>
          <w:lang w:eastAsia="ru-RU"/>
        </w:rPr>
        <w:lastRenderedPageBreak/>
        <w:t>3.</w:t>
      </w:r>
      <w:r w:rsidR="004379A0">
        <w:rPr>
          <w:rFonts w:ascii="Times New Roman" w:eastAsia="Times New Roman" w:hAnsi="Times New Roman" w:cs="Times New Roman"/>
          <w:sz w:val="26"/>
          <w:szCs w:val="26"/>
          <w:lang w:eastAsia="ru-RU"/>
        </w:rPr>
        <w:t>6</w:t>
      </w:r>
      <w:r w:rsidRPr="00D360F4">
        <w:rPr>
          <w:rFonts w:ascii="Times New Roman" w:eastAsia="Times New Roman" w:hAnsi="Times New Roman" w:cs="Times New Roman"/>
          <w:sz w:val="26"/>
          <w:szCs w:val="26"/>
          <w:lang w:eastAsia="ru-RU"/>
        </w:rPr>
        <w:t>. Подготовка результатов предоставления муниципальной услуги</w:t>
      </w:r>
    </w:p>
    <w:p w:rsidR="000B1EFC" w:rsidRPr="00D360F4" w:rsidRDefault="000B1EFC" w:rsidP="000B1EF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B1EFC" w:rsidRPr="005972AB" w:rsidRDefault="000B1EFC" w:rsidP="00347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80B73">
        <w:rPr>
          <w:rFonts w:ascii="Times New Roman" w:eastAsia="Times New Roman" w:hAnsi="Times New Roman" w:cs="Times New Roman"/>
          <w:sz w:val="26"/>
          <w:szCs w:val="26"/>
          <w:lang w:eastAsia="ru-RU"/>
        </w:rPr>
        <w:t>3.</w:t>
      </w:r>
      <w:r w:rsidR="004379A0">
        <w:rPr>
          <w:rFonts w:ascii="Times New Roman" w:eastAsia="Times New Roman" w:hAnsi="Times New Roman" w:cs="Times New Roman"/>
          <w:sz w:val="26"/>
          <w:szCs w:val="26"/>
          <w:lang w:eastAsia="ru-RU"/>
        </w:rPr>
        <w:t>6</w:t>
      </w:r>
      <w:r w:rsidRPr="00D80B73">
        <w:rPr>
          <w:rFonts w:ascii="Times New Roman" w:eastAsia="Times New Roman" w:hAnsi="Times New Roman" w:cs="Times New Roman"/>
          <w:sz w:val="26"/>
          <w:szCs w:val="26"/>
          <w:lang w:eastAsia="ru-RU"/>
        </w:rPr>
        <w:t xml:space="preserve">.1. По результатам рассмотрения </w:t>
      </w:r>
      <w:r w:rsidR="00D80B73" w:rsidRPr="00D360F4">
        <w:rPr>
          <w:rFonts w:ascii="Times New Roman" w:eastAsia="Times New Roman" w:hAnsi="Times New Roman" w:cs="Times New Roman"/>
          <w:sz w:val="26"/>
          <w:szCs w:val="26"/>
          <w:lang w:eastAsia="ru-RU"/>
        </w:rPr>
        <w:t>ходатайства</w:t>
      </w:r>
      <w:r w:rsidR="00D80B73" w:rsidRPr="00D80B73">
        <w:rPr>
          <w:rFonts w:ascii="Times New Roman" w:eastAsia="Times New Roman" w:hAnsi="Times New Roman" w:cs="Times New Roman"/>
          <w:sz w:val="26"/>
          <w:szCs w:val="26"/>
          <w:lang w:eastAsia="ru-RU"/>
        </w:rPr>
        <w:t xml:space="preserve"> </w:t>
      </w:r>
      <w:r w:rsidRPr="00D80B73">
        <w:rPr>
          <w:rFonts w:ascii="Times New Roman" w:eastAsia="Times New Roman" w:hAnsi="Times New Roman" w:cs="Times New Roman"/>
          <w:sz w:val="26"/>
          <w:szCs w:val="26"/>
          <w:lang w:eastAsia="ru-RU"/>
        </w:rPr>
        <w:t>и приложенных к нему документов исполнитель</w:t>
      </w:r>
      <w:r w:rsidRPr="005972AB">
        <w:rPr>
          <w:rFonts w:ascii="Times New Roman" w:eastAsia="Times New Roman" w:hAnsi="Times New Roman" w:cs="Times New Roman"/>
          <w:sz w:val="26"/>
          <w:szCs w:val="26"/>
          <w:lang w:eastAsia="ru-RU"/>
        </w:rPr>
        <w:t>:</w:t>
      </w:r>
    </w:p>
    <w:p w:rsidR="005972AB" w:rsidRPr="005972AB" w:rsidRDefault="00EB0182" w:rsidP="005972AB">
      <w:pPr>
        <w:pStyle w:val="ConsPlusNormal"/>
        <w:ind w:firstLine="709"/>
        <w:jc w:val="both"/>
        <w:rPr>
          <w:rFonts w:ascii="Times New Roman" w:hAnsi="Times New Roman" w:cs="Times New Roman"/>
          <w:spacing w:val="2"/>
          <w:sz w:val="26"/>
          <w:szCs w:val="26"/>
        </w:rPr>
      </w:pPr>
      <w:r w:rsidRPr="005972AB">
        <w:rPr>
          <w:rFonts w:ascii="Times New Roman" w:hAnsi="Times New Roman" w:cs="Times New Roman"/>
          <w:sz w:val="26"/>
          <w:szCs w:val="26"/>
        </w:rPr>
        <w:t xml:space="preserve">1) при отсутствии оснований для отказа в предоставлении муниципальной услуги оформляет проект </w:t>
      </w:r>
      <w:r w:rsidR="005972AB" w:rsidRPr="005972AB">
        <w:rPr>
          <w:rFonts w:ascii="Times New Roman" w:hAnsi="Times New Roman" w:cs="Times New Roman"/>
          <w:spacing w:val="2"/>
          <w:sz w:val="26"/>
          <w:szCs w:val="26"/>
        </w:rPr>
        <w:t>акта о переводе земель или земельных участков;</w:t>
      </w:r>
    </w:p>
    <w:p w:rsidR="00EB0182" w:rsidRPr="00CC0463" w:rsidRDefault="00EB0182" w:rsidP="005972AB">
      <w:pPr>
        <w:pStyle w:val="ConsPlusNormal"/>
        <w:ind w:firstLine="709"/>
        <w:jc w:val="both"/>
        <w:rPr>
          <w:rFonts w:ascii="Times New Roman" w:hAnsi="Times New Roman" w:cs="Times New Roman"/>
          <w:color w:val="FF0000"/>
          <w:sz w:val="26"/>
          <w:szCs w:val="26"/>
        </w:rPr>
      </w:pPr>
      <w:r w:rsidRPr="005972AB">
        <w:rPr>
          <w:rFonts w:ascii="Times New Roman" w:hAnsi="Times New Roman" w:cs="Times New Roman"/>
          <w:sz w:val="26"/>
          <w:szCs w:val="26"/>
        </w:rPr>
        <w:t xml:space="preserve">2) при наличии оснований для отказа в предоставлении муниципальной услуги исполнитель осуществляет подготовку проекта </w:t>
      </w:r>
      <w:r w:rsidR="005972AB" w:rsidRPr="005972AB">
        <w:rPr>
          <w:rFonts w:ascii="Times New Roman" w:hAnsi="Times New Roman" w:cs="Times New Roman"/>
          <w:spacing w:val="2"/>
          <w:sz w:val="26"/>
          <w:szCs w:val="26"/>
        </w:rPr>
        <w:t xml:space="preserve">акта об отказе в переводе земель или земельных участков </w:t>
      </w:r>
      <w:r w:rsidRPr="005972AB">
        <w:rPr>
          <w:rFonts w:ascii="Times New Roman" w:hAnsi="Times New Roman" w:cs="Times New Roman"/>
          <w:sz w:val="26"/>
          <w:szCs w:val="26"/>
        </w:rPr>
        <w:t>с обязательным указанием основания для отказа в предоставлении муниципальной услуги</w:t>
      </w:r>
      <w:r w:rsidR="000B1EFC" w:rsidRPr="005972AB">
        <w:rPr>
          <w:rFonts w:ascii="Times New Roman" w:hAnsi="Times New Roman" w:cs="Times New Roman"/>
          <w:sz w:val="26"/>
          <w:szCs w:val="26"/>
        </w:rPr>
        <w:t>.</w:t>
      </w:r>
    </w:p>
    <w:p w:rsidR="005972AB" w:rsidRDefault="005972AB" w:rsidP="003479D1">
      <w:pPr>
        <w:pStyle w:val="ConsPlusNormal"/>
        <w:ind w:firstLine="709"/>
        <w:jc w:val="both"/>
        <w:rPr>
          <w:rFonts w:ascii="Times New Roman" w:hAnsi="Times New Roman" w:cs="Times New Roman"/>
          <w:color w:val="FF0000"/>
          <w:sz w:val="26"/>
          <w:szCs w:val="26"/>
        </w:rPr>
      </w:pPr>
      <w:r>
        <w:rPr>
          <w:rFonts w:ascii="Times New Roman" w:hAnsi="Times New Roman" w:cs="Times New Roman"/>
          <w:sz w:val="26"/>
          <w:szCs w:val="26"/>
        </w:rPr>
        <w:t>П</w:t>
      </w:r>
      <w:r w:rsidRPr="005972AB">
        <w:rPr>
          <w:rFonts w:ascii="Times New Roman" w:hAnsi="Times New Roman" w:cs="Times New Roman"/>
          <w:sz w:val="26"/>
          <w:szCs w:val="26"/>
        </w:rPr>
        <w:t xml:space="preserve">роект </w:t>
      </w:r>
      <w:r w:rsidRPr="005972AB">
        <w:rPr>
          <w:rFonts w:ascii="Times New Roman" w:hAnsi="Times New Roman" w:cs="Times New Roman"/>
          <w:spacing w:val="2"/>
          <w:sz w:val="26"/>
          <w:szCs w:val="26"/>
        </w:rPr>
        <w:t>акта о переводе земель или земельных участков</w:t>
      </w:r>
      <w:r>
        <w:rPr>
          <w:rFonts w:ascii="Times New Roman" w:hAnsi="Times New Roman" w:cs="Times New Roman"/>
          <w:spacing w:val="2"/>
          <w:sz w:val="26"/>
          <w:szCs w:val="26"/>
        </w:rPr>
        <w:t xml:space="preserve"> оформляется в виде постановления администрации Усть-Абаканского района.</w:t>
      </w:r>
    </w:p>
    <w:p w:rsidR="005972AB" w:rsidRPr="00E70381" w:rsidRDefault="005972AB" w:rsidP="005972AB">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Проект </w:t>
      </w:r>
      <w:r w:rsidRPr="00E70381">
        <w:rPr>
          <w:rFonts w:ascii="Times New Roman" w:hAnsi="Times New Roman" w:cs="Times New Roman"/>
          <w:spacing w:val="2"/>
          <w:sz w:val="26"/>
          <w:szCs w:val="26"/>
        </w:rPr>
        <w:t>акта об отказе в переводе земель или земельных участков оформляется в виде письма администрации Усть-Абаканского района.</w:t>
      </w:r>
    </w:p>
    <w:p w:rsidR="000B1EFC" w:rsidRPr="00E70381" w:rsidRDefault="000B1EFC" w:rsidP="00347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70381">
        <w:rPr>
          <w:rFonts w:ascii="Times New Roman" w:eastAsia="Times New Roman" w:hAnsi="Times New Roman" w:cs="Times New Roman"/>
          <w:sz w:val="26"/>
          <w:szCs w:val="26"/>
          <w:lang w:eastAsia="ru-RU"/>
        </w:rPr>
        <w:t>3.</w:t>
      </w:r>
      <w:r w:rsidR="004379A0">
        <w:rPr>
          <w:rFonts w:ascii="Times New Roman" w:eastAsia="Times New Roman" w:hAnsi="Times New Roman" w:cs="Times New Roman"/>
          <w:sz w:val="26"/>
          <w:szCs w:val="26"/>
          <w:lang w:eastAsia="ru-RU"/>
        </w:rPr>
        <w:t>6</w:t>
      </w:r>
      <w:r w:rsidRPr="00E70381">
        <w:rPr>
          <w:rFonts w:ascii="Times New Roman" w:eastAsia="Times New Roman" w:hAnsi="Times New Roman" w:cs="Times New Roman"/>
          <w:sz w:val="26"/>
          <w:szCs w:val="26"/>
          <w:lang w:eastAsia="ru-RU"/>
        </w:rPr>
        <w:t>.</w:t>
      </w:r>
      <w:r w:rsidR="000643B1" w:rsidRPr="00E70381">
        <w:rPr>
          <w:rFonts w:ascii="Times New Roman" w:eastAsia="Times New Roman" w:hAnsi="Times New Roman" w:cs="Times New Roman"/>
          <w:sz w:val="26"/>
          <w:szCs w:val="26"/>
          <w:lang w:eastAsia="ru-RU"/>
        </w:rPr>
        <w:t>2</w:t>
      </w:r>
      <w:r w:rsidRPr="00E70381">
        <w:rPr>
          <w:rFonts w:ascii="Times New Roman" w:eastAsia="Times New Roman" w:hAnsi="Times New Roman" w:cs="Times New Roman"/>
          <w:sz w:val="26"/>
          <w:szCs w:val="26"/>
          <w:lang w:eastAsia="ru-RU"/>
        </w:rPr>
        <w:t xml:space="preserve">. После подготовки </w:t>
      </w:r>
      <w:r w:rsidR="00AD103E" w:rsidRPr="00E70381">
        <w:rPr>
          <w:rFonts w:ascii="Times New Roman" w:hAnsi="Times New Roman" w:cs="Times New Roman"/>
          <w:sz w:val="26"/>
          <w:szCs w:val="26"/>
        </w:rPr>
        <w:t xml:space="preserve">проекта </w:t>
      </w:r>
      <w:r w:rsidR="00E70381" w:rsidRPr="00E70381">
        <w:rPr>
          <w:rFonts w:ascii="Times New Roman" w:eastAsia="Times New Roman" w:hAnsi="Times New Roman" w:cs="Times New Roman"/>
          <w:spacing w:val="2"/>
          <w:sz w:val="26"/>
          <w:szCs w:val="26"/>
          <w:lang w:eastAsia="ru-RU"/>
        </w:rPr>
        <w:t>акт</w:t>
      </w:r>
      <w:r w:rsidR="00E70381" w:rsidRPr="00E70381">
        <w:rPr>
          <w:rFonts w:ascii="Times New Roman" w:hAnsi="Times New Roman" w:cs="Times New Roman"/>
          <w:spacing w:val="2"/>
          <w:sz w:val="26"/>
          <w:szCs w:val="26"/>
        </w:rPr>
        <w:t>а</w:t>
      </w:r>
      <w:r w:rsidR="00E70381" w:rsidRPr="00E70381">
        <w:rPr>
          <w:rFonts w:ascii="Times New Roman" w:eastAsia="Times New Roman" w:hAnsi="Times New Roman" w:cs="Times New Roman"/>
          <w:spacing w:val="2"/>
          <w:sz w:val="26"/>
          <w:szCs w:val="26"/>
          <w:lang w:eastAsia="ru-RU"/>
        </w:rPr>
        <w:t xml:space="preserve"> о переводе земель или земельных участков</w:t>
      </w:r>
      <w:r w:rsidR="00AD103E" w:rsidRPr="00E70381">
        <w:rPr>
          <w:rFonts w:ascii="Times New Roman" w:hAnsi="Times New Roman" w:cs="Times New Roman"/>
          <w:sz w:val="26"/>
          <w:szCs w:val="26"/>
        </w:rPr>
        <w:t xml:space="preserve"> либо проекта </w:t>
      </w:r>
      <w:r w:rsidR="00E70381" w:rsidRPr="00E70381">
        <w:rPr>
          <w:rFonts w:ascii="Times New Roman" w:eastAsia="Times New Roman" w:hAnsi="Times New Roman" w:cs="Times New Roman"/>
          <w:spacing w:val="2"/>
          <w:sz w:val="26"/>
          <w:szCs w:val="26"/>
          <w:lang w:eastAsia="ru-RU"/>
        </w:rPr>
        <w:t>акт</w:t>
      </w:r>
      <w:r w:rsidR="00E70381" w:rsidRPr="00E70381">
        <w:rPr>
          <w:rFonts w:ascii="Times New Roman" w:hAnsi="Times New Roman" w:cs="Times New Roman"/>
          <w:spacing w:val="2"/>
          <w:sz w:val="26"/>
          <w:szCs w:val="26"/>
        </w:rPr>
        <w:t>а</w:t>
      </w:r>
      <w:r w:rsidR="00E70381" w:rsidRPr="00E70381">
        <w:rPr>
          <w:rFonts w:ascii="Times New Roman" w:eastAsia="Times New Roman" w:hAnsi="Times New Roman" w:cs="Times New Roman"/>
          <w:spacing w:val="2"/>
          <w:sz w:val="26"/>
          <w:szCs w:val="26"/>
          <w:lang w:eastAsia="ru-RU"/>
        </w:rPr>
        <w:t xml:space="preserve"> об отказе в переводе земель или земельных участков</w:t>
      </w:r>
      <w:r w:rsidR="00AD103E" w:rsidRPr="00E70381">
        <w:rPr>
          <w:rFonts w:ascii="Times New Roman" w:hAnsi="Times New Roman" w:cs="Times New Roman"/>
          <w:sz w:val="26"/>
          <w:szCs w:val="26"/>
        </w:rPr>
        <w:t xml:space="preserve"> </w:t>
      </w:r>
      <w:r w:rsidRPr="00E70381">
        <w:rPr>
          <w:rFonts w:ascii="Times New Roman" w:eastAsia="Times New Roman" w:hAnsi="Times New Roman" w:cs="Times New Roman"/>
          <w:sz w:val="26"/>
          <w:szCs w:val="26"/>
          <w:lang w:eastAsia="ru-RU"/>
        </w:rPr>
        <w:t xml:space="preserve">(далее – </w:t>
      </w:r>
      <w:r w:rsidRPr="00E70381">
        <w:rPr>
          <w:rFonts w:ascii="Times New Roman" w:eastAsia="Times New Roman" w:hAnsi="Times New Roman" w:cs="Times New Roman"/>
          <w:spacing w:val="2"/>
          <w:sz w:val="26"/>
          <w:szCs w:val="26"/>
          <w:shd w:val="clear" w:color="auto" w:fill="FFFFFF"/>
          <w:lang w:eastAsia="ru-RU"/>
        </w:rPr>
        <w:t>документ, являющийся результатом предоставления муниципальной услуги)</w:t>
      </w:r>
      <w:r w:rsidRPr="00E70381">
        <w:rPr>
          <w:rFonts w:ascii="Times New Roman" w:eastAsia="Times New Roman" w:hAnsi="Times New Roman" w:cs="Times New Roman"/>
          <w:sz w:val="26"/>
          <w:szCs w:val="26"/>
          <w:lang w:eastAsia="ru-RU"/>
        </w:rPr>
        <w:t xml:space="preserve"> исполнитель передает его на согласование должностным лицам Управления, ответственным за согласование.</w:t>
      </w:r>
    </w:p>
    <w:p w:rsidR="000B1EFC" w:rsidRPr="00E70381" w:rsidRDefault="000B1EFC" w:rsidP="00347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70381">
        <w:rPr>
          <w:rFonts w:ascii="Times New Roman" w:eastAsia="Times New Roman" w:hAnsi="Times New Roman" w:cs="Times New Roman"/>
          <w:spacing w:val="2"/>
          <w:sz w:val="26"/>
          <w:szCs w:val="26"/>
          <w:shd w:val="clear" w:color="auto" w:fill="FFFFFF"/>
          <w:lang w:eastAsia="ru-RU"/>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AD7813" w:rsidRPr="00E70381" w:rsidRDefault="00AD7813" w:rsidP="003479D1">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sidR="004379A0">
        <w:rPr>
          <w:rFonts w:ascii="Times New Roman" w:hAnsi="Times New Roman" w:cs="Times New Roman"/>
          <w:sz w:val="26"/>
          <w:szCs w:val="26"/>
        </w:rPr>
        <w:t>6</w:t>
      </w:r>
      <w:r w:rsidR="00E70381" w:rsidRPr="00E70381">
        <w:rPr>
          <w:rFonts w:ascii="Times New Roman" w:hAnsi="Times New Roman" w:cs="Times New Roman"/>
          <w:sz w:val="26"/>
          <w:szCs w:val="26"/>
        </w:rPr>
        <w:t>.3</w:t>
      </w:r>
      <w:r w:rsidRPr="00E70381">
        <w:rPr>
          <w:rFonts w:ascii="Times New Roman" w:hAnsi="Times New Roman" w:cs="Times New Roman"/>
          <w:sz w:val="26"/>
          <w:szCs w:val="26"/>
        </w:rPr>
        <w:t>. Специалист, ответственный за прием и регистрацию документов, передает согласованный проект документа, являющегося результатом предоставления муниципальной услуги, в Общий отдел администрации Усть-Абаканского района для организации согласования должностными лицами администрации Усть-Абаканского района, ответственными за согласование.</w:t>
      </w:r>
    </w:p>
    <w:p w:rsidR="00AD7813" w:rsidRPr="00E70381" w:rsidRDefault="00AD7813" w:rsidP="003479D1">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sidR="004379A0">
        <w:rPr>
          <w:rFonts w:ascii="Times New Roman" w:hAnsi="Times New Roman" w:cs="Times New Roman"/>
          <w:sz w:val="26"/>
          <w:szCs w:val="26"/>
        </w:rPr>
        <w:t>6</w:t>
      </w:r>
      <w:r w:rsidRPr="00E70381">
        <w:rPr>
          <w:rFonts w:ascii="Times New Roman" w:hAnsi="Times New Roman" w:cs="Times New Roman"/>
          <w:sz w:val="26"/>
          <w:szCs w:val="26"/>
        </w:rPr>
        <w:t>.</w:t>
      </w:r>
      <w:r w:rsidR="004379A0">
        <w:rPr>
          <w:rFonts w:ascii="Times New Roman" w:hAnsi="Times New Roman" w:cs="Times New Roman"/>
          <w:sz w:val="26"/>
          <w:szCs w:val="26"/>
        </w:rPr>
        <w:t>4</w:t>
      </w:r>
      <w:r w:rsidRPr="00E70381">
        <w:rPr>
          <w:rFonts w:ascii="Times New Roman" w:hAnsi="Times New Roman" w:cs="Times New Roman"/>
          <w:sz w:val="26"/>
          <w:szCs w:val="26"/>
        </w:rPr>
        <w:t>. Согласование проекта документа, являющегося результатом предоставления муниципальной услуги, должно быть произведено всеми должностными лицами администрации Усть-Абаканского района в течение 3 дней с момента направления его на согласование.</w:t>
      </w:r>
    </w:p>
    <w:p w:rsidR="00AD7813" w:rsidRPr="00E70381" w:rsidRDefault="00AD7813" w:rsidP="003479D1">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sidR="004379A0">
        <w:rPr>
          <w:rFonts w:ascii="Times New Roman" w:hAnsi="Times New Roman" w:cs="Times New Roman"/>
          <w:sz w:val="26"/>
          <w:szCs w:val="26"/>
        </w:rPr>
        <w:t>6</w:t>
      </w:r>
      <w:r w:rsidRPr="00E70381">
        <w:rPr>
          <w:rFonts w:ascii="Times New Roman" w:hAnsi="Times New Roman" w:cs="Times New Roman"/>
          <w:sz w:val="26"/>
          <w:szCs w:val="26"/>
        </w:rPr>
        <w:t>.</w:t>
      </w:r>
      <w:r w:rsidR="004379A0">
        <w:rPr>
          <w:rFonts w:ascii="Times New Roman" w:hAnsi="Times New Roman" w:cs="Times New Roman"/>
          <w:sz w:val="26"/>
          <w:szCs w:val="26"/>
        </w:rPr>
        <w:t>5</w:t>
      </w:r>
      <w:r w:rsidRPr="00E70381">
        <w:rPr>
          <w:rFonts w:ascii="Times New Roman" w:hAnsi="Times New Roman" w:cs="Times New Roman"/>
          <w:sz w:val="26"/>
          <w:szCs w:val="26"/>
        </w:rPr>
        <w:t>. После согласования Общий отдел администрации Усть-Абаканского района передает проект документа, являющегося результатом предоставления муниципальной услуги, на подписание Главе Усть-Абаканского района.</w:t>
      </w:r>
    </w:p>
    <w:p w:rsidR="00AD7813" w:rsidRPr="00E70381" w:rsidRDefault="00AD7813" w:rsidP="003479D1">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Проект документа, являющегося результатом предоставления муниципальной услуги, подписывается Главой Усть-Абаканского района в течение 2 дней с момента передачи проекта документа, являющегося результатом предоставления муниципальной услуги, на подписание.</w:t>
      </w:r>
    </w:p>
    <w:p w:rsidR="00AD7813" w:rsidRPr="00E70381" w:rsidRDefault="00AD7813" w:rsidP="00E70381">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sidR="004379A0">
        <w:rPr>
          <w:rFonts w:ascii="Times New Roman" w:hAnsi="Times New Roman" w:cs="Times New Roman"/>
          <w:sz w:val="26"/>
          <w:szCs w:val="26"/>
        </w:rPr>
        <w:t>6</w:t>
      </w:r>
      <w:r w:rsidRPr="00E70381">
        <w:rPr>
          <w:rFonts w:ascii="Times New Roman" w:hAnsi="Times New Roman" w:cs="Times New Roman"/>
          <w:sz w:val="26"/>
          <w:szCs w:val="26"/>
        </w:rPr>
        <w:t>.</w:t>
      </w:r>
      <w:r w:rsidR="004379A0">
        <w:rPr>
          <w:rFonts w:ascii="Times New Roman" w:hAnsi="Times New Roman" w:cs="Times New Roman"/>
          <w:sz w:val="26"/>
          <w:szCs w:val="26"/>
        </w:rPr>
        <w:t>6</w:t>
      </w:r>
      <w:r w:rsidRPr="00E70381">
        <w:rPr>
          <w:rFonts w:ascii="Times New Roman" w:hAnsi="Times New Roman" w:cs="Times New Roman"/>
          <w:sz w:val="26"/>
          <w:szCs w:val="26"/>
        </w:rPr>
        <w:t xml:space="preserve">. В случае принятия решения </w:t>
      </w:r>
      <w:r w:rsidR="00E70381" w:rsidRPr="005972AB">
        <w:rPr>
          <w:rFonts w:ascii="Times New Roman" w:hAnsi="Times New Roman" w:cs="Times New Roman"/>
          <w:spacing w:val="2"/>
          <w:sz w:val="26"/>
          <w:szCs w:val="26"/>
        </w:rPr>
        <w:t>о переводе земель или земельных участков</w:t>
      </w:r>
      <w:r w:rsidR="00E70381">
        <w:rPr>
          <w:rFonts w:ascii="Times New Roman" w:hAnsi="Times New Roman" w:cs="Times New Roman"/>
          <w:sz w:val="26"/>
          <w:szCs w:val="26"/>
        </w:rPr>
        <w:t xml:space="preserve"> </w:t>
      </w:r>
      <w:r w:rsidRPr="00E70381">
        <w:rPr>
          <w:rFonts w:ascii="Times New Roman" w:hAnsi="Times New Roman" w:cs="Times New Roman"/>
          <w:sz w:val="26"/>
          <w:szCs w:val="26"/>
        </w:rPr>
        <w:t>в течение 1 дня с момента подписания документ регистрируется Общим отделом администрации Усть-Абаканского района, при этом:</w:t>
      </w:r>
    </w:p>
    <w:p w:rsidR="00AD7813" w:rsidRPr="00E70381" w:rsidRDefault="00AD7813" w:rsidP="003479D1">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1) один экземпляр документа, являющегося результатом предоставления муниципальной услуги, с визами хранится в Общем отделе администрации Усть-Абаканского района;</w:t>
      </w:r>
    </w:p>
    <w:p w:rsidR="00AD7813" w:rsidRPr="00E70381" w:rsidRDefault="00AD7813" w:rsidP="003479D1">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2) два экземпляра документа, являющегося результатом предоставления муниципальной услуги, направляются в Управление для регистрации и выдачи.</w:t>
      </w:r>
    </w:p>
    <w:p w:rsidR="00AD7813" w:rsidRPr="00E70381" w:rsidRDefault="00AD7813" w:rsidP="003479D1">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lastRenderedPageBreak/>
        <w:t>3.</w:t>
      </w:r>
      <w:r w:rsidR="004379A0">
        <w:rPr>
          <w:rFonts w:ascii="Times New Roman" w:hAnsi="Times New Roman" w:cs="Times New Roman"/>
          <w:sz w:val="26"/>
          <w:szCs w:val="26"/>
        </w:rPr>
        <w:t>6</w:t>
      </w:r>
      <w:r w:rsidRPr="00E70381">
        <w:rPr>
          <w:rFonts w:ascii="Times New Roman" w:hAnsi="Times New Roman" w:cs="Times New Roman"/>
          <w:sz w:val="26"/>
          <w:szCs w:val="26"/>
        </w:rPr>
        <w:t>.</w:t>
      </w:r>
      <w:r w:rsidR="004379A0">
        <w:rPr>
          <w:rFonts w:ascii="Times New Roman" w:hAnsi="Times New Roman" w:cs="Times New Roman"/>
          <w:sz w:val="26"/>
          <w:szCs w:val="26"/>
        </w:rPr>
        <w:t>7</w:t>
      </w:r>
      <w:r w:rsidRPr="00E70381">
        <w:rPr>
          <w:rFonts w:ascii="Times New Roman" w:hAnsi="Times New Roman" w:cs="Times New Roman"/>
          <w:sz w:val="26"/>
          <w:szCs w:val="26"/>
        </w:rPr>
        <w:t xml:space="preserve">. В случае принятия решения </w:t>
      </w:r>
      <w:r w:rsidR="00E70381" w:rsidRPr="00E70381">
        <w:rPr>
          <w:rFonts w:ascii="Times New Roman" w:eastAsia="Times New Roman" w:hAnsi="Times New Roman" w:cs="Times New Roman"/>
          <w:spacing w:val="2"/>
          <w:sz w:val="26"/>
          <w:szCs w:val="26"/>
          <w:lang w:eastAsia="ru-RU"/>
        </w:rPr>
        <w:t>об отказе в переводе земель или земельных участков</w:t>
      </w:r>
      <w:r w:rsidR="00E70381" w:rsidRPr="00E70381">
        <w:rPr>
          <w:rFonts w:ascii="Times New Roman" w:hAnsi="Times New Roman" w:cs="Times New Roman"/>
          <w:spacing w:val="2"/>
          <w:sz w:val="26"/>
          <w:szCs w:val="26"/>
        </w:rPr>
        <w:t xml:space="preserve"> </w:t>
      </w:r>
      <w:r w:rsidRPr="00E70381">
        <w:rPr>
          <w:rFonts w:ascii="Times New Roman" w:hAnsi="Times New Roman" w:cs="Times New Roman"/>
          <w:sz w:val="26"/>
          <w:szCs w:val="26"/>
        </w:rPr>
        <w:t>в течение 1 дня с момента подписания документ регистрируется Общим отделом администрации Усть-Абаканского района, при этом:</w:t>
      </w:r>
    </w:p>
    <w:p w:rsidR="00AD7813" w:rsidRPr="00E70381" w:rsidRDefault="00AD7813" w:rsidP="003479D1">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1) один экземпляр документа, являющегося результатом предоставления муниципальной услуги, с визами хранится в Общем отделе администрации Усть-Абаканского района;</w:t>
      </w:r>
    </w:p>
    <w:p w:rsidR="00AD7813" w:rsidRPr="00E70381" w:rsidRDefault="00AD7813" w:rsidP="003479D1">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2) один экземпляр документа, являющегося результатом предоставления муниципальной услуги, в течение 2 дней выдается под роспись либо направляется заявителю почтовым отправлением способом, позволяющим подтвердить факт и дату его отправки;</w:t>
      </w:r>
    </w:p>
    <w:p w:rsidR="00AD7813" w:rsidRPr="00E70381" w:rsidRDefault="00AD7813" w:rsidP="003479D1">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3) копия документа, являющегося результатом предоставления муниципальной услуги, направляется в Управление.</w:t>
      </w:r>
    </w:p>
    <w:p w:rsidR="00B31D30" w:rsidRPr="00E70381" w:rsidRDefault="00B31D30" w:rsidP="00B31D30">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sidR="004379A0">
        <w:rPr>
          <w:rFonts w:ascii="Times New Roman" w:hAnsi="Times New Roman" w:cs="Times New Roman"/>
          <w:sz w:val="26"/>
          <w:szCs w:val="26"/>
        </w:rPr>
        <w:t>6</w:t>
      </w:r>
      <w:r w:rsidRPr="00E70381">
        <w:rPr>
          <w:rFonts w:ascii="Times New Roman" w:hAnsi="Times New Roman" w:cs="Times New Roman"/>
          <w:sz w:val="26"/>
          <w:szCs w:val="26"/>
        </w:rPr>
        <w:t>.</w:t>
      </w:r>
      <w:r w:rsidR="004379A0">
        <w:rPr>
          <w:rFonts w:ascii="Times New Roman" w:hAnsi="Times New Roman" w:cs="Times New Roman"/>
          <w:sz w:val="26"/>
          <w:szCs w:val="26"/>
        </w:rPr>
        <w:t>8</w:t>
      </w:r>
      <w:r w:rsidRPr="00E70381">
        <w:rPr>
          <w:rFonts w:ascii="Times New Roman" w:hAnsi="Times New Roman" w:cs="Times New Roman"/>
          <w:sz w:val="26"/>
          <w:szCs w:val="26"/>
        </w:rPr>
        <w:t>. Результатом административной процедуры по подготовке результатов предоставления муниципальной услуги является подписание должностным лицом документа, являющегося результатом предоставления муниципальной услуги.</w:t>
      </w:r>
    </w:p>
    <w:p w:rsidR="00B31D30" w:rsidRPr="00E70381" w:rsidRDefault="00B31D30" w:rsidP="00B31D30">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sidR="004379A0">
        <w:rPr>
          <w:rFonts w:ascii="Times New Roman" w:hAnsi="Times New Roman" w:cs="Times New Roman"/>
          <w:sz w:val="26"/>
          <w:szCs w:val="26"/>
        </w:rPr>
        <w:t>6</w:t>
      </w:r>
      <w:r w:rsidRPr="00E70381">
        <w:rPr>
          <w:rFonts w:ascii="Times New Roman" w:hAnsi="Times New Roman" w:cs="Times New Roman"/>
          <w:sz w:val="26"/>
          <w:szCs w:val="26"/>
        </w:rPr>
        <w:t>.</w:t>
      </w:r>
      <w:r w:rsidR="004379A0">
        <w:rPr>
          <w:rFonts w:ascii="Times New Roman" w:hAnsi="Times New Roman" w:cs="Times New Roman"/>
          <w:sz w:val="26"/>
          <w:szCs w:val="26"/>
        </w:rPr>
        <w:t>9</w:t>
      </w:r>
      <w:r w:rsidRPr="00E70381">
        <w:rPr>
          <w:rFonts w:ascii="Times New Roman" w:hAnsi="Times New Roman" w:cs="Times New Roman"/>
          <w:sz w:val="26"/>
          <w:szCs w:val="26"/>
        </w:rPr>
        <w:t xml:space="preserve">. Максимальный срок выполнения </w:t>
      </w:r>
      <w:r w:rsidRPr="008A3462">
        <w:rPr>
          <w:rFonts w:ascii="Times New Roman" w:hAnsi="Times New Roman" w:cs="Times New Roman"/>
          <w:sz w:val="26"/>
          <w:szCs w:val="26"/>
        </w:rPr>
        <w:t xml:space="preserve">административной процедуры – </w:t>
      </w:r>
      <w:r w:rsidR="008A3462" w:rsidRPr="008A3462">
        <w:rPr>
          <w:rFonts w:ascii="Times New Roman" w:hAnsi="Times New Roman" w:cs="Times New Roman"/>
          <w:sz w:val="26"/>
          <w:szCs w:val="26"/>
        </w:rPr>
        <w:t>30</w:t>
      </w:r>
      <w:r w:rsidRPr="008A3462">
        <w:rPr>
          <w:rFonts w:ascii="Times New Roman" w:hAnsi="Times New Roman" w:cs="Times New Roman"/>
          <w:sz w:val="26"/>
          <w:szCs w:val="26"/>
        </w:rPr>
        <w:t xml:space="preserve"> дней с момента установления оснований для предоставления муницип</w:t>
      </w:r>
      <w:r w:rsidRPr="00E70381">
        <w:rPr>
          <w:rFonts w:ascii="Times New Roman" w:hAnsi="Times New Roman" w:cs="Times New Roman"/>
          <w:sz w:val="26"/>
          <w:szCs w:val="26"/>
        </w:rPr>
        <w:t>альной услуги.</w:t>
      </w:r>
    </w:p>
    <w:p w:rsidR="00F759B6" w:rsidRPr="003235DA" w:rsidRDefault="00F759B6" w:rsidP="004F2A76">
      <w:pPr>
        <w:pStyle w:val="ConsPlusNormal"/>
        <w:ind w:firstLine="709"/>
        <w:jc w:val="both"/>
        <w:rPr>
          <w:rFonts w:ascii="Times New Roman" w:hAnsi="Times New Roman" w:cs="Times New Roman"/>
          <w:sz w:val="26"/>
          <w:szCs w:val="26"/>
        </w:rPr>
      </w:pPr>
    </w:p>
    <w:p w:rsidR="006C2F60" w:rsidRPr="003235DA" w:rsidRDefault="006C2F60" w:rsidP="006C2F6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235DA">
        <w:rPr>
          <w:rFonts w:ascii="Times New Roman" w:eastAsia="Times New Roman" w:hAnsi="Times New Roman" w:cs="Times New Roman"/>
          <w:sz w:val="26"/>
          <w:szCs w:val="26"/>
          <w:lang w:eastAsia="ru-RU"/>
        </w:rPr>
        <w:t>3.</w:t>
      </w:r>
      <w:r w:rsidR="00D409D7">
        <w:rPr>
          <w:rFonts w:ascii="Times New Roman" w:eastAsia="Times New Roman" w:hAnsi="Times New Roman" w:cs="Times New Roman"/>
          <w:sz w:val="26"/>
          <w:szCs w:val="26"/>
          <w:lang w:eastAsia="ru-RU"/>
        </w:rPr>
        <w:t>7</w:t>
      </w:r>
      <w:r w:rsidRPr="003235DA">
        <w:rPr>
          <w:rFonts w:ascii="Times New Roman" w:eastAsia="Times New Roman" w:hAnsi="Times New Roman" w:cs="Times New Roman"/>
          <w:sz w:val="26"/>
          <w:szCs w:val="26"/>
          <w:lang w:eastAsia="ru-RU"/>
        </w:rPr>
        <w:t>. Выдача (направление) результатов предоставления муниципальной услуги</w:t>
      </w:r>
    </w:p>
    <w:p w:rsidR="006C2F60" w:rsidRPr="003235DA" w:rsidRDefault="006C2F60" w:rsidP="006C2F6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6C2F60" w:rsidRPr="003235DA"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35DA">
        <w:rPr>
          <w:rFonts w:ascii="Times New Roman" w:eastAsia="Times New Roman" w:hAnsi="Times New Roman" w:cs="Times New Roman"/>
          <w:sz w:val="26"/>
          <w:szCs w:val="26"/>
          <w:lang w:eastAsia="ru-RU"/>
        </w:rPr>
        <w:t>3.</w:t>
      </w:r>
      <w:r w:rsidR="00D409D7">
        <w:rPr>
          <w:rFonts w:ascii="Times New Roman" w:eastAsia="Times New Roman" w:hAnsi="Times New Roman" w:cs="Times New Roman"/>
          <w:sz w:val="26"/>
          <w:szCs w:val="26"/>
          <w:lang w:eastAsia="ru-RU"/>
        </w:rPr>
        <w:t>7</w:t>
      </w:r>
      <w:r w:rsidRPr="003235DA">
        <w:rPr>
          <w:rFonts w:ascii="Times New Roman" w:eastAsia="Times New Roman" w:hAnsi="Times New Roman" w:cs="Times New Roman"/>
          <w:sz w:val="26"/>
          <w:szCs w:val="26"/>
          <w:lang w:eastAsia="ru-RU"/>
        </w:rPr>
        <w:t>.1.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9C291C" w:rsidRPr="009C291C" w:rsidRDefault="009C291C" w:rsidP="009C291C">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C291C">
        <w:rPr>
          <w:rFonts w:ascii="Times New Roman" w:eastAsia="Times New Roman" w:hAnsi="Times New Roman" w:cs="Times New Roman"/>
          <w:sz w:val="26"/>
          <w:szCs w:val="26"/>
          <w:lang w:eastAsia="ru-RU"/>
        </w:rPr>
        <w:t xml:space="preserve">1) уведомления  </w:t>
      </w:r>
      <w:r w:rsidR="00277C73" w:rsidRPr="004F21DF">
        <w:rPr>
          <w:rFonts w:ascii="Times New Roman" w:hAnsi="Times New Roman" w:cs="Times New Roman"/>
          <w:sz w:val="26"/>
          <w:szCs w:val="26"/>
        </w:rPr>
        <w:t>заявителя о возврате ходатайства</w:t>
      </w:r>
      <w:r w:rsidRPr="009C291C">
        <w:rPr>
          <w:rFonts w:ascii="Times New Roman" w:eastAsia="Times New Roman" w:hAnsi="Times New Roman" w:cs="Times New Roman"/>
          <w:sz w:val="26"/>
          <w:szCs w:val="26"/>
          <w:lang w:eastAsia="ru-RU"/>
        </w:rPr>
        <w:t>, оформленного в виде письма Управления;</w:t>
      </w:r>
    </w:p>
    <w:p w:rsidR="009C291C" w:rsidRPr="009C291C" w:rsidRDefault="009C291C" w:rsidP="009C291C">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C291C">
        <w:rPr>
          <w:rFonts w:ascii="Times New Roman" w:eastAsia="Times New Roman" w:hAnsi="Times New Roman" w:cs="Times New Roman"/>
          <w:sz w:val="26"/>
          <w:szCs w:val="26"/>
          <w:lang w:eastAsia="ru-RU"/>
        </w:rPr>
        <w:t xml:space="preserve">2) </w:t>
      </w:r>
      <w:bookmarkStart w:id="7" w:name="_Hlk525633156"/>
      <w:r w:rsidRPr="009C291C">
        <w:rPr>
          <w:rFonts w:ascii="Times New Roman" w:eastAsia="Times New Roman" w:hAnsi="Times New Roman" w:cs="Times New Roman"/>
          <w:sz w:val="26"/>
          <w:szCs w:val="26"/>
          <w:lang w:eastAsia="ru-RU"/>
        </w:rPr>
        <w:t xml:space="preserve">уведомления заявителя о допущенных нарушениях требований, в соответствии с которыми должно быть представлено </w:t>
      </w:r>
      <w:r w:rsidR="00A45D23">
        <w:rPr>
          <w:rFonts w:ascii="Times New Roman" w:eastAsia="Times New Roman" w:hAnsi="Times New Roman" w:cs="Times New Roman"/>
          <w:sz w:val="26"/>
          <w:szCs w:val="26"/>
          <w:lang w:eastAsia="ru-RU"/>
        </w:rPr>
        <w:t>заявление</w:t>
      </w:r>
      <w:r w:rsidRPr="009C291C">
        <w:rPr>
          <w:rFonts w:ascii="Times New Roman" w:eastAsia="Times New Roman" w:hAnsi="Times New Roman" w:cs="Times New Roman"/>
          <w:sz w:val="26"/>
          <w:szCs w:val="26"/>
          <w:lang w:eastAsia="ru-RU"/>
        </w:rPr>
        <w:t xml:space="preserve"> в форме электронного документа, оформленного в виде письма Управления;</w:t>
      </w:r>
      <w:bookmarkEnd w:id="7"/>
    </w:p>
    <w:p w:rsidR="009C291C" w:rsidRPr="009C291C" w:rsidRDefault="009C291C" w:rsidP="009C291C">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C291C">
        <w:rPr>
          <w:rFonts w:ascii="Times New Roman" w:eastAsia="Times New Roman" w:hAnsi="Times New Roman" w:cs="Times New Roman"/>
          <w:sz w:val="26"/>
          <w:szCs w:val="26"/>
          <w:lang w:eastAsia="ru-RU"/>
        </w:rPr>
        <w:t xml:space="preserve">3) </w:t>
      </w:r>
      <w:bookmarkStart w:id="8" w:name="_Hlk525633172"/>
      <w:r w:rsidR="00277C73" w:rsidRPr="002009DA">
        <w:rPr>
          <w:rFonts w:ascii="Times New Roman" w:eastAsia="Times New Roman" w:hAnsi="Times New Roman" w:cs="Times New Roman"/>
          <w:spacing w:val="2"/>
          <w:sz w:val="26"/>
          <w:szCs w:val="26"/>
          <w:lang w:eastAsia="ru-RU"/>
        </w:rPr>
        <w:t>акт</w:t>
      </w:r>
      <w:r w:rsidR="00277C73">
        <w:rPr>
          <w:rFonts w:ascii="Times New Roman" w:eastAsia="Times New Roman" w:hAnsi="Times New Roman" w:cs="Times New Roman"/>
          <w:spacing w:val="2"/>
          <w:sz w:val="26"/>
          <w:szCs w:val="26"/>
          <w:lang w:eastAsia="ru-RU"/>
        </w:rPr>
        <w:t>а</w:t>
      </w:r>
      <w:r w:rsidR="00277C73" w:rsidRPr="002009DA">
        <w:rPr>
          <w:rFonts w:ascii="Times New Roman" w:eastAsia="Times New Roman" w:hAnsi="Times New Roman" w:cs="Times New Roman"/>
          <w:spacing w:val="2"/>
          <w:sz w:val="26"/>
          <w:szCs w:val="26"/>
          <w:lang w:eastAsia="ru-RU"/>
        </w:rPr>
        <w:t xml:space="preserve"> о переводе земель или земельных участков</w:t>
      </w:r>
      <w:r w:rsidRPr="009C291C">
        <w:rPr>
          <w:rFonts w:ascii="Times New Roman" w:eastAsia="Times New Roman" w:hAnsi="Times New Roman" w:cs="Times New Roman"/>
          <w:sz w:val="26"/>
          <w:szCs w:val="26"/>
          <w:lang w:eastAsia="ru-RU"/>
        </w:rPr>
        <w:t xml:space="preserve">, оформленного в виде </w:t>
      </w:r>
      <w:r w:rsidR="00277C73" w:rsidRPr="009C291C">
        <w:rPr>
          <w:rFonts w:ascii="Times New Roman" w:eastAsia="Times New Roman" w:hAnsi="Times New Roman" w:cs="Times New Roman"/>
          <w:sz w:val="26"/>
          <w:szCs w:val="26"/>
          <w:lang w:eastAsia="ru-RU"/>
        </w:rPr>
        <w:t>постановления администрации Усть-Абаканского района</w:t>
      </w:r>
      <w:r w:rsidRPr="009C291C">
        <w:rPr>
          <w:rFonts w:ascii="Times New Roman" w:eastAsia="Times New Roman" w:hAnsi="Times New Roman" w:cs="Times New Roman"/>
          <w:sz w:val="26"/>
          <w:szCs w:val="26"/>
          <w:lang w:eastAsia="ru-RU"/>
        </w:rPr>
        <w:t>;</w:t>
      </w:r>
      <w:bookmarkEnd w:id="8"/>
      <w:r w:rsidRPr="009C291C">
        <w:rPr>
          <w:rFonts w:ascii="Times New Roman" w:eastAsia="Times New Roman" w:hAnsi="Times New Roman" w:cs="Times New Roman"/>
          <w:sz w:val="26"/>
          <w:szCs w:val="26"/>
          <w:lang w:eastAsia="ru-RU"/>
        </w:rPr>
        <w:t xml:space="preserve"> </w:t>
      </w:r>
    </w:p>
    <w:p w:rsidR="009C291C" w:rsidRPr="009C291C" w:rsidRDefault="009C291C" w:rsidP="009C291C">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9C291C">
        <w:rPr>
          <w:rFonts w:ascii="Times New Roman" w:eastAsia="Times New Roman" w:hAnsi="Times New Roman" w:cs="Times New Roman"/>
          <w:sz w:val="26"/>
          <w:szCs w:val="26"/>
          <w:lang w:eastAsia="ru-RU"/>
        </w:rPr>
        <w:t xml:space="preserve">4) </w:t>
      </w:r>
      <w:bookmarkStart w:id="9" w:name="_Hlk525633249"/>
      <w:r w:rsidR="00277C73" w:rsidRPr="002009DA">
        <w:rPr>
          <w:rFonts w:ascii="Times New Roman" w:eastAsia="Times New Roman" w:hAnsi="Times New Roman" w:cs="Times New Roman"/>
          <w:spacing w:val="2"/>
          <w:sz w:val="26"/>
          <w:szCs w:val="26"/>
          <w:lang w:eastAsia="ru-RU"/>
        </w:rPr>
        <w:t>акт</w:t>
      </w:r>
      <w:r w:rsidR="00277C73">
        <w:rPr>
          <w:rFonts w:ascii="Times New Roman" w:eastAsia="Times New Roman" w:hAnsi="Times New Roman" w:cs="Times New Roman"/>
          <w:spacing w:val="2"/>
          <w:sz w:val="26"/>
          <w:szCs w:val="26"/>
          <w:lang w:eastAsia="ru-RU"/>
        </w:rPr>
        <w:t>а</w:t>
      </w:r>
      <w:r w:rsidR="00277C73" w:rsidRPr="002009DA">
        <w:rPr>
          <w:rFonts w:ascii="Times New Roman" w:eastAsia="Times New Roman" w:hAnsi="Times New Roman" w:cs="Times New Roman"/>
          <w:spacing w:val="2"/>
          <w:sz w:val="26"/>
          <w:szCs w:val="26"/>
          <w:lang w:eastAsia="ru-RU"/>
        </w:rPr>
        <w:t xml:space="preserve"> об отказе в переводе земель или земельных участков</w:t>
      </w:r>
      <w:r w:rsidRPr="009C291C">
        <w:rPr>
          <w:rFonts w:ascii="Times New Roman" w:eastAsia="Times New Roman" w:hAnsi="Times New Roman" w:cs="Times New Roman"/>
          <w:sz w:val="26"/>
          <w:szCs w:val="26"/>
          <w:lang w:eastAsia="ru-RU"/>
        </w:rPr>
        <w:t>, оформленного в виде п</w:t>
      </w:r>
      <w:r w:rsidR="00277C73">
        <w:rPr>
          <w:rFonts w:ascii="Times New Roman" w:eastAsia="Times New Roman" w:hAnsi="Times New Roman" w:cs="Times New Roman"/>
          <w:sz w:val="26"/>
          <w:szCs w:val="26"/>
          <w:lang w:eastAsia="ru-RU"/>
        </w:rPr>
        <w:t>исьма</w:t>
      </w:r>
      <w:r w:rsidRPr="009C291C">
        <w:rPr>
          <w:rFonts w:ascii="Times New Roman" w:eastAsia="Times New Roman" w:hAnsi="Times New Roman" w:cs="Times New Roman"/>
          <w:sz w:val="26"/>
          <w:szCs w:val="26"/>
          <w:lang w:eastAsia="ru-RU"/>
        </w:rPr>
        <w:t xml:space="preserve"> администрации Усть-Абаканского района</w:t>
      </w:r>
      <w:bookmarkEnd w:id="9"/>
      <w:r w:rsidRPr="009C291C">
        <w:rPr>
          <w:rFonts w:ascii="Times New Roman" w:eastAsia="Times New Roman" w:hAnsi="Times New Roman" w:cs="Times New Roman"/>
          <w:sz w:val="26"/>
          <w:szCs w:val="26"/>
          <w:lang w:eastAsia="ru-RU"/>
        </w:rPr>
        <w:t>.</w:t>
      </w:r>
    </w:p>
    <w:p w:rsidR="006C2F60" w:rsidRPr="00612F94"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12F94">
        <w:rPr>
          <w:rFonts w:ascii="Times New Roman" w:eastAsia="Times New Roman" w:hAnsi="Times New Roman" w:cs="Times New Roman"/>
          <w:sz w:val="26"/>
          <w:szCs w:val="26"/>
          <w:lang w:eastAsia="ru-RU"/>
        </w:rPr>
        <w:t>3.</w:t>
      </w:r>
      <w:r w:rsidR="00D409D7">
        <w:rPr>
          <w:rFonts w:ascii="Times New Roman" w:eastAsia="Times New Roman" w:hAnsi="Times New Roman" w:cs="Times New Roman"/>
          <w:sz w:val="26"/>
          <w:szCs w:val="26"/>
          <w:lang w:eastAsia="ru-RU"/>
        </w:rPr>
        <w:t>7</w:t>
      </w:r>
      <w:r w:rsidRPr="00612F94">
        <w:rPr>
          <w:rFonts w:ascii="Times New Roman" w:eastAsia="Times New Roman" w:hAnsi="Times New Roman" w:cs="Times New Roman"/>
          <w:sz w:val="26"/>
          <w:szCs w:val="26"/>
          <w:lang w:eastAsia="ru-RU"/>
        </w:rPr>
        <w:t>.2.</w:t>
      </w:r>
      <w:r w:rsidRPr="00612F94">
        <w:rPr>
          <w:rFonts w:ascii="Times New Roman" w:eastAsia="Times New Roman" w:hAnsi="Times New Roman" w:cs="Times New Roman"/>
          <w:spacing w:val="2"/>
          <w:sz w:val="26"/>
          <w:szCs w:val="26"/>
          <w:shd w:val="clear" w:color="auto" w:fill="FFFFFF"/>
          <w:lang w:eastAsia="ru-RU"/>
        </w:rPr>
        <w:t xml:space="preserve"> В течение 1 дня с момента получения документа,  </w:t>
      </w:r>
      <w:r w:rsidRPr="00612F94">
        <w:rPr>
          <w:rFonts w:ascii="Times New Roman" w:eastAsia="Times New Roman" w:hAnsi="Times New Roman" w:cs="Times New Roman"/>
          <w:sz w:val="26"/>
          <w:szCs w:val="26"/>
          <w:lang w:eastAsia="ru-RU"/>
        </w:rPr>
        <w:t>являющегося результатом предоставления муниципальной услуги,</w:t>
      </w:r>
      <w:r w:rsidRPr="00612F94">
        <w:rPr>
          <w:rFonts w:ascii="Times New Roman" w:eastAsia="Times New Roman" w:hAnsi="Times New Roman" w:cs="Times New Roman"/>
          <w:spacing w:val="2"/>
          <w:sz w:val="26"/>
          <w:szCs w:val="26"/>
          <w:shd w:val="clear" w:color="auto" w:fill="FFFFFF"/>
          <w:lang w:eastAsia="ru-RU"/>
        </w:rPr>
        <w:t xml:space="preserve"> </w:t>
      </w:r>
      <w:r w:rsidRPr="00612F94">
        <w:rPr>
          <w:rFonts w:ascii="Times New Roman" w:eastAsia="Times New Roman" w:hAnsi="Times New Roman" w:cs="Times New Roman"/>
          <w:sz w:val="26"/>
          <w:szCs w:val="26"/>
          <w:lang w:eastAsia="ru-RU"/>
        </w:rPr>
        <w:t>специалист, ответственный за прием и регистрацию документов,</w:t>
      </w:r>
      <w:r w:rsidRPr="00612F94">
        <w:rPr>
          <w:rFonts w:ascii="Times New Roman" w:eastAsia="Times New Roman" w:hAnsi="Times New Roman" w:cs="Times New Roman"/>
          <w:spacing w:val="2"/>
          <w:sz w:val="26"/>
          <w:szCs w:val="26"/>
          <w:shd w:val="clear" w:color="auto" w:fill="FFFFFF"/>
          <w:lang w:eastAsia="ru-RU"/>
        </w:rPr>
        <w:t xml:space="preserve"> регистрирует документ и </w:t>
      </w:r>
      <w:r w:rsidRPr="00612F94">
        <w:rPr>
          <w:rFonts w:ascii="Times New Roman" w:eastAsia="Times New Roman" w:hAnsi="Times New Roman" w:cs="Times New Roman"/>
          <w:sz w:val="26"/>
          <w:szCs w:val="26"/>
          <w:lang w:eastAsia="ru-RU"/>
        </w:rPr>
        <w:t xml:space="preserve">фиксирует оказания муниципальной услуги в </w:t>
      </w:r>
      <w:r w:rsidRPr="00612F94">
        <w:rPr>
          <w:rFonts w:ascii="Times New Roman" w:eastAsia="Times New Roman" w:hAnsi="Times New Roman" w:cs="Times New Roman"/>
          <w:spacing w:val="2"/>
          <w:sz w:val="26"/>
          <w:szCs w:val="26"/>
          <w:shd w:val="clear" w:color="auto" w:fill="FFFFFF"/>
          <w:lang w:eastAsia="ru-RU"/>
        </w:rPr>
        <w:t>системе электронного документооборота «Дело».</w:t>
      </w:r>
    </w:p>
    <w:p w:rsidR="00612F94" w:rsidRPr="00612F94" w:rsidRDefault="00612F94" w:rsidP="00612F94">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612F94">
        <w:rPr>
          <w:rFonts w:ascii="Times New Roman" w:eastAsia="Times New Roman" w:hAnsi="Times New Roman" w:cs="Times New Roman"/>
          <w:sz w:val="26"/>
          <w:szCs w:val="26"/>
          <w:lang w:eastAsia="ru-RU"/>
        </w:rPr>
        <w:t>3.</w:t>
      </w:r>
      <w:r w:rsidR="00D409D7">
        <w:rPr>
          <w:rFonts w:ascii="Times New Roman" w:eastAsia="Times New Roman" w:hAnsi="Times New Roman" w:cs="Times New Roman"/>
          <w:sz w:val="26"/>
          <w:szCs w:val="26"/>
          <w:lang w:eastAsia="ru-RU"/>
        </w:rPr>
        <w:t>7</w:t>
      </w:r>
      <w:r w:rsidRPr="00612F94">
        <w:rPr>
          <w:rFonts w:ascii="Times New Roman" w:eastAsia="Times New Roman" w:hAnsi="Times New Roman" w:cs="Times New Roman"/>
          <w:sz w:val="26"/>
          <w:szCs w:val="26"/>
          <w:lang w:eastAsia="ru-RU"/>
        </w:rPr>
        <w:t xml:space="preserve">.3. </w:t>
      </w:r>
      <w:bookmarkStart w:id="10" w:name="_Hlk525292057"/>
      <w:r w:rsidRPr="00612F94">
        <w:rPr>
          <w:rFonts w:ascii="Times New Roman" w:eastAsia="Times New Roman" w:hAnsi="Times New Roman" w:cs="Times New Roman"/>
          <w:sz w:val="26"/>
          <w:szCs w:val="26"/>
          <w:lang w:eastAsia="ru-RU"/>
        </w:rPr>
        <w:t xml:space="preserve">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w:t>
      </w:r>
      <w:r>
        <w:rPr>
          <w:rFonts w:ascii="Times New Roman" w:eastAsia="Times New Roman" w:hAnsi="Times New Roman" w:cs="Times New Roman"/>
          <w:sz w:val="26"/>
          <w:szCs w:val="26"/>
          <w:lang w:eastAsia="ru-RU"/>
        </w:rPr>
        <w:t>ходатайстве</w:t>
      </w:r>
      <w:r w:rsidRPr="00612F94">
        <w:rPr>
          <w:rFonts w:ascii="Times New Roman" w:eastAsia="Times New Roman" w:hAnsi="Times New Roman" w:cs="Times New Roman"/>
          <w:sz w:val="26"/>
          <w:szCs w:val="26"/>
          <w:lang w:eastAsia="ru-RU"/>
        </w:rPr>
        <w:t xml:space="preserve">, о возврате </w:t>
      </w:r>
      <w:r w:rsidR="003A0638">
        <w:rPr>
          <w:rFonts w:ascii="Times New Roman" w:eastAsia="Times New Roman" w:hAnsi="Times New Roman" w:cs="Times New Roman"/>
          <w:sz w:val="26"/>
          <w:szCs w:val="26"/>
          <w:lang w:eastAsia="ru-RU"/>
        </w:rPr>
        <w:t>ходатайства</w:t>
      </w:r>
      <w:r w:rsidRPr="00612F94">
        <w:rPr>
          <w:rFonts w:ascii="Times New Roman" w:eastAsia="Times New Roman" w:hAnsi="Times New Roman" w:cs="Times New Roman"/>
          <w:sz w:val="26"/>
          <w:szCs w:val="26"/>
          <w:lang w:eastAsia="ru-RU"/>
        </w:rPr>
        <w:t xml:space="preserve"> либо о принятом решении и в зависимости от способа получения результата муниципальной услуги, указанного в </w:t>
      </w:r>
      <w:r>
        <w:rPr>
          <w:rFonts w:ascii="Times New Roman" w:eastAsia="Times New Roman" w:hAnsi="Times New Roman" w:cs="Times New Roman"/>
          <w:sz w:val="26"/>
          <w:szCs w:val="26"/>
          <w:lang w:eastAsia="ru-RU"/>
        </w:rPr>
        <w:t>ходатайстве</w:t>
      </w:r>
      <w:r w:rsidRPr="00612F94">
        <w:rPr>
          <w:rFonts w:ascii="Times New Roman" w:eastAsia="Times New Roman" w:hAnsi="Times New Roman" w:cs="Times New Roman"/>
          <w:sz w:val="26"/>
          <w:szCs w:val="26"/>
          <w:lang w:eastAsia="ru-RU"/>
        </w:rPr>
        <w:t xml:space="preserve">,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w:t>
      </w:r>
      <w:r w:rsidR="003A0638">
        <w:rPr>
          <w:rFonts w:ascii="Times New Roman" w:hAnsi="Times New Roman" w:cs="Times New Roman"/>
          <w:sz w:val="26"/>
          <w:szCs w:val="26"/>
          <w:lang w:eastAsia="zh-CN"/>
        </w:rPr>
        <w:t>ходатайстве</w:t>
      </w:r>
      <w:r w:rsidRPr="00612F94">
        <w:rPr>
          <w:rFonts w:ascii="Times New Roman" w:eastAsia="Times New Roman" w:hAnsi="Times New Roman" w:cs="Times New Roman"/>
          <w:sz w:val="26"/>
          <w:szCs w:val="26"/>
          <w:lang w:eastAsia="ru-RU"/>
        </w:rPr>
        <w:t>.</w:t>
      </w:r>
    </w:p>
    <w:p w:rsidR="00612F94" w:rsidRPr="00612F94" w:rsidRDefault="00612F94" w:rsidP="00612F94">
      <w:pPr>
        <w:autoSpaceDE w:val="0"/>
        <w:autoSpaceDN w:val="0"/>
        <w:adjustRightInd w:val="0"/>
        <w:spacing w:after="0" w:line="240" w:lineRule="auto"/>
        <w:ind w:firstLine="720"/>
        <w:jc w:val="both"/>
        <w:rPr>
          <w:rFonts w:ascii="Times New Roman" w:eastAsia="Calibri" w:hAnsi="Times New Roman" w:cs="Times New Roman"/>
          <w:sz w:val="26"/>
          <w:szCs w:val="26"/>
        </w:rPr>
      </w:pPr>
      <w:r w:rsidRPr="00612F94">
        <w:rPr>
          <w:rFonts w:ascii="Times New Roman" w:eastAsia="Calibri" w:hAnsi="Times New Roman" w:cs="Times New Roman"/>
          <w:sz w:val="26"/>
          <w:szCs w:val="26"/>
        </w:rPr>
        <w:t xml:space="preserve">В случае подачи заявителем </w:t>
      </w:r>
      <w:r w:rsidR="001D506B">
        <w:rPr>
          <w:rFonts w:ascii="Times New Roman" w:hAnsi="Times New Roman" w:cs="Times New Roman"/>
          <w:sz w:val="26"/>
          <w:szCs w:val="26"/>
          <w:lang w:eastAsia="zh-CN"/>
        </w:rPr>
        <w:t>ходатайства</w:t>
      </w:r>
      <w:r w:rsidRPr="00612F94">
        <w:rPr>
          <w:rFonts w:ascii="Times New Roman" w:eastAsia="Calibri" w:hAnsi="Times New Roman" w:cs="Times New Roman"/>
          <w:sz w:val="26"/>
          <w:szCs w:val="26"/>
        </w:rPr>
        <w:t xml:space="preserve"> через многофункциональный центр результат предоставления муниципальной услуги предоставляется через многофункциональный центр.</w:t>
      </w:r>
    </w:p>
    <w:p w:rsidR="00612F94" w:rsidRPr="00612F94" w:rsidRDefault="00612F94" w:rsidP="00612F94">
      <w:pPr>
        <w:autoSpaceDE w:val="0"/>
        <w:autoSpaceDN w:val="0"/>
        <w:adjustRightInd w:val="0"/>
        <w:spacing w:after="0" w:line="240" w:lineRule="auto"/>
        <w:ind w:firstLine="720"/>
        <w:jc w:val="both"/>
        <w:rPr>
          <w:rFonts w:ascii="Times New Roman" w:eastAsia="Calibri" w:hAnsi="Times New Roman" w:cs="Times New Roman"/>
          <w:sz w:val="26"/>
          <w:szCs w:val="26"/>
        </w:rPr>
      </w:pPr>
      <w:r w:rsidRPr="00612F94">
        <w:rPr>
          <w:rFonts w:ascii="Times New Roman" w:eastAsia="Calibri" w:hAnsi="Times New Roman" w:cs="Times New Roman"/>
          <w:sz w:val="26"/>
          <w:szCs w:val="26"/>
        </w:rPr>
        <w:t xml:space="preserve">Если </w:t>
      </w:r>
      <w:r w:rsidR="001D506B">
        <w:rPr>
          <w:rFonts w:ascii="Times New Roman" w:hAnsi="Times New Roman" w:cs="Times New Roman"/>
          <w:sz w:val="26"/>
          <w:szCs w:val="26"/>
          <w:lang w:eastAsia="zh-CN"/>
        </w:rPr>
        <w:t xml:space="preserve">ходатайство </w:t>
      </w:r>
      <w:r w:rsidRPr="00612F94">
        <w:rPr>
          <w:rFonts w:ascii="Times New Roman" w:eastAsia="Calibri" w:hAnsi="Times New Roman" w:cs="Times New Roman"/>
          <w:sz w:val="26"/>
          <w:szCs w:val="26"/>
        </w:rPr>
        <w:t xml:space="preserve">было подано многофункциональным центром, организующим предоставление заявителю муниципальной услуги на основании комплексного </w:t>
      </w:r>
      <w:r w:rsidRPr="00612F94">
        <w:rPr>
          <w:rFonts w:ascii="Times New Roman" w:eastAsia="Calibri" w:hAnsi="Times New Roman" w:cs="Times New Roman"/>
          <w:sz w:val="26"/>
          <w:szCs w:val="26"/>
        </w:rPr>
        <w:lastRenderedPageBreak/>
        <w:t>запроса, исполнитель передает в многофункциональный центр результат предоставления муниципальной услуги.</w:t>
      </w:r>
      <w:bookmarkEnd w:id="10"/>
    </w:p>
    <w:p w:rsidR="006C2F60" w:rsidRPr="00D2299B" w:rsidRDefault="006C2F60" w:rsidP="006C2F60">
      <w:pPr>
        <w:autoSpaceDE w:val="0"/>
        <w:autoSpaceDN w:val="0"/>
        <w:adjustRightInd w:val="0"/>
        <w:spacing w:after="0" w:line="240" w:lineRule="auto"/>
        <w:ind w:firstLine="709"/>
        <w:jc w:val="both"/>
        <w:rPr>
          <w:rFonts w:ascii="Times New Roman" w:eastAsia="Calibri" w:hAnsi="Times New Roman" w:cs="Times New Roman"/>
          <w:sz w:val="26"/>
          <w:szCs w:val="26"/>
        </w:rPr>
      </w:pPr>
      <w:r w:rsidRPr="00D2299B">
        <w:rPr>
          <w:rFonts w:ascii="Times New Roman" w:eastAsia="Calibri" w:hAnsi="Times New Roman" w:cs="Times New Roman"/>
          <w:sz w:val="26"/>
          <w:szCs w:val="26"/>
        </w:rPr>
        <w:t>3.</w:t>
      </w:r>
      <w:r w:rsidR="00D409D7">
        <w:rPr>
          <w:rFonts w:ascii="Times New Roman" w:eastAsia="Calibri" w:hAnsi="Times New Roman" w:cs="Times New Roman"/>
          <w:sz w:val="26"/>
          <w:szCs w:val="26"/>
        </w:rPr>
        <w:t>7</w:t>
      </w:r>
      <w:r w:rsidRPr="00D2299B">
        <w:rPr>
          <w:rFonts w:ascii="Times New Roman" w:eastAsia="Calibri" w:hAnsi="Times New Roman" w:cs="Times New Roman"/>
          <w:sz w:val="26"/>
          <w:szCs w:val="26"/>
        </w:rPr>
        <w:t xml:space="preserve">.4. Заявитель </w:t>
      </w:r>
      <w:r w:rsidRPr="00D2299B">
        <w:rPr>
          <w:rFonts w:ascii="Times New Roman" w:eastAsia="Calibri" w:hAnsi="Times New Roman" w:cs="Times New Roman"/>
          <w:sz w:val="26"/>
          <w:szCs w:val="26"/>
          <w:lang w:eastAsia="ru-RU"/>
        </w:rPr>
        <w:t>(уполномоченный (законный) представитель заявителя)</w:t>
      </w:r>
      <w:r w:rsidRPr="00D2299B">
        <w:rPr>
          <w:rFonts w:ascii="Times New Roman" w:eastAsia="Calibri" w:hAnsi="Times New Roman" w:cs="Times New Roman"/>
          <w:sz w:val="26"/>
          <w:szCs w:val="26"/>
        </w:rPr>
        <w:t xml:space="preserve">, направивший </w:t>
      </w:r>
      <w:r w:rsidR="00D2299B" w:rsidRPr="00D2299B">
        <w:rPr>
          <w:rFonts w:ascii="Times New Roman" w:eastAsia="Times New Roman" w:hAnsi="Times New Roman" w:cs="Times New Roman"/>
          <w:sz w:val="26"/>
          <w:szCs w:val="26"/>
          <w:lang w:eastAsia="ru-RU"/>
        </w:rPr>
        <w:t>ходатайство</w:t>
      </w:r>
      <w:r w:rsidR="00D2299B" w:rsidRPr="00D2299B">
        <w:rPr>
          <w:rFonts w:ascii="Times New Roman" w:eastAsia="Calibri" w:hAnsi="Times New Roman" w:cs="Times New Roman"/>
          <w:sz w:val="26"/>
          <w:szCs w:val="26"/>
        </w:rPr>
        <w:t xml:space="preserve"> </w:t>
      </w:r>
      <w:r w:rsidRPr="00D2299B">
        <w:rPr>
          <w:rFonts w:ascii="Times New Roman" w:eastAsia="Calibri" w:hAnsi="Times New Roman" w:cs="Times New Roman"/>
          <w:sz w:val="26"/>
          <w:szCs w:val="26"/>
        </w:rPr>
        <w:t xml:space="preserve">в электронной форме, уведомляется специалистом, ответственным за выдачу документов, на указанный в </w:t>
      </w:r>
      <w:r w:rsidR="00D2299B" w:rsidRPr="00D2299B">
        <w:rPr>
          <w:rFonts w:ascii="Times New Roman" w:eastAsia="Times New Roman" w:hAnsi="Times New Roman" w:cs="Times New Roman"/>
          <w:sz w:val="26"/>
          <w:szCs w:val="26"/>
          <w:lang w:eastAsia="ru-RU"/>
        </w:rPr>
        <w:t>ходатайстве</w:t>
      </w:r>
      <w:r w:rsidR="00D2299B" w:rsidRPr="00D2299B">
        <w:rPr>
          <w:rFonts w:ascii="Times New Roman" w:eastAsia="Calibri" w:hAnsi="Times New Roman" w:cs="Times New Roman"/>
          <w:sz w:val="26"/>
          <w:szCs w:val="26"/>
        </w:rPr>
        <w:t xml:space="preserve"> </w:t>
      </w:r>
      <w:r w:rsidRPr="00D2299B">
        <w:rPr>
          <w:rFonts w:ascii="Times New Roman" w:eastAsia="Calibri" w:hAnsi="Times New Roman" w:cs="Times New Roman"/>
          <w:sz w:val="26"/>
          <w:szCs w:val="26"/>
        </w:rPr>
        <w:t xml:space="preserve">адрес электронной почты (при наличии) или иным указанным в </w:t>
      </w:r>
      <w:r w:rsidR="001D506B">
        <w:rPr>
          <w:rFonts w:ascii="Times New Roman" w:hAnsi="Times New Roman" w:cs="Times New Roman"/>
          <w:sz w:val="26"/>
          <w:szCs w:val="26"/>
          <w:lang w:eastAsia="zh-CN"/>
        </w:rPr>
        <w:t xml:space="preserve">ходатайстве </w:t>
      </w:r>
      <w:r w:rsidRPr="00D2299B">
        <w:rPr>
          <w:rFonts w:ascii="Times New Roman" w:eastAsia="Calibri" w:hAnsi="Times New Roman" w:cs="Times New Roman"/>
          <w:sz w:val="26"/>
          <w:szCs w:val="26"/>
        </w:rPr>
        <w:t xml:space="preserve">способом о принятии решения по результатам рассмотрения </w:t>
      </w:r>
      <w:r w:rsidR="00D2299B" w:rsidRPr="00D2299B">
        <w:rPr>
          <w:rFonts w:ascii="Times New Roman" w:eastAsia="Times New Roman" w:hAnsi="Times New Roman" w:cs="Times New Roman"/>
          <w:sz w:val="26"/>
          <w:szCs w:val="26"/>
          <w:lang w:eastAsia="ru-RU"/>
        </w:rPr>
        <w:t>ходатайства</w:t>
      </w:r>
      <w:r w:rsidR="00D2299B" w:rsidRPr="00D2299B">
        <w:rPr>
          <w:rFonts w:ascii="Times New Roman" w:eastAsia="Calibri" w:hAnsi="Times New Roman" w:cs="Times New Roman"/>
          <w:sz w:val="26"/>
          <w:szCs w:val="26"/>
        </w:rPr>
        <w:t xml:space="preserve"> </w:t>
      </w:r>
      <w:r w:rsidRPr="00D2299B">
        <w:rPr>
          <w:rFonts w:ascii="Times New Roman" w:eastAsia="Calibri" w:hAnsi="Times New Roman" w:cs="Times New Roman"/>
          <w:sz w:val="26"/>
          <w:szCs w:val="26"/>
        </w:rPr>
        <w:t>и о возможности получения результата предоставления муниципальной услуги.</w:t>
      </w:r>
    </w:p>
    <w:p w:rsidR="006C2F60" w:rsidRPr="00D2299B" w:rsidRDefault="006C2F60" w:rsidP="00D2299B">
      <w:pPr>
        <w:autoSpaceDE w:val="0"/>
        <w:autoSpaceDN w:val="0"/>
        <w:adjustRightInd w:val="0"/>
        <w:spacing w:after="0" w:line="240" w:lineRule="auto"/>
        <w:ind w:firstLine="709"/>
        <w:jc w:val="both"/>
        <w:rPr>
          <w:rFonts w:ascii="Times New Roman" w:eastAsia="Calibri" w:hAnsi="Times New Roman" w:cs="Times New Roman"/>
          <w:sz w:val="26"/>
          <w:szCs w:val="26"/>
        </w:rPr>
      </w:pPr>
      <w:r w:rsidRPr="00D2299B">
        <w:rPr>
          <w:rFonts w:ascii="Times New Roman" w:eastAsia="Calibri" w:hAnsi="Times New Roman" w:cs="Times New Roman"/>
          <w:sz w:val="26"/>
          <w:szCs w:val="26"/>
        </w:rPr>
        <w:t>3.</w:t>
      </w:r>
      <w:r w:rsidR="00D409D7">
        <w:rPr>
          <w:rFonts w:ascii="Times New Roman" w:eastAsia="Calibri" w:hAnsi="Times New Roman" w:cs="Times New Roman"/>
          <w:sz w:val="26"/>
          <w:szCs w:val="26"/>
        </w:rPr>
        <w:t>7</w:t>
      </w:r>
      <w:r w:rsidRPr="00D2299B">
        <w:rPr>
          <w:rFonts w:ascii="Times New Roman" w:eastAsia="Calibri" w:hAnsi="Times New Roman" w:cs="Times New Roman"/>
          <w:sz w:val="26"/>
          <w:szCs w:val="26"/>
        </w:rPr>
        <w:t xml:space="preserve">.5. </w:t>
      </w:r>
      <w:r w:rsidRPr="00D2299B">
        <w:rPr>
          <w:rFonts w:ascii="Times New Roman" w:eastAsia="Calibri" w:hAnsi="Times New Roman" w:cs="Times New Roman"/>
          <w:sz w:val="26"/>
          <w:szCs w:val="26"/>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r w:rsidRPr="00D2299B">
        <w:rPr>
          <w:rFonts w:ascii="Times New Roman" w:eastAsia="Calibri" w:hAnsi="Times New Roman" w:cs="Times New Roman"/>
          <w:sz w:val="26"/>
          <w:szCs w:val="26"/>
        </w:rPr>
        <w:t>:</w:t>
      </w:r>
    </w:p>
    <w:p w:rsidR="00D2299B" w:rsidRPr="00D2299B" w:rsidRDefault="002A5D1F" w:rsidP="00D2299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D2299B" w:rsidRPr="00D2299B">
        <w:rPr>
          <w:rFonts w:ascii="Times New Roman" w:hAnsi="Times New Roman" w:cs="Times New Roman"/>
          <w:sz w:val="26"/>
          <w:szCs w:val="26"/>
        </w:rPr>
        <w:t>) один экземпляр уведомления заявителя о возврате ходатайства, либо;</w:t>
      </w:r>
    </w:p>
    <w:p w:rsidR="00D2299B" w:rsidRPr="00D2299B" w:rsidRDefault="002A5D1F" w:rsidP="00D2299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2299B" w:rsidRPr="00D2299B">
        <w:rPr>
          <w:rFonts w:ascii="Times New Roman" w:hAnsi="Times New Roman" w:cs="Times New Roman"/>
          <w:sz w:val="26"/>
          <w:szCs w:val="26"/>
        </w:rPr>
        <w:t xml:space="preserve">) один экземпляр уведомления заявителя о допущенных нарушениях требований, в соответствии с которыми должно быть представлено </w:t>
      </w:r>
      <w:r w:rsidR="00B969CF">
        <w:rPr>
          <w:rFonts w:ascii="Times New Roman" w:hAnsi="Times New Roman" w:cs="Times New Roman"/>
          <w:sz w:val="26"/>
          <w:szCs w:val="26"/>
        </w:rPr>
        <w:t>заявление</w:t>
      </w:r>
      <w:r w:rsidR="00B969CF" w:rsidRPr="009C291C">
        <w:rPr>
          <w:rFonts w:ascii="Times New Roman" w:hAnsi="Times New Roman" w:cs="Times New Roman"/>
          <w:sz w:val="26"/>
          <w:szCs w:val="26"/>
        </w:rPr>
        <w:t xml:space="preserve"> </w:t>
      </w:r>
      <w:r w:rsidR="00D2299B" w:rsidRPr="00D2299B">
        <w:rPr>
          <w:rFonts w:ascii="Times New Roman" w:hAnsi="Times New Roman" w:cs="Times New Roman"/>
          <w:sz w:val="26"/>
          <w:szCs w:val="26"/>
        </w:rPr>
        <w:t>в форме электронного документа, либо;</w:t>
      </w:r>
    </w:p>
    <w:p w:rsidR="00D2299B" w:rsidRPr="00D2299B" w:rsidRDefault="002A5D1F" w:rsidP="00D2299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2299B" w:rsidRPr="00D2299B">
        <w:rPr>
          <w:rFonts w:ascii="Times New Roman" w:hAnsi="Times New Roman" w:cs="Times New Roman"/>
          <w:sz w:val="26"/>
          <w:szCs w:val="26"/>
        </w:rPr>
        <w:t xml:space="preserve">) один экземпляр </w:t>
      </w:r>
      <w:r w:rsidR="00D2299B" w:rsidRPr="00D2299B">
        <w:rPr>
          <w:rFonts w:ascii="Times New Roman" w:hAnsi="Times New Roman" w:cs="Times New Roman"/>
          <w:spacing w:val="2"/>
          <w:sz w:val="26"/>
          <w:szCs w:val="26"/>
        </w:rPr>
        <w:t>акта о переводе земель или земельных участков</w:t>
      </w:r>
      <w:r w:rsidR="00D2299B" w:rsidRPr="00D2299B">
        <w:rPr>
          <w:rFonts w:ascii="Times New Roman" w:hAnsi="Times New Roman" w:cs="Times New Roman"/>
          <w:sz w:val="26"/>
          <w:szCs w:val="26"/>
        </w:rPr>
        <w:t>, либо;</w:t>
      </w:r>
    </w:p>
    <w:p w:rsidR="00D2299B" w:rsidRPr="00D44E79" w:rsidRDefault="002A5D1F" w:rsidP="00D2299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D2299B" w:rsidRPr="00D44E79">
        <w:rPr>
          <w:rFonts w:ascii="Times New Roman" w:hAnsi="Times New Roman" w:cs="Times New Roman"/>
          <w:sz w:val="26"/>
          <w:szCs w:val="26"/>
        </w:rPr>
        <w:t xml:space="preserve">) один экземпляр </w:t>
      </w:r>
      <w:r w:rsidR="00D2299B" w:rsidRPr="00D44E79">
        <w:rPr>
          <w:rFonts w:ascii="Times New Roman" w:hAnsi="Times New Roman" w:cs="Times New Roman"/>
          <w:spacing w:val="2"/>
          <w:sz w:val="26"/>
          <w:szCs w:val="26"/>
        </w:rPr>
        <w:t>акта об отказе в переводе земель или земельных участков</w:t>
      </w:r>
      <w:r w:rsidR="00D2299B" w:rsidRPr="00D44E79">
        <w:rPr>
          <w:rFonts w:ascii="Times New Roman" w:hAnsi="Times New Roman" w:cs="Times New Roman"/>
          <w:sz w:val="26"/>
          <w:szCs w:val="26"/>
        </w:rPr>
        <w:t>.</w:t>
      </w:r>
    </w:p>
    <w:p w:rsidR="006C2F60" w:rsidRPr="00D44E79" w:rsidRDefault="006C2F60" w:rsidP="00D2299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44E79">
        <w:rPr>
          <w:rFonts w:ascii="Times New Roman" w:eastAsia="Times New Roman" w:hAnsi="Times New Roman" w:cs="Times New Roman"/>
          <w:sz w:val="26"/>
          <w:szCs w:val="26"/>
          <w:lang w:eastAsia="ru-RU"/>
        </w:rPr>
        <w:t>Заявитель (уполномоченный (законный) представитель заявителя) собственноручно расписывается в получении документов.</w:t>
      </w:r>
    </w:p>
    <w:p w:rsidR="006C2F60" w:rsidRPr="00D44E79" w:rsidRDefault="006C2F60" w:rsidP="00D2299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44E79">
        <w:rPr>
          <w:rFonts w:ascii="Times New Roman" w:eastAsia="Times New Roman" w:hAnsi="Times New Roman" w:cs="Times New Roman"/>
          <w:sz w:val="26"/>
          <w:szCs w:val="26"/>
          <w:lang w:eastAsia="ru-RU"/>
        </w:rPr>
        <w:t>3.</w:t>
      </w:r>
      <w:r w:rsidR="00D409D7">
        <w:rPr>
          <w:rFonts w:ascii="Times New Roman" w:eastAsia="Times New Roman" w:hAnsi="Times New Roman" w:cs="Times New Roman"/>
          <w:sz w:val="26"/>
          <w:szCs w:val="26"/>
          <w:lang w:eastAsia="ru-RU"/>
        </w:rPr>
        <w:t>7</w:t>
      </w:r>
      <w:r w:rsidRPr="00D44E79">
        <w:rPr>
          <w:rFonts w:ascii="Times New Roman" w:eastAsia="Times New Roman" w:hAnsi="Times New Roman" w:cs="Times New Roman"/>
          <w:sz w:val="26"/>
          <w:szCs w:val="26"/>
          <w:lang w:eastAsia="ru-RU"/>
        </w:rPr>
        <w:t>.6.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6C2F60" w:rsidRPr="007226A9"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44E79">
        <w:rPr>
          <w:rFonts w:ascii="Times New Roman" w:eastAsia="Times New Roman" w:hAnsi="Times New Roman" w:cs="Times New Roman"/>
          <w:sz w:val="26"/>
          <w:szCs w:val="26"/>
          <w:lang w:eastAsia="ru-RU"/>
        </w:rPr>
        <w:t>3.</w:t>
      </w:r>
      <w:r w:rsidR="00D409D7">
        <w:rPr>
          <w:rFonts w:ascii="Times New Roman" w:eastAsia="Times New Roman" w:hAnsi="Times New Roman" w:cs="Times New Roman"/>
          <w:sz w:val="26"/>
          <w:szCs w:val="26"/>
          <w:lang w:eastAsia="ru-RU"/>
        </w:rPr>
        <w:t>7</w:t>
      </w:r>
      <w:r w:rsidRPr="00D44E79">
        <w:rPr>
          <w:rFonts w:ascii="Times New Roman" w:eastAsia="Times New Roman" w:hAnsi="Times New Roman" w:cs="Times New Roman"/>
          <w:sz w:val="26"/>
          <w:szCs w:val="26"/>
          <w:lang w:eastAsia="ru-RU"/>
        </w:rPr>
        <w:t xml:space="preserve">.7. </w:t>
      </w:r>
      <w:r w:rsidR="00D44E79" w:rsidRPr="00D44E79">
        <w:rPr>
          <w:rFonts w:ascii="Times New Roman" w:eastAsia="Times New Roman" w:hAnsi="Times New Roman" w:cs="Times New Roman"/>
          <w:sz w:val="26"/>
          <w:szCs w:val="26"/>
          <w:lang w:eastAsia="ru-RU"/>
        </w:rPr>
        <w:t>Ходатайство</w:t>
      </w:r>
      <w:r w:rsidRPr="00D44E79">
        <w:rPr>
          <w:rFonts w:ascii="Times New Roman" w:eastAsia="Times New Roman" w:hAnsi="Times New Roman" w:cs="Times New Roman"/>
          <w:sz w:val="26"/>
          <w:szCs w:val="26"/>
          <w:lang w:eastAsia="ru-RU"/>
        </w:rPr>
        <w:t xml:space="preserve">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w:t>
      </w:r>
      <w:r w:rsidRPr="007226A9">
        <w:rPr>
          <w:rFonts w:ascii="Times New Roman" w:eastAsia="Times New Roman" w:hAnsi="Times New Roman" w:cs="Times New Roman"/>
          <w:sz w:val="26"/>
          <w:szCs w:val="26"/>
          <w:lang w:eastAsia="ru-RU"/>
        </w:rPr>
        <w:t>деятельности.</w:t>
      </w:r>
    </w:p>
    <w:p w:rsidR="006C2F60" w:rsidRPr="007226A9"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226A9">
        <w:rPr>
          <w:rFonts w:ascii="Times New Roman" w:eastAsia="Times New Roman" w:hAnsi="Times New Roman" w:cs="Times New Roman"/>
          <w:sz w:val="26"/>
          <w:szCs w:val="26"/>
          <w:lang w:eastAsia="ru-RU"/>
        </w:rPr>
        <w:t>3.</w:t>
      </w:r>
      <w:r w:rsidR="00D409D7">
        <w:rPr>
          <w:rFonts w:ascii="Times New Roman" w:eastAsia="Times New Roman" w:hAnsi="Times New Roman" w:cs="Times New Roman"/>
          <w:sz w:val="26"/>
          <w:szCs w:val="26"/>
          <w:lang w:eastAsia="ru-RU"/>
        </w:rPr>
        <w:t>7</w:t>
      </w:r>
      <w:r w:rsidRPr="007226A9">
        <w:rPr>
          <w:rFonts w:ascii="Times New Roman" w:eastAsia="Times New Roman" w:hAnsi="Times New Roman" w:cs="Times New Roman"/>
          <w:sz w:val="26"/>
          <w:szCs w:val="26"/>
          <w:lang w:eastAsia="ru-RU"/>
        </w:rPr>
        <w:t>.8. Результатом административной процедуры является выдача:</w:t>
      </w:r>
    </w:p>
    <w:p w:rsidR="006C2F60" w:rsidRPr="007226A9" w:rsidRDefault="006C2F60" w:rsidP="006C2F60">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226A9">
        <w:rPr>
          <w:rFonts w:ascii="Times New Roman" w:eastAsia="Times New Roman" w:hAnsi="Times New Roman" w:cs="Times New Roman"/>
          <w:sz w:val="26"/>
          <w:szCs w:val="26"/>
          <w:lang w:eastAsia="ru-RU"/>
        </w:rPr>
        <w:t xml:space="preserve">1) </w:t>
      </w:r>
      <w:r w:rsidR="00D44E79" w:rsidRPr="007226A9">
        <w:rPr>
          <w:rFonts w:ascii="Times New Roman" w:hAnsi="Times New Roman" w:cs="Times New Roman"/>
          <w:sz w:val="26"/>
          <w:szCs w:val="26"/>
        </w:rPr>
        <w:t>уведомления заявителя о возврате ходатайства</w:t>
      </w:r>
      <w:r w:rsidRPr="007226A9">
        <w:rPr>
          <w:rFonts w:ascii="Times New Roman" w:eastAsia="Times New Roman" w:hAnsi="Times New Roman" w:cs="Times New Roman"/>
          <w:sz w:val="26"/>
          <w:szCs w:val="26"/>
          <w:lang w:eastAsia="ru-RU"/>
        </w:rPr>
        <w:t>;</w:t>
      </w:r>
    </w:p>
    <w:p w:rsidR="006C2F60" w:rsidRPr="007226A9" w:rsidRDefault="00A72FFD"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226A9">
        <w:rPr>
          <w:rFonts w:ascii="Times New Roman" w:eastAsia="Times New Roman" w:hAnsi="Times New Roman" w:cs="Times New Roman"/>
          <w:sz w:val="26"/>
          <w:szCs w:val="26"/>
          <w:lang w:eastAsia="ru-RU"/>
        </w:rPr>
        <w:t>2</w:t>
      </w:r>
      <w:r w:rsidR="006C2F60" w:rsidRPr="007226A9">
        <w:rPr>
          <w:rFonts w:ascii="Times New Roman" w:eastAsia="Times New Roman" w:hAnsi="Times New Roman" w:cs="Times New Roman"/>
          <w:sz w:val="26"/>
          <w:szCs w:val="26"/>
          <w:lang w:eastAsia="ru-RU"/>
        </w:rPr>
        <w:t xml:space="preserve">) </w:t>
      </w:r>
      <w:r w:rsidR="002A5D1F" w:rsidRPr="007226A9">
        <w:rPr>
          <w:rFonts w:ascii="Times New Roman" w:hAnsi="Times New Roman" w:cs="Times New Roman"/>
          <w:sz w:val="26"/>
          <w:szCs w:val="26"/>
        </w:rPr>
        <w:t xml:space="preserve">уведомления заявителя о допущенных нарушениях требований, в соответствии с которыми должно быть представлено </w:t>
      </w:r>
      <w:r w:rsidR="00CD04A1">
        <w:rPr>
          <w:rFonts w:ascii="Times New Roman" w:eastAsia="Times New Roman" w:hAnsi="Times New Roman" w:cs="Times New Roman"/>
          <w:sz w:val="26"/>
          <w:szCs w:val="26"/>
          <w:lang w:eastAsia="ru-RU"/>
        </w:rPr>
        <w:t>заявление</w:t>
      </w:r>
      <w:r w:rsidR="002A5D1F" w:rsidRPr="007226A9">
        <w:rPr>
          <w:rFonts w:ascii="Times New Roman" w:hAnsi="Times New Roman" w:cs="Times New Roman"/>
          <w:sz w:val="26"/>
          <w:szCs w:val="26"/>
        </w:rPr>
        <w:t xml:space="preserve"> в форме электронного документа</w:t>
      </w:r>
      <w:r w:rsidR="002A5D1F" w:rsidRPr="007226A9">
        <w:rPr>
          <w:rFonts w:ascii="Times New Roman" w:eastAsia="Times New Roman" w:hAnsi="Times New Roman" w:cs="Times New Roman"/>
          <w:sz w:val="26"/>
          <w:szCs w:val="26"/>
          <w:lang w:eastAsia="ru-RU"/>
        </w:rPr>
        <w:t>;</w:t>
      </w:r>
    </w:p>
    <w:p w:rsidR="002A5D1F" w:rsidRPr="007226A9" w:rsidRDefault="002A5D1F"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226A9">
        <w:rPr>
          <w:rFonts w:ascii="Times New Roman" w:eastAsia="Times New Roman" w:hAnsi="Times New Roman" w:cs="Times New Roman"/>
          <w:sz w:val="26"/>
          <w:szCs w:val="26"/>
          <w:lang w:eastAsia="ru-RU"/>
        </w:rPr>
        <w:t>3)</w:t>
      </w:r>
      <w:r w:rsidRPr="007226A9">
        <w:rPr>
          <w:rFonts w:ascii="Times New Roman" w:eastAsia="Times New Roman" w:hAnsi="Times New Roman" w:cs="Times New Roman"/>
          <w:spacing w:val="2"/>
          <w:sz w:val="26"/>
          <w:szCs w:val="26"/>
          <w:lang w:eastAsia="ru-RU"/>
        </w:rPr>
        <w:t xml:space="preserve"> акта о переводе земель или земельных участков;</w:t>
      </w:r>
    </w:p>
    <w:p w:rsidR="002A5D1F" w:rsidRPr="007226A9" w:rsidRDefault="002A5D1F"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226A9">
        <w:rPr>
          <w:rFonts w:ascii="Times New Roman" w:eastAsia="Times New Roman" w:hAnsi="Times New Roman" w:cs="Times New Roman"/>
          <w:sz w:val="26"/>
          <w:szCs w:val="26"/>
          <w:lang w:eastAsia="ru-RU"/>
        </w:rPr>
        <w:t xml:space="preserve">4) </w:t>
      </w:r>
      <w:r w:rsidRPr="007226A9">
        <w:rPr>
          <w:rFonts w:ascii="Times New Roman" w:eastAsia="Times New Roman" w:hAnsi="Times New Roman" w:cs="Times New Roman"/>
          <w:spacing w:val="2"/>
          <w:sz w:val="26"/>
          <w:szCs w:val="26"/>
          <w:lang w:eastAsia="ru-RU"/>
        </w:rPr>
        <w:t>акта об отказе в переводе земель или земельных участков</w:t>
      </w:r>
    </w:p>
    <w:p w:rsidR="0025536D" w:rsidRPr="007226A9" w:rsidRDefault="0025536D" w:rsidP="007226A9">
      <w:pPr>
        <w:pStyle w:val="ConsPlusNormal"/>
        <w:ind w:firstLine="720"/>
        <w:jc w:val="both"/>
        <w:rPr>
          <w:rFonts w:ascii="Times New Roman" w:hAnsi="Times New Roman" w:cs="Times New Roman"/>
          <w:sz w:val="26"/>
          <w:szCs w:val="26"/>
        </w:rPr>
      </w:pPr>
      <w:r w:rsidRPr="007226A9">
        <w:rPr>
          <w:rFonts w:ascii="Times New Roman" w:hAnsi="Times New Roman" w:cs="Times New Roman"/>
          <w:sz w:val="26"/>
          <w:szCs w:val="26"/>
        </w:rPr>
        <w:t>3.</w:t>
      </w:r>
      <w:r w:rsidR="00D409D7">
        <w:rPr>
          <w:rFonts w:ascii="Times New Roman" w:hAnsi="Times New Roman" w:cs="Times New Roman"/>
          <w:sz w:val="26"/>
          <w:szCs w:val="26"/>
        </w:rPr>
        <w:t>7</w:t>
      </w:r>
      <w:r w:rsidRPr="007226A9">
        <w:rPr>
          <w:rFonts w:ascii="Times New Roman" w:hAnsi="Times New Roman" w:cs="Times New Roman"/>
          <w:sz w:val="26"/>
          <w:szCs w:val="26"/>
        </w:rPr>
        <w:t xml:space="preserve">.9. </w:t>
      </w:r>
      <w:r w:rsidR="007226A9" w:rsidRPr="007226A9">
        <w:rPr>
          <w:rFonts w:ascii="Times New Roman" w:hAnsi="Times New Roman" w:cs="Times New Roman"/>
          <w:sz w:val="26"/>
          <w:szCs w:val="26"/>
        </w:rPr>
        <w:t xml:space="preserve">Максимальный срок исполнения административной процедуры (за исключением случая возврата ходатайства и документов, предусмотренного пунктом 3.4 Регламента) – </w:t>
      </w:r>
      <w:r w:rsidR="007226A9">
        <w:rPr>
          <w:rFonts w:ascii="Times New Roman" w:hAnsi="Times New Roman" w:cs="Times New Roman"/>
          <w:sz w:val="26"/>
          <w:szCs w:val="26"/>
        </w:rPr>
        <w:t>14</w:t>
      </w:r>
      <w:r w:rsidR="007226A9" w:rsidRPr="007226A9">
        <w:rPr>
          <w:rFonts w:ascii="Times New Roman" w:hAnsi="Times New Roman" w:cs="Times New Roman"/>
          <w:sz w:val="26"/>
          <w:szCs w:val="26"/>
        </w:rPr>
        <w:t xml:space="preserve"> дн</w:t>
      </w:r>
      <w:r w:rsidR="007226A9">
        <w:rPr>
          <w:rFonts w:ascii="Times New Roman" w:hAnsi="Times New Roman" w:cs="Times New Roman"/>
          <w:sz w:val="26"/>
          <w:szCs w:val="26"/>
        </w:rPr>
        <w:t>ей</w:t>
      </w:r>
      <w:r w:rsidR="007226A9" w:rsidRPr="007226A9">
        <w:rPr>
          <w:rFonts w:ascii="Times New Roman" w:hAnsi="Times New Roman" w:cs="Times New Roman"/>
          <w:sz w:val="26"/>
          <w:szCs w:val="26"/>
        </w:rPr>
        <w:t>.</w:t>
      </w:r>
    </w:p>
    <w:p w:rsidR="006C2F60" w:rsidRPr="00794B1E" w:rsidRDefault="006C2F60" w:rsidP="006C2F60">
      <w:pPr>
        <w:autoSpaceDE w:val="0"/>
        <w:autoSpaceDN w:val="0"/>
        <w:adjustRightInd w:val="0"/>
        <w:spacing w:after="0" w:line="240" w:lineRule="auto"/>
        <w:ind w:firstLine="539"/>
        <w:jc w:val="both"/>
        <w:rPr>
          <w:rFonts w:ascii="Times New Roman" w:eastAsia="Times New Roman" w:hAnsi="Times New Roman" w:cs="Times New Roman"/>
          <w:sz w:val="24"/>
          <w:szCs w:val="20"/>
          <w:lang w:eastAsia="ru-RU"/>
        </w:rPr>
      </w:pPr>
    </w:p>
    <w:p w:rsidR="006C2F60" w:rsidRPr="00794B1E" w:rsidRDefault="006C2F60" w:rsidP="006C2F60">
      <w:pPr>
        <w:suppressAutoHyphens/>
        <w:spacing w:after="0" w:line="240" w:lineRule="auto"/>
        <w:jc w:val="center"/>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 ФОРМЫ КОНТРОЛЯ ИСПОЛНЕНИЯ АДМИНИСТРАТИВНОГО РЕГЛАМЕНТА</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6C2F60" w:rsidRPr="00794B1E" w:rsidRDefault="006C2F60" w:rsidP="006C2F60">
      <w:pPr>
        <w:suppressAutoHyphens/>
        <w:spacing w:after="0" w:line="276"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lastRenderedPageBreak/>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center"/>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Заявитель может обратиться с жалобой, в том числе в следующих случаях:</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1) нарушение срока регистрации заявления о предоставлении муниципальной услуги, комплексного запроса;</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Pr="00794B1E">
        <w:rPr>
          <w:rFonts w:ascii="Times New Roman" w:eastAsia="Times New Roman" w:hAnsi="Times New Roman" w:cs="Times New Roman"/>
          <w:sz w:val="26"/>
          <w:szCs w:val="26"/>
          <w:lang w:eastAsia="zh-CN"/>
        </w:rPr>
        <w:lastRenderedPageBreak/>
        <w:t>Республики Хакасия, муниципальными правовыми актами, в том числе настоящим Регламентом, для предоставления муниципальной услуги;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8) нарушение срока или порядка выдачи документов по результатам предоставления муниципальной услуги;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w:t>
      </w:r>
      <w:r w:rsidRPr="00794B1E">
        <w:rPr>
          <w:rFonts w:ascii="Times New Roman" w:eastAsia="Times New Roman" w:hAnsi="Times New Roman" w:cs="Times New Roman"/>
          <w:sz w:val="26"/>
          <w:szCs w:val="26"/>
          <w:lang w:eastAsia="zh-CN"/>
        </w:rPr>
        <w:lastRenderedPageBreak/>
        <w:t>27.07.2010 № 210-ФЗ «Об организации предоставления государственных и муниципальных услуг».</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5.2.1. Жалоба подается в письменной форме на бумажном носителе, в электронной форме в Управление имущественных отношений администрации Усть-Абаканского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Жалобы на решения и действия (бездействие) руководителя Управление имущественных отношений администрации Усть-Абаканского района подаются в администрацию Усть-Абаканского района.</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5.2.2. Жалоба на решения и действия (бездействие) Управления имущественных отношений администрации Усть-Абаканского района, должностного лица Управления имущественных отношений администрации Усть-Абаканского района, муниципального служащего, руководителя Управления имущественных отношений администрации Усть-Абаканского района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или администрации Усть-Абаканского района, Единого портала или Регионального портала, а также может быть принята при личном приеме заявителя.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5.2.3. Жалоба должна содержать:</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 xml:space="preserve">3) сведения об обжалуемых решениях и действиях (бездействии) уполномоченного органа, должностного лица уполномоченного органа либо </w:t>
      </w:r>
      <w:r w:rsidRPr="00794B1E">
        <w:rPr>
          <w:rFonts w:ascii="Times New Roman" w:eastAsia="Times New Roman" w:hAnsi="Times New Roman" w:cs="Times New Roman"/>
          <w:sz w:val="26"/>
          <w:szCs w:val="26"/>
          <w:lang w:eastAsia="zh-CN"/>
        </w:rPr>
        <w:lastRenderedPageBreak/>
        <w:t>муниципального служащего, многофункционального центра, работника многофункционального центра;</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5.2.4. Прием жалоб в письменной форме осуществляется Управлением имущественных отношений администрации Усть-Абаканского района по месту приема заявлений о предоставлении муниципальной услуги в соответствии с пунктом 1.3.1 настоящего Регламента.</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Прием жалоб на руководителя Управления имущественных отношений администрации Усть-Абаканского района производится в здании администрации Усть-Абаканского района по адресу: Республика Хакасия, Усть-Абаканский район, рп Усть-Абакан, д. 9, время приема: понедельник – пятница, с 08.00 до 12.00, с 13.00 до 17.00.</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1) оформленная в соответствии с законодательством Российской Федерации доверенность (для физических лиц);</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5.3. Сроки рассмотрения жалоб</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Жалоба, поступившая в Управление имущественных отношений администрации Усть-Абаканского района,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lastRenderedPageBreak/>
        <w:t>5.4. Решения, принимаемые по результатам рассмотрения жалоб</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5.4.1. По результатам рассмотрения жалобы принимается одно из следующих решений:</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2) в удовлетворении жалобы отказывается в случаях:</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а) наличия вступившего в законную силу судебного акта по жалобе о том же предмете и по тем же основаниям;</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б) подачи жалобы лицом, полномочия которого не подтверждены в порядке, установленном законодательством Российской Федерации;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5.4.2. Ответ на жалобу не дается в следующих случаях:</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5.4.3. 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5.4.5. В ответе по результатам рассмотрения жалобы указываются: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2) номер, дата, место принятия решения, включая сведения о должностном лице, решение или действие (бездействие) которого обжалуется;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3) фамилия, имя, отчество (при наличии) или наименование заявителя;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4) основания для принятия решения по жалобе;</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5) принятое по жалобе решение;</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lastRenderedPageBreak/>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C2F60" w:rsidRPr="00794B1E" w:rsidRDefault="006C2F60" w:rsidP="006C2F60">
      <w:pPr>
        <w:autoSpaceDE w:val="0"/>
        <w:autoSpaceDN w:val="0"/>
        <w:adjustRightInd w:val="0"/>
        <w:spacing w:after="0" w:line="240" w:lineRule="auto"/>
        <w:ind w:firstLine="720"/>
        <w:jc w:val="both"/>
        <w:rPr>
          <w:rFonts w:ascii="Times New Roman" w:eastAsia="Calibri" w:hAnsi="Times New Roman" w:cs="Times New Roman"/>
          <w:sz w:val="26"/>
          <w:szCs w:val="26"/>
        </w:rPr>
      </w:pPr>
      <w:r w:rsidRPr="00794B1E">
        <w:rPr>
          <w:rFonts w:ascii="Times New Roman" w:eastAsia="Times New Roman" w:hAnsi="Times New Roman" w:cs="Times New Roman"/>
          <w:sz w:val="26"/>
          <w:szCs w:val="26"/>
          <w:lang w:eastAsia="zh-CN"/>
        </w:rPr>
        <w:t>7) сведения о порядке обжалования принятого по жалобе решения.</w:t>
      </w: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794B1E" w:rsidRDefault="006C2F60" w:rsidP="006C2F60">
      <w:pPr>
        <w:suppressAutoHyphens/>
        <w:spacing w:after="0" w:line="240" w:lineRule="auto"/>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 xml:space="preserve">Управляющий Делами </w:t>
      </w:r>
    </w:p>
    <w:p w:rsidR="006C2F60" w:rsidRPr="00794B1E" w:rsidRDefault="006C2F60" w:rsidP="006C2F60">
      <w:pPr>
        <w:suppressAutoHyphens/>
        <w:spacing w:after="0" w:line="240" w:lineRule="auto"/>
        <w:jc w:val="both"/>
        <w:rPr>
          <w:rFonts w:ascii="Times New Roman" w:eastAsia="Times New Roman" w:hAnsi="Times New Roman" w:cs="Times New Roman"/>
          <w:sz w:val="26"/>
          <w:szCs w:val="26"/>
          <w:lang w:eastAsia="zh-CN"/>
        </w:rPr>
      </w:pPr>
      <w:r w:rsidRPr="00794B1E">
        <w:rPr>
          <w:rFonts w:ascii="Times New Roman" w:eastAsia="Times New Roman" w:hAnsi="Times New Roman" w:cs="Times New Roman"/>
          <w:sz w:val="26"/>
          <w:szCs w:val="26"/>
          <w:lang w:eastAsia="zh-CN"/>
        </w:rPr>
        <w:t>администрации Усть-Абаканского района</w:t>
      </w:r>
      <w:r w:rsidRPr="00794B1E">
        <w:rPr>
          <w:rFonts w:ascii="Times New Roman" w:eastAsia="Times New Roman" w:hAnsi="Times New Roman" w:cs="Times New Roman"/>
          <w:sz w:val="26"/>
          <w:szCs w:val="26"/>
          <w:lang w:eastAsia="zh-CN"/>
        </w:rPr>
        <w:tab/>
      </w:r>
      <w:r w:rsidRPr="00794B1E">
        <w:rPr>
          <w:rFonts w:ascii="Times New Roman" w:eastAsia="Times New Roman" w:hAnsi="Times New Roman" w:cs="Times New Roman"/>
          <w:sz w:val="26"/>
          <w:szCs w:val="26"/>
          <w:lang w:eastAsia="zh-CN"/>
        </w:rPr>
        <w:tab/>
      </w:r>
      <w:r w:rsidRPr="00794B1E">
        <w:rPr>
          <w:rFonts w:ascii="Times New Roman" w:eastAsia="Times New Roman" w:hAnsi="Times New Roman" w:cs="Times New Roman"/>
          <w:sz w:val="26"/>
          <w:szCs w:val="26"/>
          <w:lang w:eastAsia="zh-CN"/>
        </w:rPr>
        <w:tab/>
      </w:r>
      <w:r w:rsidRPr="00794B1E">
        <w:rPr>
          <w:rFonts w:ascii="Times New Roman" w:eastAsia="Times New Roman" w:hAnsi="Times New Roman" w:cs="Times New Roman"/>
          <w:sz w:val="26"/>
          <w:szCs w:val="26"/>
          <w:lang w:eastAsia="zh-CN"/>
        </w:rPr>
        <w:tab/>
      </w:r>
      <w:r w:rsidRPr="00794B1E">
        <w:rPr>
          <w:rFonts w:ascii="Times New Roman" w:eastAsia="Times New Roman" w:hAnsi="Times New Roman" w:cs="Times New Roman"/>
          <w:sz w:val="26"/>
          <w:szCs w:val="26"/>
          <w:lang w:eastAsia="zh-CN"/>
        </w:rPr>
        <w:tab/>
        <w:t xml:space="preserve">       В.В. Губин</w:t>
      </w:r>
    </w:p>
    <w:p w:rsidR="00EB0182" w:rsidRPr="00CC0463" w:rsidRDefault="00EB0182" w:rsidP="00346D39">
      <w:pPr>
        <w:pStyle w:val="ConsPlusNormal"/>
        <w:jc w:val="both"/>
        <w:rPr>
          <w:rFonts w:ascii="Times New Roman" w:hAnsi="Times New Roman" w:cs="Times New Roman"/>
          <w:color w:val="FF0000"/>
        </w:rPr>
      </w:pPr>
    </w:p>
    <w:p w:rsidR="00EB0182" w:rsidRPr="00CC0463" w:rsidRDefault="00EB0182" w:rsidP="00346D39">
      <w:pPr>
        <w:pStyle w:val="ConsPlusNormal"/>
        <w:jc w:val="both"/>
        <w:rPr>
          <w:rFonts w:ascii="Times New Roman" w:hAnsi="Times New Roman" w:cs="Times New Roman"/>
          <w:color w:val="FF0000"/>
        </w:rPr>
      </w:pPr>
    </w:p>
    <w:p w:rsidR="00EB0182" w:rsidRPr="00CC0463" w:rsidRDefault="00EB0182" w:rsidP="00346D39">
      <w:pPr>
        <w:pStyle w:val="ConsPlusNormal"/>
        <w:jc w:val="both"/>
        <w:rPr>
          <w:rFonts w:ascii="Times New Roman" w:hAnsi="Times New Roman" w:cs="Times New Roman"/>
          <w:color w:val="FF0000"/>
        </w:rPr>
      </w:pPr>
    </w:p>
    <w:p w:rsidR="00EB0182" w:rsidRPr="00CC0463" w:rsidRDefault="00EB0182" w:rsidP="00346D39">
      <w:pPr>
        <w:pStyle w:val="ConsPlusNormal"/>
        <w:jc w:val="both"/>
        <w:rPr>
          <w:rFonts w:ascii="Times New Roman" w:hAnsi="Times New Roman" w:cs="Times New Roman"/>
          <w:color w:val="FF0000"/>
        </w:rPr>
      </w:pPr>
    </w:p>
    <w:p w:rsidR="00EB0182" w:rsidRPr="00CC0463" w:rsidRDefault="00EB0182" w:rsidP="00346D39">
      <w:pPr>
        <w:pStyle w:val="ConsPlusNormal"/>
        <w:jc w:val="both"/>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4D1D45" w:rsidRPr="00CC0463" w:rsidRDefault="004D1D45" w:rsidP="00346D39">
      <w:pPr>
        <w:pStyle w:val="ConsPlusNormal"/>
        <w:jc w:val="right"/>
        <w:outlineLvl w:val="1"/>
        <w:rPr>
          <w:rFonts w:ascii="Times New Roman" w:hAnsi="Times New Roman" w:cs="Times New Roman"/>
          <w:color w:val="FF0000"/>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794B1E" w:rsidRDefault="00794B1E" w:rsidP="00346D39">
      <w:pPr>
        <w:pStyle w:val="ConsPlusNormal"/>
        <w:jc w:val="right"/>
        <w:outlineLvl w:val="1"/>
        <w:rPr>
          <w:rFonts w:ascii="Times New Roman" w:hAnsi="Times New Roman" w:cs="Times New Roman"/>
          <w:color w:val="FF0000"/>
          <w:sz w:val="26"/>
          <w:szCs w:val="26"/>
        </w:rPr>
      </w:pPr>
    </w:p>
    <w:p w:rsidR="00EB0182" w:rsidRPr="00794B1E" w:rsidRDefault="00EB0182" w:rsidP="00346D39">
      <w:pPr>
        <w:pStyle w:val="ConsPlusNormal"/>
        <w:jc w:val="right"/>
        <w:outlineLvl w:val="1"/>
        <w:rPr>
          <w:rFonts w:ascii="Times New Roman" w:hAnsi="Times New Roman" w:cs="Times New Roman"/>
          <w:sz w:val="26"/>
          <w:szCs w:val="26"/>
        </w:rPr>
      </w:pPr>
      <w:r w:rsidRPr="00794B1E">
        <w:rPr>
          <w:rFonts w:ascii="Times New Roman" w:hAnsi="Times New Roman" w:cs="Times New Roman"/>
          <w:sz w:val="26"/>
          <w:szCs w:val="26"/>
        </w:rPr>
        <w:lastRenderedPageBreak/>
        <w:t xml:space="preserve">Приложение </w:t>
      </w:r>
      <w:r w:rsidR="004D1D45" w:rsidRPr="00794B1E">
        <w:rPr>
          <w:rFonts w:ascii="Times New Roman" w:hAnsi="Times New Roman" w:cs="Times New Roman"/>
          <w:sz w:val="26"/>
          <w:szCs w:val="26"/>
        </w:rPr>
        <w:t>№</w:t>
      </w:r>
      <w:r w:rsidRPr="00794B1E">
        <w:rPr>
          <w:rFonts w:ascii="Times New Roman" w:hAnsi="Times New Roman" w:cs="Times New Roman"/>
          <w:sz w:val="26"/>
          <w:szCs w:val="26"/>
        </w:rPr>
        <w:t xml:space="preserve"> 1</w:t>
      </w:r>
    </w:p>
    <w:p w:rsidR="00EB0182" w:rsidRPr="00794B1E" w:rsidRDefault="00EB0182" w:rsidP="00346D39">
      <w:pPr>
        <w:pStyle w:val="ConsPlusNormal"/>
        <w:jc w:val="right"/>
        <w:rPr>
          <w:rFonts w:ascii="Times New Roman" w:hAnsi="Times New Roman" w:cs="Times New Roman"/>
          <w:sz w:val="26"/>
          <w:szCs w:val="26"/>
        </w:rPr>
      </w:pPr>
      <w:r w:rsidRPr="00794B1E">
        <w:rPr>
          <w:rFonts w:ascii="Times New Roman" w:hAnsi="Times New Roman" w:cs="Times New Roman"/>
          <w:sz w:val="26"/>
          <w:szCs w:val="26"/>
        </w:rPr>
        <w:t>к Административному регламенту</w:t>
      </w:r>
    </w:p>
    <w:p w:rsidR="00EB0182" w:rsidRPr="00794B1E" w:rsidRDefault="00EB0182" w:rsidP="00346D39">
      <w:pPr>
        <w:pStyle w:val="ConsPlusNormal"/>
        <w:jc w:val="right"/>
        <w:rPr>
          <w:rFonts w:ascii="Times New Roman" w:hAnsi="Times New Roman" w:cs="Times New Roman"/>
          <w:sz w:val="26"/>
          <w:szCs w:val="26"/>
        </w:rPr>
      </w:pPr>
      <w:r w:rsidRPr="00794B1E">
        <w:rPr>
          <w:rFonts w:ascii="Times New Roman" w:hAnsi="Times New Roman" w:cs="Times New Roman"/>
          <w:sz w:val="26"/>
          <w:szCs w:val="26"/>
        </w:rPr>
        <w:t>предоставления муниципальной</w:t>
      </w:r>
    </w:p>
    <w:p w:rsidR="00794B1E" w:rsidRDefault="00EB0182" w:rsidP="00794B1E">
      <w:pPr>
        <w:pStyle w:val="ConsPlusNormal"/>
        <w:jc w:val="right"/>
        <w:rPr>
          <w:rFonts w:ascii="Times New Roman" w:eastAsia="Calibri" w:hAnsi="Times New Roman" w:cs="Times New Roman"/>
          <w:sz w:val="26"/>
          <w:szCs w:val="26"/>
          <w:lang w:eastAsia="en-US"/>
        </w:rPr>
      </w:pPr>
      <w:r w:rsidRPr="00794B1E">
        <w:rPr>
          <w:rFonts w:ascii="Times New Roman" w:hAnsi="Times New Roman" w:cs="Times New Roman"/>
          <w:sz w:val="26"/>
          <w:szCs w:val="26"/>
        </w:rPr>
        <w:t xml:space="preserve">услуги </w:t>
      </w:r>
      <w:r w:rsidR="004D1D45" w:rsidRPr="00794B1E">
        <w:rPr>
          <w:rFonts w:ascii="Times New Roman" w:hAnsi="Times New Roman" w:cs="Times New Roman"/>
          <w:sz w:val="26"/>
          <w:szCs w:val="26"/>
        </w:rPr>
        <w:t>«</w:t>
      </w:r>
      <w:r w:rsidR="00794B1E" w:rsidRPr="00775D90">
        <w:rPr>
          <w:rFonts w:ascii="Times New Roman" w:eastAsia="Calibri" w:hAnsi="Times New Roman" w:cs="Times New Roman"/>
          <w:sz w:val="26"/>
          <w:szCs w:val="26"/>
          <w:lang w:eastAsia="en-US"/>
        </w:rPr>
        <w:t xml:space="preserve">Перевод земельного участка </w:t>
      </w:r>
    </w:p>
    <w:p w:rsidR="00EB0182" w:rsidRPr="00794B1E" w:rsidRDefault="00794B1E" w:rsidP="00794B1E">
      <w:pPr>
        <w:pStyle w:val="ConsPlusNormal"/>
        <w:jc w:val="right"/>
        <w:rPr>
          <w:rFonts w:ascii="Times New Roman" w:hAnsi="Times New Roman" w:cs="Times New Roman"/>
          <w:sz w:val="26"/>
          <w:szCs w:val="26"/>
        </w:rPr>
      </w:pPr>
      <w:r w:rsidRPr="00775D90">
        <w:rPr>
          <w:rFonts w:ascii="Times New Roman" w:eastAsia="Calibri" w:hAnsi="Times New Roman" w:cs="Times New Roman"/>
          <w:sz w:val="26"/>
          <w:szCs w:val="26"/>
          <w:lang w:eastAsia="en-US"/>
        </w:rPr>
        <w:t>из одной категории в другую</w:t>
      </w:r>
      <w:r w:rsidR="004D1D45" w:rsidRPr="00794B1E">
        <w:rPr>
          <w:rFonts w:ascii="Times New Roman" w:hAnsi="Times New Roman" w:cs="Times New Roman"/>
          <w:sz w:val="26"/>
          <w:szCs w:val="26"/>
        </w:rPr>
        <w:t>»</w:t>
      </w:r>
    </w:p>
    <w:p w:rsidR="00EB0182" w:rsidRPr="00CC0463" w:rsidRDefault="00EB0182" w:rsidP="00346D39">
      <w:pPr>
        <w:spacing w:after="0"/>
        <w:rPr>
          <w:rFonts w:ascii="Times New Roman" w:hAnsi="Times New Roman" w:cs="Times New Roman"/>
          <w:color w:val="FF0000"/>
        </w:rPr>
      </w:pPr>
    </w:p>
    <w:p w:rsidR="00EB0182" w:rsidRPr="00CC0463" w:rsidRDefault="00EB0182" w:rsidP="004D1D45">
      <w:pPr>
        <w:pStyle w:val="ConsPlusNormal"/>
        <w:jc w:val="center"/>
        <w:rPr>
          <w:rFonts w:ascii="Times New Roman" w:hAnsi="Times New Roman" w:cs="Times New Roman"/>
          <w:color w:val="FF0000"/>
          <w:sz w:val="24"/>
          <w:szCs w:val="24"/>
        </w:rPr>
      </w:pPr>
    </w:p>
    <w:p w:rsidR="00EB0182" w:rsidRPr="008A7160" w:rsidRDefault="00EB0182" w:rsidP="004D1D45">
      <w:pPr>
        <w:pStyle w:val="ConsPlusNonformat"/>
        <w:jc w:val="center"/>
        <w:rPr>
          <w:rFonts w:ascii="Times New Roman" w:hAnsi="Times New Roman" w:cs="Times New Roman"/>
          <w:sz w:val="24"/>
          <w:szCs w:val="24"/>
        </w:rPr>
      </w:pPr>
      <w:bookmarkStart w:id="11" w:name="P502"/>
      <w:bookmarkEnd w:id="11"/>
      <w:r w:rsidRPr="008A7160">
        <w:rPr>
          <w:rFonts w:ascii="Times New Roman" w:hAnsi="Times New Roman" w:cs="Times New Roman"/>
          <w:sz w:val="24"/>
          <w:szCs w:val="24"/>
        </w:rPr>
        <w:t>Примерная форма</w:t>
      </w:r>
    </w:p>
    <w:p w:rsidR="008A7160" w:rsidRPr="008A7160" w:rsidRDefault="008A7160" w:rsidP="004D1D45">
      <w:pPr>
        <w:pStyle w:val="ConsPlusNonformat"/>
        <w:jc w:val="center"/>
        <w:rPr>
          <w:rFonts w:ascii="Times New Roman" w:hAnsi="Times New Roman" w:cs="Times New Roman"/>
          <w:sz w:val="24"/>
          <w:szCs w:val="24"/>
        </w:rPr>
      </w:pPr>
      <w:r w:rsidRPr="008A7160">
        <w:rPr>
          <w:rFonts w:ascii="Times New Roman" w:hAnsi="Times New Roman" w:cs="Times New Roman"/>
          <w:sz w:val="24"/>
          <w:szCs w:val="24"/>
        </w:rPr>
        <w:t>ходатайств</w:t>
      </w:r>
      <w:r w:rsidR="00210D06">
        <w:rPr>
          <w:rFonts w:ascii="Times New Roman" w:hAnsi="Times New Roman" w:cs="Times New Roman"/>
          <w:sz w:val="24"/>
          <w:szCs w:val="24"/>
        </w:rPr>
        <w:t>а</w:t>
      </w:r>
      <w:bookmarkStart w:id="12" w:name="_GoBack"/>
      <w:bookmarkEnd w:id="12"/>
      <w:r w:rsidRPr="008A7160">
        <w:rPr>
          <w:rFonts w:ascii="Times New Roman" w:hAnsi="Times New Roman" w:cs="Times New Roman"/>
          <w:sz w:val="24"/>
          <w:szCs w:val="24"/>
        </w:rPr>
        <w:t xml:space="preserve"> о переводе земельного участка из состава земель </w:t>
      </w:r>
    </w:p>
    <w:p w:rsidR="00EB0182" w:rsidRPr="008A7160" w:rsidRDefault="008A7160" w:rsidP="004D1D45">
      <w:pPr>
        <w:pStyle w:val="ConsPlusNonformat"/>
        <w:jc w:val="center"/>
        <w:rPr>
          <w:rFonts w:ascii="Times New Roman" w:hAnsi="Times New Roman" w:cs="Times New Roman"/>
          <w:sz w:val="24"/>
          <w:szCs w:val="24"/>
        </w:rPr>
      </w:pPr>
      <w:r w:rsidRPr="008A7160">
        <w:rPr>
          <w:rFonts w:ascii="Times New Roman" w:hAnsi="Times New Roman" w:cs="Times New Roman"/>
          <w:sz w:val="24"/>
          <w:szCs w:val="24"/>
        </w:rPr>
        <w:t>одной категории в другую</w:t>
      </w:r>
    </w:p>
    <w:p w:rsidR="00EB0182" w:rsidRPr="00CC0463" w:rsidRDefault="00EB0182" w:rsidP="00346D39">
      <w:pPr>
        <w:pStyle w:val="ConsPlusNonformat"/>
        <w:jc w:val="both"/>
        <w:rPr>
          <w:rFonts w:ascii="Times New Roman" w:hAnsi="Times New Roman" w:cs="Times New Roman"/>
          <w:color w:val="FF0000"/>
        </w:rPr>
      </w:pPr>
    </w:p>
    <w:p w:rsidR="000570EB" w:rsidRPr="008A7160" w:rsidRDefault="000570EB" w:rsidP="000570EB">
      <w:pPr>
        <w:widowControl w:val="0"/>
        <w:suppressAutoHyphens/>
        <w:spacing w:after="0" w:line="240" w:lineRule="auto"/>
        <w:jc w:val="right"/>
        <w:rPr>
          <w:rFonts w:ascii="Times New Roman" w:eastAsia="Times New Roman" w:hAnsi="Times New Roman" w:cs="Times New Roman"/>
          <w:sz w:val="24"/>
          <w:szCs w:val="24"/>
          <w:lang w:eastAsia="zh-CN"/>
        </w:rPr>
      </w:pPr>
      <w:bookmarkStart w:id="13" w:name="_Hlk505696870"/>
      <w:r w:rsidRPr="008A7160">
        <w:rPr>
          <w:rFonts w:ascii="Times New Roman" w:eastAsia="Times New Roman" w:hAnsi="Times New Roman" w:cs="Times New Roman"/>
          <w:sz w:val="24"/>
          <w:szCs w:val="24"/>
          <w:lang w:eastAsia="zh-CN"/>
        </w:rPr>
        <w:t>В администрацию Усть-Абаканского района</w:t>
      </w:r>
    </w:p>
    <w:p w:rsidR="000570EB" w:rsidRPr="008A7160" w:rsidRDefault="000570EB" w:rsidP="000570EB">
      <w:pPr>
        <w:widowControl w:val="0"/>
        <w:tabs>
          <w:tab w:val="left" w:pos="3686"/>
        </w:tabs>
        <w:autoSpaceDE w:val="0"/>
        <w:autoSpaceDN w:val="0"/>
        <w:spacing w:after="0" w:line="240" w:lineRule="auto"/>
        <w:jc w:val="both"/>
        <w:rPr>
          <w:rFonts w:ascii="Times New Roman" w:eastAsia="Times New Roman" w:hAnsi="Times New Roman" w:cs="Times New Roman"/>
          <w:sz w:val="24"/>
          <w:szCs w:val="24"/>
          <w:lang w:eastAsia="zh-CN"/>
        </w:rPr>
      </w:pPr>
    </w:p>
    <w:p w:rsidR="000570EB" w:rsidRPr="008A7160" w:rsidRDefault="008A7160" w:rsidP="000570EB">
      <w:pPr>
        <w:widowControl w:val="0"/>
        <w:suppressAutoHyphens/>
        <w:spacing w:after="0" w:line="240" w:lineRule="auto"/>
        <w:jc w:val="center"/>
        <w:rPr>
          <w:rFonts w:ascii="Times New Roman" w:eastAsia="Times New Roman" w:hAnsi="Times New Roman" w:cs="Times New Roman"/>
          <w:sz w:val="24"/>
          <w:szCs w:val="24"/>
          <w:lang w:eastAsia="zh-CN"/>
        </w:rPr>
      </w:pPr>
      <w:r w:rsidRPr="008A7160">
        <w:rPr>
          <w:rFonts w:ascii="Times New Roman" w:hAnsi="Times New Roman" w:cs="Times New Roman"/>
          <w:sz w:val="24"/>
          <w:szCs w:val="24"/>
        </w:rPr>
        <w:t>ХОДАТАЙСТВО</w:t>
      </w:r>
    </w:p>
    <w:p w:rsidR="00E4194E" w:rsidRPr="008A7160" w:rsidRDefault="00E4194E" w:rsidP="00E4194E">
      <w:pPr>
        <w:pStyle w:val="ConsPlusNonformat"/>
        <w:jc w:val="center"/>
        <w:rPr>
          <w:rFonts w:ascii="Times New Roman" w:hAnsi="Times New Roman" w:cs="Times New Roman"/>
          <w:sz w:val="24"/>
          <w:szCs w:val="24"/>
        </w:rPr>
      </w:pPr>
      <w:r w:rsidRPr="008A7160">
        <w:rPr>
          <w:rFonts w:ascii="Times New Roman" w:hAnsi="Times New Roman" w:cs="Times New Roman"/>
          <w:sz w:val="24"/>
          <w:szCs w:val="24"/>
        </w:rPr>
        <w:t xml:space="preserve">о переводе земельного участка из состава земель </w:t>
      </w:r>
    </w:p>
    <w:p w:rsidR="000570EB" w:rsidRPr="00CC0463" w:rsidRDefault="00E4194E" w:rsidP="00E4194E">
      <w:pPr>
        <w:pStyle w:val="ConsPlusNonformat"/>
        <w:jc w:val="center"/>
        <w:rPr>
          <w:rFonts w:ascii="Times New Roman" w:hAnsi="Times New Roman" w:cs="Times New Roman"/>
          <w:color w:val="FF0000"/>
          <w:sz w:val="24"/>
          <w:szCs w:val="24"/>
        </w:rPr>
      </w:pPr>
      <w:r w:rsidRPr="008A7160">
        <w:rPr>
          <w:rFonts w:ascii="Times New Roman" w:hAnsi="Times New Roman" w:cs="Times New Roman"/>
          <w:sz w:val="24"/>
          <w:szCs w:val="24"/>
        </w:rPr>
        <w:t>одной категории в другую</w:t>
      </w:r>
    </w:p>
    <w:p w:rsidR="000570EB" w:rsidRPr="00CC0463" w:rsidRDefault="000570EB" w:rsidP="000570EB">
      <w:pPr>
        <w:widowControl w:val="0"/>
        <w:tabs>
          <w:tab w:val="left" w:pos="3686"/>
        </w:tabs>
        <w:autoSpaceDE w:val="0"/>
        <w:autoSpaceDN w:val="0"/>
        <w:spacing w:after="0" w:line="240" w:lineRule="auto"/>
        <w:jc w:val="both"/>
        <w:rPr>
          <w:rFonts w:ascii="Times New Roman" w:eastAsia="Times New Roman" w:hAnsi="Times New Roman" w:cs="Times New Roman"/>
          <w:color w:val="FF0000"/>
          <w:sz w:val="24"/>
          <w:szCs w:val="24"/>
          <w:lang w:eastAsia="zh-CN"/>
        </w:rPr>
      </w:pP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Фамилия ______________________________________________________________________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Имя ______________________ Отчество (при наличии)_______________________________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bookmarkStart w:id="14" w:name="_Hlk505695424"/>
      <w:r w:rsidRPr="004C314F">
        <w:rPr>
          <w:rFonts w:ascii="Times New Roman" w:eastAsia="Times New Roman" w:hAnsi="Times New Roman" w:cs="Times New Roman"/>
          <w:spacing w:val="2"/>
          <w:sz w:val="24"/>
          <w:szCs w:val="24"/>
          <w:lang w:eastAsia="ru-RU"/>
        </w:rPr>
        <w:t>Место жительства ______________________________________________________________</w:t>
      </w:r>
      <w:r w:rsidRPr="004C314F">
        <w:rPr>
          <w:rFonts w:ascii="Times New Roman" w:eastAsia="Times New Roman" w:hAnsi="Times New Roman" w:cs="Times New Roman"/>
          <w:spacing w:val="2"/>
          <w:sz w:val="24"/>
          <w:szCs w:val="24"/>
          <w:lang w:eastAsia="ru-RU"/>
        </w:rPr>
        <w:br/>
        <w:t xml:space="preserve">                                                </w:t>
      </w:r>
      <w:r w:rsidRPr="004C314F">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bookmarkStart w:id="15" w:name="_Hlk505695356"/>
      <w:bookmarkEnd w:id="14"/>
      <w:r w:rsidRPr="004C314F">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выдан _________________________________________________________________________</w:t>
      </w:r>
    </w:p>
    <w:p w:rsidR="000570EB" w:rsidRPr="004C314F" w:rsidRDefault="000570EB" w:rsidP="000570EB">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0"/>
          <w:szCs w:val="20"/>
          <w:lang w:eastAsia="ru-RU"/>
        </w:rPr>
        <w:t>                  (дата выдачи и орган, выдавший документ)</w:t>
      </w:r>
    </w:p>
    <w:bookmarkEnd w:id="15"/>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&lt;*&gt; ИНН _____________________________&lt;*&gt; СНИЛС ______________________________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Наименование: _________________________________________________________________</w:t>
      </w:r>
    </w:p>
    <w:p w:rsidR="000570EB" w:rsidRPr="004C314F" w:rsidRDefault="000570EB" w:rsidP="000570EB">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0"/>
          <w:szCs w:val="20"/>
          <w:lang w:eastAsia="ru-RU"/>
        </w:rPr>
        <w:t>(для юридического лица)</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Местонахождение:  _____________________________________________________________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ИНН: ____________________________ ОГРН: ______________________________________</w:t>
      </w:r>
      <w:r w:rsidRPr="004C314F">
        <w:rPr>
          <w:rFonts w:ascii="Times New Roman" w:eastAsia="Times New Roman" w:hAnsi="Times New Roman" w:cs="Times New Roman"/>
          <w:spacing w:val="2"/>
          <w:sz w:val="24"/>
          <w:szCs w:val="24"/>
          <w:lang w:eastAsia="ru-RU"/>
        </w:rPr>
        <w:br/>
        <w:t>Номера контактных телефонов:  __________________________________________________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Электронный адрес: _____________________________________________________________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 xml:space="preserve">&lt;*&gt; Данные представителя (заполняется в </w:t>
      </w:r>
      <w:r w:rsidRPr="001D506B">
        <w:rPr>
          <w:rFonts w:ascii="Times New Roman" w:eastAsia="Times New Roman" w:hAnsi="Times New Roman" w:cs="Times New Roman"/>
          <w:spacing w:val="2"/>
          <w:sz w:val="24"/>
          <w:szCs w:val="24"/>
          <w:lang w:eastAsia="ru-RU"/>
        </w:rPr>
        <w:t xml:space="preserve">случае, если с </w:t>
      </w:r>
      <w:r w:rsidR="001D506B" w:rsidRPr="001D506B">
        <w:rPr>
          <w:rFonts w:ascii="Times New Roman" w:hAnsi="Times New Roman" w:cs="Times New Roman"/>
          <w:sz w:val="24"/>
          <w:szCs w:val="24"/>
          <w:lang w:eastAsia="zh-CN"/>
        </w:rPr>
        <w:t xml:space="preserve">ходатайством </w:t>
      </w:r>
      <w:r w:rsidRPr="001D506B">
        <w:rPr>
          <w:rFonts w:ascii="Times New Roman" w:eastAsia="Times New Roman" w:hAnsi="Times New Roman" w:cs="Times New Roman"/>
          <w:spacing w:val="2"/>
          <w:sz w:val="24"/>
          <w:szCs w:val="24"/>
          <w:lang w:eastAsia="ru-RU"/>
        </w:rPr>
        <w:t>обращается</w:t>
      </w:r>
      <w:r w:rsidRPr="004C314F">
        <w:rPr>
          <w:rFonts w:ascii="Times New Roman" w:eastAsia="Times New Roman" w:hAnsi="Times New Roman" w:cs="Times New Roman"/>
          <w:spacing w:val="2"/>
          <w:sz w:val="24"/>
          <w:szCs w:val="24"/>
          <w:lang w:eastAsia="ru-RU"/>
        </w:rPr>
        <w:t xml:space="preserve"> представитель)</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Ф.И.О. ________________________________________________________________________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_______________</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выдан _________________________________________________________________________</w:t>
      </w:r>
    </w:p>
    <w:p w:rsidR="000570EB" w:rsidRPr="004C314F" w:rsidRDefault="000570EB" w:rsidP="000570EB">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0"/>
          <w:szCs w:val="20"/>
          <w:lang w:eastAsia="ru-RU"/>
        </w:rPr>
        <w:t>                  (дата выдачи и орган, выдавший документ)</w:t>
      </w:r>
    </w:p>
    <w:p w:rsidR="000570EB" w:rsidRPr="004C314F"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4C314F">
        <w:rPr>
          <w:rFonts w:ascii="Times New Roman" w:eastAsia="Times New Roman" w:hAnsi="Times New Roman" w:cs="Times New Roman"/>
          <w:spacing w:val="2"/>
          <w:sz w:val="24"/>
          <w:szCs w:val="24"/>
          <w:lang w:eastAsia="ru-RU"/>
        </w:rPr>
        <w:t>Место жительства ______________________________________________________________</w:t>
      </w:r>
      <w:r w:rsidRPr="004C314F">
        <w:rPr>
          <w:rFonts w:ascii="Times New Roman" w:eastAsia="Times New Roman" w:hAnsi="Times New Roman" w:cs="Times New Roman"/>
          <w:spacing w:val="2"/>
          <w:sz w:val="24"/>
          <w:szCs w:val="24"/>
          <w:lang w:eastAsia="ru-RU"/>
        </w:rPr>
        <w:br/>
        <w:t xml:space="preserve">                                                </w:t>
      </w:r>
      <w:r w:rsidRPr="004C314F">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A8129A" w:rsidRPr="004C314F" w:rsidRDefault="000570EB" w:rsidP="00A8129A">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4C314F">
        <w:rPr>
          <w:rFonts w:ascii="Times New Roman" w:eastAsia="Times New Roman" w:hAnsi="Times New Roman" w:cs="Times New Roman"/>
          <w:spacing w:val="2"/>
          <w:sz w:val="24"/>
          <w:szCs w:val="24"/>
          <w:lang w:eastAsia="ru-RU"/>
        </w:rPr>
        <w:t>действующий на основании ______________________________________________________</w:t>
      </w:r>
      <w:r w:rsidRPr="004C314F">
        <w:rPr>
          <w:rFonts w:ascii="Times New Roman" w:eastAsia="Times New Roman" w:hAnsi="Times New Roman" w:cs="Times New Roman"/>
          <w:spacing w:val="2"/>
          <w:sz w:val="24"/>
          <w:szCs w:val="24"/>
          <w:lang w:eastAsia="ru-RU"/>
        </w:rPr>
        <w:br/>
        <w:t>выданной (удостоверенной)_______________________________________________________</w:t>
      </w:r>
      <w:r w:rsidRPr="004C314F">
        <w:rPr>
          <w:rFonts w:ascii="Times New Roman" w:eastAsia="Times New Roman" w:hAnsi="Times New Roman" w:cs="Times New Roman"/>
          <w:spacing w:val="2"/>
          <w:sz w:val="24"/>
          <w:szCs w:val="24"/>
          <w:lang w:eastAsia="ru-RU"/>
        </w:rPr>
        <w:br/>
        <w:t>зарегистрированной_____________________________________________________________</w:t>
      </w:r>
      <w:r w:rsidRPr="004C314F">
        <w:rPr>
          <w:rFonts w:ascii="Times New Roman" w:eastAsia="Times New Roman" w:hAnsi="Times New Roman" w:cs="Times New Roman"/>
          <w:spacing w:val="2"/>
          <w:sz w:val="24"/>
          <w:szCs w:val="24"/>
          <w:lang w:eastAsia="ru-RU"/>
        </w:rPr>
        <w:br/>
        <w:t>Номера контактных телефонов ___________________________________________________</w:t>
      </w:r>
      <w:bookmarkEnd w:id="13"/>
    </w:p>
    <w:p w:rsidR="004C314F" w:rsidRPr="00B4182F" w:rsidRDefault="00EB0182" w:rsidP="00A8129A">
      <w:pPr>
        <w:shd w:val="clear" w:color="auto" w:fill="FFFFFF"/>
        <w:spacing w:after="0" w:line="240" w:lineRule="auto"/>
        <w:ind w:firstLine="709"/>
        <w:jc w:val="both"/>
        <w:textAlignment w:val="baseline"/>
        <w:rPr>
          <w:rFonts w:ascii="Times New Roman" w:hAnsi="Times New Roman" w:cs="Times New Roman"/>
          <w:sz w:val="24"/>
          <w:szCs w:val="24"/>
        </w:rPr>
      </w:pPr>
      <w:r w:rsidRPr="00B4182F">
        <w:rPr>
          <w:rFonts w:ascii="Times New Roman" w:hAnsi="Times New Roman" w:cs="Times New Roman"/>
          <w:sz w:val="24"/>
          <w:szCs w:val="24"/>
        </w:rPr>
        <w:t xml:space="preserve">Прошу </w:t>
      </w:r>
      <w:r w:rsidR="004C314F" w:rsidRPr="00B4182F">
        <w:rPr>
          <w:rFonts w:ascii="Times New Roman" w:hAnsi="Times New Roman" w:cs="Times New Roman"/>
          <w:sz w:val="24"/>
          <w:szCs w:val="24"/>
        </w:rPr>
        <w:t xml:space="preserve">осуществить перевод земельного участка </w:t>
      </w:r>
    </w:p>
    <w:p w:rsidR="004C314F" w:rsidRPr="00B4182F" w:rsidRDefault="004C314F" w:rsidP="004C314F">
      <w:pPr>
        <w:shd w:val="clear" w:color="auto" w:fill="FFFFFF"/>
        <w:spacing w:after="0" w:line="240" w:lineRule="auto"/>
        <w:jc w:val="both"/>
        <w:textAlignment w:val="baseline"/>
        <w:rPr>
          <w:rFonts w:ascii="Times New Roman" w:hAnsi="Times New Roman" w:cs="Times New Roman"/>
          <w:sz w:val="24"/>
          <w:szCs w:val="24"/>
        </w:rPr>
      </w:pPr>
      <w:r w:rsidRPr="00B4182F">
        <w:rPr>
          <w:rFonts w:ascii="Times New Roman" w:hAnsi="Times New Roman" w:cs="Times New Roman"/>
          <w:sz w:val="24"/>
          <w:szCs w:val="24"/>
        </w:rPr>
        <w:t>с кадастровым номером __________________________,</w:t>
      </w:r>
    </w:p>
    <w:p w:rsidR="004C314F" w:rsidRPr="00B4182F" w:rsidRDefault="004C314F" w:rsidP="004C314F">
      <w:pPr>
        <w:shd w:val="clear" w:color="auto" w:fill="FFFFFF"/>
        <w:spacing w:after="0" w:line="240" w:lineRule="auto"/>
        <w:jc w:val="both"/>
        <w:textAlignment w:val="baseline"/>
        <w:rPr>
          <w:rFonts w:ascii="Times New Roman" w:hAnsi="Times New Roman" w:cs="Times New Roman"/>
          <w:sz w:val="24"/>
          <w:szCs w:val="24"/>
        </w:rPr>
      </w:pPr>
      <w:r w:rsidRPr="00B4182F">
        <w:rPr>
          <w:rFonts w:ascii="Times New Roman" w:hAnsi="Times New Roman" w:cs="Times New Roman"/>
          <w:sz w:val="24"/>
          <w:szCs w:val="24"/>
        </w:rPr>
        <w:t>из категории земель_______________________________________________________________</w:t>
      </w:r>
    </w:p>
    <w:p w:rsidR="004C314F" w:rsidRPr="00B4182F" w:rsidRDefault="004C314F" w:rsidP="004C314F">
      <w:pPr>
        <w:shd w:val="clear" w:color="auto" w:fill="FFFFFF"/>
        <w:spacing w:after="0" w:line="240" w:lineRule="auto"/>
        <w:jc w:val="both"/>
        <w:textAlignment w:val="baseline"/>
        <w:rPr>
          <w:rFonts w:ascii="Times New Roman" w:hAnsi="Times New Roman" w:cs="Times New Roman"/>
          <w:sz w:val="24"/>
          <w:szCs w:val="24"/>
        </w:rPr>
      </w:pPr>
      <w:r w:rsidRPr="00B4182F">
        <w:rPr>
          <w:rFonts w:ascii="Times New Roman" w:hAnsi="Times New Roman" w:cs="Times New Roman"/>
          <w:sz w:val="24"/>
          <w:szCs w:val="24"/>
        </w:rPr>
        <w:t>_______________________________________________________________________________</w:t>
      </w:r>
      <w:r w:rsidR="005A03B3" w:rsidRPr="00B4182F">
        <w:rPr>
          <w:rFonts w:ascii="Times New Roman" w:hAnsi="Times New Roman" w:cs="Times New Roman"/>
          <w:sz w:val="24"/>
          <w:szCs w:val="24"/>
        </w:rPr>
        <w:t>_</w:t>
      </w:r>
    </w:p>
    <w:p w:rsidR="004C314F" w:rsidRDefault="004C314F" w:rsidP="004C314F">
      <w:pPr>
        <w:autoSpaceDE w:val="0"/>
        <w:autoSpaceDN w:val="0"/>
        <w:adjustRightInd w:val="0"/>
        <w:spacing w:after="0" w:line="240" w:lineRule="auto"/>
        <w:jc w:val="center"/>
        <w:rPr>
          <w:rFonts w:ascii="Times New Roman" w:hAnsi="Times New Roman" w:cs="Times New Roman"/>
          <w:sz w:val="20"/>
          <w:szCs w:val="20"/>
        </w:rPr>
      </w:pPr>
      <w:r w:rsidRPr="004C314F">
        <w:rPr>
          <w:rFonts w:ascii="Times New Roman" w:hAnsi="Times New Roman" w:cs="Times New Roman"/>
          <w:sz w:val="20"/>
          <w:szCs w:val="20"/>
        </w:rPr>
        <w:t>(указать   категорию земель, в состав которых входит земельный участок)</w:t>
      </w:r>
    </w:p>
    <w:p w:rsidR="005A03B3" w:rsidRDefault="005A03B3" w:rsidP="005A03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категорию земель_______________________________________________________________</w:t>
      </w:r>
    </w:p>
    <w:p w:rsidR="005A03B3" w:rsidRPr="005A03B3" w:rsidRDefault="005A03B3" w:rsidP="005A03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r w:rsidR="00990A4A">
        <w:rPr>
          <w:rFonts w:ascii="Times New Roman" w:hAnsi="Times New Roman" w:cs="Times New Roman"/>
          <w:sz w:val="24"/>
          <w:szCs w:val="24"/>
        </w:rPr>
        <w:t>,</w:t>
      </w:r>
    </w:p>
    <w:p w:rsidR="003159CC" w:rsidRDefault="003159CC" w:rsidP="003159CC">
      <w:pPr>
        <w:autoSpaceDE w:val="0"/>
        <w:autoSpaceDN w:val="0"/>
        <w:adjustRightInd w:val="0"/>
        <w:spacing w:after="0" w:line="240" w:lineRule="auto"/>
        <w:jc w:val="center"/>
        <w:rPr>
          <w:rFonts w:ascii="Times New Roman" w:hAnsi="Times New Roman" w:cs="Times New Roman"/>
          <w:sz w:val="20"/>
          <w:szCs w:val="20"/>
        </w:rPr>
      </w:pPr>
      <w:r w:rsidRPr="003159CC">
        <w:rPr>
          <w:rFonts w:ascii="Times New Roman" w:hAnsi="Times New Roman" w:cs="Times New Roman"/>
          <w:sz w:val="20"/>
          <w:szCs w:val="20"/>
        </w:rPr>
        <w:t>(указать   категорию земель, перевод в состав которых предполагается осуществить)</w:t>
      </w:r>
    </w:p>
    <w:p w:rsidR="00990A4A" w:rsidRDefault="00990A4A" w:rsidP="00990A4A">
      <w:pPr>
        <w:autoSpaceDE w:val="0"/>
        <w:autoSpaceDN w:val="0"/>
        <w:adjustRightInd w:val="0"/>
        <w:spacing w:after="0" w:line="240" w:lineRule="auto"/>
        <w:rPr>
          <w:rFonts w:ascii="Times New Roman" w:hAnsi="Times New Roman" w:cs="Times New Roman"/>
          <w:sz w:val="24"/>
          <w:szCs w:val="24"/>
        </w:rPr>
      </w:pPr>
      <w:r w:rsidRPr="00990A4A">
        <w:rPr>
          <w:rFonts w:ascii="Times New Roman" w:hAnsi="Times New Roman" w:cs="Times New Roman"/>
          <w:sz w:val="24"/>
          <w:szCs w:val="24"/>
        </w:rPr>
        <w:t>права на земельный участок</w:t>
      </w:r>
      <w:r>
        <w:rPr>
          <w:rFonts w:ascii="Times New Roman" w:hAnsi="Times New Roman" w:cs="Times New Roman"/>
          <w:sz w:val="24"/>
          <w:szCs w:val="24"/>
        </w:rPr>
        <w:t xml:space="preserve"> ______________________________________________________.</w:t>
      </w:r>
    </w:p>
    <w:p w:rsidR="00990A4A" w:rsidRPr="00990A4A" w:rsidRDefault="00990A4A" w:rsidP="00990A4A">
      <w:pPr>
        <w:autoSpaceDE w:val="0"/>
        <w:autoSpaceDN w:val="0"/>
        <w:adjustRightInd w:val="0"/>
        <w:spacing w:after="0" w:line="240" w:lineRule="auto"/>
        <w:jc w:val="center"/>
        <w:rPr>
          <w:rFonts w:ascii="Times New Roman" w:hAnsi="Times New Roman" w:cs="Times New Roman"/>
          <w:sz w:val="20"/>
          <w:szCs w:val="20"/>
        </w:rPr>
      </w:pPr>
      <w:r w:rsidRPr="00990A4A">
        <w:rPr>
          <w:rFonts w:ascii="Times New Roman" w:hAnsi="Times New Roman" w:cs="Times New Roman"/>
          <w:sz w:val="20"/>
          <w:szCs w:val="20"/>
        </w:rPr>
        <w:t xml:space="preserve">(наименование и реквизиты правоустанавливающих, </w:t>
      </w:r>
      <w:proofErr w:type="spellStart"/>
      <w:r w:rsidRPr="00990A4A">
        <w:rPr>
          <w:rFonts w:ascii="Times New Roman" w:hAnsi="Times New Roman" w:cs="Times New Roman"/>
          <w:sz w:val="20"/>
          <w:szCs w:val="20"/>
        </w:rPr>
        <w:t>правоудостоверяющих</w:t>
      </w:r>
      <w:proofErr w:type="spellEnd"/>
      <w:r w:rsidRPr="00990A4A">
        <w:rPr>
          <w:rFonts w:ascii="Times New Roman" w:hAnsi="Times New Roman" w:cs="Times New Roman"/>
          <w:sz w:val="20"/>
          <w:szCs w:val="20"/>
        </w:rPr>
        <w:t xml:space="preserve"> документов)</w:t>
      </w:r>
    </w:p>
    <w:p w:rsidR="00FE4CCA" w:rsidRDefault="00FE4CCA" w:rsidP="00FE4CCA">
      <w:pPr>
        <w:shd w:val="clear" w:color="auto" w:fill="FFFFFF"/>
        <w:spacing w:after="0" w:line="240" w:lineRule="auto"/>
        <w:ind w:firstLine="709"/>
        <w:jc w:val="both"/>
        <w:textAlignment w:val="baseline"/>
        <w:rPr>
          <w:rFonts w:ascii="Times New Roman" w:hAnsi="Times New Roman" w:cs="Times New Roman"/>
          <w:bCs/>
          <w:sz w:val="24"/>
          <w:szCs w:val="24"/>
        </w:rPr>
      </w:pPr>
      <w:r w:rsidRPr="00FE4CCA">
        <w:rPr>
          <w:rFonts w:ascii="Times New Roman" w:hAnsi="Times New Roman" w:cs="Times New Roman"/>
          <w:bCs/>
          <w:sz w:val="24"/>
          <w:szCs w:val="24"/>
        </w:rPr>
        <w:lastRenderedPageBreak/>
        <w:t>Обоснование перевода земельного участка из состава земель одной категории в другую:</w:t>
      </w:r>
      <w:r>
        <w:rPr>
          <w:rFonts w:ascii="Times New Roman" w:hAnsi="Times New Roman" w:cs="Times New Roman"/>
          <w:bCs/>
          <w:sz w:val="24"/>
          <w:szCs w:val="24"/>
        </w:rPr>
        <w:t xml:space="preserve"> ________________________________________________________________________________</w:t>
      </w:r>
    </w:p>
    <w:p w:rsidR="00FE4CCA" w:rsidRDefault="00FE4CCA" w:rsidP="00FE4CCA">
      <w:pPr>
        <w:shd w:val="clear" w:color="auto" w:fill="FFFFFF"/>
        <w:spacing w:after="0" w:line="240" w:lineRule="auto"/>
        <w:jc w:val="both"/>
        <w:textAlignment w:val="baseline"/>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 </w:t>
      </w:r>
    </w:p>
    <w:p w:rsidR="00FE4CCA" w:rsidRPr="00FE4CCA" w:rsidRDefault="00990A4A" w:rsidP="00990A4A">
      <w:pPr>
        <w:shd w:val="clear" w:color="auto" w:fill="FFFFFF"/>
        <w:spacing w:after="0" w:line="240" w:lineRule="auto"/>
        <w:jc w:val="center"/>
        <w:textAlignment w:val="baseline"/>
        <w:rPr>
          <w:rFonts w:ascii="Times New Roman" w:hAnsi="Times New Roman" w:cs="Times New Roman"/>
          <w:bCs/>
          <w:sz w:val="20"/>
          <w:szCs w:val="20"/>
        </w:rPr>
      </w:pPr>
      <w:r w:rsidRPr="00990A4A">
        <w:rPr>
          <w:rFonts w:ascii="Times New Roman" w:hAnsi="Times New Roman" w:cs="Times New Roman"/>
          <w:bCs/>
          <w:sz w:val="20"/>
          <w:szCs w:val="20"/>
        </w:rPr>
        <w:t>(указать причины необходимости перевода)</w:t>
      </w:r>
    </w:p>
    <w:p w:rsidR="00D74B51" w:rsidRDefault="00D74B51" w:rsidP="00EE4E59">
      <w:pPr>
        <w:pStyle w:val="ConsPlusNonformat"/>
        <w:ind w:firstLine="709"/>
        <w:jc w:val="both"/>
        <w:rPr>
          <w:rFonts w:ascii="Times New Roman" w:hAnsi="Times New Roman" w:cs="Times New Roman"/>
          <w:color w:val="FF0000"/>
          <w:sz w:val="24"/>
          <w:szCs w:val="24"/>
        </w:rPr>
      </w:pPr>
    </w:p>
    <w:p w:rsidR="00EE4E59" w:rsidRPr="003F75BB" w:rsidRDefault="00EE4E59" w:rsidP="00EE4E59">
      <w:pPr>
        <w:spacing w:after="0" w:line="240" w:lineRule="auto"/>
        <w:ind w:firstLine="709"/>
        <w:jc w:val="both"/>
        <w:rPr>
          <w:rFonts w:ascii="Times New Roman" w:eastAsia="Calibri" w:hAnsi="Times New Roman" w:cs="Times New Roman"/>
          <w:sz w:val="24"/>
          <w:szCs w:val="24"/>
          <w:lang w:eastAsia="ru-RU"/>
        </w:rPr>
      </w:pPr>
      <w:bookmarkStart w:id="16" w:name="_Hlk505697018"/>
      <w:bookmarkStart w:id="17" w:name="_Hlk505701460"/>
      <w:r w:rsidRPr="003F75BB">
        <w:rPr>
          <w:rFonts w:ascii="Times New Roman" w:eastAsia="Calibri" w:hAnsi="Times New Roman" w:cs="Times New Roman"/>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
    <w:p w:rsidR="00EE4E59" w:rsidRPr="003F75BB" w:rsidRDefault="00EE4E59" w:rsidP="00EE4E59">
      <w:pPr>
        <w:spacing w:after="0" w:line="240" w:lineRule="auto"/>
        <w:ind w:firstLine="709"/>
        <w:jc w:val="both"/>
        <w:rPr>
          <w:rFonts w:ascii="Times New Roman" w:eastAsia="Calibri" w:hAnsi="Times New Roman" w:cs="Times New Roman"/>
          <w:sz w:val="24"/>
          <w:szCs w:val="24"/>
          <w:lang w:eastAsia="ru-RU"/>
        </w:rPr>
      </w:pPr>
      <w:r w:rsidRPr="003F75BB">
        <w:rPr>
          <w:rFonts w:ascii="Times New Roman" w:eastAsia="Calibri" w:hAnsi="Times New Roman" w:cs="Times New Roman"/>
          <w:sz w:val="24"/>
          <w:szCs w:val="24"/>
          <w:lang w:eastAsia="ru-RU"/>
        </w:rPr>
        <w:t xml:space="preserve">Специалисты, получающие для работы конфиденциальный документ, несут ответственность за сохранность носителя и конфиденциальность информации. </w:t>
      </w:r>
    </w:p>
    <w:p w:rsidR="00EE4E59" w:rsidRPr="003F75BB" w:rsidRDefault="00EE4E59" w:rsidP="00EE4E59">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3F75BB">
        <w:rPr>
          <w:rFonts w:ascii="Times New Roman" w:eastAsia="Calibri" w:hAnsi="Times New Roman" w:cs="Times New Roman"/>
          <w:sz w:val="24"/>
          <w:szCs w:val="24"/>
          <w:lang w:eastAsia="ru-RU"/>
        </w:rPr>
        <w:t xml:space="preserve">Подтверждаю, что ознакомлен(а) с положениями Федерального закона от 27.07.2006 </w:t>
      </w:r>
      <w:r w:rsidR="003F75BB" w:rsidRPr="003F75BB">
        <w:rPr>
          <w:rFonts w:ascii="Times New Roman" w:eastAsia="Calibri" w:hAnsi="Times New Roman" w:cs="Times New Roman"/>
          <w:sz w:val="24"/>
          <w:szCs w:val="24"/>
          <w:lang w:eastAsia="ru-RU"/>
        </w:rPr>
        <w:t xml:space="preserve">  </w:t>
      </w:r>
      <w:r w:rsidRPr="003F75BB">
        <w:rPr>
          <w:rFonts w:ascii="Times New Roman" w:eastAsia="Calibri" w:hAnsi="Times New Roman" w:cs="Times New Roman"/>
          <w:sz w:val="24"/>
          <w:szCs w:val="24"/>
          <w:lang w:eastAsia="ru-RU"/>
        </w:rPr>
        <w:t>№ 152-ФЗ «О персональных данных», права и обязанности в области защиты персональных данных мне разъяснены.</w:t>
      </w:r>
    </w:p>
    <w:p w:rsidR="00EE4E59" w:rsidRPr="003F75BB" w:rsidRDefault="00EE4E59" w:rsidP="00EE4E59">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3F75BB">
        <w:rPr>
          <w:rFonts w:ascii="Times New Roman" w:eastAsia="Times New Roman" w:hAnsi="Times New Roman" w:cs="Times New Roman"/>
          <w:spacing w:val="2"/>
          <w:sz w:val="24"/>
          <w:szCs w:val="24"/>
          <w:lang w:eastAsia="ru-RU"/>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EE4E59" w:rsidRPr="003F75BB" w:rsidRDefault="00EE4E59" w:rsidP="00EE4E59">
      <w:pPr>
        <w:widowControl w:val="0"/>
        <w:suppressAutoHyphens/>
        <w:spacing w:after="0" w:line="240" w:lineRule="auto"/>
        <w:ind w:firstLine="708"/>
        <w:rPr>
          <w:rFonts w:ascii="Times New Roman" w:eastAsia="Times New Roman" w:hAnsi="Times New Roman" w:cs="Times New Roman"/>
          <w:sz w:val="24"/>
          <w:szCs w:val="24"/>
          <w:lang w:eastAsia="zh-CN"/>
        </w:rPr>
      </w:pPr>
      <w:r w:rsidRPr="003F75BB">
        <w:rPr>
          <w:rFonts w:ascii="Times New Roman" w:eastAsia="Times New Roman" w:hAnsi="Times New Roman" w:cs="Times New Roman"/>
          <w:sz w:val="24"/>
          <w:szCs w:val="24"/>
          <w:lang w:eastAsia="zh-CN"/>
        </w:rPr>
        <w:t xml:space="preserve">К </w:t>
      </w:r>
      <w:r w:rsidR="003F75BB" w:rsidRPr="003F75BB">
        <w:rPr>
          <w:rFonts w:ascii="Times New Roman" w:eastAsia="Times New Roman" w:hAnsi="Times New Roman" w:cs="Times New Roman"/>
          <w:sz w:val="24"/>
          <w:szCs w:val="24"/>
          <w:lang w:eastAsia="zh-CN"/>
        </w:rPr>
        <w:t>ходатайству</w:t>
      </w:r>
      <w:r w:rsidRPr="003F75BB">
        <w:rPr>
          <w:rFonts w:ascii="Times New Roman" w:eastAsia="Times New Roman" w:hAnsi="Times New Roman" w:cs="Times New Roman"/>
          <w:sz w:val="24"/>
          <w:szCs w:val="24"/>
          <w:lang w:eastAsia="zh-CN"/>
        </w:rPr>
        <w:t xml:space="preserve"> прилагаются следующие документы:</w:t>
      </w:r>
    </w:p>
    <w:p w:rsidR="00EE4E59" w:rsidRPr="003F75BB"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3F75BB">
        <w:rPr>
          <w:rFonts w:ascii="Times New Roman" w:eastAsia="Times New Roman" w:hAnsi="Times New Roman" w:cs="Times New Roman"/>
          <w:sz w:val="24"/>
          <w:szCs w:val="24"/>
          <w:lang w:eastAsia="zh-CN"/>
        </w:rPr>
        <w:t>1) _____________________________________________________________________________;</w:t>
      </w:r>
    </w:p>
    <w:p w:rsidR="00EE4E59" w:rsidRPr="003F75BB"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3F75BB">
        <w:rPr>
          <w:rFonts w:ascii="Times New Roman" w:eastAsia="Times New Roman" w:hAnsi="Times New Roman" w:cs="Times New Roman"/>
          <w:sz w:val="24"/>
          <w:szCs w:val="24"/>
          <w:lang w:eastAsia="zh-CN"/>
        </w:rPr>
        <w:t>2) _____________________________________________________________________________;</w:t>
      </w:r>
    </w:p>
    <w:p w:rsidR="00EE4E59" w:rsidRPr="003F75BB"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3F75BB">
        <w:rPr>
          <w:rFonts w:ascii="Times New Roman" w:eastAsia="Times New Roman" w:hAnsi="Times New Roman" w:cs="Times New Roman"/>
          <w:sz w:val="24"/>
          <w:szCs w:val="24"/>
          <w:lang w:eastAsia="zh-CN"/>
        </w:rPr>
        <w:t>3) _____________________________________________________________________________;</w:t>
      </w:r>
    </w:p>
    <w:p w:rsidR="00EE4E59" w:rsidRPr="003F75BB"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3F75BB">
        <w:rPr>
          <w:rFonts w:ascii="Times New Roman" w:eastAsia="Times New Roman" w:hAnsi="Times New Roman" w:cs="Times New Roman"/>
          <w:sz w:val="24"/>
          <w:szCs w:val="24"/>
          <w:lang w:eastAsia="zh-CN"/>
        </w:rPr>
        <w:t>4) _____________________________________________________________________________;</w:t>
      </w:r>
    </w:p>
    <w:p w:rsidR="00EE4E59" w:rsidRPr="003F75BB" w:rsidRDefault="00EE4E59" w:rsidP="00EE4E5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3F75BB">
        <w:rPr>
          <w:rFonts w:ascii="Times New Roman" w:eastAsia="Times New Roman" w:hAnsi="Times New Roman" w:cs="Times New Roman"/>
          <w:sz w:val="24"/>
          <w:szCs w:val="24"/>
          <w:lang w:eastAsia="ru-RU"/>
        </w:rPr>
        <w:t>5) _____________________________________________________________________________.</w:t>
      </w:r>
    </w:p>
    <w:p w:rsidR="00EE4E59" w:rsidRPr="003F75BB" w:rsidRDefault="00EE4E59" w:rsidP="00EE4E59">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3F75BB">
        <w:rPr>
          <w:rFonts w:ascii="Times New Roman" w:eastAsia="Times New Roman" w:hAnsi="Times New Roman" w:cs="Times New Roman"/>
          <w:spacing w:val="2"/>
          <w:sz w:val="24"/>
          <w:szCs w:val="24"/>
          <w:lang w:eastAsia="ru-RU"/>
        </w:rPr>
        <w:t>Документы,  представленные  на  рассмотрение  и  сведения,  указанные в</w:t>
      </w:r>
      <w:r w:rsidRPr="003F75BB">
        <w:rPr>
          <w:rFonts w:ascii="Times New Roman" w:eastAsia="Times New Roman" w:hAnsi="Times New Roman" w:cs="Times New Roman"/>
          <w:spacing w:val="2"/>
          <w:sz w:val="24"/>
          <w:szCs w:val="24"/>
          <w:lang w:eastAsia="ru-RU"/>
        </w:rPr>
        <w:br/>
        <w:t>заявке, достоверны.</w:t>
      </w:r>
    </w:p>
    <w:p w:rsidR="003F75BB" w:rsidRDefault="00EE4E59" w:rsidP="00EE4E5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F75BB">
        <w:rPr>
          <w:rFonts w:ascii="Times New Roman" w:eastAsia="Times New Roman" w:hAnsi="Times New Roman" w:cs="Times New Roman"/>
          <w:sz w:val="24"/>
          <w:szCs w:val="24"/>
          <w:lang w:eastAsia="ru-RU"/>
        </w:rPr>
        <w:t>Результат предоставления муниципальной услуги может быть</w:t>
      </w:r>
      <w:r w:rsidR="00E92A41">
        <w:rPr>
          <w:rFonts w:ascii="Times New Roman" w:eastAsia="Times New Roman" w:hAnsi="Times New Roman" w:cs="Times New Roman"/>
          <w:sz w:val="24"/>
          <w:szCs w:val="24"/>
          <w:lang w:eastAsia="ru-RU"/>
        </w:rPr>
        <w:t xml:space="preserve"> </w:t>
      </w:r>
      <w:r w:rsidR="00E92A41" w:rsidRPr="0081652A">
        <w:rPr>
          <w:rFonts w:ascii="Times New Roman" w:hAnsi="Times New Roman" w:cs="Times New Roman"/>
          <w:sz w:val="24"/>
          <w:szCs w:val="24"/>
        </w:rPr>
        <w:t>(нужное отметить знаком «</w:t>
      </w:r>
      <w:r w:rsidR="00E92A41" w:rsidRPr="0081652A">
        <w:rPr>
          <w:rFonts w:ascii="Times New Roman" w:hAnsi="Times New Roman" w:cs="Times New Roman"/>
          <w:sz w:val="24"/>
          <w:szCs w:val="24"/>
        </w:rPr>
        <w:sym w:font="Wingdings 2" w:char="F050"/>
      </w:r>
      <w:r w:rsidR="00E92A41" w:rsidRPr="0081652A">
        <w:rPr>
          <w:rFonts w:ascii="Times New Roman" w:hAnsi="Times New Roman" w:cs="Times New Roman"/>
          <w:sz w:val="24"/>
          <w:szCs w:val="24"/>
        </w:rPr>
        <w:t>»)</w:t>
      </w:r>
      <w:r w:rsidR="003F75BB">
        <w:rPr>
          <w:rFonts w:ascii="Times New Roman" w:eastAsia="Times New Roman" w:hAnsi="Times New Roman" w:cs="Times New Roman"/>
          <w:sz w:val="24"/>
          <w:szCs w:val="24"/>
          <w:lang w:eastAsia="ru-RU"/>
        </w:rPr>
        <w:t>:</w:t>
      </w:r>
      <w:r w:rsidRPr="003F75BB">
        <w:rPr>
          <w:rFonts w:ascii="Times New Roman" w:eastAsia="Times New Roman" w:hAnsi="Times New Roman" w:cs="Times New Roman"/>
          <w:sz w:val="24"/>
          <w:szCs w:val="24"/>
          <w:lang w:eastAsia="ru-RU"/>
        </w:rPr>
        <w:t xml:space="preserve"> </w:t>
      </w:r>
    </w:p>
    <w:p w:rsidR="003F75BB" w:rsidRDefault="003F75BB" w:rsidP="003F75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52A">
        <w:rPr>
          <w:rFonts w:ascii="Times New Roman" w:hAnsi="Times New Roman" w:cs="Times New Roman"/>
          <w:sz w:val="24"/>
          <w:szCs w:val="24"/>
        </w:rPr>
        <w:sym w:font="Wingdings 2" w:char="F0A3"/>
      </w:r>
      <w:r w:rsidRPr="0081652A">
        <w:rPr>
          <w:rFonts w:ascii="Times New Roman" w:hAnsi="Times New Roman" w:cs="Times New Roman"/>
          <w:sz w:val="24"/>
          <w:szCs w:val="24"/>
        </w:rPr>
        <w:t xml:space="preserve"> </w:t>
      </w:r>
      <w:r w:rsidR="00EE4E59" w:rsidRPr="003F75BB">
        <w:rPr>
          <w:rFonts w:ascii="Times New Roman" w:eastAsia="Times New Roman" w:hAnsi="Times New Roman" w:cs="Times New Roman"/>
          <w:sz w:val="24"/>
          <w:szCs w:val="24"/>
          <w:lang w:eastAsia="ru-RU"/>
        </w:rPr>
        <w:t>получен мной в виде бумажного документа при непосредственном личном обращении</w:t>
      </w:r>
      <w:r>
        <w:rPr>
          <w:rFonts w:ascii="Times New Roman" w:eastAsia="Times New Roman" w:hAnsi="Times New Roman" w:cs="Times New Roman"/>
          <w:sz w:val="24"/>
          <w:szCs w:val="24"/>
          <w:lang w:eastAsia="ru-RU"/>
        </w:rPr>
        <w:t>/</w:t>
      </w:r>
      <w:r w:rsidR="00EE4E59" w:rsidRPr="003F75BB">
        <w:rPr>
          <w:rFonts w:ascii="Times New Roman" w:eastAsia="Times New Roman" w:hAnsi="Times New Roman" w:cs="Times New Roman"/>
          <w:sz w:val="24"/>
          <w:szCs w:val="24"/>
          <w:lang w:eastAsia="ru-RU"/>
        </w:rPr>
        <w:t xml:space="preserve"> </w:t>
      </w:r>
    </w:p>
    <w:p w:rsidR="00EE4E59" w:rsidRPr="003F75BB" w:rsidRDefault="003F75BB" w:rsidP="003F75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52A">
        <w:rPr>
          <w:rFonts w:ascii="Times New Roman" w:hAnsi="Times New Roman" w:cs="Times New Roman"/>
          <w:sz w:val="24"/>
          <w:szCs w:val="24"/>
        </w:rPr>
        <w:sym w:font="Wingdings 2" w:char="F0A3"/>
      </w:r>
      <w:r w:rsidRPr="0081652A">
        <w:rPr>
          <w:rFonts w:ascii="Times New Roman" w:hAnsi="Times New Roman" w:cs="Times New Roman"/>
          <w:sz w:val="24"/>
          <w:szCs w:val="24"/>
        </w:rPr>
        <w:t xml:space="preserve"> </w:t>
      </w:r>
      <w:r w:rsidR="00EE4E59" w:rsidRPr="003F75BB">
        <w:rPr>
          <w:rFonts w:ascii="Times New Roman" w:eastAsia="Times New Roman" w:hAnsi="Times New Roman" w:cs="Times New Roman"/>
          <w:sz w:val="24"/>
          <w:szCs w:val="24"/>
          <w:lang w:eastAsia="ru-RU"/>
        </w:rPr>
        <w:t>направлен посредством почтового отправления в мой адрес.</w:t>
      </w:r>
    </w:p>
    <w:p w:rsidR="00EE4E59" w:rsidRPr="006F1888"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6F1888">
        <w:rPr>
          <w:rFonts w:ascii="Times New Roman" w:eastAsia="Times New Roman" w:hAnsi="Times New Roman" w:cs="Times New Roman"/>
          <w:sz w:val="24"/>
          <w:szCs w:val="24"/>
          <w:lang w:eastAsia="zh-CN"/>
        </w:rPr>
        <w:t>Заявитель _____________________________________________________   ________________</w:t>
      </w:r>
    </w:p>
    <w:p w:rsidR="00EE4E59" w:rsidRPr="006F1888" w:rsidRDefault="00EE4E59" w:rsidP="00EE4E59">
      <w:pPr>
        <w:widowControl w:val="0"/>
        <w:suppressAutoHyphens/>
        <w:spacing w:after="0" w:line="240" w:lineRule="auto"/>
        <w:ind w:firstLine="708"/>
        <w:rPr>
          <w:rFonts w:ascii="Times New Roman" w:eastAsia="Times New Roman" w:hAnsi="Times New Roman" w:cs="Times New Roman"/>
          <w:sz w:val="20"/>
          <w:szCs w:val="20"/>
          <w:lang w:eastAsia="zh-CN"/>
        </w:rPr>
      </w:pPr>
      <w:r w:rsidRPr="006F1888">
        <w:rPr>
          <w:rFonts w:ascii="Times New Roman" w:eastAsia="Times New Roman" w:hAnsi="Times New Roman" w:cs="Times New Roman"/>
          <w:sz w:val="20"/>
          <w:szCs w:val="20"/>
          <w:lang w:eastAsia="zh-CN"/>
        </w:rPr>
        <w:t>(ФИО заявителя / представителя заявителя полностью)</w:t>
      </w:r>
      <w:r w:rsidRPr="006F1888">
        <w:rPr>
          <w:rFonts w:ascii="Times New Roman" w:eastAsia="Times New Roman" w:hAnsi="Times New Roman" w:cs="Times New Roman"/>
          <w:sz w:val="20"/>
          <w:szCs w:val="20"/>
          <w:lang w:eastAsia="zh-CN"/>
        </w:rPr>
        <w:tab/>
      </w:r>
      <w:r w:rsidRPr="006F1888">
        <w:rPr>
          <w:rFonts w:ascii="Times New Roman" w:eastAsia="Times New Roman" w:hAnsi="Times New Roman" w:cs="Times New Roman"/>
          <w:sz w:val="20"/>
          <w:szCs w:val="20"/>
          <w:lang w:eastAsia="zh-CN"/>
        </w:rPr>
        <w:tab/>
      </w:r>
      <w:r w:rsidRPr="006F1888">
        <w:rPr>
          <w:rFonts w:ascii="Times New Roman" w:eastAsia="Times New Roman" w:hAnsi="Times New Roman" w:cs="Times New Roman"/>
          <w:sz w:val="20"/>
          <w:szCs w:val="20"/>
          <w:lang w:eastAsia="zh-CN"/>
        </w:rPr>
        <w:tab/>
      </w:r>
      <w:r w:rsidRPr="006F1888">
        <w:rPr>
          <w:rFonts w:ascii="Times New Roman" w:eastAsia="Times New Roman" w:hAnsi="Times New Roman" w:cs="Times New Roman"/>
          <w:sz w:val="20"/>
          <w:szCs w:val="20"/>
          <w:lang w:eastAsia="zh-CN"/>
        </w:rPr>
        <w:tab/>
        <w:t>(подпись)</w:t>
      </w:r>
    </w:p>
    <w:p w:rsidR="00EE4E59" w:rsidRPr="006F1888" w:rsidRDefault="00EE4E59" w:rsidP="00EE4E59">
      <w:pPr>
        <w:widowControl w:val="0"/>
        <w:suppressAutoHyphens/>
        <w:spacing w:after="0" w:line="240" w:lineRule="auto"/>
        <w:jc w:val="both"/>
        <w:rPr>
          <w:rFonts w:ascii="Times New Roman" w:eastAsia="Times New Roman" w:hAnsi="Times New Roman" w:cs="Times New Roman"/>
          <w:sz w:val="24"/>
          <w:szCs w:val="24"/>
          <w:lang w:eastAsia="zh-CN"/>
        </w:rPr>
      </w:pPr>
      <w:r w:rsidRPr="006F1888">
        <w:rPr>
          <w:rFonts w:ascii="Times New Roman" w:eastAsia="Times New Roman" w:hAnsi="Times New Roman" w:cs="Times New Roman"/>
          <w:sz w:val="24"/>
          <w:szCs w:val="24"/>
          <w:lang w:eastAsia="zh-CN"/>
        </w:rPr>
        <w:t>Дата ____ ________________20 _____.</w:t>
      </w:r>
    </w:p>
    <w:p w:rsidR="00EE4E59" w:rsidRPr="006F1888" w:rsidRDefault="005913FA" w:rsidP="00EE4E5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Ходатайство</w:t>
      </w:r>
      <w:r w:rsidR="00EE4E59" w:rsidRPr="006F1888">
        <w:rPr>
          <w:rFonts w:ascii="Times New Roman" w:eastAsia="Times New Roman" w:hAnsi="Times New Roman" w:cs="Times New Roman"/>
          <w:spacing w:val="2"/>
          <w:sz w:val="24"/>
          <w:szCs w:val="24"/>
          <w:lang w:eastAsia="ru-RU"/>
        </w:rPr>
        <w:t xml:space="preserve"> принято и подписано в моем присутствии: </w:t>
      </w:r>
    </w:p>
    <w:p w:rsidR="00EE4E59" w:rsidRPr="006F1888" w:rsidRDefault="00EE4E59" w:rsidP="00EE4E59">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6F1888">
        <w:rPr>
          <w:rFonts w:ascii="Times New Roman" w:eastAsia="Times New Roman" w:hAnsi="Times New Roman" w:cs="Times New Roman"/>
          <w:spacing w:val="2"/>
          <w:sz w:val="24"/>
          <w:szCs w:val="24"/>
          <w:lang w:eastAsia="ru-RU"/>
        </w:rPr>
        <w:t>_________________________________    ___________</w:t>
      </w:r>
      <w:r w:rsidRPr="006F1888">
        <w:rPr>
          <w:rFonts w:ascii="Times New Roman" w:eastAsia="Times New Roman" w:hAnsi="Times New Roman" w:cs="Times New Roman"/>
          <w:spacing w:val="2"/>
          <w:sz w:val="24"/>
          <w:szCs w:val="24"/>
          <w:lang w:eastAsia="ru-RU"/>
        </w:rPr>
        <w:br/>
      </w:r>
      <w:r w:rsidRPr="006F1888">
        <w:rPr>
          <w:rFonts w:ascii="Times New Roman" w:eastAsia="Times New Roman" w:hAnsi="Times New Roman" w:cs="Times New Roman"/>
          <w:sz w:val="20"/>
          <w:szCs w:val="20"/>
          <w:lang w:eastAsia="ru-RU"/>
        </w:rPr>
        <w:t xml:space="preserve">                 ФИО (специалиста)</w:t>
      </w:r>
      <w:r w:rsidRPr="006F1888">
        <w:rPr>
          <w:rFonts w:ascii="Times New Roman" w:eastAsia="Times New Roman" w:hAnsi="Times New Roman" w:cs="Times New Roman"/>
          <w:sz w:val="20"/>
          <w:szCs w:val="20"/>
          <w:lang w:eastAsia="ru-RU"/>
        </w:rPr>
        <w:tab/>
      </w:r>
      <w:r w:rsidRPr="006F1888">
        <w:rPr>
          <w:rFonts w:ascii="Times New Roman" w:eastAsia="Times New Roman" w:hAnsi="Times New Roman" w:cs="Times New Roman"/>
          <w:sz w:val="20"/>
          <w:szCs w:val="20"/>
          <w:lang w:eastAsia="ru-RU"/>
        </w:rPr>
        <w:tab/>
        <w:t xml:space="preserve">                    (подпись)</w:t>
      </w:r>
    </w:p>
    <w:p w:rsidR="00EE4E59" w:rsidRPr="006F1888" w:rsidRDefault="00EE4E59" w:rsidP="00EE4E5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EE4E59" w:rsidRPr="006F1888" w:rsidRDefault="00EE4E59" w:rsidP="00EE4E5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F1888">
        <w:rPr>
          <w:rFonts w:ascii="Times New Roman" w:eastAsia="Times New Roman" w:hAnsi="Times New Roman" w:cs="Times New Roman"/>
          <w:spacing w:val="2"/>
          <w:sz w:val="24"/>
          <w:szCs w:val="24"/>
          <w:lang w:eastAsia="ru-RU"/>
        </w:rPr>
        <w:t>------------------------------------</w:t>
      </w:r>
      <w:r w:rsidRPr="006F1888">
        <w:rPr>
          <w:rFonts w:ascii="Times New Roman" w:eastAsia="Times New Roman" w:hAnsi="Times New Roman" w:cs="Times New Roman"/>
          <w:spacing w:val="2"/>
          <w:sz w:val="24"/>
          <w:szCs w:val="24"/>
          <w:lang w:eastAsia="ru-RU"/>
        </w:rPr>
        <w:br/>
        <w:t>&lt;*&gt; Поля, заполняемые по усмотрению заявителя.</w:t>
      </w:r>
    </w:p>
    <w:bookmarkEnd w:id="16"/>
    <w:bookmarkEnd w:id="17"/>
    <w:p w:rsidR="00EB0182" w:rsidRPr="006F1888" w:rsidRDefault="00EB0182" w:rsidP="00EE4E59">
      <w:pPr>
        <w:pStyle w:val="ConsPlusNonformat"/>
        <w:jc w:val="both"/>
        <w:rPr>
          <w:rFonts w:ascii="Times New Roman" w:hAnsi="Times New Roman" w:cs="Times New Roman"/>
        </w:rPr>
      </w:pPr>
    </w:p>
    <w:p w:rsidR="00EB0182" w:rsidRPr="006F1888" w:rsidRDefault="00EB0182" w:rsidP="00346D39">
      <w:pPr>
        <w:pStyle w:val="ConsPlusNormal"/>
        <w:jc w:val="both"/>
        <w:rPr>
          <w:rFonts w:ascii="Times New Roman" w:hAnsi="Times New Roman" w:cs="Times New Roman"/>
        </w:rPr>
      </w:pPr>
    </w:p>
    <w:p w:rsidR="00EB0182" w:rsidRPr="006F1888" w:rsidRDefault="00EB0182" w:rsidP="00346D39">
      <w:pPr>
        <w:pStyle w:val="ConsPlusNormal"/>
        <w:jc w:val="both"/>
        <w:rPr>
          <w:rFonts w:ascii="Times New Roman" w:hAnsi="Times New Roman" w:cs="Times New Roman"/>
        </w:rPr>
      </w:pPr>
    </w:p>
    <w:p w:rsidR="00EB0182" w:rsidRPr="006F1888" w:rsidRDefault="00EB0182" w:rsidP="00346D39">
      <w:pPr>
        <w:pStyle w:val="ConsPlusNormal"/>
        <w:jc w:val="both"/>
        <w:rPr>
          <w:rFonts w:ascii="Times New Roman" w:hAnsi="Times New Roman" w:cs="Times New Roman"/>
        </w:rPr>
      </w:pPr>
    </w:p>
    <w:p w:rsidR="00843695" w:rsidRPr="006F1888" w:rsidRDefault="00843695" w:rsidP="00346D39">
      <w:pPr>
        <w:pStyle w:val="ConsPlusNormal"/>
        <w:jc w:val="right"/>
        <w:outlineLvl w:val="1"/>
        <w:rPr>
          <w:rFonts w:ascii="Times New Roman" w:hAnsi="Times New Roman" w:cs="Times New Roman"/>
          <w:sz w:val="26"/>
          <w:szCs w:val="26"/>
        </w:rPr>
      </w:pPr>
    </w:p>
    <w:p w:rsidR="00843695" w:rsidRPr="006F1888" w:rsidRDefault="00843695" w:rsidP="00346D39">
      <w:pPr>
        <w:pStyle w:val="ConsPlusNormal"/>
        <w:jc w:val="right"/>
        <w:outlineLvl w:val="1"/>
        <w:rPr>
          <w:rFonts w:ascii="Times New Roman" w:hAnsi="Times New Roman" w:cs="Times New Roman"/>
          <w:sz w:val="26"/>
          <w:szCs w:val="26"/>
        </w:rPr>
      </w:pPr>
    </w:p>
    <w:p w:rsidR="00843695" w:rsidRPr="00CC0463" w:rsidRDefault="00843695" w:rsidP="00346D39">
      <w:pPr>
        <w:pStyle w:val="ConsPlusNormal"/>
        <w:jc w:val="right"/>
        <w:outlineLvl w:val="1"/>
        <w:rPr>
          <w:rFonts w:ascii="Times New Roman" w:hAnsi="Times New Roman" w:cs="Times New Roman"/>
          <w:color w:val="FF0000"/>
          <w:sz w:val="26"/>
          <w:szCs w:val="26"/>
        </w:rPr>
      </w:pPr>
    </w:p>
    <w:p w:rsidR="00843695" w:rsidRPr="00CC0463" w:rsidRDefault="00843695" w:rsidP="00346D39">
      <w:pPr>
        <w:pStyle w:val="ConsPlusNormal"/>
        <w:jc w:val="right"/>
        <w:outlineLvl w:val="1"/>
        <w:rPr>
          <w:rFonts w:ascii="Times New Roman" w:hAnsi="Times New Roman" w:cs="Times New Roman"/>
          <w:color w:val="FF0000"/>
          <w:sz w:val="26"/>
          <w:szCs w:val="26"/>
        </w:rPr>
      </w:pPr>
    </w:p>
    <w:p w:rsidR="00843695" w:rsidRPr="00CC0463" w:rsidRDefault="00843695" w:rsidP="00346D39">
      <w:pPr>
        <w:pStyle w:val="ConsPlusNormal"/>
        <w:jc w:val="right"/>
        <w:outlineLvl w:val="1"/>
        <w:rPr>
          <w:rFonts w:ascii="Times New Roman" w:hAnsi="Times New Roman" w:cs="Times New Roman"/>
          <w:color w:val="FF0000"/>
          <w:sz w:val="26"/>
          <w:szCs w:val="26"/>
        </w:rPr>
      </w:pPr>
    </w:p>
    <w:p w:rsidR="00843695" w:rsidRPr="00CC0463" w:rsidRDefault="00843695" w:rsidP="00346D39">
      <w:pPr>
        <w:pStyle w:val="ConsPlusNormal"/>
        <w:jc w:val="right"/>
        <w:outlineLvl w:val="1"/>
        <w:rPr>
          <w:rFonts w:ascii="Times New Roman" w:hAnsi="Times New Roman" w:cs="Times New Roman"/>
          <w:color w:val="FF0000"/>
          <w:sz w:val="26"/>
          <w:szCs w:val="26"/>
        </w:rPr>
      </w:pPr>
    </w:p>
    <w:p w:rsidR="00843695" w:rsidRPr="00CC0463" w:rsidRDefault="00843695" w:rsidP="00346D39">
      <w:pPr>
        <w:pStyle w:val="ConsPlusNormal"/>
        <w:jc w:val="right"/>
        <w:outlineLvl w:val="1"/>
        <w:rPr>
          <w:rFonts w:ascii="Times New Roman" w:hAnsi="Times New Roman" w:cs="Times New Roman"/>
          <w:color w:val="FF0000"/>
          <w:sz w:val="26"/>
          <w:szCs w:val="26"/>
        </w:rPr>
      </w:pPr>
    </w:p>
    <w:p w:rsidR="00843695" w:rsidRPr="00CC0463" w:rsidRDefault="00843695" w:rsidP="00346D39">
      <w:pPr>
        <w:pStyle w:val="ConsPlusNormal"/>
        <w:jc w:val="right"/>
        <w:outlineLvl w:val="1"/>
        <w:rPr>
          <w:rFonts w:ascii="Times New Roman" w:hAnsi="Times New Roman" w:cs="Times New Roman"/>
          <w:color w:val="FF0000"/>
          <w:sz w:val="26"/>
          <w:szCs w:val="26"/>
        </w:rPr>
      </w:pPr>
    </w:p>
    <w:p w:rsidR="002215A1" w:rsidRPr="00794B1E" w:rsidRDefault="002215A1" w:rsidP="002215A1">
      <w:pPr>
        <w:pStyle w:val="ConsPlusNormal"/>
        <w:jc w:val="right"/>
        <w:outlineLvl w:val="1"/>
        <w:rPr>
          <w:rFonts w:ascii="Times New Roman" w:hAnsi="Times New Roman" w:cs="Times New Roman"/>
          <w:sz w:val="26"/>
          <w:szCs w:val="26"/>
        </w:rPr>
      </w:pPr>
      <w:r w:rsidRPr="00794B1E">
        <w:rPr>
          <w:rFonts w:ascii="Times New Roman" w:hAnsi="Times New Roman" w:cs="Times New Roman"/>
          <w:sz w:val="26"/>
          <w:szCs w:val="26"/>
        </w:rPr>
        <w:lastRenderedPageBreak/>
        <w:t xml:space="preserve">Приложение № </w:t>
      </w:r>
      <w:r w:rsidR="006F1888">
        <w:rPr>
          <w:rFonts w:ascii="Times New Roman" w:hAnsi="Times New Roman" w:cs="Times New Roman"/>
          <w:sz w:val="26"/>
          <w:szCs w:val="26"/>
        </w:rPr>
        <w:t>2</w:t>
      </w:r>
    </w:p>
    <w:p w:rsidR="002215A1" w:rsidRPr="00794B1E" w:rsidRDefault="002215A1" w:rsidP="002215A1">
      <w:pPr>
        <w:pStyle w:val="ConsPlusNormal"/>
        <w:jc w:val="right"/>
        <w:rPr>
          <w:rFonts w:ascii="Times New Roman" w:hAnsi="Times New Roman" w:cs="Times New Roman"/>
          <w:sz w:val="26"/>
          <w:szCs w:val="26"/>
        </w:rPr>
      </w:pPr>
      <w:r w:rsidRPr="00794B1E">
        <w:rPr>
          <w:rFonts w:ascii="Times New Roman" w:hAnsi="Times New Roman" w:cs="Times New Roman"/>
          <w:sz w:val="26"/>
          <w:szCs w:val="26"/>
        </w:rPr>
        <w:t>к Административному регламенту</w:t>
      </w:r>
    </w:p>
    <w:p w:rsidR="002215A1" w:rsidRPr="00794B1E" w:rsidRDefault="002215A1" w:rsidP="002215A1">
      <w:pPr>
        <w:pStyle w:val="ConsPlusNormal"/>
        <w:jc w:val="right"/>
        <w:rPr>
          <w:rFonts w:ascii="Times New Roman" w:hAnsi="Times New Roman" w:cs="Times New Roman"/>
          <w:sz w:val="26"/>
          <w:szCs w:val="26"/>
        </w:rPr>
      </w:pPr>
      <w:r w:rsidRPr="00794B1E">
        <w:rPr>
          <w:rFonts w:ascii="Times New Roman" w:hAnsi="Times New Roman" w:cs="Times New Roman"/>
          <w:sz w:val="26"/>
          <w:szCs w:val="26"/>
        </w:rPr>
        <w:t>предоставления муниципальной</w:t>
      </w:r>
    </w:p>
    <w:p w:rsidR="002215A1" w:rsidRDefault="002215A1" w:rsidP="002215A1">
      <w:pPr>
        <w:pStyle w:val="ConsPlusNormal"/>
        <w:jc w:val="right"/>
        <w:rPr>
          <w:rFonts w:ascii="Times New Roman" w:eastAsia="Calibri" w:hAnsi="Times New Roman" w:cs="Times New Roman"/>
          <w:sz w:val="26"/>
          <w:szCs w:val="26"/>
          <w:lang w:eastAsia="en-US"/>
        </w:rPr>
      </w:pPr>
      <w:r w:rsidRPr="00794B1E">
        <w:rPr>
          <w:rFonts w:ascii="Times New Roman" w:hAnsi="Times New Roman" w:cs="Times New Roman"/>
          <w:sz w:val="26"/>
          <w:szCs w:val="26"/>
        </w:rPr>
        <w:t>услуги «</w:t>
      </w:r>
      <w:r w:rsidRPr="00775D90">
        <w:rPr>
          <w:rFonts w:ascii="Times New Roman" w:eastAsia="Calibri" w:hAnsi="Times New Roman" w:cs="Times New Roman"/>
          <w:sz w:val="26"/>
          <w:szCs w:val="26"/>
          <w:lang w:eastAsia="en-US"/>
        </w:rPr>
        <w:t xml:space="preserve">Перевод земельного участка </w:t>
      </w:r>
    </w:p>
    <w:p w:rsidR="002215A1" w:rsidRPr="00794B1E" w:rsidRDefault="002215A1" w:rsidP="002215A1">
      <w:pPr>
        <w:pStyle w:val="ConsPlusNormal"/>
        <w:jc w:val="right"/>
        <w:rPr>
          <w:rFonts w:ascii="Times New Roman" w:hAnsi="Times New Roman" w:cs="Times New Roman"/>
          <w:sz w:val="26"/>
          <w:szCs w:val="26"/>
        </w:rPr>
      </w:pPr>
      <w:r w:rsidRPr="00775D90">
        <w:rPr>
          <w:rFonts w:ascii="Times New Roman" w:eastAsia="Calibri" w:hAnsi="Times New Roman" w:cs="Times New Roman"/>
          <w:sz w:val="26"/>
          <w:szCs w:val="26"/>
          <w:lang w:eastAsia="en-US"/>
        </w:rPr>
        <w:t>из одной категории в другую</w:t>
      </w:r>
      <w:r w:rsidRPr="00794B1E">
        <w:rPr>
          <w:rFonts w:ascii="Times New Roman" w:hAnsi="Times New Roman" w:cs="Times New Roman"/>
          <w:sz w:val="26"/>
          <w:szCs w:val="26"/>
        </w:rPr>
        <w:t>»</w:t>
      </w:r>
    </w:p>
    <w:p w:rsidR="00EB0182" w:rsidRPr="00CC0463" w:rsidRDefault="00EB0182" w:rsidP="00346D39">
      <w:pPr>
        <w:pStyle w:val="ConsPlusNormal"/>
        <w:jc w:val="both"/>
        <w:rPr>
          <w:rFonts w:ascii="Times New Roman" w:hAnsi="Times New Roman" w:cs="Times New Roman"/>
          <w:color w:val="FF0000"/>
        </w:rPr>
      </w:pPr>
    </w:p>
    <w:p w:rsidR="003A10B6" w:rsidRPr="00CC0463" w:rsidRDefault="003A10B6" w:rsidP="0042199B">
      <w:pPr>
        <w:widowControl w:val="0"/>
        <w:autoSpaceDE w:val="0"/>
        <w:autoSpaceDN w:val="0"/>
        <w:adjustRightInd w:val="0"/>
        <w:spacing w:after="0" w:line="276" w:lineRule="auto"/>
        <w:jc w:val="center"/>
        <w:rPr>
          <w:rFonts w:ascii="Times New Roman" w:eastAsia="Times New Roman" w:hAnsi="Times New Roman" w:cs="Times New Roman"/>
          <w:color w:val="FF0000"/>
          <w:sz w:val="24"/>
          <w:szCs w:val="16"/>
          <w:lang w:eastAsia="ru-RU"/>
        </w:rPr>
      </w:pPr>
      <w:bookmarkStart w:id="18" w:name="P625"/>
      <w:bookmarkEnd w:id="18"/>
    </w:p>
    <w:p w:rsidR="0042199B" w:rsidRPr="006F1888" w:rsidRDefault="0042199B" w:rsidP="0042199B">
      <w:pPr>
        <w:widowControl w:val="0"/>
        <w:autoSpaceDE w:val="0"/>
        <w:autoSpaceDN w:val="0"/>
        <w:adjustRightInd w:val="0"/>
        <w:spacing w:after="0" w:line="276" w:lineRule="auto"/>
        <w:jc w:val="center"/>
        <w:rPr>
          <w:rFonts w:ascii="Times New Roman" w:eastAsia="Times New Roman" w:hAnsi="Times New Roman" w:cs="Times New Roman"/>
          <w:sz w:val="24"/>
          <w:szCs w:val="16"/>
          <w:lang w:eastAsia="ru-RU"/>
        </w:rPr>
      </w:pPr>
      <w:r w:rsidRPr="006F1888">
        <w:rPr>
          <w:rFonts w:ascii="Times New Roman" w:eastAsia="Times New Roman" w:hAnsi="Times New Roman" w:cs="Times New Roman"/>
          <w:sz w:val="24"/>
          <w:szCs w:val="16"/>
          <w:lang w:eastAsia="ru-RU"/>
        </w:rPr>
        <w:t>Блок-схема</w:t>
      </w:r>
    </w:p>
    <w:p w:rsidR="0042199B" w:rsidRPr="006F1888" w:rsidRDefault="0042199B" w:rsidP="003A10B6">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6F1888">
        <w:rPr>
          <w:rFonts w:ascii="Times New Roman" w:eastAsia="Times New Roman" w:hAnsi="Times New Roman" w:cs="Times New Roman"/>
          <w:sz w:val="24"/>
          <w:szCs w:val="24"/>
          <w:lang w:eastAsia="ru-RU"/>
        </w:rPr>
        <w:t>предоставления муниципальной услуги</w:t>
      </w:r>
    </w:p>
    <w:p w:rsidR="0042199B" w:rsidRPr="00CC0463"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1557020</wp:posOffset>
                </wp:positionH>
                <wp:positionV relativeFrom="paragraph">
                  <wp:posOffset>115570</wp:posOffset>
                </wp:positionV>
                <wp:extent cx="2992120" cy="489585"/>
                <wp:effectExtent l="0" t="0" r="17780" b="2476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489585"/>
                        </a:xfrm>
                        <a:prstGeom prst="rect">
                          <a:avLst/>
                        </a:prstGeom>
                        <a:solidFill>
                          <a:srgbClr val="FFFFFF"/>
                        </a:solidFill>
                        <a:ln w="9525">
                          <a:solidFill>
                            <a:srgbClr val="000000"/>
                          </a:solidFill>
                          <a:miter lim="800000"/>
                          <a:headEnd/>
                          <a:tailEnd/>
                        </a:ln>
                      </wps:spPr>
                      <wps:txbx>
                        <w:txbxContent>
                          <w:p w:rsidR="005A03B3" w:rsidRPr="0042199B" w:rsidRDefault="005A03B3" w:rsidP="0042199B">
                            <w:pPr>
                              <w:ind w:left="142"/>
                              <w:jc w:val="center"/>
                              <w:rPr>
                                <w:rFonts w:ascii="Times New Roman" w:hAnsi="Times New Roman" w:cs="Times New Roman"/>
                                <w:sz w:val="24"/>
                                <w:szCs w:val="24"/>
                              </w:rPr>
                            </w:pPr>
                            <w:r w:rsidRPr="0042199B">
                              <w:rPr>
                                <w:rFonts w:ascii="Times New Roman" w:hAnsi="Times New Roman" w:cs="Times New Roman"/>
                                <w:sz w:val="24"/>
                                <w:szCs w:val="24"/>
                              </w:rPr>
                              <w:t xml:space="preserve">Прием, регистрация </w:t>
                            </w:r>
                            <w:r w:rsidR="009B1FB9">
                              <w:rPr>
                                <w:rFonts w:ascii="Times New Roman" w:hAnsi="Times New Roman" w:cs="Times New Roman"/>
                                <w:sz w:val="24"/>
                                <w:szCs w:val="24"/>
                              </w:rPr>
                              <w:t>ходатайства</w:t>
                            </w:r>
                            <w:r w:rsidRPr="0042199B">
                              <w:rPr>
                                <w:rFonts w:ascii="Times New Roman" w:hAnsi="Times New Roman" w:cs="Times New Roman"/>
                                <w:sz w:val="24"/>
                                <w:szCs w:val="24"/>
                              </w:rPr>
                              <w:t xml:space="preserve"> и приложенных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1" o:spid="_x0000_s1026" type="#_x0000_t202" style="position:absolute;left:0;text-align:left;margin-left:122.6pt;margin-top:9.1pt;width:235.6pt;height:3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">
                <v:textbox>
                  <w:txbxContent>
                    <w:p w:rsidR="005A03B3" w:rsidRPr="0042199B" w:rsidRDefault="005A03B3" w:rsidP="0042199B">
                      <w:pPr>
                        <w:ind w:left="142"/>
                        <w:jc w:val="center"/>
                        <w:rPr>
                          <w:rFonts w:ascii="Times New Roman" w:hAnsi="Times New Roman" w:cs="Times New Roman"/>
                          <w:sz w:val="24"/>
                          <w:szCs w:val="24"/>
                        </w:rPr>
                      </w:pPr>
                      <w:r w:rsidRPr="0042199B">
                        <w:rPr>
                          <w:rFonts w:ascii="Times New Roman" w:hAnsi="Times New Roman" w:cs="Times New Roman"/>
                          <w:sz w:val="24"/>
                          <w:szCs w:val="24"/>
                        </w:rPr>
                        <w:t xml:space="preserve">Прием, регистрация </w:t>
                      </w:r>
                      <w:r w:rsidR="009B1FB9">
                        <w:rPr>
                          <w:rFonts w:ascii="Times New Roman" w:hAnsi="Times New Roman" w:cs="Times New Roman"/>
                          <w:sz w:val="24"/>
                          <w:szCs w:val="24"/>
                        </w:rPr>
                        <w:t>ходатайства</w:t>
                      </w:r>
                      <w:r w:rsidRPr="0042199B">
                        <w:rPr>
                          <w:rFonts w:ascii="Times New Roman" w:hAnsi="Times New Roman" w:cs="Times New Roman"/>
                          <w:sz w:val="24"/>
                          <w:szCs w:val="24"/>
                        </w:rPr>
                        <w:t xml:space="preserve"> и приложенных к нему документов</w:t>
                      </w:r>
                    </w:p>
                  </w:txbxContent>
                </v:textbox>
              </v:shape>
            </w:pict>
          </mc:Fallback>
        </mc:AlternateContent>
      </w:r>
    </w:p>
    <w:p w:rsidR="0042199B" w:rsidRPr="00CC0463"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p>
    <w:p w:rsidR="0042199B" w:rsidRPr="00CC0463"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p>
    <w:p w:rsidR="0042199B" w:rsidRPr="00CC0463" w:rsidRDefault="001A2AB4" w:rsidP="0042199B">
      <w:pPr>
        <w:suppressAutoHyphens/>
        <w:spacing w:after="0" w:line="100" w:lineRule="atLeast"/>
        <w:jc w:val="both"/>
        <w:rPr>
          <w:rFonts w:ascii="Times New Roman" w:eastAsia="Times New Roman" w:hAnsi="Times New Roman" w:cs="Times New Roman"/>
          <w:color w:val="FF0000"/>
          <w:sz w:val="24"/>
          <w:szCs w:val="24"/>
          <w:lang w:eastAsia="zh-CN"/>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299" distR="114299" simplePos="0" relativeHeight="251659264" behindDoc="0" locked="0" layoutInCell="1" allowOverlap="1">
                <wp:simplePos x="0" y="0"/>
                <wp:positionH relativeFrom="column">
                  <wp:posOffset>2948939</wp:posOffset>
                </wp:positionH>
                <wp:positionV relativeFrom="paragraph">
                  <wp:posOffset>174625</wp:posOffset>
                </wp:positionV>
                <wp:extent cx="212725" cy="0"/>
                <wp:effectExtent l="49213" t="7937" r="122237" b="46038"/>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48C2" id="_x0000_t32" coordsize="21600,21600" o:spt="32" o:oned="t" path="m,l21600,21600e" filled="f">
                <v:path arrowok="t" fillok="f" o:connecttype="none"/>
                <o:lock v:ext="edit" shapetype="t"/>
              </v:shapetype>
              <v:shape id="Прямая со стрелкой 30" o:spid="_x0000_s1026" type="#_x0000_t32" style="position:absolute;margin-left:232.2pt;margin-top:13.75pt;width:16.7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">
                <v:stroke endarrow="open"/>
              </v:shape>
            </w:pict>
          </mc:Fallback>
        </mc:AlternateContent>
      </w:r>
    </w:p>
    <w:p w:rsidR="0042199B" w:rsidRPr="00CC0463"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389636</wp:posOffset>
                </wp:positionH>
                <wp:positionV relativeFrom="paragraph">
                  <wp:posOffset>106844</wp:posOffset>
                </wp:positionV>
                <wp:extent cx="5357351" cy="269875"/>
                <wp:effectExtent l="0" t="0" r="15240" b="1587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351" cy="269875"/>
                        </a:xfrm>
                        <a:prstGeom prst="rect">
                          <a:avLst/>
                        </a:prstGeom>
                        <a:solidFill>
                          <a:srgbClr val="FFFFFF"/>
                        </a:solidFill>
                        <a:ln w="9525">
                          <a:solidFill>
                            <a:srgbClr val="000000"/>
                          </a:solidFill>
                          <a:miter lim="800000"/>
                          <a:headEnd/>
                          <a:tailEnd/>
                        </a:ln>
                      </wps:spPr>
                      <wps:txbx>
                        <w:txbxContent>
                          <w:p w:rsidR="005A03B3" w:rsidRPr="0042199B" w:rsidRDefault="005A03B3" w:rsidP="0042199B">
                            <w:pPr>
                              <w:jc w:val="center"/>
                              <w:rPr>
                                <w:rFonts w:ascii="Times New Roman" w:hAnsi="Times New Roman" w:cs="Times New Roman"/>
                                <w:sz w:val="24"/>
                                <w:szCs w:val="24"/>
                              </w:rPr>
                            </w:pPr>
                            <w:r w:rsidRPr="0042199B">
                              <w:rPr>
                                <w:rFonts w:ascii="Times New Roman" w:hAnsi="Times New Roman" w:cs="Times New Roman"/>
                                <w:sz w:val="24"/>
                                <w:szCs w:val="24"/>
                              </w:rPr>
                              <w:t>Составление резолюции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7" type="#_x0000_t202" style="position:absolute;left:0;text-align:left;margin-left:30.7pt;margin-top:8.4pt;width:421.8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">
                <v:textbox>
                  <w:txbxContent>
                    <w:p w:rsidR="005A03B3" w:rsidRPr="0042199B" w:rsidRDefault="005A03B3" w:rsidP="0042199B">
                      <w:pPr>
                        <w:jc w:val="center"/>
                        <w:rPr>
                          <w:rFonts w:ascii="Times New Roman" w:hAnsi="Times New Roman" w:cs="Times New Roman"/>
                          <w:sz w:val="24"/>
                          <w:szCs w:val="24"/>
                        </w:rPr>
                      </w:pPr>
                      <w:r w:rsidRPr="0042199B">
                        <w:rPr>
                          <w:rFonts w:ascii="Times New Roman" w:hAnsi="Times New Roman" w:cs="Times New Roman"/>
                          <w:sz w:val="24"/>
                          <w:szCs w:val="24"/>
                        </w:rPr>
                        <w:t>Составление резолюции</w:t>
                      </w:r>
                    </w:p>
                  </w:txbxContent>
                </v:textbox>
              </v:shape>
            </w:pict>
          </mc:Fallback>
        </mc:AlternateContent>
      </w:r>
    </w:p>
    <w:p w:rsidR="0042199B" w:rsidRPr="00CC0463"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p>
    <w:p w:rsidR="0042199B" w:rsidRPr="00CC0463" w:rsidRDefault="0042199B" w:rsidP="0042199B">
      <w:pPr>
        <w:widowControl w:val="0"/>
        <w:suppressAutoHyphens/>
        <w:spacing w:after="0" w:line="240" w:lineRule="auto"/>
        <w:jc w:val="both"/>
        <w:rPr>
          <w:rFonts w:ascii="Times New Roman" w:eastAsia="Times New Roman" w:hAnsi="Times New Roman" w:cs="Times New Roman"/>
          <w:color w:val="FF0000"/>
          <w:sz w:val="24"/>
          <w:szCs w:val="24"/>
          <w:lang w:eastAsia="zh-CN"/>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299" distR="114299" simplePos="0" relativeHeight="251662336" behindDoc="0" locked="0" layoutInCell="1" allowOverlap="1">
                <wp:simplePos x="0" y="0"/>
                <wp:positionH relativeFrom="column">
                  <wp:posOffset>3963247</wp:posOffset>
                </wp:positionH>
                <wp:positionV relativeFrom="paragraph">
                  <wp:posOffset>131128</wp:posOffset>
                </wp:positionV>
                <wp:extent cx="212725" cy="0"/>
                <wp:effectExtent l="49213" t="7937" r="122237" b="46038"/>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A0F4B" id="_x0000_t32" coordsize="21600,21600" o:spt="32" o:oned="t" path="m,l21600,21600e" filled="f">
                <v:path arrowok="t" fillok="f" o:connecttype="none"/>
                <o:lock v:ext="edit" shapetype="t"/>
              </v:shapetype>
              <v:shape id="Прямая со стрелкой 28" o:spid="_x0000_s1026" type="#_x0000_t32" style="position:absolute;margin-left:312.05pt;margin-top:10.35pt;width:16.75pt;height:0;rotation:90;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">
                <v:stroke endarrow="open"/>
              </v:shape>
            </w:pict>
          </mc:Fallback>
        </mc:AlternateContent>
      </w:r>
    </w:p>
    <w:p w:rsidR="0042199B" w:rsidRPr="00CC0463" w:rsidRDefault="00664A34" w:rsidP="0042199B">
      <w:pPr>
        <w:widowControl w:val="0"/>
        <w:suppressAutoHyphens/>
        <w:spacing w:after="0" w:line="240" w:lineRule="auto"/>
        <w:jc w:val="both"/>
        <w:rPr>
          <w:rFonts w:ascii="Times New Roman" w:eastAsia="Times New Roman" w:hAnsi="Times New Roman" w:cs="Times New Roman"/>
          <w:color w:val="FF0000"/>
          <w:sz w:val="24"/>
          <w:szCs w:val="24"/>
          <w:lang w:eastAsia="zh-CN"/>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299" distR="114299" simplePos="0" relativeHeight="251671552" behindDoc="0" locked="0" layoutInCell="1" allowOverlap="1" wp14:anchorId="1335751C" wp14:editId="04DA7C3B">
                <wp:simplePos x="0" y="0"/>
                <wp:positionH relativeFrom="column">
                  <wp:posOffset>950065</wp:posOffset>
                </wp:positionH>
                <wp:positionV relativeFrom="paragraph">
                  <wp:posOffset>110490</wp:posOffset>
                </wp:positionV>
                <wp:extent cx="529905" cy="1"/>
                <wp:effectExtent l="36195" t="1905" r="59055" b="590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9905" cy="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D93FA" id="Прямая со стрелкой 2" o:spid="_x0000_s1026" type="#_x0000_t32" style="position:absolute;margin-left:74.8pt;margin-top:8.7pt;width:41.7pt;height:0;rotation:90;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">
                <v:stroke endarrow="open"/>
              </v:shape>
            </w:pict>
          </mc:Fallback>
        </mc:AlternateContent>
      </w:r>
      <w:r w:rsidR="0042199B" w:rsidRPr="00CC0463">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3360" behindDoc="0" locked="0" layoutInCell="1" allowOverlap="1">
                <wp:simplePos x="0" y="0"/>
                <wp:positionH relativeFrom="margin">
                  <wp:posOffset>2435120</wp:posOffset>
                </wp:positionH>
                <wp:positionV relativeFrom="paragraph">
                  <wp:posOffset>80010</wp:posOffset>
                </wp:positionV>
                <wp:extent cx="3295143" cy="463550"/>
                <wp:effectExtent l="0" t="0" r="19685" b="1270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143" cy="463550"/>
                        </a:xfrm>
                        <a:prstGeom prst="rect">
                          <a:avLst/>
                        </a:prstGeom>
                        <a:solidFill>
                          <a:srgbClr val="FFFFFF"/>
                        </a:solidFill>
                        <a:ln w="9525">
                          <a:solidFill>
                            <a:srgbClr val="000000"/>
                          </a:solidFill>
                          <a:miter lim="800000"/>
                          <a:headEnd/>
                          <a:tailEnd/>
                        </a:ln>
                      </wps:spPr>
                      <wps:txbx>
                        <w:txbxContent>
                          <w:p w:rsidR="005A03B3" w:rsidRPr="0042199B" w:rsidRDefault="005A03B3" w:rsidP="0042199B">
                            <w:pPr>
                              <w:jc w:val="center"/>
                              <w:rPr>
                                <w:rFonts w:ascii="Times New Roman" w:hAnsi="Times New Roman" w:cs="Times New Roman"/>
                                <w:sz w:val="24"/>
                                <w:szCs w:val="24"/>
                              </w:rPr>
                            </w:pPr>
                            <w:r w:rsidRPr="0042199B">
                              <w:rPr>
                                <w:rFonts w:ascii="Times New Roman" w:hAnsi="Times New Roman" w:cs="Times New Roman"/>
                                <w:sz w:val="24"/>
                                <w:szCs w:val="24"/>
                              </w:rPr>
                              <w:t xml:space="preserve">Рассмотрение </w:t>
                            </w:r>
                            <w:r w:rsidR="000E611D">
                              <w:rPr>
                                <w:rFonts w:ascii="Times New Roman" w:hAnsi="Times New Roman" w:cs="Times New Roman"/>
                                <w:sz w:val="24"/>
                                <w:szCs w:val="24"/>
                              </w:rPr>
                              <w:t>ходатайства</w:t>
                            </w:r>
                            <w:r w:rsidRPr="0042199B">
                              <w:rPr>
                                <w:rFonts w:ascii="Times New Roman" w:hAnsi="Times New Roman" w:cs="Times New Roman"/>
                                <w:sz w:val="24"/>
                                <w:szCs w:val="24"/>
                              </w:rPr>
                              <w:t xml:space="preserve"> и приложенных к нему документов</w:t>
                            </w:r>
                          </w:p>
                          <w:p w:rsidR="005A03B3" w:rsidRPr="0042199B" w:rsidRDefault="005A03B3" w:rsidP="0042199B">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28" type="#_x0000_t202" style="position:absolute;left:0;text-align:left;margin-left:191.75pt;margin-top:6.3pt;width:259.45pt;height:3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">
                <v:textbox>
                  <w:txbxContent>
                    <w:p w:rsidR="005A03B3" w:rsidRPr="0042199B" w:rsidRDefault="005A03B3" w:rsidP="0042199B">
                      <w:pPr>
                        <w:jc w:val="center"/>
                        <w:rPr>
                          <w:rFonts w:ascii="Times New Roman" w:hAnsi="Times New Roman" w:cs="Times New Roman"/>
                          <w:sz w:val="24"/>
                          <w:szCs w:val="24"/>
                        </w:rPr>
                      </w:pPr>
                      <w:r w:rsidRPr="0042199B">
                        <w:rPr>
                          <w:rFonts w:ascii="Times New Roman" w:hAnsi="Times New Roman" w:cs="Times New Roman"/>
                          <w:sz w:val="24"/>
                          <w:szCs w:val="24"/>
                        </w:rPr>
                        <w:t xml:space="preserve">Рассмотрение </w:t>
                      </w:r>
                      <w:r w:rsidR="000E611D">
                        <w:rPr>
                          <w:rFonts w:ascii="Times New Roman" w:hAnsi="Times New Roman" w:cs="Times New Roman"/>
                          <w:sz w:val="24"/>
                          <w:szCs w:val="24"/>
                        </w:rPr>
                        <w:t>ходатайства</w:t>
                      </w:r>
                      <w:r w:rsidRPr="0042199B">
                        <w:rPr>
                          <w:rFonts w:ascii="Times New Roman" w:hAnsi="Times New Roman" w:cs="Times New Roman"/>
                          <w:sz w:val="24"/>
                          <w:szCs w:val="24"/>
                        </w:rPr>
                        <w:t xml:space="preserve"> и приложенных к нему документов</w:t>
                      </w:r>
                    </w:p>
                    <w:p w:rsidR="005A03B3" w:rsidRPr="0042199B" w:rsidRDefault="005A03B3" w:rsidP="0042199B">
                      <w:pPr>
                        <w:jc w:val="center"/>
                        <w:rPr>
                          <w:rFonts w:ascii="Times New Roman" w:hAnsi="Times New Roman" w:cs="Times New Roman"/>
                          <w:sz w:val="24"/>
                          <w:szCs w:val="24"/>
                        </w:rPr>
                      </w:pPr>
                    </w:p>
                  </w:txbxContent>
                </v:textbox>
                <w10:wrap anchorx="margin"/>
              </v:shape>
            </w:pict>
          </mc:Fallback>
        </mc:AlternateContent>
      </w:r>
    </w:p>
    <w:p w:rsidR="0042199B" w:rsidRPr="00CC0463" w:rsidRDefault="0042199B" w:rsidP="0042199B">
      <w:pPr>
        <w:widowControl w:val="0"/>
        <w:suppressAutoHyphens/>
        <w:spacing w:after="0" w:line="240" w:lineRule="auto"/>
        <w:jc w:val="both"/>
        <w:rPr>
          <w:rFonts w:ascii="Times New Roman" w:eastAsia="Times New Roman" w:hAnsi="Times New Roman" w:cs="Times New Roman"/>
          <w:color w:val="FF0000"/>
          <w:sz w:val="24"/>
          <w:szCs w:val="24"/>
          <w:lang w:eastAsia="zh-CN"/>
        </w:rPr>
      </w:pPr>
    </w:p>
    <w:p w:rsidR="0042199B" w:rsidRPr="00CC0463" w:rsidRDefault="0011299B" w:rsidP="0042199B">
      <w:pPr>
        <w:widowControl w:val="0"/>
        <w:suppressAutoHyphens/>
        <w:spacing w:after="0" w:line="240" w:lineRule="auto"/>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noProof/>
          <w:color w:val="FF0000"/>
          <w:sz w:val="24"/>
          <w:szCs w:val="24"/>
          <w:lang w:eastAsia="zh-CN"/>
        </w:rPr>
        <mc:AlternateContent>
          <mc:Choice Requires="wps">
            <w:drawing>
              <wp:anchor distT="0" distB="0" distL="114300" distR="114300" simplePos="0" relativeHeight="251669504" behindDoc="0" locked="0" layoutInCell="1" allowOverlap="1">
                <wp:simplePos x="0" y="0"/>
                <wp:positionH relativeFrom="column">
                  <wp:posOffset>336869</wp:posOffset>
                </wp:positionH>
                <wp:positionV relativeFrom="paragraph">
                  <wp:posOffset>17780</wp:posOffset>
                </wp:positionV>
                <wp:extent cx="1739900" cy="469265"/>
                <wp:effectExtent l="5715" t="10160" r="6985" b="63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469265"/>
                        </a:xfrm>
                        <a:prstGeom prst="rect">
                          <a:avLst/>
                        </a:prstGeom>
                        <a:solidFill>
                          <a:srgbClr val="FFFFFF"/>
                        </a:solidFill>
                        <a:ln w="9525">
                          <a:solidFill>
                            <a:srgbClr val="000000"/>
                          </a:solidFill>
                          <a:miter lim="800000"/>
                          <a:headEnd/>
                          <a:tailEnd/>
                        </a:ln>
                      </wps:spPr>
                      <wps:txbx>
                        <w:txbxContent>
                          <w:p w:rsidR="0011299B" w:rsidRPr="0011299B" w:rsidRDefault="0011299B" w:rsidP="0011299B">
                            <w:pPr>
                              <w:jc w:val="center"/>
                              <w:rPr>
                                <w:rFonts w:ascii="Times New Roman" w:hAnsi="Times New Roman" w:cs="Times New Roman"/>
                                <w:sz w:val="24"/>
                                <w:szCs w:val="24"/>
                              </w:rPr>
                            </w:pPr>
                            <w:r w:rsidRPr="0011299B">
                              <w:rPr>
                                <w:rFonts w:ascii="Times New Roman" w:hAnsi="Times New Roman" w:cs="Times New Roman"/>
                                <w:sz w:val="24"/>
                                <w:szCs w:val="24"/>
                              </w:rPr>
                              <w:t>Возврат ходатайства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style="position:absolute;left:0;text-align:left;margin-left:26.55pt;margin-top:1.4pt;width:137pt;height:3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">
                <v:textbox>
                  <w:txbxContent>
                    <w:p w:rsidR="0011299B" w:rsidRPr="0011299B" w:rsidRDefault="0011299B" w:rsidP="0011299B">
                      <w:pPr>
                        <w:jc w:val="center"/>
                        <w:rPr>
                          <w:rFonts w:ascii="Times New Roman" w:hAnsi="Times New Roman" w:cs="Times New Roman"/>
                          <w:sz w:val="24"/>
                          <w:szCs w:val="24"/>
                        </w:rPr>
                      </w:pPr>
                      <w:r w:rsidRPr="0011299B">
                        <w:rPr>
                          <w:rFonts w:ascii="Times New Roman" w:hAnsi="Times New Roman" w:cs="Times New Roman"/>
                          <w:sz w:val="24"/>
                          <w:szCs w:val="24"/>
                        </w:rPr>
                        <w:t>Возврат ходатайства и документов</w:t>
                      </w:r>
                    </w:p>
                  </w:txbxContent>
                </v:textbox>
              </v:shape>
            </w:pict>
          </mc:Fallback>
        </mc:AlternateContent>
      </w:r>
    </w:p>
    <w:p w:rsidR="0042199B" w:rsidRPr="00CC0463" w:rsidRDefault="0042199B" w:rsidP="0042199B">
      <w:pPr>
        <w:widowControl w:val="0"/>
        <w:autoSpaceDE w:val="0"/>
        <w:autoSpaceDN w:val="0"/>
        <w:spacing w:after="0" w:line="240" w:lineRule="auto"/>
        <w:jc w:val="center"/>
        <w:rPr>
          <w:rFonts w:ascii="Times New Roman" w:eastAsia="Times New Roman" w:hAnsi="Times New Roman" w:cs="Times New Roman"/>
          <w:color w:val="FF0000"/>
          <w:sz w:val="24"/>
          <w:szCs w:val="20"/>
          <w:lang w:eastAsia="ru-RU"/>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299" distR="114299" simplePos="0" relativeHeight="251665408" behindDoc="0" locked="0" layoutInCell="1" allowOverlap="1">
                <wp:simplePos x="0" y="0"/>
                <wp:positionH relativeFrom="column">
                  <wp:posOffset>3995842</wp:posOffset>
                </wp:positionH>
                <wp:positionV relativeFrom="paragraph">
                  <wp:posOffset>122238</wp:posOffset>
                </wp:positionV>
                <wp:extent cx="212725" cy="0"/>
                <wp:effectExtent l="49213" t="7937" r="122237" b="46038"/>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83283" id="Прямая со стрелкой 26" o:spid="_x0000_s1026" type="#_x0000_t32" style="position:absolute;margin-left:314.65pt;margin-top:9.65pt;width:16.75pt;height:0;rotation:90;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">
                <v:stroke endarrow="open"/>
              </v:shape>
            </w:pict>
          </mc:Fallback>
        </mc:AlternateContent>
      </w:r>
    </w:p>
    <w:p w:rsidR="0042199B" w:rsidRPr="00CC0463" w:rsidRDefault="0042199B" w:rsidP="0042199B">
      <w:pPr>
        <w:widowControl w:val="0"/>
        <w:autoSpaceDE w:val="0"/>
        <w:autoSpaceDN w:val="0"/>
        <w:spacing w:after="0" w:line="240" w:lineRule="auto"/>
        <w:jc w:val="center"/>
        <w:rPr>
          <w:rFonts w:ascii="Times New Roman" w:eastAsia="Times New Roman" w:hAnsi="Times New Roman" w:cs="Times New Roman"/>
          <w:color w:val="FF0000"/>
          <w:sz w:val="24"/>
          <w:szCs w:val="20"/>
          <w:lang w:eastAsia="ru-RU"/>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4384" behindDoc="0" locked="0" layoutInCell="1" allowOverlap="1">
                <wp:simplePos x="0" y="0"/>
                <wp:positionH relativeFrom="margin">
                  <wp:posOffset>2700125</wp:posOffset>
                </wp:positionH>
                <wp:positionV relativeFrom="paragraph">
                  <wp:posOffset>69850</wp:posOffset>
                </wp:positionV>
                <wp:extent cx="2821737" cy="476834"/>
                <wp:effectExtent l="0" t="0" r="17145" b="1905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737" cy="476834"/>
                        </a:xfrm>
                        <a:prstGeom prst="rect">
                          <a:avLst/>
                        </a:prstGeom>
                        <a:solidFill>
                          <a:srgbClr val="FFFFFF"/>
                        </a:solidFill>
                        <a:ln w="9525">
                          <a:solidFill>
                            <a:srgbClr val="000000"/>
                          </a:solidFill>
                          <a:miter lim="800000"/>
                          <a:headEnd/>
                          <a:tailEnd/>
                        </a:ln>
                      </wps:spPr>
                      <wps:txbx>
                        <w:txbxContent>
                          <w:p w:rsidR="005A03B3" w:rsidRPr="0042199B" w:rsidRDefault="005A03B3" w:rsidP="0042199B">
                            <w:pPr>
                              <w:jc w:val="center"/>
                              <w:rPr>
                                <w:rFonts w:ascii="Times New Roman" w:hAnsi="Times New Roman" w:cs="Times New Roman"/>
                                <w:sz w:val="24"/>
                                <w:szCs w:val="24"/>
                              </w:rPr>
                            </w:pPr>
                            <w:r w:rsidRPr="0042199B">
                              <w:rPr>
                                <w:rFonts w:ascii="Times New Roman" w:hAnsi="Times New Roman" w:cs="Times New Roman"/>
                                <w:sz w:val="24"/>
                                <w:szCs w:val="24"/>
                              </w:rPr>
                              <w:t xml:space="preserve">Подготовка результатов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0" type="#_x0000_t202" style="position:absolute;left:0;text-align:left;margin-left:212.6pt;margin-top:5.5pt;width:222.2pt;height:37.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">
                <v:textbox>
                  <w:txbxContent>
                    <w:p w:rsidR="005A03B3" w:rsidRPr="0042199B" w:rsidRDefault="005A03B3" w:rsidP="0042199B">
                      <w:pPr>
                        <w:jc w:val="center"/>
                        <w:rPr>
                          <w:rFonts w:ascii="Times New Roman" w:hAnsi="Times New Roman" w:cs="Times New Roman"/>
                          <w:sz w:val="24"/>
                          <w:szCs w:val="24"/>
                        </w:rPr>
                      </w:pPr>
                      <w:r w:rsidRPr="0042199B">
                        <w:rPr>
                          <w:rFonts w:ascii="Times New Roman" w:hAnsi="Times New Roman" w:cs="Times New Roman"/>
                          <w:sz w:val="24"/>
                          <w:szCs w:val="24"/>
                        </w:rPr>
                        <w:t xml:space="preserve">Подготовка результатов предоставления муниципальной услуги </w:t>
                      </w:r>
                    </w:p>
                  </w:txbxContent>
                </v:textbox>
                <w10:wrap anchorx="margin"/>
              </v:shape>
            </w:pict>
          </mc:Fallback>
        </mc:AlternateContent>
      </w:r>
    </w:p>
    <w:p w:rsidR="0042199B" w:rsidRPr="00CC0463" w:rsidRDefault="0042199B" w:rsidP="0042199B">
      <w:pPr>
        <w:widowControl w:val="0"/>
        <w:autoSpaceDE w:val="0"/>
        <w:autoSpaceDN w:val="0"/>
        <w:spacing w:after="0" w:line="240" w:lineRule="auto"/>
        <w:jc w:val="center"/>
        <w:rPr>
          <w:rFonts w:ascii="Times New Roman" w:eastAsia="Times New Roman" w:hAnsi="Times New Roman" w:cs="Times New Roman"/>
          <w:color w:val="FF0000"/>
          <w:sz w:val="24"/>
          <w:szCs w:val="20"/>
          <w:lang w:eastAsia="ru-RU"/>
        </w:rPr>
      </w:pPr>
    </w:p>
    <w:p w:rsidR="0042199B" w:rsidRPr="00CC0463" w:rsidRDefault="00664A34" w:rsidP="0042199B">
      <w:pPr>
        <w:widowControl w:val="0"/>
        <w:autoSpaceDE w:val="0"/>
        <w:autoSpaceDN w:val="0"/>
        <w:spacing w:after="0" w:line="240" w:lineRule="auto"/>
        <w:jc w:val="center"/>
        <w:rPr>
          <w:rFonts w:ascii="Times New Roman" w:eastAsia="Times New Roman" w:hAnsi="Times New Roman" w:cs="Times New Roman"/>
          <w:color w:val="FF0000"/>
          <w:sz w:val="24"/>
          <w:szCs w:val="20"/>
          <w:lang w:eastAsia="ru-RU"/>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299" distR="114299" simplePos="0" relativeHeight="251673600" behindDoc="0" locked="0" layoutInCell="1" allowOverlap="1" wp14:anchorId="66779A1F" wp14:editId="15607261">
                <wp:simplePos x="0" y="0"/>
                <wp:positionH relativeFrom="column">
                  <wp:posOffset>880496</wp:posOffset>
                </wp:positionH>
                <wp:positionV relativeFrom="paragraph">
                  <wp:posOffset>103057</wp:posOffset>
                </wp:positionV>
                <wp:extent cx="657482" cy="10086"/>
                <wp:effectExtent l="57150" t="0" r="85725" b="666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57482" cy="1008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53227" id="Прямая со стрелкой 3" o:spid="_x0000_s1026" type="#_x0000_t32" style="position:absolute;margin-left:69.35pt;margin-top:8.1pt;width:51.75pt;height:.8pt;rotation:-90;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">
                <v:stroke endarrow="open"/>
              </v:shape>
            </w:pict>
          </mc:Fallback>
        </mc:AlternateContent>
      </w:r>
    </w:p>
    <w:p w:rsidR="0042199B" w:rsidRPr="00CC0463" w:rsidRDefault="0042199B" w:rsidP="0042199B">
      <w:pPr>
        <w:widowControl w:val="0"/>
        <w:autoSpaceDE w:val="0"/>
        <w:autoSpaceDN w:val="0"/>
        <w:spacing w:after="0" w:line="240" w:lineRule="auto"/>
        <w:jc w:val="center"/>
        <w:rPr>
          <w:rFonts w:ascii="Times New Roman" w:eastAsia="Times New Roman" w:hAnsi="Times New Roman" w:cs="Times New Roman"/>
          <w:color w:val="FF0000"/>
          <w:sz w:val="24"/>
          <w:szCs w:val="20"/>
          <w:lang w:eastAsia="ru-RU"/>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4003992</wp:posOffset>
                </wp:positionH>
                <wp:positionV relativeFrom="paragraph">
                  <wp:posOffset>132503</wp:posOffset>
                </wp:positionV>
                <wp:extent cx="212725" cy="0"/>
                <wp:effectExtent l="49213" t="7937" r="122237" b="46038"/>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02CB8" id="Прямая со стрелкой 18" o:spid="_x0000_s1026" type="#_x0000_t32" style="position:absolute;margin-left:315.25pt;margin-top:10.45pt;width:16.75pt;height:0;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">
                <v:stroke endarrow="open"/>
              </v:shape>
            </w:pict>
          </mc:Fallback>
        </mc:AlternateContent>
      </w:r>
    </w:p>
    <w:p w:rsidR="0042199B" w:rsidRPr="00CC0463" w:rsidRDefault="0042199B" w:rsidP="0042199B">
      <w:pPr>
        <w:spacing w:after="0" w:line="240" w:lineRule="auto"/>
        <w:jc w:val="both"/>
        <w:rPr>
          <w:rFonts w:ascii="Times New Roman" w:eastAsia="Calibri" w:hAnsi="Times New Roman" w:cs="Times New Roman"/>
          <w:color w:val="FF0000"/>
          <w:sz w:val="24"/>
        </w:rPr>
      </w:pPr>
      <w:r w:rsidRPr="00CC0463">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7456" behindDoc="0" locked="0" layoutInCell="1" allowOverlap="1">
                <wp:simplePos x="0" y="0"/>
                <wp:positionH relativeFrom="margin">
                  <wp:posOffset>378417</wp:posOffset>
                </wp:positionH>
                <wp:positionV relativeFrom="paragraph">
                  <wp:posOffset>75101</wp:posOffset>
                </wp:positionV>
                <wp:extent cx="5353818" cy="353419"/>
                <wp:effectExtent l="0" t="0" r="18415" b="2794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818" cy="353419"/>
                        </a:xfrm>
                        <a:prstGeom prst="rect">
                          <a:avLst/>
                        </a:prstGeom>
                        <a:solidFill>
                          <a:srgbClr val="FFFFFF"/>
                        </a:solidFill>
                        <a:ln w="9525">
                          <a:solidFill>
                            <a:srgbClr val="000000"/>
                          </a:solidFill>
                          <a:miter lim="800000"/>
                          <a:headEnd/>
                          <a:tailEnd/>
                        </a:ln>
                      </wps:spPr>
                      <wps:txbx>
                        <w:txbxContent>
                          <w:p w:rsidR="005A03B3" w:rsidRPr="0042199B" w:rsidRDefault="005A03B3" w:rsidP="0042199B">
                            <w:pPr>
                              <w:jc w:val="center"/>
                              <w:rPr>
                                <w:rFonts w:ascii="Times New Roman" w:hAnsi="Times New Roman" w:cs="Times New Roman"/>
                                <w:sz w:val="24"/>
                                <w:szCs w:val="24"/>
                              </w:rPr>
                            </w:pPr>
                            <w:r w:rsidRPr="0042199B">
                              <w:rPr>
                                <w:rFonts w:ascii="Times New Roman" w:hAnsi="Times New Roman" w:cs="Times New Roman"/>
                                <w:sz w:val="24"/>
                                <w:szCs w:val="24"/>
                              </w:rPr>
                              <w:t>Выдача (направление) результатов оказания муниципальной услуги</w:t>
                            </w:r>
                          </w:p>
                          <w:p w:rsidR="005A03B3" w:rsidRPr="0042199B" w:rsidRDefault="005A03B3" w:rsidP="0042199B">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1" type="#_x0000_t202" style="position:absolute;left:0;text-align:left;margin-left:29.8pt;margin-top:5.9pt;width:421.55pt;height:27.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">
                <v:textbox>
                  <w:txbxContent>
                    <w:p w:rsidR="005A03B3" w:rsidRPr="0042199B" w:rsidRDefault="005A03B3" w:rsidP="0042199B">
                      <w:pPr>
                        <w:jc w:val="center"/>
                        <w:rPr>
                          <w:rFonts w:ascii="Times New Roman" w:hAnsi="Times New Roman" w:cs="Times New Roman"/>
                          <w:sz w:val="24"/>
                          <w:szCs w:val="24"/>
                        </w:rPr>
                      </w:pPr>
                      <w:r w:rsidRPr="0042199B">
                        <w:rPr>
                          <w:rFonts w:ascii="Times New Roman" w:hAnsi="Times New Roman" w:cs="Times New Roman"/>
                          <w:sz w:val="24"/>
                          <w:szCs w:val="24"/>
                        </w:rPr>
                        <w:t>Выдача (направление) результатов оказания муниципальной услуги</w:t>
                      </w:r>
                    </w:p>
                    <w:p w:rsidR="005A03B3" w:rsidRPr="0042199B" w:rsidRDefault="005A03B3" w:rsidP="0042199B">
                      <w:pPr>
                        <w:jc w:val="center"/>
                        <w:rPr>
                          <w:rFonts w:ascii="Times New Roman" w:hAnsi="Times New Roman" w:cs="Times New Roman"/>
                          <w:sz w:val="24"/>
                          <w:szCs w:val="24"/>
                        </w:rPr>
                      </w:pPr>
                    </w:p>
                  </w:txbxContent>
                </v:textbox>
                <w10:wrap anchorx="margin"/>
              </v:shape>
            </w:pict>
          </mc:Fallback>
        </mc:AlternateContent>
      </w:r>
      <w:r w:rsidRPr="00CC0463">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2070735</wp:posOffset>
                </wp:positionH>
                <wp:positionV relativeFrom="paragraph">
                  <wp:posOffset>7082155</wp:posOffset>
                </wp:positionV>
                <wp:extent cx="4498340" cy="510540"/>
                <wp:effectExtent l="0" t="0" r="16510" b="2286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510540"/>
                        </a:xfrm>
                        <a:prstGeom prst="rect">
                          <a:avLst/>
                        </a:prstGeom>
                        <a:solidFill>
                          <a:srgbClr val="FFFFFF"/>
                        </a:solidFill>
                        <a:ln w="9525">
                          <a:solidFill>
                            <a:srgbClr val="000000"/>
                          </a:solidFill>
                          <a:miter lim="800000"/>
                          <a:headEnd/>
                          <a:tailEnd/>
                        </a:ln>
                      </wps:spPr>
                      <wps:txbx>
                        <w:txbxContent>
                          <w:p w:rsidR="005A03B3" w:rsidRPr="00283EB5" w:rsidRDefault="005A03B3" w:rsidP="0042199B">
                            <w:pPr>
                              <w:jc w:val="center"/>
                            </w:pPr>
                            <w:r>
                              <w:t>Выдача (направление) результатов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2" type="#_x0000_t202" style="position:absolute;left:0;text-align:left;margin-left:163.05pt;margin-top:557.65pt;width:354.2pt;height:4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">
                <v:textbox>
                  <w:txbxContent>
                    <w:p w:rsidR="005A03B3" w:rsidRPr="00283EB5" w:rsidRDefault="005A03B3" w:rsidP="0042199B">
                      <w:pPr>
                        <w:jc w:val="center"/>
                      </w:pPr>
                      <w:r>
                        <w:t>Выдача (направление) результатов оказания муниципальной услуги</w:t>
                      </w:r>
                    </w:p>
                  </w:txbxContent>
                </v:textbox>
              </v:shape>
            </w:pict>
          </mc:Fallback>
        </mc:AlternateContent>
      </w:r>
    </w:p>
    <w:p w:rsidR="0042199B" w:rsidRPr="00CC0463" w:rsidRDefault="0042199B" w:rsidP="0042199B">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0"/>
          <w:lang w:eastAsia="ru-RU"/>
        </w:rPr>
      </w:pPr>
      <w:r w:rsidRPr="00CC0463">
        <w:rPr>
          <w:rFonts w:ascii="Times New Roman" w:eastAsia="Times New Roman" w:hAnsi="Times New Roman" w:cs="Times New Roman"/>
          <w:color w:val="FF0000"/>
          <w:sz w:val="24"/>
          <w:szCs w:val="20"/>
          <w:lang w:eastAsia="ru-RU"/>
        </w:rPr>
        <w:t xml:space="preserve"> </w:t>
      </w:r>
    </w:p>
    <w:p w:rsidR="00EB0182" w:rsidRPr="00CC0463" w:rsidRDefault="00EB0182" w:rsidP="002D7A69">
      <w:pPr>
        <w:pStyle w:val="ConsPlusNonformat"/>
        <w:jc w:val="both"/>
        <w:rPr>
          <w:rFonts w:ascii="Times New Roman" w:hAnsi="Times New Roman" w:cs="Times New Roman"/>
          <w:color w:val="FF0000"/>
        </w:rPr>
      </w:pPr>
    </w:p>
    <w:sectPr w:rsidR="00EB0182" w:rsidRPr="00CC0463" w:rsidSect="004F2A7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82"/>
    <w:rsid w:val="00023A98"/>
    <w:rsid w:val="00024CD2"/>
    <w:rsid w:val="00030677"/>
    <w:rsid w:val="00034E43"/>
    <w:rsid w:val="000423A8"/>
    <w:rsid w:val="00056641"/>
    <w:rsid w:val="000570EB"/>
    <w:rsid w:val="00057B67"/>
    <w:rsid w:val="00062392"/>
    <w:rsid w:val="000643B1"/>
    <w:rsid w:val="0009780E"/>
    <w:rsid w:val="000B1EFC"/>
    <w:rsid w:val="000D1B03"/>
    <w:rsid w:val="000E3ABA"/>
    <w:rsid w:val="000E611D"/>
    <w:rsid w:val="000E6F94"/>
    <w:rsid w:val="000F07E7"/>
    <w:rsid w:val="000F48AA"/>
    <w:rsid w:val="001106AA"/>
    <w:rsid w:val="0011299B"/>
    <w:rsid w:val="00123D46"/>
    <w:rsid w:val="00124A99"/>
    <w:rsid w:val="00127042"/>
    <w:rsid w:val="001559E2"/>
    <w:rsid w:val="001724FB"/>
    <w:rsid w:val="001732E2"/>
    <w:rsid w:val="00174141"/>
    <w:rsid w:val="00183659"/>
    <w:rsid w:val="001A2AB4"/>
    <w:rsid w:val="001D3B8B"/>
    <w:rsid w:val="001D506B"/>
    <w:rsid w:val="001F2310"/>
    <w:rsid w:val="00200721"/>
    <w:rsid w:val="002009DA"/>
    <w:rsid w:val="00210D06"/>
    <w:rsid w:val="002126B6"/>
    <w:rsid w:val="00214546"/>
    <w:rsid w:val="00220A63"/>
    <w:rsid w:val="002215A1"/>
    <w:rsid w:val="00224E63"/>
    <w:rsid w:val="00225DEF"/>
    <w:rsid w:val="0025536D"/>
    <w:rsid w:val="00257989"/>
    <w:rsid w:val="00277C73"/>
    <w:rsid w:val="00281C69"/>
    <w:rsid w:val="00285A69"/>
    <w:rsid w:val="00286A15"/>
    <w:rsid w:val="00294EA3"/>
    <w:rsid w:val="002A5D1F"/>
    <w:rsid w:val="002D7A69"/>
    <w:rsid w:val="002E1F7C"/>
    <w:rsid w:val="002F07F7"/>
    <w:rsid w:val="003159CC"/>
    <w:rsid w:val="00321C47"/>
    <w:rsid w:val="003235DA"/>
    <w:rsid w:val="00336E9F"/>
    <w:rsid w:val="00346D39"/>
    <w:rsid w:val="003479D1"/>
    <w:rsid w:val="00347AA6"/>
    <w:rsid w:val="003606DB"/>
    <w:rsid w:val="00374FBD"/>
    <w:rsid w:val="003842C7"/>
    <w:rsid w:val="0039405F"/>
    <w:rsid w:val="003A0638"/>
    <w:rsid w:val="003A10B6"/>
    <w:rsid w:val="003A590D"/>
    <w:rsid w:val="003F75BB"/>
    <w:rsid w:val="0042199B"/>
    <w:rsid w:val="004379A0"/>
    <w:rsid w:val="004416E4"/>
    <w:rsid w:val="00475E16"/>
    <w:rsid w:val="0048740D"/>
    <w:rsid w:val="004C314F"/>
    <w:rsid w:val="004D09C3"/>
    <w:rsid w:val="004D1D45"/>
    <w:rsid w:val="004D5B04"/>
    <w:rsid w:val="004F21DF"/>
    <w:rsid w:val="004F2A76"/>
    <w:rsid w:val="00503C72"/>
    <w:rsid w:val="00521539"/>
    <w:rsid w:val="00534D35"/>
    <w:rsid w:val="0054057B"/>
    <w:rsid w:val="0054188B"/>
    <w:rsid w:val="005423BD"/>
    <w:rsid w:val="00571012"/>
    <w:rsid w:val="005808C9"/>
    <w:rsid w:val="005913FA"/>
    <w:rsid w:val="005972AB"/>
    <w:rsid w:val="005A03B3"/>
    <w:rsid w:val="005A5249"/>
    <w:rsid w:val="005B3BFE"/>
    <w:rsid w:val="005D7A43"/>
    <w:rsid w:val="00612F94"/>
    <w:rsid w:val="00626B56"/>
    <w:rsid w:val="00647369"/>
    <w:rsid w:val="00664A34"/>
    <w:rsid w:val="006709AF"/>
    <w:rsid w:val="00673403"/>
    <w:rsid w:val="00680086"/>
    <w:rsid w:val="00687B53"/>
    <w:rsid w:val="00691E35"/>
    <w:rsid w:val="006C2F60"/>
    <w:rsid w:val="006E1E3D"/>
    <w:rsid w:val="006F1888"/>
    <w:rsid w:val="006F3A34"/>
    <w:rsid w:val="00700CBA"/>
    <w:rsid w:val="007226A9"/>
    <w:rsid w:val="00744CC6"/>
    <w:rsid w:val="00774F14"/>
    <w:rsid w:val="00775D90"/>
    <w:rsid w:val="00787979"/>
    <w:rsid w:val="00794B1E"/>
    <w:rsid w:val="00797A3D"/>
    <w:rsid w:val="007A37D3"/>
    <w:rsid w:val="007F2B6C"/>
    <w:rsid w:val="0081652A"/>
    <w:rsid w:val="008202CD"/>
    <w:rsid w:val="00843695"/>
    <w:rsid w:val="00861ED8"/>
    <w:rsid w:val="0088429D"/>
    <w:rsid w:val="008915C3"/>
    <w:rsid w:val="00891B7D"/>
    <w:rsid w:val="00893A76"/>
    <w:rsid w:val="008A3462"/>
    <w:rsid w:val="008A7160"/>
    <w:rsid w:val="008C7F68"/>
    <w:rsid w:val="008D47E4"/>
    <w:rsid w:val="0090022B"/>
    <w:rsid w:val="0090335F"/>
    <w:rsid w:val="00905913"/>
    <w:rsid w:val="00920DAF"/>
    <w:rsid w:val="00940DFF"/>
    <w:rsid w:val="00982C33"/>
    <w:rsid w:val="00990A4A"/>
    <w:rsid w:val="009A712C"/>
    <w:rsid w:val="009B0798"/>
    <w:rsid w:val="009B1FB9"/>
    <w:rsid w:val="009C291C"/>
    <w:rsid w:val="009C51A4"/>
    <w:rsid w:val="009D3743"/>
    <w:rsid w:val="009E7D0B"/>
    <w:rsid w:val="00A10A11"/>
    <w:rsid w:val="00A27C0D"/>
    <w:rsid w:val="00A45D23"/>
    <w:rsid w:val="00A6261C"/>
    <w:rsid w:val="00A67142"/>
    <w:rsid w:val="00A72FFD"/>
    <w:rsid w:val="00A73DC2"/>
    <w:rsid w:val="00A8129A"/>
    <w:rsid w:val="00AD103E"/>
    <w:rsid w:val="00AD2989"/>
    <w:rsid w:val="00AD7477"/>
    <w:rsid w:val="00AD7813"/>
    <w:rsid w:val="00AF76FB"/>
    <w:rsid w:val="00B0177D"/>
    <w:rsid w:val="00B130FD"/>
    <w:rsid w:val="00B31D30"/>
    <w:rsid w:val="00B4182F"/>
    <w:rsid w:val="00B810CE"/>
    <w:rsid w:val="00B81499"/>
    <w:rsid w:val="00B951F7"/>
    <w:rsid w:val="00B969CF"/>
    <w:rsid w:val="00B977ED"/>
    <w:rsid w:val="00BA26ED"/>
    <w:rsid w:val="00BA51DC"/>
    <w:rsid w:val="00BB5A57"/>
    <w:rsid w:val="00BD262D"/>
    <w:rsid w:val="00BE2FE7"/>
    <w:rsid w:val="00BE3C4A"/>
    <w:rsid w:val="00BF2B5B"/>
    <w:rsid w:val="00BF62C5"/>
    <w:rsid w:val="00C04BEF"/>
    <w:rsid w:val="00C272F1"/>
    <w:rsid w:val="00C3345F"/>
    <w:rsid w:val="00C4169C"/>
    <w:rsid w:val="00C75532"/>
    <w:rsid w:val="00C836BB"/>
    <w:rsid w:val="00C83E67"/>
    <w:rsid w:val="00C87068"/>
    <w:rsid w:val="00C948AE"/>
    <w:rsid w:val="00C966AA"/>
    <w:rsid w:val="00CA056A"/>
    <w:rsid w:val="00CA29B9"/>
    <w:rsid w:val="00CB530B"/>
    <w:rsid w:val="00CC0463"/>
    <w:rsid w:val="00CD04A1"/>
    <w:rsid w:val="00CE432B"/>
    <w:rsid w:val="00CE7F9F"/>
    <w:rsid w:val="00D1078D"/>
    <w:rsid w:val="00D2299B"/>
    <w:rsid w:val="00D24530"/>
    <w:rsid w:val="00D360F4"/>
    <w:rsid w:val="00D409D7"/>
    <w:rsid w:val="00D44E79"/>
    <w:rsid w:val="00D473A6"/>
    <w:rsid w:val="00D479BA"/>
    <w:rsid w:val="00D63357"/>
    <w:rsid w:val="00D65878"/>
    <w:rsid w:val="00D74B51"/>
    <w:rsid w:val="00D80B73"/>
    <w:rsid w:val="00DA29FD"/>
    <w:rsid w:val="00DB0D9C"/>
    <w:rsid w:val="00DD22C7"/>
    <w:rsid w:val="00DF4AA1"/>
    <w:rsid w:val="00DF691B"/>
    <w:rsid w:val="00E007B8"/>
    <w:rsid w:val="00E02065"/>
    <w:rsid w:val="00E15BFA"/>
    <w:rsid w:val="00E35554"/>
    <w:rsid w:val="00E41203"/>
    <w:rsid w:val="00E4194E"/>
    <w:rsid w:val="00E5164F"/>
    <w:rsid w:val="00E61D8D"/>
    <w:rsid w:val="00E70381"/>
    <w:rsid w:val="00E83854"/>
    <w:rsid w:val="00E86617"/>
    <w:rsid w:val="00E92A41"/>
    <w:rsid w:val="00EB0182"/>
    <w:rsid w:val="00ED714D"/>
    <w:rsid w:val="00ED777F"/>
    <w:rsid w:val="00EE4E59"/>
    <w:rsid w:val="00F06159"/>
    <w:rsid w:val="00F30CA0"/>
    <w:rsid w:val="00F3773F"/>
    <w:rsid w:val="00F61EDF"/>
    <w:rsid w:val="00F759B6"/>
    <w:rsid w:val="00F7664B"/>
    <w:rsid w:val="00FB205B"/>
    <w:rsid w:val="00FB6D8C"/>
    <w:rsid w:val="00FD7BC1"/>
    <w:rsid w:val="00FE4CCA"/>
    <w:rsid w:val="00FF6DB1"/>
    <w:rsid w:val="00FF7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2D24"/>
  <w15:chartTrackingRefBased/>
  <w15:docId w15:val="{240BCB15-A5FE-447A-8D12-AC87BB1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1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01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B018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rsid w:val="00AD7813"/>
    <w:pPr>
      <w:autoSpaceDE w:val="0"/>
      <w:autoSpaceDN w:val="0"/>
      <w:adjustRightInd w:val="0"/>
      <w:spacing w:before="200" w:after="0" w:line="240" w:lineRule="auto"/>
      <w:ind w:firstLine="54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semiHidden/>
    <w:rsid w:val="00AD7813"/>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6C2F60"/>
    <w:pPr>
      <w:spacing w:after="120" w:line="480" w:lineRule="auto"/>
      <w:ind w:left="283"/>
    </w:pPr>
  </w:style>
  <w:style w:type="character" w:customStyle="1" w:styleId="20">
    <w:name w:val="Основной текст с отступом 2 Знак"/>
    <w:basedOn w:val="a0"/>
    <w:link w:val="2"/>
    <w:uiPriority w:val="99"/>
    <w:semiHidden/>
    <w:rsid w:val="006C2F60"/>
  </w:style>
  <w:style w:type="paragraph" w:styleId="a5">
    <w:name w:val="Balloon Text"/>
    <w:basedOn w:val="a"/>
    <w:link w:val="a6"/>
    <w:uiPriority w:val="99"/>
    <w:semiHidden/>
    <w:unhideWhenUsed/>
    <w:rsid w:val="007879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7979"/>
    <w:rPr>
      <w:rFonts w:ascii="Segoe UI" w:hAnsi="Segoe UI" w:cs="Segoe UI"/>
      <w:sz w:val="18"/>
      <w:szCs w:val="18"/>
    </w:rPr>
  </w:style>
  <w:style w:type="paragraph" w:styleId="a7">
    <w:name w:val="List Paragraph"/>
    <w:basedOn w:val="a"/>
    <w:uiPriority w:val="34"/>
    <w:qFormat/>
    <w:rsid w:val="00C83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3C09639E06C88984E98CF454B3580AEEBAC8D3435423034A23EC7EE5EBC8040BFA3E1061EF37D04C551271B5D" TargetMode="External"/><Relationship Id="rId3" Type="http://schemas.openxmlformats.org/officeDocument/2006/relationships/webSettings" Target="webSettings.xml"/><Relationship Id="rId7" Type="http://schemas.openxmlformats.org/officeDocument/2006/relationships/hyperlink" Target="consultantplus://offline/ref=A83C09639E06C88984E98CE257DF070FE4B991DC40562155157CB723B27EB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3C09639E06C88984E98CE257DF070FE5B192DC4D542155157CB723B27EB2D" TargetMode="External"/><Relationship Id="rId5" Type="http://schemas.openxmlformats.org/officeDocument/2006/relationships/hyperlink" Target="consultantplus://offline/ref=A83C09639E06C88984E98CE257DF070FE4B89ED943592155157CB723B27EB2D" TargetMode="External"/><Relationship Id="rId10" Type="http://schemas.openxmlformats.org/officeDocument/2006/relationships/theme" Target="theme/theme1.xml"/><Relationship Id="rId4" Type="http://schemas.openxmlformats.org/officeDocument/2006/relationships/hyperlink" Target="consultantplus://offline/ref=A83C09639E06C88984E98CE257DF070FE4B991DB4F0676574429B972B6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30</Pages>
  <Words>12197</Words>
  <Characters>69528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Ковтун</dc:creator>
  <cp:keywords/>
  <dc:description/>
  <cp:lastModifiedBy>Роман Ковтун</cp:lastModifiedBy>
  <cp:revision>200</cp:revision>
  <cp:lastPrinted>2018-10-26T03:50:00Z</cp:lastPrinted>
  <dcterms:created xsi:type="dcterms:W3CDTF">2018-10-23T03:01:00Z</dcterms:created>
  <dcterms:modified xsi:type="dcterms:W3CDTF">2018-10-26T04:40:00Z</dcterms:modified>
</cp:coreProperties>
</file>