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4785"/>
        <w:gridCol w:w="4785"/>
      </w:tblGrid>
      <w:tr w:rsidR="0037785F" w:rsidRPr="00F06C6C" w:rsidTr="001C5D0F">
        <w:tc>
          <w:tcPr>
            <w:tcW w:w="9570" w:type="dxa"/>
            <w:gridSpan w:val="2"/>
          </w:tcPr>
          <w:p w:rsidR="0037785F" w:rsidRPr="00F06C6C" w:rsidRDefault="0037785F" w:rsidP="001C5D0F">
            <w:pPr>
              <w:spacing w:after="0" w:line="240" w:lineRule="auto"/>
              <w:jc w:val="center"/>
              <w:rPr>
                <w:rFonts w:ascii="Times New Roman" w:hAnsi="Times New Roman" w:cs="Times New Roman"/>
                <w:sz w:val="26"/>
                <w:szCs w:val="26"/>
              </w:rPr>
            </w:pPr>
            <w:r w:rsidRPr="00F06C6C">
              <w:rPr>
                <w:rFonts w:ascii="Times New Roman" w:hAnsi="Times New Roman" w:cs="Times New Roman"/>
                <w:noProof/>
              </w:rPr>
              <w:drawing>
                <wp:inline distT="0" distB="0" distL="0" distR="0">
                  <wp:extent cx="609600" cy="609600"/>
                  <wp:effectExtent l="19050" t="0" r="0" b="0"/>
                  <wp:docPr id="1" name="Рисунок 1" descr="Герб черный-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черный-7"/>
                          <pic:cNvPicPr>
                            <a:picLocks noChangeAspect="1" noChangeArrowheads="1"/>
                          </pic:cNvPicPr>
                        </pic:nvPicPr>
                        <pic:blipFill>
                          <a:blip r:embed="rId7">
                            <a:lum bright="6000"/>
                          </a:blip>
                          <a:srcRect/>
                          <a:stretch>
                            <a:fillRect/>
                          </a:stretch>
                        </pic:blipFill>
                        <pic:spPr bwMode="auto">
                          <a:xfrm>
                            <a:off x="0" y="0"/>
                            <a:ext cx="609600" cy="609600"/>
                          </a:xfrm>
                          <a:prstGeom prst="rect">
                            <a:avLst/>
                          </a:prstGeom>
                          <a:noFill/>
                          <a:ln w="9525">
                            <a:noFill/>
                            <a:miter lim="800000"/>
                            <a:headEnd/>
                            <a:tailEnd/>
                          </a:ln>
                        </pic:spPr>
                      </pic:pic>
                    </a:graphicData>
                  </a:graphic>
                </wp:inline>
              </w:drawing>
            </w:r>
          </w:p>
        </w:tc>
      </w:tr>
      <w:tr w:rsidR="0037785F" w:rsidRPr="00F06C6C" w:rsidTr="001C5D0F">
        <w:tc>
          <w:tcPr>
            <w:tcW w:w="4785" w:type="dxa"/>
          </w:tcPr>
          <w:p w:rsidR="00CF3A1D" w:rsidRDefault="00CF3A1D" w:rsidP="001C5D0F">
            <w:pPr>
              <w:spacing w:after="0" w:line="240" w:lineRule="auto"/>
              <w:jc w:val="center"/>
              <w:rPr>
                <w:rFonts w:ascii="Times New Roman" w:hAnsi="Times New Roman" w:cs="Times New Roman"/>
                <w:sz w:val="26"/>
                <w:szCs w:val="26"/>
              </w:rPr>
            </w:pPr>
          </w:p>
          <w:p w:rsidR="0037785F" w:rsidRPr="00F06C6C" w:rsidRDefault="0037785F" w:rsidP="001C5D0F">
            <w:pPr>
              <w:spacing w:after="0" w:line="240" w:lineRule="auto"/>
              <w:jc w:val="center"/>
              <w:rPr>
                <w:rFonts w:ascii="Times New Roman" w:hAnsi="Times New Roman" w:cs="Times New Roman"/>
                <w:sz w:val="26"/>
                <w:szCs w:val="26"/>
              </w:rPr>
            </w:pPr>
            <w:r w:rsidRPr="00F06C6C">
              <w:rPr>
                <w:rFonts w:ascii="Times New Roman" w:hAnsi="Times New Roman" w:cs="Times New Roman"/>
                <w:sz w:val="26"/>
                <w:szCs w:val="26"/>
              </w:rPr>
              <w:t>РОССИЯ ФЕДЕРАЦИЯЗЫ</w:t>
            </w:r>
          </w:p>
          <w:p w:rsidR="0037785F" w:rsidRPr="00F06C6C" w:rsidRDefault="0037785F" w:rsidP="001C5D0F">
            <w:pPr>
              <w:spacing w:after="0" w:line="240" w:lineRule="auto"/>
              <w:jc w:val="center"/>
              <w:rPr>
                <w:rFonts w:ascii="Times New Roman" w:hAnsi="Times New Roman" w:cs="Times New Roman"/>
                <w:sz w:val="26"/>
                <w:szCs w:val="26"/>
              </w:rPr>
            </w:pPr>
            <w:r w:rsidRPr="00F06C6C">
              <w:rPr>
                <w:rFonts w:ascii="Times New Roman" w:hAnsi="Times New Roman" w:cs="Times New Roman"/>
                <w:sz w:val="26"/>
                <w:szCs w:val="26"/>
              </w:rPr>
              <w:t>ХАКАС РЕСПУБЛИКАЗЫ</w:t>
            </w:r>
          </w:p>
          <w:p w:rsidR="0037785F" w:rsidRPr="00F06C6C" w:rsidRDefault="0037785F" w:rsidP="001C5D0F">
            <w:pPr>
              <w:spacing w:after="0" w:line="240" w:lineRule="auto"/>
              <w:jc w:val="center"/>
              <w:rPr>
                <w:rFonts w:ascii="Times New Roman" w:hAnsi="Times New Roman" w:cs="Times New Roman"/>
                <w:sz w:val="26"/>
                <w:szCs w:val="26"/>
              </w:rPr>
            </w:pPr>
            <w:r w:rsidRPr="00F06C6C">
              <w:rPr>
                <w:rFonts w:ascii="Times New Roman" w:hAnsi="Times New Roman" w:cs="Times New Roman"/>
                <w:sz w:val="26"/>
                <w:szCs w:val="26"/>
              </w:rPr>
              <w:t>А</w:t>
            </w:r>
            <w:r w:rsidRPr="00F06C6C">
              <w:rPr>
                <w:rFonts w:ascii="Times New Roman" w:hAnsi="Times New Roman" w:cs="Times New Roman"/>
                <w:sz w:val="26"/>
                <w:szCs w:val="26"/>
                <w:lang w:val="en-US"/>
              </w:rPr>
              <w:t>F</w:t>
            </w:r>
            <w:r w:rsidRPr="00F06C6C">
              <w:rPr>
                <w:rFonts w:ascii="Times New Roman" w:hAnsi="Times New Roman" w:cs="Times New Roman"/>
                <w:sz w:val="26"/>
                <w:szCs w:val="26"/>
              </w:rPr>
              <w:t>БАН ПИЛТ</w:t>
            </w:r>
            <w:r w:rsidRPr="00F06C6C">
              <w:rPr>
                <w:rFonts w:ascii="Times New Roman" w:hAnsi="Times New Roman" w:cs="Times New Roman"/>
                <w:sz w:val="26"/>
                <w:szCs w:val="26"/>
                <w:lang w:val="en-US"/>
              </w:rPr>
              <w:t>I</w:t>
            </w:r>
            <w:r w:rsidRPr="00F06C6C">
              <w:rPr>
                <w:rFonts w:ascii="Times New Roman" w:hAnsi="Times New Roman" w:cs="Times New Roman"/>
                <w:sz w:val="26"/>
                <w:szCs w:val="26"/>
              </w:rPr>
              <w:t>Р</w:t>
            </w:r>
            <w:r w:rsidRPr="00F06C6C">
              <w:rPr>
                <w:rFonts w:ascii="Times New Roman" w:hAnsi="Times New Roman" w:cs="Times New Roman"/>
                <w:sz w:val="26"/>
                <w:szCs w:val="26"/>
                <w:lang w:val="en-US"/>
              </w:rPr>
              <w:t>I</w:t>
            </w:r>
          </w:p>
          <w:p w:rsidR="0037785F" w:rsidRPr="00F06C6C" w:rsidRDefault="0037785F" w:rsidP="001C5D0F">
            <w:pPr>
              <w:spacing w:after="0" w:line="240" w:lineRule="auto"/>
              <w:jc w:val="center"/>
              <w:rPr>
                <w:rFonts w:ascii="Times New Roman" w:hAnsi="Times New Roman" w:cs="Times New Roman"/>
                <w:sz w:val="26"/>
                <w:szCs w:val="26"/>
              </w:rPr>
            </w:pPr>
            <w:r w:rsidRPr="00F06C6C">
              <w:rPr>
                <w:rFonts w:ascii="Times New Roman" w:hAnsi="Times New Roman" w:cs="Times New Roman"/>
                <w:sz w:val="26"/>
                <w:szCs w:val="26"/>
              </w:rPr>
              <w:t>АЙМА</w:t>
            </w:r>
            <w:r w:rsidRPr="00F06C6C">
              <w:rPr>
                <w:rFonts w:ascii="Times New Roman" w:hAnsi="Times New Roman" w:cs="Times New Roman"/>
                <w:sz w:val="26"/>
                <w:szCs w:val="26"/>
                <w:lang w:val="en-US"/>
              </w:rPr>
              <w:t>F</w:t>
            </w:r>
            <w:r w:rsidRPr="00F06C6C">
              <w:rPr>
                <w:rFonts w:ascii="Times New Roman" w:hAnsi="Times New Roman" w:cs="Times New Roman"/>
                <w:sz w:val="26"/>
                <w:szCs w:val="26"/>
              </w:rPr>
              <w:t>ЫНЫ</w:t>
            </w:r>
            <w:r w:rsidRPr="00F06C6C">
              <w:rPr>
                <w:rFonts w:ascii="Times New Roman" w:hAnsi="Times New Roman" w:cs="Times New Roman"/>
                <w:sz w:val="26"/>
                <w:szCs w:val="26"/>
                <w:lang w:val="en-US"/>
              </w:rPr>
              <w:t>H</w:t>
            </w:r>
            <w:r w:rsidRPr="00F06C6C">
              <w:rPr>
                <w:rFonts w:ascii="Times New Roman" w:hAnsi="Times New Roman" w:cs="Times New Roman"/>
                <w:sz w:val="26"/>
                <w:szCs w:val="26"/>
              </w:rPr>
              <w:t xml:space="preserve"> УСТА</w:t>
            </w:r>
            <w:r w:rsidRPr="00F06C6C">
              <w:rPr>
                <w:rFonts w:ascii="Times New Roman" w:hAnsi="Times New Roman" w:cs="Times New Roman"/>
                <w:sz w:val="26"/>
                <w:szCs w:val="26"/>
                <w:lang w:val="en-US"/>
              </w:rPr>
              <w:t>F</w:t>
            </w:r>
            <w:r w:rsidRPr="00F06C6C">
              <w:rPr>
                <w:rFonts w:ascii="Times New Roman" w:hAnsi="Times New Roman" w:cs="Times New Roman"/>
                <w:sz w:val="26"/>
                <w:szCs w:val="26"/>
              </w:rPr>
              <w:t>-ПАСТАА</w:t>
            </w:r>
          </w:p>
        </w:tc>
        <w:tc>
          <w:tcPr>
            <w:tcW w:w="4785" w:type="dxa"/>
          </w:tcPr>
          <w:p w:rsidR="00CF3A1D" w:rsidRDefault="00CF3A1D" w:rsidP="001C5D0F">
            <w:pPr>
              <w:spacing w:after="0" w:line="240" w:lineRule="auto"/>
              <w:jc w:val="center"/>
              <w:rPr>
                <w:rFonts w:ascii="Times New Roman" w:hAnsi="Times New Roman" w:cs="Times New Roman"/>
                <w:sz w:val="26"/>
                <w:szCs w:val="26"/>
              </w:rPr>
            </w:pPr>
          </w:p>
          <w:p w:rsidR="0037785F" w:rsidRPr="00F06C6C" w:rsidRDefault="0037785F" w:rsidP="001C5D0F">
            <w:pPr>
              <w:spacing w:after="0" w:line="240" w:lineRule="auto"/>
              <w:jc w:val="center"/>
              <w:rPr>
                <w:rFonts w:ascii="Times New Roman" w:hAnsi="Times New Roman" w:cs="Times New Roman"/>
                <w:sz w:val="26"/>
                <w:szCs w:val="26"/>
              </w:rPr>
            </w:pPr>
            <w:r w:rsidRPr="00F06C6C">
              <w:rPr>
                <w:rFonts w:ascii="Times New Roman" w:hAnsi="Times New Roman" w:cs="Times New Roman"/>
                <w:sz w:val="26"/>
                <w:szCs w:val="26"/>
              </w:rPr>
              <w:t>РОССИЙСКАЯ ФЕДЕРАЦИЯ</w:t>
            </w:r>
          </w:p>
          <w:p w:rsidR="0037785F" w:rsidRPr="00F06C6C" w:rsidRDefault="0037785F" w:rsidP="001C5D0F">
            <w:pPr>
              <w:spacing w:after="0" w:line="240" w:lineRule="auto"/>
              <w:jc w:val="center"/>
              <w:rPr>
                <w:rFonts w:ascii="Times New Roman" w:hAnsi="Times New Roman" w:cs="Times New Roman"/>
                <w:sz w:val="26"/>
                <w:szCs w:val="26"/>
              </w:rPr>
            </w:pPr>
            <w:r w:rsidRPr="00F06C6C">
              <w:rPr>
                <w:rFonts w:ascii="Times New Roman" w:hAnsi="Times New Roman" w:cs="Times New Roman"/>
                <w:sz w:val="26"/>
                <w:szCs w:val="26"/>
              </w:rPr>
              <w:t>РЕСПУБЛИКА ХАКАСИЯ</w:t>
            </w:r>
          </w:p>
          <w:p w:rsidR="0037785F" w:rsidRPr="00F06C6C" w:rsidRDefault="0037785F" w:rsidP="001C5D0F">
            <w:pPr>
              <w:spacing w:after="0" w:line="240" w:lineRule="auto"/>
              <w:jc w:val="center"/>
              <w:rPr>
                <w:rFonts w:ascii="Times New Roman" w:hAnsi="Times New Roman" w:cs="Times New Roman"/>
                <w:sz w:val="26"/>
                <w:szCs w:val="26"/>
              </w:rPr>
            </w:pPr>
            <w:r w:rsidRPr="00F06C6C">
              <w:rPr>
                <w:rFonts w:ascii="Times New Roman" w:hAnsi="Times New Roman" w:cs="Times New Roman"/>
                <w:sz w:val="26"/>
                <w:szCs w:val="26"/>
              </w:rPr>
              <w:t>АДМИНИСТРАЦИЯ</w:t>
            </w:r>
          </w:p>
          <w:p w:rsidR="0037785F" w:rsidRPr="00F06C6C" w:rsidRDefault="0037785F" w:rsidP="001C5D0F">
            <w:pPr>
              <w:spacing w:after="0" w:line="240" w:lineRule="auto"/>
              <w:jc w:val="center"/>
              <w:rPr>
                <w:rFonts w:ascii="Times New Roman" w:hAnsi="Times New Roman" w:cs="Times New Roman"/>
                <w:sz w:val="26"/>
                <w:szCs w:val="26"/>
              </w:rPr>
            </w:pPr>
            <w:r w:rsidRPr="00F06C6C">
              <w:rPr>
                <w:rFonts w:ascii="Times New Roman" w:hAnsi="Times New Roman" w:cs="Times New Roman"/>
                <w:sz w:val="26"/>
                <w:szCs w:val="26"/>
              </w:rPr>
              <w:t>УСТЬ-АБАКАНСКОГО РАЙОНА</w:t>
            </w:r>
          </w:p>
        </w:tc>
      </w:tr>
      <w:tr w:rsidR="0037785F" w:rsidRPr="00F06C6C" w:rsidTr="001C5D0F">
        <w:tc>
          <w:tcPr>
            <w:tcW w:w="9570" w:type="dxa"/>
            <w:gridSpan w:val="2"/>
          </w:tcPr>
          <w:p w:rsidR="0037785F" w:rsidRPr="00F06C6C" w:rsidRDefault="0037785F" w:rsidP="001C5D0F">
            <w:pPr>
              <w:keepNext/>
              <w:spacing w:after="0" w:line="240" w:lineRule="auto"/>
              <w:jc w:val="center"/>
              <w:outlineLvl w:val="0"/>
              <w:rPr>
                <w:rFonts w:ascii="Times New Roman" w:hAnsi="Times New Roman" w:cs="Times New Roman"/>
                <w:bCs/>
                <w:sz w:val="26"/>
                <w:szCs w:val="26"/>
              </w:rPr>
            </w:pPr>
          </w:p>
          <w:p w:rsidR="0037785F" w:rsidRPr="00F06C6C" w:rsidRDefault="00D12DBC" w:rsidP="001C5D0F">
            <w:pPr>
              <w:keepNext/>
              <w:spacing w:after="0" w:line="240" w:lineRule="auto"/>
              <w:jc w:val="center"/>
              <w:outlineLvl w:val="0"/>
              <w:rPr>
                <w:rFonts w:ascii="Times New Roman" w:hAnsi="Times New Roman" w:cs="Times New Roman"/>
                <w:bCs/>
                <w:sz w:val="26"/>
                <w:szCs w:val="26"/>
              </w:rPr>
            </w:pPr>
            <w:r w:rsidRPr="00F06C6C">
              <w:rPr>
                <w:rFonts w:ascii="Times New Roman" w:hAnsi="Times New Roman" w:cs="Times New Roman"/>
                <w:bCs/>
                <w:sz w:val="26"/>
                <w:szCs w:val="26"/>
              </w:rPr>
              <w:t>РАСПОРЯЖ</w:t>
            </w:r>
            <w:r w:rsidR="0037785F" w:rsidRPr="00F06C6C">
              <w:rPr>
                <w:rFonts w:ascii="Times New Roman" w:hAnsi="Times New Roman" w:cs="Times New Roman"/>
                <w:bCs/>
                <w:sz w:val="26"/>
                <w:szCs w:val="26"/>
              </w:rPr>
              <w:t>ЕНИЕ</w:t>
            </w:r>
          </w:p>
          <w:p w:rsidR="0037785F" w:rsidRPr="00F06C6C" w:rsidRDefault="0037785F" w:rsidP="001C5D0F">
            <w:pPr>
              <w:spacing w:after="0" w:line="240" w:lineRule="auto"/>
              <w:jc w:val="center"/>
              <w:rPr>
                <w:rFonts w:ascii="Times New Roman" w:hAnsi="Times New Roman" w:cs="Times New Roman"/>
                <w:sz w:val="26"/>
                <w:szCs w:val="26"/>
              </w:rPr>
            </w:pPr>
          </w:p>
          <w:p w:rsidR="0037785F" w:rsidRPr="00F06C6C" w:rsidRDefault="0037785F" w:rsidP="001C5D0F">
            <w:pPr>
              <w:spacing w:after="0" w:line="240" w:lineRule="auto"/>
              <w:jc w:val="center"/>
              <w:rPr>
                <w:rFonts w:ascii="Times New Roman" w:hAnsi="Times New Roman" w:cs="Times New Roman"/>
                <w:sz w:val="26"/>
                <w:szCs w:val="26"/>
              </w:rPr>
            </w:pPr>
            <w:r w:rsidRPr="00F06C6C">
              <w:rPr>
                <w:rFonts w:ascii="Times New Roman" w:hAnsi="Times New Roman" w:cs="Times New Roman"/>
                <w:sz w:val="26"/>
                <w:szCs w:val="26"/>
              </w:rPr>
              <w:t xml:space="preserve">от </w:t>
            </w:r>
            <w:r w:rsidR="00F06051">
              <w:rPr>
                <w:rFonts w:ascii="Times New Roman" w:hAnsi="Times New Roman" w:cs="Times New Roman"/>
                <w:sz w:val="26"/>
                <w:szCs w:val="26"/>
              </w:rPr>
              <w:t>09.08.</w:t>
            </w:r>
            <w:r w:rsidR="00CC3A9B">
              <w:rPr>
                <w:rFonts w:ascii="Times New Roman" w:hAnsi="Times New Roman" w:cs="Times New Roman"/>
                <w:sz w:val="26"/>
                <w:szCs w:val="26"/>
              </w:rPr>
              <w:t>202</w:t>
            </w:r>
            <w:r w:rsidR="00453A27">
              <w:rPr>
                <w:rFonts w:ascii="Times New Roman" w:hAnsi="Times New Roman" w:cs="Times New Roman"/>
                <w:sz w:val="26"/>
                <w:szCs w:val="26"/>
              </w:rPr>
              <w:t xml:space="preserve">2    </w:t>
            </w:r>
            <w:r w:rsidRPr="00F06C6C">
              <w:rPr>
                <w:rFonts w:ascii="Times New Roman" w:hAnsi="Times New Roman" w:cs="Times New Roman"/>
                <w:sz w:val="26"/>
                <w:szCs w:val="26"/>
              </w:rPr>
              <w:t xml:space="preserve">№ </w:t>
            </w:r>
            <w:r w:rsidR="00F06051">
              <w:rPr>
                <w:rFonts w:ascii="Times New Roman" w:hAnsi="Times New Roman" w:cs="Times New Roman"/>
                <w:sz w:val="26"/>
                <w:szCs w:val="26"/>
              </w:rPr>
              <w:t xml:space="preserve">131 </w:t>
            </w:r>
            <w:r w:rsidR="006356A1">
              <w:rPr>
                <w:rFonts w:ascii="Times New Roman" w:hAnsi="Times New Roman" w:cs="Times New Roman"/>
                <w:sz w:val="26"/>
                <w:szCs w:val="26"/>
              </w:rPr>
              <w:t>-</w:t>
            </w:r>
            <w:r w:rsidR="00F06051">
              <w:rPr>
                <w:rFonts w:ascii="Times New Roman" w:hAnsi="Times New Roman" w:cs="Times New Roman"/>
                <w:sz w:val="26"/>
                <w:szCs w:val="26"/>
              </w:rPr>
              <w:t xml:space="preserve"> </w:t>
            </w:r>
            <w:r w:rsidR="006356A1">
              <w:rPr>
                <w:rFonts w:ascii="Times New Roman" w:hAnsi="Times New Roman" w:cs="Times New Roman"/>
                <w:sz w:val="26"/>
                <w:szCs w:val="26"/>
              </w:rPr>
              <w:t>р</w:t>
            </w:r>
          </w:p>
          <w:p w:rsidR="0037785F" w:rsidRPr="00F06C6C" w:rsidRDefault="0037785F" w:rsidP="001C5D0F">
            <w:pPr>
              <w:spacing w:after="0" w:line="240" w:lineRule="auto"/>
              <w:jc w:val="center"/>
              <w:rPr>
                <w:rFonts w:ascii="Times New Roman" w:hAnsi="Times New Roman" w:cs="Times New Roman"/>
                <w:sz w:val="26"/>
                <w:szCs w:val="26"/>
              </w:rPr>
            </w:pPr>
            <w:r w:rsidRPr="00F06C6C">
              <w:rPr>
                <w:rFonts w:ascii="Times New Roman" w:hAnsi="Times New Roman" w:cs="Times New Roman"/>
                <w:sz w:val="26"/>
                <w:szCs w:val="26"/>
              </w:rPr>
              <w:t>рп Усть-Абакан</w:t>
            </w:r>
          </w:p>
        </w:tc>
      </w:tr>
    </w:tbl>
    <w:p w:rsidR="00CF3A1D" w:rsidRDefault="00CF3A1D" w:rsidP="0037785F">
      <w:pPr>
        <w:spacing w:after="0" w:line="240" w:lineRule="auto"/>
        <w:ind w:right="5103"/>
        <w:jc w:val="both"/>
        <w:rPr>
          <w:rFonts w:ascii="Times New Roman" w:hAnsi="Times New Roman" w:cs="Times New Roman"/>
          <w:sz w:val="26"/>
          <w:szCs w:val="26"/>
        </w:rPr>
      </w:pPr>
    </w:p>
    <w:p w:rsidR="00453A27" w:rsidRPr="00F06C6C" w:rsidRDefault="00453A27" w:rsidP="0037785F">
      <w:pPr>
        <w:spacing w:after="0" w:line="240" w:lineRule="auto"/>
        <w:ind w:right="5103"/>
        <w:jc w:val="both"/>
        <w:rPr>
          <w:rFonts w:ascii="Times New Roman" w:hAnsi="Times New Roman" w:cs="Times New Roman"/>
          <w:sz w:val="26"/>
          <w:szCs w:val="26"/>
        </w:rPr>
      </w:pPr>
    </w:p>
    <w:p w:rsidR="00453A27" w:rsidRPr="00453A27" w:rsidRDefault="00F06C6C" w:rsidP="00453A27">
      <w:pPr>
        <w:spacing w:after="0" w:line="240" w:lineRule="auto"/>
        <w:ind w:right="5103"/>
        <w:jc w:val="both"/>
        <w:rPr>
          <w:rFonts w:ascii="Times New Roman" w:hAnsi="Times New Roman" w:cs="Times New Roman"/>
          <w:sz w:val="26"/>
          <w:szCs w:val="26"/>
        </w:rPr>
      </w:pPr>
      <w:r w:rsidRPr="00453A27">
        <w:rPr>
          <w:rFonts w:ascii="Times New Roman" w:hAnsi="Times New Roman" w:cs="Times New Roman"/>
          <w:sz w:val="26"/>
          <w:szCs w:val="26"/>
        </w:rPr>
        <w:t>О</w:t>
      </w:r>
      <w:r w:rsidR="00453A27" w:rsidRPr="00453A27">
        <w:rPr>
          <w:rFonts w:ascii="Times New Roman" w:hAnsi="Times New Roman" w:cs="Times New Roman"/>
          <w:sz w:val="26"/>
          <w:szCs w:val="26"/>
        </w:rPr>
        <w:t xml:space="preserve"> назначении </w:t>
      </w:r>
      <w:r w:rsidR="00765A50">
        <w:rPr>
          <w:rFonts w:ascii="Times New Roman" w:hAnsi="Times New Roman" w:cs="Times New Roman"/>
          <w:sz w:val="26"/>
          <w:szCs w:val="26"/>
        </w:rPr>
        <w:t xml:space="preserve">муниципальных служащих </w:t>
      </w:r>
      <w:r w:rsidR="00765A50" w:rsidRPr="00453A27">
        <w:rPr>
          <w:rFonts w:ascii="Times New Roman" w:hAnsi="Times New Roman" w:cs="Times New Roman"/>
          <w:sz w:val="26"/>
          <w:szCs w:val="26"/>
        </w:rPr>
        <w:t>администрации Усть</w:t>
      </w:r>
      <w:r w:rsidR="00765A50">
        <w:rPr>
          <w:rFonts w:ascii="Times New Roman" w:hAnsi="Times New Roman" w:cs="Times New Roman"/>
          <w:sz w:val="26"/>
          <w:szCs w:val="26"/>
        </w:rPr>
        <w:t xml:space="preserve"> </w:t>
      </w:r>
      <w:r w:rsidR="00765A50" w:rsidRPr="00453A27">
        <w:rPr>
          <w:rFonts w:ascii="Times New Roman" w:hAnsi="Times New Roman" w:cs="Times New Roman"/>
          <w:sz w:val="26"/>
          <w:szCs w:val="26"/>
        </w:rPr>
        <w:t>-</w:t>
      </w:r>
      <w:r w:rsidR="00765A50">
        <w:rPr>
          <w:rFonts w:ascii="Times New Roman" w:hAnsi="Times New Roman" w:cs="Times New Roman"/>
          <w:sz w:val="26"/>
          <w:szCs w:val="26"/>
        </w:rPr>
        <w:t xml:space="preserve"> </w:t>
      </w:r>
      <w:r w:rsidR="00765A50" w:rsidRPr="00453A27">
        <w:rPr>
          <w:rFonts w:ascii="Times New Roman" w:hAnsi="Times New Roman" w:cs="Times New Roman"/>
          <w:sz w:val="26"/>
          <w:szCs w:val="26"/>
        </w:rPr>
        <w:t>Абаканского района</w:t>
      </w:r>
      <w:r w:rsidR="00F769B2">
        <w:rPr>
          <w:rFonts w:ascii="Times New Roman" w:hAnsi="Times New Roman" w:cs="Times New Roman"/>
          <w:sz w:val="26"/>
          <w:szCs w:val="26"/>
        </w:rPr>
        <w:t>,</w:t>
      </w:r>
      <w:r w:rsidR="00765A50">
        <w:rPr>
          <w:rFonts w:ascii="Times New Roman" w:hAnsi="Times New Roman" w:cs="Times New Roman"/>
          <w:sz w:val="26"/>
          <w:szCs w:val="26"/>
        </w:rPr>
        <w:t xml:space="preserve"> ответственны</w:t>
      </w:r>
      <w:r w:rsidR="006A5407">
        <w:rPr>
          <w:rFonts w:ascii="Times New Roman" w:hAnsi="Times New Roman" w:cs="Times New Roman"/>
          <w:sz w:val="26"/>
          <w:szCs w:val="26"/>
        </w:rPr>
        <w:t>ми</w:t>
      </w:r>
      <w:r w:rsidR="00765A50">
        <w:rPr>
          <w:rFonts w:ascii="Times New Roman" w:hAnsi="Times New Roman" w:cs="Times New Roman"/>
          <w:sz w:val="26"/>
          <w:szCs w:val="26"/>
        </w:rPr>
        <w:t xml:space="preserve"> за </w:t>
      </w:r>
      <w:r w:rsidR="00453A27" w:rsidRPr="00453A27">
        <w:rPr>
          <w:rFonts w:ascii="Times New Roman" w:hAnsi="Times New Roman" w:cs="Times New Roman"/>
          <w:sz w:val="26"/>
          <w:szCs w:val="26"/>
        </w:rPr>
        <w:t>предоставлени</w:t>
      </w:r>
      <w:r w:rsidR="00765A50">
        <w:rPr>
          <w:rFonts w:ascii="Times New Roman" w:hAnsi="Times New Roman" w:cs="Times New Roman"/>
          <w:sz w:val="26"/>
          <w:szCs w:val="26"/>
        </w:rPr>
        <w:t>е</w:t>
      </w:r>
      <w:r w:rsidR="00453A27" w:rsidRPr="00453A27">
        <w:rPr>
          <w:rFonts w:ascii="Times New Roman" w:hAnsi="Times New Roman" w:cs="Times New Roman"/>
          <w:sz w:val="26"/>
          <w:szCs w:val="26"/>
        </w:rPr>
        <w:t xml:space="preserve"> государственной услуги</w:t>
      </w:r>
    </w:p>
    <w:p w:rsidR="00453A27" w:rsidRDefault="00453A27" w:rsidP="00F06C6C">
      <w:pPr>
        <w:pStyle w:val="Default"/>
        <w:rPr>
          <w:sz w:val="26"/>
          <w:szCs w:val="26"/>
        </w:rPr>
      </w:pPr>
    </w:p>
    <w:p w:rsidR="00453A27" w:rsidRPr="00F06C6C" w:rsidRDefault="00453A27" w:rsidP="00F06C6C">
      <w:pPr>
        <w:pStyle w:val="Default"/>
        <w:rPr>
          <w:sz w:val="26"/>
          <w:szCs w:val="26"/>
        </w:rPr>
      </w:pPr>
    </w:p>
    <w:p w:rsidR="00F06C6C" w:rsidRPr="00EC4FF2" w:rsidRDefault="00F06C6C" w:rsidP="009A71CF">
      <w:pPr>
        <w:shd w:val="clear" w:color="auto" w:fill="FFFFFF"/>
        <w:autoSpaceDE w:val="0"/>
        <w:autoSpaceDN w:val="0"/>
        <w:adjustRightInd w:val="0"/>
        <w:spacing w:after="0" w:line="240" w:lineRule="auto"/>
        <w:ind w:firstLine="709"/>
        <w:jc w:val="both"/>
        <w:rPr>
          <w:rFonts w:ascii="Times New Roman" w:hAnsi="Times New Roman" w:cs="Times New Roman"/>
          <w:sz w:val="26"/>
          <w:szCs w:val="26"/>
        </w:rPr>
      </w:pPr>
      <w:r w:rsidRPr="00EC4FF2">
        <w:rPr>
          <w:rFonts w:ascii="Times New Roman" w:hAnsi="Times New Roman" w:cs="Times New Roman"/>
          <w:sz w:val="26"/>
          <w:szCs w:val="26"/>
        </w:rPr>
        <w:t>В соответствии с Федеральным закон</w:t>
      </w:r>
      <w:r w:rsidR="009A71CF" w:rsidRPr="00EC4FF2">
        <w:rPr>
          <w:rFonts w:ascii="Times New Roman" w:hAnsi="Times New Roman" w:cs="Times New Roman"/>
          <w:sz w:val="26"/>
          <w:szCs w:val="26"/>
        </w:rPr>
        <w:t>ом</w:t>
      </w:r>
      <w:r w:rsidRPr="00EC4FF2">
        <w:rPr>
          <w:rFonts w:ascii="Times New Roman" w:hAnsi="Times New Roman" w:cs="Times New Roman"/>
          <w:sz w:val="26"/>
          <w:szCs w:val="26"/>
        </w:rPr>
        <w:t xml:space="preserve"> от 21.12.1994 № 68-ФЗ «О защите населения и территорий от чрезвычайных ситуаций природного и техногенного характера», </w:t>
      </w:r>
      <w:r w:rsidR="009A71CF" w:rsidRPr="00EC4FF2">
        <w:rPr>
          <w:rFonts w:ascii="Times New Roman" w:eastAsia="Times New Roman" w:hAnsi="Times New Roman" w:cs="Times New Roman"/>
          <w:color w:val="000000"/>
          <w:sz w:val="26"/>
          <w:szCs w:val="26"/>
        </w:rPr>
        <w:t xml:space="preserve">постановлением Правительства Российской Федерации от 28.12.2019 № 1928 «Об утверждении Правил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юридическим лицам, которым был причинен ущерб в результате террористического акта, и возмещения вреда, причиненного при пресечении террористического акта правомерными действиями», </w:t>
      </w:r>
      <w:r w:rsidR="009A71CF" w:rsidRPr="00EC4FF2">
        <w:rPr>
          <w:rFonts w:ascii="Times New Roman" w:hAnsi="Times New Roman" w:cs="Times New Roman"/>
          <w:sz w:val="26"/>
          <w:szCs w:val="26"/>
        </w:rPr>
        <w:t>поручением Председателя Правительства Российской Федерации М.В. Мишустина от 27.07.2021</w:t>
      </w:r>
      <w:r w:rsidR="006A5407">
        <w:rPr>
          <w:rFonts w:ascii="Times New Roman" w:hAnsi="Times New Roman" w:cs="Times New Roman"/>
          <w:sz w:val="26"/>
          <w:szCs w:val="26"/>
        </w:rPr>
        <w:t xml:space="preserve">                     </w:t>
      </w:r>
      <w:r w:rsidR="009A71CF" w:rsidRPr="00EC4FF2">
        <w:rPr>
          <w:rFonts w:ascii="Times New Roman" w:hAnsi="Times New Roman" w:cs="Times New Roman"/>
          <w:sz w:val="26"/>
          <w:szCs w:val="26"/>
        </w:rPr>
        <w:t xml:space="preserve"> № ММ-П4-17пр по переводу процесса оказания финансовой помощи населению, пострадавшему в результате чрезвычайных ситуаций природного и техногенного характера на предоставление государственных услуг, </w:t>
      </w:r>
      <w:r w:rsidR="009A71CF" w:rsidRPr="00EC4FF2">
        <w:rPr>
          <w:rFonts w:ascii="Times New Roman" w:eastAsia="Times New Roman" w:hAnsi="Times New Roman" w:cs="Times New Roman"/>
          <w:color w:val="000000"/>
          <w:sz w:val="26"/>
          <w:szCs w:val="26"/>
        </w:rPr>
        <w:t>постановлени</w:t>
      </w:r>
      <w:r w:rsidR="009A71CF" w:rsidRPr="00EC4FF2">
        <w:rPr>
          <w:rFonts w:ascii="Times New Roman" w:eastAsia="Times New Roman" w:hAnsi="Times New Roman" w:cs="Times New Roman"/>
          <w:sz w:val="26"/>
          <w:szCs w:val="26"/>
        </w:rPr>
        <w:t>ями</w:t>
      </w:r>
      <w:r w:rsidR="009A71CF" w:rsidRPr="00EC4FF2">
        <w:rPr>
          <w:rFonts w:ascii="Times New Roman" w:eastAsia="Times New Roman" w:hAnsi="Times New Roman" w:cs="Times New Roman"/>
          <w:color w:val="000000"/>
          <w:sz w:val="26"/>
          <w:szCs w:val="26"/>
        </w:rPr>
        <w:t xml:space="preserve"> Правительства Республики Хакасия от 09.08.2012 № 525 «О Порядке предоставления бюджетных средств из резервного фонда Правительства Республики Хакасия по предупреждению и ликвидации чрезвычайных ситуаций и последствий стихийных бедствий и признании утратившими силу некоторых постановлений Правительства Республики Хакасия»</w:t>
      </w:r>
      <w:r w:rsidR="009A71CF" w:rsidRPr="00EC4FF2">
        <w:rPr>
          <w:rFonts w:ascii="Times New Roman" w:eastAsia="Times New Roman" w:hAnsi="Times New Roman" w:cs="Times New Roman"/>
          <w:sz w:val="26"/>
          <w:szCs w:val="26"/>
        </w:rPr>
        <w:t>, от 06.07.2022 № 406 «</w:t>
      </w:r>
      <w:r w:rsidR="009A71CF" w:rsidRPr="00EC4FF2">
        <w:rPr>
          <w:rFonts w:ascii="Times New Roman" w:eastAsia="Times New Roman" w:hAnsi="Times New Roman" w:cs="Times New Roman"/>
          <w:color w:val="000000"/>
          <w:sz w:val="26"/>
          <w:szCs w:val="26"/>
        </w:rPr>
        <w:t xml:space="preserve">Об утверждении Порядка и условий осуществления единовременных денежных выплат гражданам, пострадавшим в результате чрезвычайной ситуации природного и техногенного характера на территории Республики Хакасия, за счет средств иных межбюджетных трансфертов из федерального бюджета», </w:t>
      </w:r>
      <w:r w:rsidRPr="00EC4FF2">
        <w:rPr>
          <w:rFonts w:ascii="Times New Roman" w:hAnsi="Times New Roman" w:cs="Times New Roman"/>
          <w:sz w:val="26"/>
          <w:szCs w:val="26"/>
        </w:rPr>
        <w:t>руководствуясь статьей 66 Устава муниципального образования Усть-Абаканский район:</w:t>
      </w:r>
    </w:p>
    <w:p w:rsidR="00F769B2" w:rsidRPr="00EC4FF2" w:rsidRDefault="00765A50" w:rsidP="00F769B2">
      <w:pPr>
        <w:pStyle w:val="Default"/>
        <w:ind w:firstLine="709"/>
        <w:jc w:val="both"/>
        <w:rPr>
          <w:sz w:val="26"/>
          <w:szCs w:val="26"/>
        </w:rPr>
      </w:pPr>
      <w:r w:rsidRPr="00EC4FF2">
        <w:rPr>
          <w:sz w:val="26"/>
          <w:szCs w:val="26"/>
        </w:rPr>
        <w:lastRenderedPageBreak/>
        <w:t>1. Назначить начальника отдела по ГО и ЧС администрации Усть</w:t>
      </w:r>
      <w:r w:rsidR="006A5407">
        <w:rPr>
          <w:sz w:val="26"/>
          <w:szCs w:val="26"/>
        </w:rPr>
        <w:t xml:space="preserve"> - </w:t>
      </w:r>
      <w:r w:rsidRPr="00EC4FF2">
        <w:rPr>
          <w:sz w:val="26"/>
          <w:szCs w:val="26"/>
        </w:rPr>
        <w:t>Абаканского района Гнеденкова И.А.</w:t>
      </w:r>
      <w:r w:rsidR="00F769B2" w:rsidRPr="00EC4FF2">
        <w:rPr>
          <w:sz w:val="26"/>
          <w:szCs w:val="26"/>
        </w:rPr>
        <w:t>,</w:t>
      </w:r>
      <w:r w:rsidRPr="00EC4FF2">
        <w:rPr>
          <w:sz w:val="26"/>
          <w:szCs w:val="26"/>
        </w:rPr>
        <w:t xml:space="preserve"> заместителя начальника отдела</w:t>
      </w:r>
      <w:r w:rsidR="006A5407">
        <w:rPr>
          <w:sz w:val="26"/>
          <w:szCs w:val="26"/>
        </w:rPr>
        <w:t xml:space="preserve"> по ГО и ЧС администрации Усть - </w:t>
      </w:r>
      <w:r w:rsidRPr="00EC4FF2">
        <w:rPr>
          <w:sz w:val="26"/>
          <w:szCs w:val="26"/>
        </w:rPr>
        <w:t xml:space="preserve">Абаканского района Репиленко О.И. </w:t>
      </w:r>
      <w:r w:rsidR="00F769B2" w:rsidRPr="00EC4FF2">
        <w:rPr>
          <w:sz w:val="26"/>
          <w:szCs w:val="26"/>
        </w:rPr>
        <w:t>ответственными за предоставление государственной услуги «Назначение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w:t>
      </w:r>
    </w:p>
    <w:p w:rsidR="00EC4FF2" w:rsidRDefault="00EC4FF2" w:rsidP="00EC4FF2">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6"/>
          <w:szCs w:val="26"/>
        </w:rPr>
      </w:pPr>
      <w:r w:rsidRPr="00EC4FF2">
        <w:rPr>
          <w:rFonts w:ascii="Times New Roman" w:hAnsi="Times New Roman" w:cs="Times New Roman"/>
          <w:sz w:val="26"/>
          <w:szCs w:val="26"/>
        </w:rPr>
        <w:t>2. Отдел</w:t>
      </w:r>
      <w:r>
        <w:rPr>
          <w:rFonts w:ascii="Times New Roman" w:hAnsi="Times New Roman" w:cs="Times New Roman"/>
          <w:sz w:val="26"/>
          <w:szCs w:val="26"/>
        </w:rPr>
        <w:t>у</w:t>
      </w:r>
      <w:r w:rsidR="006A5407">
        <w:rPr>
          <w:rFonts w:ascii="Times New Roman" w:hAnsi="Times New Roman" w:cs="Times New Roman"/>
          <w:sz w:val="26"/>
          <w:szCs w:val="26"/>
        </w:rPr>
        <w:t xml:space="preserve"> по ГО и ЧС администрации Усть - </w:t>
      </w:r>
      <w:r w:rsidRPr="00EC4FF2">
        <w:rPr>
          <w:rFonts w:ascii="Times New Roman" w:hAnsi="Times New Roman" w:cs="Times New Roman"/>
          <w:sz w:val="26"/>
          <w:szCs w:val="26"/>
        </w:rPr>
        <w:t>Абаканского район</w:t>
      </w:r>
      <w:r w:rsidR="006A5407">
        <w:rPr>
          <w:rFonts w:ascii="Times New Roman" w:hAnsi="Times New Roman" w:cs="Times New Roman"/>
          <w:sz w:val="26"/>
          <w:szCs w:val="26"/>
        </w:rPr>
        <w:t>а</w:t>
      </w:r>
      <w:r w:rsidRPr="00EC4FF2">
        <w:rPr>
          <w:rFonts w:ascii="Times New Roman" w:hAnsi="Times New Roman" w:cs="Times New Roman"/>
          <w:sz w:val="26"/>
          <w:szCs w:val="26"/>
        </w:rPr>
        <w:t xml:space="preserve">      (Гнеденков И.А.) организовать </w:t>
      </w:r>
      <w:r w:rsidR="007D14E7">
        <w:rPr>
          <w:rFonts w:ascii="Times New Roman" w:hAnsi="Times New Roman" w:cs="Times New Roman"/>
          <w:sz w:val="26"/>
          <w:szCs w:val="26"/>
        </w:rPr>
        <w:t xml:space="preserve">совместно с главами поселений </w:t>
      </w:r>
      <w:r w:rsidRPr="00EC4FF2">
        <w:rPr>
          <w:rFonts w:ascii="Times New Roman" w:hAnsi="Times New Roman" w:cs="Times New Roman"/>
          <w:sz w:val="26"/>
          <w:szCs w:val="26"/>
        </w:rPr>
        <w:t xml:space="preserve">работу по цифровизации процесса оказания финансовой помощи населению в соответствии с </w:t>
      </w:r>
      <w:r w:rsidR="006A5407">
        <w:rPr>
          <w:rFonts w:ascii="Times New Roman" w:hAnsi="Times New Roman" w:cs="Times New Roman"/>
          <w:sz w:val="26"/>
          <w:szCs w:val="26"/>
        </w:rPr>
        <w:t>п</w:t>
      </w:r>
      <w:r w:rsidRPr="00EC4FF2">
        <w:rPr>
          <w:rFonts w:ascii="Times New Roman" w:eastAsia="Times New Roman" w:hAnsi="Times New Roman" w:cs="Times New Roman"/>
          <w:color w:val="000000"/>
          <w:sz w:val="26"/>
          <w:szCs w:val="26"/>
        </w:rPr>
        <w:t>орядк</w:t>
      </w:r>
      <w:r>
        <w:rPr>
          <w:rFonts w:ascii="Times New Roman" w:eastAsia="Times New Roman" w:hAnsi="Times New Roman" w:cs="Times New Roman"/>
          <w:color w:val="000000"/>
          <w:sz w:val="26"/>
          <w:szCs w:val="26"/>
        </w:rPr>
        <w:t>ом</w:t>
      </w:r>
      <w:r w:rsidRPr="00EC4FF2">
        <w:rPr>
          <w:rFonts w:ascii="Times New Roman" w:eastAsia="Times New Roman" w:hAnsi="Times New Roman" w:cs="Times New Roman"/>
          <w:color w:val="000000"/>
          <w:sz w:val="26"/>
          <w:szCs w:val="26"/>
        </w:rPr>
        <w:t xml:space="preserve"> и услови</w:t>
      </w:r>
      <w:r>
        <w:rPr>
          <w:rFonts w:ascii="Times New Roman" w:eastAsia="Times New Roman" w:hAnsi="Times New Roman" w:cs="Times New Roman"/>
          <w:color w:val="000000"/>
          <w:sz w:val="26"/>
          <w:szCs w:val="26"/>
        </w:rPr>
        <w:t>ями</w:t>
      </w:r>
      <w:r w:rsidRPr="00EC4FF2">
        <w:rPr>
          <w:rFonts w:ascii="Times New Roman" w:eastAsia="Times New Roman" w:hAnsi="Times New Roman" w:cs="Times New Roman"/>
          <w:color w:val="000000"/>
          <w:sz w:val="26"/>
          <w:szCs w:val="26"/>
        </w:rPr>
        <w:t xml:space="preserve"> осуществления единовременных денежных выплат гражданам, пострадавшим в результате чрезвычайной ситуации природного и техногенного характера на территории Республики Хакасия</w:t>
      </w:r>
      <w:r>
        <w:rPr>
          <w:rFonts w:ascii="Times New Roman" w:eastAsia="Times New Roman" w:hAnsi="Times New Roman" w:cs="Times New Roman"/>
          <w:color w:val="000000"/>
          <w:sz w:val="26"/>
          <w:szCs w:val="26"/>
        </w:rPr>
        <w:t>.</w:t>
      </w:r>
    </w:p>
    <w:p w:rsidR="00550620" w:rsidRPr="00C20B08" w:rsidRDefault="007D14E7" w:rsidP="00550620">
      <w:pPr>
        <w:pStyle w:val="3"/>
        <w:ind w:firstLine="709"/>
        <w:jc w:val="both"/>
        <w:rPr>
          <w:sz w:val="26"/>
        </w:rPr>
      </w:pPr>
      <w:r>
        <w:rPr>
          <w:sz w:val="26"/>
          <w:szCs w:val="26"/>
        </w:rPr>
        <w:t>3</w:t>
      </w:r>
      <w:r w:rsidR="00550620" w:rsidRPr="00C20B08">
        <w:rPr>
          <w:sz w:val="26"/>
          <w:szCs w:val="26"/>
        </w:rPr>
        <w:t xml:space="preserve">. </w:t>
      </w:r>
      <w:r w:rsidR="00550620" w:rsidRPr="00C20B08">
        <w:rPr>
          <w:sz w:val="26"/>
        </w:rPr>
        <w:t>Управляюще</w:t>
      </w:r>
      <w:r>
        <w:rPr>
          <w:sz w:val="26"/>
        </w:rPr>
        <w:t>й</w:t>
      </w:r>
      <w:r w:rsidR="00550620" w:rsidRPr="00C20B08">
        <w:rPr>
          <w:sz w:val="26"/>
        </w:rPr>
        <w:t xml:space="preserve"> делами администрации Усть </w:t>
      </w:r>
      <w:r>
        <w:rPr>
          <w:sz w:val="26"/>
        </w:rPr>
        <w:t>-</w:t>
      </w:r>
      <w:r w:rsidR="00550620" w:rsidRPr="00C20B08">
        <w:rPr>
          <w:sz w:val="26"/>
        </w:rPr>
        <w:t xml:space="preserve"> Абаканского района Лемы</w:t>
      </w:r>
      <w:r w:rsidR="003A2E18">
        <w:rPr>
          <w:sz w:val="26"/>
        </w:rPr>
        <w:t>т</w:t>
      </w:r>
      <w:r w:rsidR="00550620" w:rsidRPr="00C20B08">
        <w:rPr>
          <w:sz w:val="26"/>
        </w:rPr>
        <w:t>ской О.В. разместить настоящее распоряжение на официальном сайте администрации Усть</w:t>
      </w:r>
      <w:r>
        <w:rPr>
          <w:sz w:val="26"/>
        </w:rPr>
        <w:t xml:space="preserve"> </w:t>
      </w:r>
      <w:r w:rsidR="00550620" w:rsidRPr="00C20B08">
        <w:rPr>
          <w:sz w:val="26"/>
        </w:rPr>
        <w:t>-</w:t>
      </w:r>
      <w:r>
        <w:rPr>
          <w:sz w:val="26"/>
        </w:rPr>
        <w:t xml:space="preserve"> </w:t>
      </w:r>
      <w:r w:rsidR="00550620" w:rsidRPr="00C20B08">
        <w:rPr>
          <w:sz w:val="26"/>
        </w:rPr>
        <w:t>Абаканского района в сети «Интернет».</w:t>
      </w:r>
    </w:p>
    <w:p w:rsidR="00550620" w:rsidRPr="00C20B08" w:rsidRDefault="007D14E7" w:rsidP="00550620">
      <w:pPr>
        <w:pStyle w:val="3"/>
        <w:ind w:firstLine="709"/>
        <w:jc w:val="both"/>
        <w:rPr>
          <w:sz w:val="26"/>
        </w:rPr>
      </w:pPr>
      <w:r>
        <w:rPr>
          <w:sz w:val="26"/>
        </w:rPr>
        <w:t>4</w:t>
      </w:r>
      <w:r w:rsidR="00550620" w:rsidRPr="00C20B08">
        <w:rPr>
          <w:sz w:val="26"/>
        </w:rPr>
        <w:t>. Главному редактору газеты «Усть</w:t>
      </w:r>
      <w:r w:rsidR="006A5407">
        <w:rPr>
          <w:sz w:val="26"/>
        </w:rPr>
        <w:t xml:space="preserve"> - </w:t>
      </w:r>
      <w:r w:rsidR="00550620" w:rsidRPr="00C20B08">
        <w:rPr>
          <w:sz w:val="26"/>
        </w:rPr>
        <w:t>Абаканские известия»           Церковной И.Ю. опубликовать настоящее распоряжение в газете «Усть</w:t>
      </w:r>
      <w:r w:rsidR="006A5407">
        <w:rPr>
          <w:sz w:val="26"/>
        </w:rPr>
        <w:t xml:space="preserve"> - </w:t>
      </w:r>
      <w:r w:rsidR="00550620" w:rsidRPr="00C20B08">
        <w:rPr>
          <w:sz w:val="26"/>
        </w:rPr>
        <w:t xml:space="preserve"> Абаканские известия</w:t>
      </w:r>
      <w:r w:rsidR="003A2E18">
        <w:rPr>
          <w:sz w:val="26"/>
        </w:rPr>
        <w:t xml:space="preserve"> официальные</w:t>
      </w:r>
      <w:r w:rsidR="00550620" w:rsidRPr="00C20B08">
        <w:rPr>
          <w:sz w:val="26"/>
        </w:rPr>
        <w:t>».</w:t>
      </w:r>
    </w:p>
    <w:p w:rsidR="00F06C6C" w:rsidRPr="00C20B08" w:rsidRDefault="007D14E7" w:rsidP="00BD41E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w:t>
      </w:r>
      <w:r w:rsidR="00F06C6C" w:rsidRPr="00C20B08">
        <w:rPr>
          <w:rFonts w:ascii="Times New Roman" w:hAnsi="Times New Roman" w:cs="Times New Roman"/>
          <w:sz w:val="26"/>
          <w:szCs w:val="26"/>
        </w:rPr>
        <w:t xml:space="preserve">. Контроль за исполнением </w:t>
      </w:r>
      <w:r w:rsidR="003A2E18">
        <w:rPr>
          <w:rFonts w:ascii="Times New Roman" w:hAnsi="Times New Roman" w:cs="Times New Roman"/>
          <w:sz w:val="26"/>
          <w:szCs w:val="26"/>
        </w:rPr>
        <w:t>настоящего</w:t>
      </w:r>
      <w:r>
        <w:rPr>
          <w:rFonts w:ascii="Times New Roman" w:hAnsi="Times New Roman" w:cs="Times New Roman"/>
          <w:sz w:val="26"/>
          <w:szCs w:val="26"/>
        </w:rPr>
        <w:t xml:space="preserve"> </w:t>
      </w:r>
      <w:r w:rsidR="000879E5" w:rsidRPr="00C20B08">
        <w:rPr>
          <w:rFonts w:ascii="Times New Roman" w:hAnsi="Times New Roman" w:cs="Times New Roman"/>
          <w:sz w:val="26"/>
          <w:szCs w:val="26"/>
        </w:rPr>
        <w:t>распоряжения</w:t>
      </w:r>
      <w:r w:rsidR="00F06C6C" w:rsidRPr="00C20B08">
        <w:rPr>
          <w:rFonts w:ascii="Times New Roman" w:hAnsi="Times New Roman" w:cs="Times New Roman"/>
          <w:sz w:val="26"/>
          <w:szCs w:val="26"/>
        </w:rPr>
        <w:t xml:space="preserve"> возложить на Первого заместителя Главы администрации Усть</w:t>
      </w:r>
      <w:r>
        <w:rPr>
          <w:rFonts w:ascii="Times New Roman" w:hAnsi="Times New Roman" w:cs="Times New Roman"/>
          <w:sz w:val="26"/>
          <w:szCs w:val="26"/>
        </w:rPr>
        <w:t xml:space="preserve"> </w:t>
      </w:r>
      <w:r w:rsidR="00F06C6C" w:rsidRPr="00C20B08">
        <w:rPr>
          <w:rFonts w:ascii="Times New Roman" w:hAnsi="Times New Roman" w:cs="Times New Roman"/>
          <w:sz w:val="26"/>
          <w:szCs w:val="26"/>
        </w:rPr>
        <w:t>-</w:t>
      </w:r>
      <w:r>
        <w:rPr>
          <w:rFonts w:ascii="Times New Roman" w:hAnsi="Times New Roman" w:cs="Times New Roman"/>
          <w:sz w:val="26"/>
          <w:szCs w:val="26"/>
        </w:rPr>
        <w:t xml:space="preserve"> </w:t>
      </w:r>
      <w:r w:rsidR="00F06C6C" w:rsidRPr="00C20B08">
        <w:rPr>
          <w:rFonts w:ascii="Times New Roman" w:hAnsi="Times New Roman" w:cs="Times New Roman"/>
          <w:sz w:val="26"/>
          <w:szCs w:val="26"/>
        </w:rPr>
        <w:t>Абаканского района</w:t>
      </w:r>
      <w:r>
        <w:rPr>
          <w:rFonts w:ascii="Times New Roman" w:hAnsi="Times New Roman" w:cs="Times New Roman"/>
          <w:sz w:val="26"/>
          <w:szCs w:val="26"/>
        </w:rPr>
        <w:t xml:space="preserve">         </w:t>
      </w:r>
      <w:r w:rsidR="00F06C6C" w:rsidRPr="00C20B08">
        <w:rPr>
          <w:rFonts w:ascii="Times New Roman" w:hAnsi="Times New Roman" w:cs="Times New Roman"/>
          <w:sz w:val="26"/>
          <w:szCs w:val="26"/>
        </w:rPr>
        <w:t xml:space="preserve"> Белоуса И.В.</w:t>
      </w:r>
    </w:p>
    <w:p w:rsidR="000D0845" w:rsidRPr="00C20B08" w:rsidRDefault="000D0845" w:rsidP="0037785F">
      <w:pPr>
        <w:spacing w:after="0" w:line="240" w:lineRule="auto"/>
        <w:ind w:left="360"/>
        <w:jc w:val="both"/>
        <w:rPr>
          <w:rFonts w:ascii="Times New Roman" w:eastAsia="Times New Roman" w:hAnsi="Times New Roman" w:cs="Times New Roman"/>
          <w:sz w:val="26"/>
          <w:szCs w:val="26"/>
        </w:rPr>
      </w:pPr>
    </w:p>
    <w:p w:rsidR="0037785F" w:rsidRPr="00F06C6C" w:rsidRDefault="0037785F" w:rsidP="0037785F">
      <w:pPr>
        <w:spacing w:after="0" w:line="240" w:lineRule="auto"/>
        <w:jc w:val="both"/>
        <w:rPr>
          <w:rFonts w:ascii="Times New Roman" w:hAnsi="Times New Roman" w:cs="Times New Roman"/>
          <w:sz w:val="26"/>
          <w:szCs w:val="26"/>
        </w:rPr>
      </w:pPr>
    </w:p>
    <w:p w:rsidR="0037785F" w:rsidRPr="00F06C6C" w:rsidRDefault="0037785F" w:rsidP="0037785F">
      <w:pPr>
        <w:spacing w:after="0" w:line="240" w:lineRule="auto"/>
        <w:jc w:val="both"/>
        <w:rPr>
          <w:rFonts w:ascii="Times New Roman" w:hAnsi="Times New Roman" w:cs="Times New Roman"/>
          <w:sz w:val="26"/>
          <w:szCs w:val="26"/>
        </w:rPr>
      </w:pPr>
    </w:p>
    <w:p w:rsidR="0037785F" w:rsidRPr="00F06C6C" w:rsidRDefault="007D14E7" w:rsidP="0037785F">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И.о. </w:t>
      </w:r>
      <w:r w:rsidR="0037785F" w:rsidRPr="00F06C6C">
        <w:rPr>
          <w:rFonts w:ascii="Times New Roman" w:hAnsi="Times New Roman" w:cs="Times New Roman"/>
          <w:sz w:val="26"/>
          <w:szCs w:val="26"/>
        </w:rPr>
        <w:t>Глав</w:t>
      </w:r>
      <w:r>
        <w:rPr>
          <w:rFonts w:ascii="Times New Roman" w:hAnsi="Times New Roman" w:cs="Times New Roman"/>
          <w:sz w:val="26"/>
          <w:szCs w:val="26"/>
        </w:rPr>
        <w:t>ы</w:t>
      </w:r>
      <w:r w:rsidR="0037785F" w:rsidRPr="00F06C6C">
        <w:rPr>
          <w:rFonts w:ascii="Times New Roman" w:hAnsi="Times New Roman" w:cs="Times New Roman"/>
          <w:sz w:val="26"/>
          <w:szCs w:val="26"/>
        </w:rPr>
        <w:t xml:space="preserve"> Усть</w:t>
      </w:r>
      <w:r w:rsidR="006A5407">
        <w:rPr>
          <w:rFonts w:ascii="Times New Roman" w:hAnsi="Times New Roman" w:cs="Times New Roman"/>
          <w:sz w:val="26"/>
          <w:szCs w:val="26"/>
        </w:rPr>
        <w:t xml:space="preserve"> </w:t>
      </w:r>
      <w:r w:rsidR="0037785F" w:rsidRPr="00F06C6C">
        <w:rPr>
          <w:rFonts w:ascii="Times New Roman" w:hAnsi="Times New Roman" w:cs="Times New Roman"/>
          <w:sz w:val="26"/>
          <w:szCs w:val="26"/>
        </w:rPr>
        <w:t>-</w:t>
      </w:r>
      <w:r w:rsidR="006A5407">
        <w:rPr>
          <w:rFonts w:ascii="Times New Roman" w:hAnsi="Times New Roman" w:cs="Times New Roman"/>
          <w:sz w:val="26"/>
          <w:szCs w:val="26"/>
        </w:rPr>
        <w:t xml:space="preserve"> </w:t>
      </w:r>
      <w:r w:rsidR="0037785F" w:rsidRPr="00F06C6C">
        <w:rPr>
          <w:rFonts w:ascii="Times New Roman" w:hAnsi="Times New Roman" w:cs="Times New Roman"/>
          <w:sz w:val="26"/>
          <w:szCs w:val="26"/>
        </w:rPr>
        <w:t xml:space="preserve">Абаканского района                           </w:t>
      </w:r>
      <w:r>
        <w:rPr>
          <w:rFonts w:ascii="Times New Roman" w:hAnsi="Times New Roman" w:cs="Times New Roman"/>
          <w:sz w:val="26"/>
          <w:szCs w:val="26"/>
        </w:rPr>
        <w:t xml:space="preserve">  </w:t>
      </w:r>
      <w:r w:rsidR="006A5407">
        <w:rPr>
          <w:rFonts w:ascii="Times New Roman" w:hAnsi="Times New Roman" w:cs="Times New Roman"/>
          <w:sz w:val="26"/>
          <w:szCs w:val="26"/>
        </w:rPr>
        <w:t xml:space="preserve">   </w:t>
      </w:r>
      <w:r>
        <w:rPr>
          <w:rFonts w:ascii="Times New Roman" w:hAnsi="Times New Roman" w:cs="Times New Roman"/>
          <w:sz w:val="26"/>
          <w:szCs w:val="26"/>
        </w:rPr>
        <w:t xml:space="preserve">                  </w:t>
      </w:r>
      <w:r w:rsidR="0037785F" w:rsidRPr="00F06C6C">
        <w:rPr>
          <w:rFonts w:ascii="Times New Roman" w:hAnsi="Times New Roman" w:cs="Times New Roman"/>
          <w:sz w:val="26"/>
          <w:szCs w:val="26"/>
        </w:rPr>
        <w:t xml:space="preserve">       </w:t>
      </w:r>
      <w:r>
        <w:rPr>
          <w:rFonts w:ascii="Times New Roman" w:hAnsi="Times New Roman" w:cs="Times New Roman"/>
          <w:sz w:val="26"/>
          <w:szCs w:val="26"/>
        </w:rPr>
        <w:t>И</w:t>
      </w:r>
      <w:r w:rsidR="0037785F" w:rsidRPr="00F06C6C">
        <w:rPr>
          <w:rFonts w:ascii="Times New Roman" w:hAnsi="Times New Roman" w:cs="Times New Roman"/>
          <w:sz w:val="26"/>
          <w:szCs w:val="26"/>
        </w:rPr>
        <w:t xml:space="preserve">.В. </w:t>
      </w:r>
      <w:r>
        <w:rPr>
          <w:rFonts w:ascii="Times New Roman" w:hAnsi="Times New Roman" w:cs="Times New Roman"/>
          <w:sz w:val="26"/>
          <w:szCs w:val="26"/>
        </w:rPr>
        <w:t>Белоус</w:t>
      </w:r>
    </w:p>
    <w:p w:rsidR="00281B0D" w:rsidRPr="00F06C6C" w:rsidRDefault="00281B0D" w:rsidP="0037785F">
      <w:pPr>
        <w:spacing w:after="0" w:line="240" w:lineRule="auto"/>
        <w:rPr>
          <w:rFonts w:ascii="Times New Roman" w:hAnsi="Times New Roman" w:cs="Times New Roman"/>
          <w:sz w:val="26"/>
          <w:szCs w:val="26"/>
        </w:rPr>
      </w:pPr>
    </w:p>
    <w:p w:rsidR="000D0845" w:rsidRDefault="000D0845" w:rsidP="0037785F">
      <w:pPr>
        <w:spacing w:after="0" w:line="240" w:lineRule="auto"/>
        <w:rPr>
          <w:rFonts w:ascii="Times New Roman" w:hAnsi="Times New Roman" w:cs="Times New Roman"/>
          <w:sz w:val="26"/>
          <w:szCs w:val="26"/>
        </w:rPr>
      </w:pPr>
    </w:p>
    <w:p w:rsidR="00BD41E5" w:rsidRDefault="00BD41E5" w:rsidP="0037785F">
      <w:pPr>
        <w:spacing w:after="0" w:line="240" w:lineRule="auto"/>
        <w:rPr>
          <w:rFonts w:ascii="Times New Roman" w:hAnsi="Times New Roman" w:cs="Times New Roman"/>
          <w:sz w:val="26"/>
          <w:szCs w:val="26"/>
        </w:rPr>
      </w:pPr>
    </w:p>
    <w:p w:rsidR="00BD41E5" w:rsidRDefault="00BD41E5" w:rsidP="0037785F">
      <w:pPr>
        <w:spacing w:after="0" w:line="240" w:lineRule="auto"/>
        <w:rPr>
          <w:rFonts w:ascii="Times New Roman" w:hAnsi="Times New Roman" w:cs="Times New Roman"/>
          <w:sz w:val="26"/>
          <w:szCs w:val="26"/>
        </w:rPr>
      </w:pPr>
    </w:p>
    <w:p w:rsidR="00BD41E5" w:rsidRDefault="00BD41E5" w:rsidP="0037785F">
      <w:pPr>
        <w:spacing w:after="0" w:line="240" w:lineRule="auto"/>
        <w:rPr>
          <w:rFonts w:ascii="Times New Roman" w:hAnsi="Times New Roman" w:cs="Times New Roman"/>
          <w:sz w:val="26"/>
          <w:szCs w:val="26"/>
        </w:rPr>
      </w:pPr>
    </w:p>
    <w:p w:rsidR="00BD41E5" w:rsidRDefault="00BD41E5" w:rsidP="0037785F">
      <w:pPr>
        <w:spacing w:after="0" w:line="240" w:lineRule="auto"/>
        <w:rPr>
          <w:rFonts w:ascii="Times New Roman" w:hAnsi="Times New Roman" w:cs="Times New Roman"/>
          <w:sz w:val="26"/>
          <w:szCs w:val="26"/>
        </w:rPr>
      </w:pPr>
    </w:p>
    <w:p w:rsidR="00BD41E5" w:rsidRDefault="00BD41E5" w:rsidP="0037785F">
      <w:pPr>
        <w:spacing w:after="0" w:line="240" w:lineRule="auto"/>
        <w:rPr>
          <w:rFonts w:ascii="Times New Roman" w:hAnsi="Times New Roman" w:cs="Times New Roman"/>
          <w:sz w:val="26"/>
          <w:szCs w:val="26"/>
        </w:rPr>
      </w:pPr>
    </w:p>
    <w:p w:rsidR="00BD41E5" w:rsidRDefault="00BD41E5" w:rsidP="0037785F">
      <w:pPr>
        <w:spacing w:after="0" w:line="240" w:lineRule="auto"/>
        <w:rPr>
          <w:rFonts w:ascii="Times New Roman" w:hAnsi="Times New Roman" w:cs="Times New Roman"/>
          <w:sz w:val="26"/>
          <w:szCs w:val="26"/>
        </w:rPr>
      </w:pPr>
    </w:p>
    <w:p w:rsidR="00BD41E5" w:rsidRDefault="00BD41E5" w:rsidP="0037785F">
      <w:pPr>
        <w:spacing w:after="0" w:line="240" w:lineRule="auto"/>
        <w:rPr>
          <w:rFonts w:ascii="Times New Roman" w:hAnsi="Times New Roman" w:cs="Times New Roman"/>
          <w:sz w:val="26"/>
          <w:szCs w:val="26"/>
        </w:rPr>
      </w:pPr>
    </w:p>
    <w:p w:rsidR="00BD41E5" w:rsidRDefault="00BD41E5" w:rsidP="0037785F">
      <w:pPr>
        <w:spacing w:after="0" w:line="240" w:lineRule="auto"/>
        <w:rPr>
          <w:rFonts w:ascii="Times New Roman" w:hAnsi="Times New Roman" w:cs="Times New Roman"/>
          <w:sz w:val="26"/>
          <w:szCs w:val="26"/>
        </w:rPr>
      </w:pPr>
    </w:p>
    <w:p w:rsidR="00BD41E5" w:rsidRDefault="00BD41E5" w:rsidP="0037785F">
      <w:pPr>
        <w:spacing w:after="0" w:line="240" w:lineRule="auto"/>
        <w:rPr>
          <w:rFonts w:ascii="Times New Roman" w:hAnsi="Times New Roman" w:cs="Times New Roman"/>
          <w:sz w:val="26"/>
          <w:szCs w:val="26"/>
        </w:rPr>
      </w:pPr>
    </w:p>
    <w:p w:rsidR="00BD41E5" w:rsidRDefault="00BD41E5" w:rsidP="0037785F">
      <w:pPr>
        <w:spacing w:after="0" w:line="240" w:lineRule="auto"/>
        <w:rPr>
          <w:rFonts w:ascii="Times New Roman" w:hAnsi="Times New Roman" w:cs="Times New Roman"/>
          <w:sz w:val="26"/>
          <w:szCs w:val="26"/>
        </w:rPr>
      </w:pPr>
    </w:p>
    <w:p w:rsidR="00BD41E5" w:rsidRDefault="00BD41E5" w:rsidP="0037785F">
      <w:pPr>
        <w:spacing w:after="0" w:line="240" w:lineRule="auto"/>
        <w:rPr>
          <w:rFonts w:ascii="Times New Roman" w:hAnsi="Times New Roman" w:cs="Times New Roman"/>
          <w:sz w:val="26"/>
          <w:szCs w:val="26"/>
        </w:rPr>
      </w:pPr>
    </w:p>
    <w:p w:rsidR="00274CD7" w:rsidRDefault="00274CD7" w:rsidP="0037785F">
      <w:pPr>
        <w:spacing w:after="0" w:line="240" w:lineRule="auto"/>
        <w:rPr>
          <w:rFonts w:ascii="Times New Roman" w:hAnsi="Times New Roman" w:cs="Times New Roman"/>
          <w:sz w:val="26"/>
          <w:szCs w:val="26"/>
        </w:rPr>
      </w:pPr>
    </w:p>
    <w:p w:rsidR="00763BD2" w:rsidRDefault="00763BD2" w:rsidP="0037785F">
      <w:pPr>
        <w:spacing w:after="0" w:line="240" w:lineRule="auto"/>
        <w:rPr>
          <w:rFonts w:ascii="Times New Roman" w:hAnsi="Times New Roman" w:cs="Times New Roman"/>
          <w:sz w:val="26"/>
          <w:szCs w:val="26"/>
        </w:rPr>
      </w:pPr>
    </w:p>
    <w:p w:rsidR="00763BD2" w:rsidRDefault="00763BD2" w:rsidP="0037785F">
      <w:pPr>
        <w:spacing w:after="0" w:line="240" w:lineRule="auto"/>
        <w:rPr>
          <w:rFonts w:ascii="Times New Roman" w:hAnsi="Times New Roman" w:cs="Times New Roman"/>
          <w:sz w:val="26"/>
          <w:szCs w:val="26"/>
        </w:rPr>
      </w:pPr>
    </w:p>
    <w:p w:rsidR="00763BD2" w:rsidRDefault="00763BD2" w:rsidP="0037785F">
      <w:pPr>
        <w:spacing w:after="0" w:line="240" w:lineRule="auto"/>
        <w:rPr>
          <w:rFonts w:ascii="Times New Roman" w:hAnsi="Times New Roman" w:cs="Times New Roman"/>
          <w:sz w:val="26"/>
          <w:szCs w:val="26"/>
        </w:rPr>
      </w:pPr>
    </w:p>
    <w:p w:rsidR="00274CD7" w:rsidRDefault="00274CD7" w:rsidP="0037785F">
      <w:pPr>
        <w:spacing w:after="0" w:line="240" w:lineRule="auto"/>
        <w:rPr>
          <w:rFonts w:ascii="Times New Roman" w:hAnsi="Times New Roman" w:cs="Times New Roman"/>
          <w:sz w:val="26"/>
          <w:szCs w:val="26"/>
        </w:rPr>
      </w:pPr>
    </w:p>
    <w:p w:rsidR="00BD41E5" w:rsidRDefault="00BD41E5" w:rsidP="0037785F">
      <w:pPr>
        <w:spacing w:after="0" w:line="240" w:lineRule="auto"/>
        <w:rPr>
          <w:rFonts w:ascii="Times New Roman" w:hAnsi="Times New Roman" w:cs="Times New Roman"/>
          <w:sz w:val="26"/>
          <w:szCs w:val="26"/>
        </w:rPr>
      </w:pPr>
    </w:p>
    <w:p w:rsidR="007D14E7" w:rsidRDefault="007D14E7" w:rsidP="0037785F">
      <w:pPr>
        <w:spacing w:after="0" w:line="240" w:lineRule="auto"/>
        <w:rPr>
          <w:rFonts w:ascii="Times New Roman" w:hAnsi="Times New Roman" w:cs="Times New Roman"/>
          <w:sz w:val="26"/>
          <w:szCs w:val="26"/>
        </w:rPr>
      </w:pPr>
    </w:p>
    <w:p w:rsidR="007D14E7" w:rsidRDefault="007D14E7" w:rsidP="0037785F">
      <w:pPr>
        <w:spacing w:after="0" w:line="240" w:lineRule="auto"/>
        <w:rPr>
          <w:rFonts w:ascii="Times New Roman" w:hAnsi="Times New Roman" w:cs="Times New Roman"/>
          <w:sz w:val="26"/>
          <w:szCs w:val="26"/>
        </w:rPr>
      </w:pPr>
    </w:p>
    <w:p w:rsidR="007D14E7" w:rsidRDefault="007D14E7" w:rsidP="0037785F">
      <w:pPr>
        <w:spacing w:after="0" w:line="240" w:lineRule="auto"/>
        <w:rPr>
          <w:rFonts w:ascii="Times New Roman" w:hAnsi="Times New Roman" w:cs="Times New Roman"/>
          <w:sz w:val="26"/>
          <w:szCs w:val="26"/>
        </w:rPr>
      </w:pPr>
    </w:p>
    <w:p w:rsidR="00BD41E5" w:rsidRDefault="00BD41E5" w:rsidP="0037785F">
      <w:pPr>
        <w:spacing w:after="0" w:line="240" w:lineRule="auto"/>
        <w:rPr>
          <w:rFonts w:ascii="Times New Roman" w:hAnsi="Times New Roman" w:cs="Times New Roman"/>
          <w:sz w:val="26"/>
          <w:szCs w:val="26"/>
        </w:rPr>
      </w:pPr>
    </w:p>
    <w:sectPr w:rsidR="00BD41E5" w:rsidSect="006356A1">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525A" w:rsidRDefault="00A5525A" w:rsidP="006356A1">
      <w:pPr>
        <w:spacing w:after="0" w:line="240" w:lineRule="auto"/>
      </w:pPr>
      <w:r>
        <w:separator/>
      </w:r>
    </w:p>
  </w:endnote>
  <w:endnote w:type="continuationSeparator" w:id="1">
    <w:p w:rsidR="00A5525A" w:rsidRDefault="00A5525A" w:rsidP="006356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525A" w:rsidRDefault="00A5525A" w:rsidP="006356A1">
      <w:pPr>
        <w:spacing w:after="0" w:line="240" w:lineRule="auto"/>
      </w:pPr>
      <w:r>
        <w:separator/>
      </w:r>
    </w:p>
  </w:footnote>
  <w:footnote w:type="continuationSeparator" w:id="1">
    <w:p w:rsidR="00A5525A" w:rsidRDefault="00A5525A" w:rsidP="006356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4717627"/>
      <w:docPartObj>
        <w:docPartGallery w:val="Page Numbers (Top of Page)"/>
        <w:docPartUnique/>
      </w:docPartObj>
    </w:sdtPr>
    <w:sdtContent>
      <w:p w:rsidR="00FA3968" w:rsidRDefault="00447C72">
        <w:pPr>
          <w:pStyle w:val="ac"/>
          <w:jc w:val="center"/>
        </w:pPr>
        <w:r>
          <w:fldChar w:fldCharType="begin"/>
        </w:r>
        <w:r w:rsidR="00FA3968">
          <w:instrText>PAGE   \* MERGEFORMAT</w:instrText>
        </w:r>
        <w:r>
          <w:fldChar w:fldCharType="separate"/>
        </w:r>
        <w:r w:rsidR="00F06051">
          <w:rPr>
            <w:noProof/>
          </w:rPr>
          <w:t>2</w:t>
        </w:r>
        <w:r>
          <w:fldChar w:fldCharType="end"/>
        </w:r>
      </w:p>
    </w:sdtContent>
  </w:sdt>
  <w:p w:rsidR="006034D7" w:rsidRDefault="006034D7">
    <w:pPr>
      <w:pStyle w:val="ac"/>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footnotePr>
    <w:footnote w:id="0"/>
    <w:footnote w:id="1"/>
  </w:footnotePr>
  <w:endnotePr>
    <w:endnote w:id="0"/>
    <w:endnote w:id="1"/>
  </w:endnotePr>
  <w:compat>
    <w:useFELayout/>
  </w:compat>
  <w:rsids>
    <w:rsidRoot w:val="0037785F"/>
    <w:rsid w:val="000855E7"/>
    <w:rsid w:val="000879E5"/>
    <w:rsid w:val="000A1176"/>
    <w:rsid w:val="000A178F"/>
    <w:rsid w:val="000B3492"/>
    <w:rsid w:val="000D0845"/>
    <w:rsid w:val="000E2DA1"/>
    <w:rsid w:val="0010571B"/>
    <w:rsid w:val="00106B45"/>
    <w:rsid w:val="00111575"/>
    <w:rsid w:val="00120DF3"/>
    <w:rsid w:val="00157433"/>
    <w:rsid w:val="00181652"/>
    <w:rsid w:val="00186872"/>
    <w:rsid w:val="001A6193"/>
    <w:rsid w:val="001B0C1C"/>
    <w:rsid w:val="001B2B20"/>
    <w:rsid w:val="001C3601"/>
    <w:rsid w:val="001E599C"/>
    <w:rsid w:val="00242354"/>
    <w:rsid w:val="00247D90"/>
    <w:rsid w:val="00265385"/>
    <w:rsid w:val="002727DB"/>
    <w:rsid w:val="002733B5"/>
    <w:rsid w:val="00274AA5"/>
    <w:rsid w:val="00274CD7"/>
    <w:rsid w:val="00280715"/>
    <w:rsid w:val="00281B0D"/>
    <w:rsid w:val="002C13B5"/>
    <w:rsid w:val="002C5AB1"/>
    <w:rsid w:val="002D1A87"/>
    <w:rsid w:val="002E5BEF"/>
    <w:rsid w:val="003346C6"/>
    <w:rsid w:val="003451A1"/>
    <w:rsid w:val="0037275C"/>
    <w:rsid w:val="00375F59"/>
    <w:rsid w:val="00376C8C"/>
    <w:rsid w:val="0037785F"/>
    <w:rsid w:val="003A2E18"/>
    <w:rsid w:val="0041483D"/>
    <w:rsid w:val="0042655B"/>
    <w:rsid w:val="00447C72"/>
    <w:rsid w:val="0045292A"/>
    <w:rsid w:val="00453A27"/>
    <w:rsid w:val="00453D7B"/>
    <w:rsid w:val="00457360"/>
    <w:rsid w:val="004771CA"/>
    <w:rsid w:val="00484140"/>
    <w:rsid w:val="004C088A"/>
    <w:rsid w:val="004C408A"/>
    <w:rsid w:val="005000FC"/>
    <w:rsid w:val="005126A6"/>
    <w:rsid w:val="005244E9"/>
    <w:rsid w:val="00527951"/>
    <w:rsid w:val="00531F66"/>
    <w:rsid w:val="00534DB4"/>
    <w:rsid w:val="00550620"/>
    <w:rsid w:val="0055337A"/>
    <w:rsid w:val="00564A94"/>
    <w:rsid w:val="00581E0B"/>
    <w:rsid w:val="005C4B06"/>
    <w:rsid w:val="005D612C"/>
    <w:rsid w:val="005D6C4D"/>
    <w:rsid w:val="005E02F9"/>
    <w:rsid w:val="005F279A"/>
    <w:rsid w:val="005F7C7E"/>
    <w:rsid w:val="006034D7"/>
    <w:rsid w:val="00633E4C"/>
    <w:rsid w:val="006356A1"/>
    <w:rsid w:val="00641337"/>
    <w:rsid w:val="006450F0"/>
    <w:rsid w:val="00687155"/>
    <w:rsid w:val="006A11F8"/>
    <w:rsid w:val="006A5407"/>
    <w:rsid w:val="006B0086"/>
    <w:rsid w:val="006B51C5"/>
    <w:rsid w:val="006D5A31"/>
    <w:rsid w:val="006E5979"/>
    <w:rsid w:val="007230A4"/>
    <w:rsid w:val="00763BD2"/>
    <w:rsid w:val="00765A50"/>
    <w:rsid w:val="00785DD6"/>
    <w:rsid w:val="007B4941"/>
    <w:rsid w:val="007C21B1"/>
    <w:rsid w:val="007D14E7"/>
    <w:rsid w:val="007E7E0F"/>
    <w:rsid w:val="007F28E1"/>
    <w:rsid w:val="00810F2D"/>
    <w:rsid w:val="00814AC0"/>
    <w:rsid w:val="00814F72"/>
    <w:rsid w:val="00850D86"/>
    <w:rsid w:val="00852479"/>
    <w:rsid w:val="008568E9"/>
    <w:rsid w:val="00871D18"/>
    <w:rsid w:val="008C2A69"/>
    <w:rsid w:val="008E493F"/>
    <w:rsid w:val="009260EB"/>
    <w:rsid w:val="00946B58"/>
    <w:rsid w:val="009700E1"/>
    <w:rsid w:val="009A5009"/>
    <w:rsid w:val="009A71CF"/>
    <w:rsid w:val="009B709F"/>
    <w:rsid w:val="009D41F8"/>
    <w:rsid w:val="009F3373"/>
    <w:rsid w:val="00A01584"/>
    <w:rsid w:val="00A14A42"/>
    <w:rsid w:val="00A31481"/>
    <w:rsid w:val="00A32FFC"/>
    <w:rsid w:val="00A40391"/>
    <w:rsid w:val="00A5525A"/>
    <w:rsid w:val="00A84644"/>
    <w:rsid w:val="00A97856"/>
    <w:rsid w:val="00AA3F3E"/>
    <w:rsid w:val="00AB3525"/>
    <w:rsid w:val="00AD7A55"/>
    <w:rsid w:val="00B036BB"/>
    <w:rsid w:val="00B50736"/>
    <w:rsid w:val="00B679EA"/>
    <w:rsid w:val="00BD41E5"/>
    <w:rsid w:val="00C0757F"/>
    <w:rsid w:val="00C20B08"/>
    <w:rsid w:val="00C30233"/>
    <w:rsid w:val="00C3580F"/>
    <w:rsid w:val="00C42741"/>
    <w:rsid w:val="00C8726B"/>
    <w:rsid w:val="00C9204A"/>
    <w:rsid w:val="00CC274C"/>
    <w:rsid w:val="00CC3A9B"/>
    <w:rsid w:val="00CC799A"/>
    <w:rsid w:val="00CF3A1D"/>
    <w:rsid w:val="00D12DBC"/>
    <w:rsid w:val="00D24DE8"/>
    <w:rsid w:val="00D92FB9"/>
    <w:rsid w:val="00DC611C"/>
    <w:rsid w:val="00E309F2"/>
    <w:rsid w:val="00E74868"/>
    <w:rsid w:val="00E848B2"/>
    <w:rsid w:val="00E91A45"/>
    <w:rsid w:val="00E974BA"/>
    <w:rsid w:val="00E97C49"/>
    <w:rsid w:val="00EA237E"/>
    <w:rsid w:val="00EA73D7"/>
    <w:rsid w:val="00EB1680"/>
    <w:rsid w:val="00EC04E2"/>
    <w:rsid w:val="00EC4FF2"/>
    <w:rsid w:val="00EE73E7"/>
    <w:rsid w:val="00EF5459"/>
    <w:rsid w:val="00F06051"/>
    <w:rsid w:val="00F06C6C"/>
    <w:rsid w:val="00F636D8"/>
    <w:rsid w:val="00F716CF"/>
    <w:rsid w:val="00F769B2"/>
    <w:rsid w:val="00F84988"/>
    <w:rsid w:val="00FA39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5BEF"/>
  </w:style>
  <w:style w:type="paragraph" w:styleId="1">
    <w:name w:val="heading 1"/>
    <w:basedOn w:val="a"/>
    <w:next w:val="a"/>
    <w:link w:val="10"/>
    <w:qFormat/>
    <w:rsid w:val="0037785F"/>
    <w:pPr>
      <w:keepNext/>
      <w:spacing w:after="0" w:line="240" w:lineRule="auto"/>
      <w:jc w:val="both"/>
      <w:outlineLvl w:val="0"/>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7785F"/>
    <w:rPr>
      <w:rFonts w:ascii="Times New Roman" w:eastAsia="Times New Roman" w:hAnsi="Times New Roman" w:cs="Times New Roman"/>
      <w:sz w:val="24"/>
      <w:szCs w:val="20"/>
    </w:rPr>
  </w:style>
  <w:style w:type="paragraph" w:styleId="3">
    <w:name w:val="Body Text 3"/>
    <w:basedOn w:val="a"/>
    <w:link w:val="30"/>
    <w:rsid w:val="0037785F"/>
    <w:pPr>
      <w:spacing w:after="0" w:line="240" w:lineRule="auto"/>
      <w:jc w:val="center"/>
    </w:pPr>
    <w:rPr>
      <w:rFonts w:ascii="Times New Roman" w:eastAsia="Times New Roman" w:hAnsi="Times New Roman" w:cs="Times New Roman"/>
      <w:szCs w:val="24"/>
    </w:rPr>
  </w:style>
  <w:style w:type="character" w:customStyle="1" w:styleId="30">
    <w:name w:val="Основной текст 3 Знак"/>
    <w:basedOn w:val="a0"/>
    <w:link w:val="3"/>
    <w:rsid w:val="0037785F"/>
    <w:rPr>
      <w:rFonts w:ascii="Times New Roman" w:eastAsia="Times New Roman" w:hAnsi="Times New Roman" w:cs="Times New Roman"/>
      <w:szCs w:val="24"/>
    </w:rPr>
  </w:style>
  <w:style w:type="paragraph" w:styleId="a3">
    <w:name w:val="Body Text"/>
    <w:basedOn w:val="a"/>
    <w:link w:val="a4"/>
    <w:uiPriority w:val="99"/>
    <w:semiHidden/>
    <w:unhideWhenUsed/>
    <w:rsid w:val="0037785F"/>
    <w:pPr>
      <w:spacing w:after="120"/>
    </w:pPr>
  </w:style>
  <w:style w:type="character" w:customStyle="1" w:styleId="a4">
    <w:name w:val="Основной текст Знак"/>
    <w:basedOn w:val="a0"/>
    <w:link w:val="a3"/>
    <w:uiPriority w:val="99"/>
    <w:semiHidden/>
    <w:rsid w:val="0037785F"/>
  </w:style>
  <w:style w:type="paragraph" w:styleId="a5">
    <w:name w:val="Title"/>
    <w:basedOn w:val="a"/>
    <w:link w:val="a6"/>
    <w:qFormat/>
    <w:rsid w:val="0037785F"/>
    <w:pPr>
      <w:spacing w:after="0" w:line="240" w:lineRule="auto"/>
      <w:jc w:val="center"/>
    </w:pPr>
    <w:rPr>
      <w:rFonts w:ascii="Times New Roman" w:eastAsia="Times New Roman" w:hAnsi="Times New Roman" w:cs="Times New Roman"/>
      <w:b/>
      <w:sz w:val="32"/>
      <w:szCs w:val="20"/>
    </w:rPr>
  </w:style>
  <w:style w:type="character" w:customStyle="1" w:styleId="a6">
    <w:name w:val="Название Знак"/>
    <w:basedOn w:val="a0"/>
    <w:link w:val="a5"/>
    <w:rsid w:val="0037785F"/>
    <w:rPr>
      <w:rFonts w:ascii="Times New Roman" w:eastAsia="Times New Roman" w:hAnsi="Times New Roman" w:cs="Times New Roman"/>
      <w:b/>
      <w:sz w:val="32"/>
      <w:szCs w:val="20"/>
    </w:rPr>
  </w:style>
  <w:style w:type="table" w:styleId="a7">
    <w:name w:val="Table Grid"/>
    <w:basedOn w:val="a1"/>
    <w:uiPriority w:val="59"/>
    <w:rsid w:val="0037785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alloon Text"/>
    <w:basedOn w:val="a"/>
    <w:link w:val="a9"/>
    <w:uiPriority w:val="99"/>
    <w:semiHidden/>
    <w:unhideWhenUsed/>
    <w:rsid w:val="0037785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7785F"/>
    <w:rPr>
      <w:rFonts w:ascii="Tahoma" w:hAnsi="Tahoma" w:cs="Tahoma"/>
      <w:sz w:val="16"/>
      <w:szCs w:val="16"/>
    </w:rPr>
  </w:style>
  <w:style w:type="paragraph" w:styleId="aa">
    <w:name w:val="No Spacing"/>
    <w:uiPriority w:val="1"/>
    <w:qFormat/>
    <w:rsid w:val="00CC274C"/>
    <w:pPr>
      <w:spacing w:after="0" w:line="240" w:lineRule="auto"/>
    </w:pPr>
    <w:rPr>
      <w:rFonts w:ascii="Calibri" w:eastAsia="Times New Roman" w:hAnsi="Calibri" w:cs="Times New Roman"/>
    </w:rPr>
  </w:style>
  <w:style w:type="paragraph" w:styleId="ab">
    <w:name w:val="Normal (Web)"/>
    <w:basedOn w:val="a"/>
    <w:unhideWhenUsed/>
    <w:rsid w:val="001C36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F06C6C"/>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header"/>
    <w:basedOn w:val="a"/>
    <w:link w:val="ad"/>
    <w:uiPriority w:val="99"/>
    <w:unhideWhenUsed/>
    <w:rsid w:val="006356A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6356A1"/>
  </w:style>
  <w:style w:type="paragraph" w:styleId="ae">
    <w:name w:val="footer"/>
    <w:basedOn w:val="a"/>
    <w:link w:val="af"/>
    <w:uiPriority w:val="99"/>
    <w:unhideWhenUsed/>
    <w:rsid w:val="006356A1"/>
    <w:pPr>
      <w:tabs>
        <w:tab w:val="center" w:pos="4677"/>
        <w:tab w:val="right" w:pos="9355"/>
      </w:tabs>
      <w:spacing w:after="0" w:line="240" w:lineRule="auto"/>
    </w:pPr>
  </w:style>
  <w:style w:type="character" w:customStyle="1" w:styleId="af">
    <w:name w:val="Нижний колонтитул Знак"/>
    <w:basedOn w:val="a0"/>
    <w:link w:val="ae"/>
    <w:uiPriority w:val="99"/>
    <w:rsid w:val="006356A1"/>
  </w:style>
  <w:style w:type="character" w:customStyle="1" w:styleId="FontStyle50">
    <w:name w:val="Font Style50"/>
    <w:uiPriority w:val="99"/>
    <w:rsid w:val="00EC4FF2"/>
    <w:rPr>
      <w:rFonts w:ascii="Times New Roman" w:hAnsi="Times New Roman"/>
      <w:b/>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97392-EE2B-4160-A61F-23D5797F6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3141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Усть-Абаканский район</Company>
  <LinksUpToDate>false</LinksUpToDate>
  <CharactersWithSpaces>3684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Администрация МО</dc:creator>
  <cp:lastModifiedBy>Point-11</cp:lastModifiedBy>
  <cp:revision>2</cp:revision>
  <cp:lastPrinted>2022-08-10T04:54:00Z</cp:lastPrinted>
  <dcterms:created xsi:type="dcterms:W3CDTF">2022-08-10T04:54:00Z</dcterms:created>
  <dcterms:modified xsi:type="dcterms:W3CDTF">2022-08-10T04:54:00Z</dcterms:modified>
</cp:coreProperties>
</file>