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534" w:type="dxa"/>
        <w:tblLayout w:type="fixed"/>
        <w:tblLook w:val="04A0"/>
      </w:tblPr>
      <w:tblGrid>
        <w:gridCol w:w="8788"/>
      </w:tblGrid>
      <w:tr w:rsidR="00EF3685" w:rsidTr="00EF3685">
        <w:tc>
          <w:tcPr>
            <w:tcW w:w="8788" w:type="dxa"/>
          </w:tcPr>
          <w:p w:rsidR="00EF3685" w:rsidRDefault="00EF3685" w:rsidP="002E0D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F3685" w:rsidRDefault="00EF3685" w:rsidP="002E0D3D">
            <w:pPr>
              <w:spacing w:line="276" w:lineRule="auto"/>
              <w:jc w:val="center"/>
              <w:rPr>
                <w:lang w:eastAsia="en-US"/>
              </w:rPr>
            </w:pPr>
          </w:p>
          <w:p w:rsidR="00EF3685" w:rsidRDefault="00EF3685" w:rsidP="002E0D3D">
            <w:pPr>
              <w:spacing w:line="276" w:lineRule="auto"/>
              <w:jc w:val="center"/>
              <w:rPr>
                <w:lang w:eastAsia="en-US"/>
              </w:rPr>
            </w:pPr>
          </w:p>
          <w:p w:rsidR="00EF3685" w:rsidRDefault="00EF3685" w:rsidP="002E0D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3685" w:rsidTr="00EF3685">
        <w:trPr>
          <w:trHeight w:val="663"/>
        </w:trPr>
        <w:tc>
          <w:tcPr>
            <w:tcW w:w="878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F3685" w:rsidRDefault="00EF3685" w:rsidP="002E0D3D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EF3685" w:rsidRPr="00EF3685" w:rsidRDefault="00EF3685" w:rsidP="002E0D3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EF3685">
              <w:rPr>
                <w:b/>
                <w:sz w:val="26"/>
                <w:szCs w:val="26"/>
                <w:lang w:eastAsia="en-US"/>
              </w:rPr>
              <w:t>СОВЕТ ДЕПУТАТОВ УСТЬ-АБАКАНСКОГО РАЙОНА</w:t>
            </w:r>
          </w:p>
          <w:p w:rsidR="00EF3685" w:rsidRDefault="00EF3685" w:rsidP="002E0D3D">
            <w:pPr>
              <w:spacing w:line="276" w:lineRule="auto"/>
              <w:jc w:val="center"/>
              <w:rPr>
                <w:lang w:eastAsia="en-US"/>
              </w:rPr>
            </w:pPr>
            <w:r w:rsidRPr="00EF3685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EF3685" w:rsidRPr="00EF3685" w:rsidRDefault="00EF3685" w:rsidP="00EF368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685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EF3685" w:rsidRPr="00EF3685" w:rsidRDefault="00EF3685" w:rsidP="00EF368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3685">
        <w:rPr>
          <w:rFonts w:ascii="Times New Roman" w:hAnsi="Times New Roman" w:cs="Times New Roman"/>
          <w:b w:val="0"/>
          <w:sz w:val="24"/>
          <w:szCs w:val="24"/>
        </w:rPr>
        <w:t>Совета депутатов 21.12.2022г.</w:t>
      </w:r>
    </w:p>
    <w:p w:rsidR="00EF3685" w:rsidRDefault="00EF3685" w:rsidP="00EF36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F3685" w:rsidRDefault="00EF3685" w:rsidP="00EF36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Н И Е</w:t>
      </w:r>
    </w:p>
    <w:p w:rsidR="00EF3685" w:rsidRDefault="00EF3685" w:rsidP="00EF36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EF3685" w:rsidRDefault="00EF3685" w:rsidP="00EF3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от</w:t>
      </w:r>
      <w:r w:rsidR="00395358">
        <w:rPr>
          <w:rFonts w:ascii="Times New Roman" w:hAnsi="Times New Roman" w:cs="Times New Roman"/>
          <w:b w:val="0"/>
          <w:sz w:val="24"/>
          <w:szCs w:val="24"/>
        </w:rPr>
        <w:t xml:space="preserve"> 23 декабря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2022 г.                                                   </w:t>
      </w:r>
      <w:r w:rsidR="0039535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№ 51</w:t>
      </w:r>
    </w:p>
    <w:p w:rsidR="00EF3685" w:rsidRDefault="00EF3685" w:rsidP="00EF3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3685" w:rsidRDefault="00EF3685" w:rsidP="00EF3685">
      <w:pPr>
        <w:pStyle w:val="ConsPlusNormal"/>
        <w:widowControl/>
        <w:ind w:firstLine="0"/>
        <w:jc w:val="center"/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Положение об Управлении жилищно-коммунального хозяйства и строительства администрации Усть-Абаканского района Республики Хакасия, утвержденное решением Совета депутатов Усть-Абаканского района Республики Хакасия от 14.03.2019 № 27</w:t>
      </w:r>
      <w:proofErr w:type="gramEnd"/>
    </w:p>
    <w:p w:rsidR="00EF3685" w:rsidRDefault="00EF3685" w:rsidP="00EF368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F3685" w:rsidRDefault="00EF3685" w:rsidP="00EF3685">
      <w:pPr>
        <w:ind w:firstLine="510"/>
        <w:jc w:val="both"/>
      </w:pPr>
      <w:proofErr w:type="gramStart"/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район, Совет депутатов Усть-Абаканского района Республики Хакасия</w:t>
      </w:r>
      <w:proofErr w:type="gramEnd"/>
    </w:p>
    <w:p w:rsidR="00EF3685" w:rsidRDefault="00EF3685" w:rsidP="00EF3685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EF3685" w:rsidRDefault="00EF3685" w:rsidP="00EF3685">
      <w:pPr>
        <w:ind w:firstLine="510"/>
        <w:jc w:val="both"/>
      </w:pPr>
      <w:r w:rsidRPr="00440C26">
        <w:rPr>
          <w:sz w:val="26"/>
          <w:szCs w:val="26"/>
        </w:rPr>
        <w:t xml:space="preserve">1. </w:t>
      </w:r>
      <w:proofErr w:type="gramStart"/>
      <w:r w:rsidRPr="00440C26">
        <w:rPr>
          <w:sz w:val="26"/>
          <w:szCs w:val="26"/>
        </w:rPr>
        <w:t>Внести в Положение об Управлении жилищно-коммунального хозяйства и строительства администрации Усть-Абаканского района Ре</w:t>
      </w:r>
      <w:r>
        <w:rPr>
          <w:sz w:val="26"/>
          <w:szCs w:val="26"/>
        </w:rPr>
        <w:t>спублики Хакасия, утвержденное р</w:t>
      </w:r>
      <w:r w:rsidRPr="00440C26">
        <w:rPr>
          <w:sz w:val="26"/>
          <w:szCs w:val="26"/>
        </w:rPr>
        <w:t>ешением Совета депутатов Усть-Абаканского района Республики Хакасия от 14.03.2019 № 27, следующие изменения:</w:t>
      </w:r>
      <w:proofErr w:type="gramEnd"/>
    </w:p>
    <w:p w:rsidR="00EF3685" w:rsidRPr="00440C26" w:rsidRDefault="00EF3685" w:rsidP="00EF3685">
      <w:pPr>
        <w:ind w:firstLine="510"/>
        <w:jc w:val="both"/>
      </w:pPr>
      <w:r w:rsidRPr="00440C26">
        <w:rPr>
          <w:sz w:val="26"/>
          <w:szCs w:val="26"/>
        </w:rPr>
        <w:t xml:space="preserve">1.1. </w:t>
      </w:r>
      <w:r>
        <w:rPr>
          <w:sz w:val="26"/>
          <w:szCs w:val="26"/>
        </w:rPr>
        <w:t>п</w:t>
      </w:r>
      <w:r w:rsidRPr="00440C26">
        <w:rPr>
          <w:sz w:val="26"/>
          <w:szCs w:val="26"/>
        </w:rPr>
        <w:t xml:space="preserve">ункт 1.5 изложить в </w:t>
      </w:r>
      <w:r>
        <w:rPr>
          <w:sz w:val="26"/>
          <w:szCs w:val="26"/>
        </w:rPr>
        <w:t>следующей</w:t>
      </w:r>
      <w:r w:rsidRPr="00440C26">
        <w:rPr>
          <w:sz w:val="26"/>
          <w:szCs w:val="26"/>
        </w:rPr>
        <w:t xml:space="preserve"> редакции: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«1.5. </w:t>
      </w:r>
      <w:proofErr w:type="gramStart"/>
      <w:r w:rsidRPr="00440C26">
        <w:rPr>
          <w:sz w:val="26"/>
          <w:szCs w:val="26"/>
        </w:rPr>
        <w:t>Управление является главным распорядителем бюджетных средств Усть-Абаканского района, выделяемых на развитие системы жилищно-коммун</w:t>
      </w:r>
      <w:r>
        <w:rPr>
          <w:sz w:val="26"/>
          <w:szCs w:val="26"/>
        </w:rPr>
        <w:t>ального хозяйства, строительство</w:t>
      </w:r>
      <w:r w:rsidRPr="00440C26">
        <w:rPr>
          <w:sz w:val="26"/>
          <w:szCs w:val="26"/>
        </w:rPr>
        <w:t xml:space="preserve"> и капитальн</w:t>
      </w:r>
      <w:r>
        <w:rPr>
          <w:sz w:val="26"/>
          <w:szCs w:val="26"/>
        </w:rPr>
        <w:t>ый</w:t>
      </w:r>
      <w:r w:rsidRPr="00440C26">
        <w:rPr>
          <w:sz w:val="26"/>
          <w:szCs w:val="26"/>
        </w:rPr>
        <w:t xml:space="preserve"> ремонт объектов муниципальной инфрас</w:t>
      </w:r>
      <w:r>
        <w:rPr>
          <w:sz w:val="26"/>
          <w:szCs w:val="26"/>
        </w:rPr>
        <w:t>труктуры,</w:t>
      </w:r>
      <w:r w:rsidRPr="00440C26">
        <w:rPr>
          <w:sz w:val="26"/>
          <w:szCs w:val="26"/>
        </w:rPr>
        <w:t xml:space="preserve"> автомобильных дорог местного значения в г</w:t>
      </w:r>
      <w:r>
        <w:rPr>
          <w:sz w:val="26"/>
          <w:szCs w:val="26"/>
        </w:rPr>
        <w:t>раницах муниципального района.»;</w:t>
      </w:r>
      <w:proofErr w:type="gramEnd"/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1.2. </w:t>
      </w:r>
      <w:r>
        <w:rPr>
          <w:sz w:val="26"/>
          <w:szCs w:val="26"/>
        </w:rPr>
        <w:t>пункт 1.6</w:t>
      </w:r>
      <w:r w:rsidRPr="00440C26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</w:t>
      </w:r>
      <w:r w:rsidRPr="00440C26">
        <w:rPr>
          <w:sz w:val="26"/>
          <w:szCs w:val="26"/>
        </w:rPr>
        <w:t>в сфере жилищно-коммунального хозяйства и строительства</w:t>
      </w:r>
      <w:r>
        <w:rPr>
          <w:sz w:val="26"/>
          <w:szCs w:val="26"/>
        </w:rPr>
        <w:t>» дополнить словами «</w:t>
      </w:r>
      <w:r w:rsidRPr="00440C26">
        <w:rPr>
          <w:sz w:val="26"/>
          <w:szCs w:val="26"/>
        </w:rPr>
        <w:t>, дорожной деятельности и организации транспортного обслуживания населения</w:t>
      </w:r>
      <w:r>
        <w:rPr>
          <w:sz w:val="26"/>
          <w:szCs w:val="26"/>
        </w:rPr>
        <w:t>»;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р</w:t>
      </w:r>
      <w:r w:rsidRPr="00440C26">
        <w:rPr>
          <w:sz w:val="26"/>
          <w:szCs w:val="26"/>
        </w:rPr>
        <w:t>азд</w:t>
      </w:r>
      <w:r>
        <w:rPr>
          <w:sz w:val="26"/>
          <w:szCs w:val="26"/>
        </w:rPr>
        <w:t>ел 1 дополнить пунктом 1.9</w:t>
      </w:r>
      <w:r w:rsidRPr="00440C26">
        <w:rPr>
          <w:sz w:val="26"/>
          <w:szCs w:val="26"/>
        </w:rPr>
        <w:t xml:space="preserve"> следующего содержания: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«1.9. Функции и полномочия учредителя </w:t>
      </w:r>
      <w:r>
        <w:rPr>
          <w:sz w:val="26"/>
          <w:szCs w:val="26"/>
        </w:rPr>
        <w:t>Управления осуществляе</w:t>
      </w:r>
      <w:r w:rsidRPr="00440C26">
        <w:rPr>
          <w:sz w:val="26"/>
          <w:szCs w:val="26"/>
        </w:rPr>
        <w:t>т</w:t>
      </w:r>
      <w:r>
        <w:rPr>
          <w:sz w:val="26"/>
          <w:szCs w:val="26"/>
        </w:rPr>
        <w:t xml:space="preserve"> администрация</w:t>
      </w:r>
      <w:r w:rsidRPr="00440C26">
        <w:rPr>
          <w:sz w:val="26"/>
          <w:szCs w:val="26"/>
        </w:rPr>
        <w:t xml:space="preserve"> Усть-Абаканского района. 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Полномочия собственника имуществ</w:t>
      </w:r>
      <w:r>
        <w:rPr>
          <w:sz w:val="26"/>
          <w:szCs w:val="26"/>
        </w:rPr>
        <w:t>а</w:t>
      </w:r>
      <w:r w:rsidRPr="00440C26">
        <w:rPr>
          <w:sz w:val="26"/>
          <w:szCs w:val="26"/>
        </w:rPr>
        <w:t xml:space="preserve"> Управления осуществляет Управление имущественных отношений администрации Усть-Абаканского района Республи</w:t>
      </w:r>
      <w:r>
        <w:rPr>
          <w:sz w:val="26"/>
          <w:szCs w:val="26"/>
        </w:rPr>
        <w:t>ки Хакасия</w:t>
      </w:r>
      <w:proofErr w:type="gramStart"/>
      <w:r>
        <w:rPr>
          <w:sz w:val="26"/>
          <w:szCs w:val="26"/>
        </w:rPr>
        <w:t>.»;</w:t>
      </w:r>
      <w:proofErr w:type="gramEnd"/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1.4. </w:t>
      </w:r>
      <w:r>
        <w:rPr>
          <w:sz w:val="26"/>
          <w:szCs w:val="26"/>
        </w:rPr>
        <w:t>п</w:t>
      </w:r>
      <w:r w:rsidRPr="00440C26">
        <w:rPr>
          <w:sz w:val="26"/>
          <w:szCs w:val="26"/>
        </w:rPr>
        <w:t>ункт 2.1</w:t>
      </w:r>
      <w:r>
        <w:rPr>
          <w:sz w:val="26"/>
          <w:szCs w:val="26"/>
        </w:rPr>
        <w:t xml:space="preserve"> после слов «</w:t>
      </w:r>
      <w:r w:rsidRPr="00440C26">
        <w:rPr>
          <w:sz w:val="26"/>
          <w:szCs w:val="26"/>
        </w:rPr>
        <w:t>строительства, энергетики, транспорта</w:t>
      </w:r>
      <w:r>
        <w:rPr>
          <w:sz w:val="26"/>
          <w:szCs w:val="26"/>
        </w:rPr>
        <w:t>» дополнить словами «</w:t>
      </w:r>
      <w:r w:rsidRPr="00440C26">
        <w:rPr>
          <w:sz w:val="26"/>
          <w:szCs w:val="26"/>
        </w:rPr>
        <w:t>, дорожной деятельности</w:t>
      </w:r>
      <w:r>
        <w:rPr>
          <w:sz w:val="26"/>
          <w:szCs w:val="26"/>
        </w:rPr>
        <w:t>»;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в пункте 2.2: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440C26">
        <w:rPr>
          <w:sz w:val="26"/>
          <w:szCs w:val="26"/>
        </w:rPr>
        <w:t>одпункт</w:t>
      </w:r>
      <w:r>
        <w:rPr>
          <w:sz w:val="26"/>
          <w:szCs w:val="26"/>
        </w:rPr>
        <w:t>ы</w:t>
      </w:r>
      <w:r w:rsidRPr="00440C26">
        <w:rPr>
          <w:sz w:val="26"/>
          <w:szCs w:val="26"/>
        </w:rPr>
        <w:t xml:space="preserve"> 2.2.1</w:t>
      </w:r>
      <w:r>
        <w:rPr>
          <w:sz w:val="26"/>
          <w:szCs w:val="26"/>
        </w:rPr>
        <w:t xml:space="preserve"> – 2.2.3</w:t>
      </w:r>
      <w:r w:rsidRPr="00440C26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следующей</w:t>
      </w:r>
      <w:r w:rsidRPr="00440C26">
        <w:rPr>
          <w:sz w:val="26"/>
          <w:szCs w:val="26"/>
        </w:rPr>
        <w:t xml:space="preserve"> редакции: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«2.2.1.</w:t>
      </w:r>
      <w:r w:rsidRPr="00440C26">
        <w:rPr>
          <w:sz w:val="26"/>
          <w:szCs w:val="26"/>
        </w:rPr>
        <w:t xml:space="preserve"> организации в границах </w:t>
      </w:r>
      <w:r>
        <w:rPr>
          <w:sz w:val="26"/>
          <w:szCs w:val="26"/>
        </w:rPr>
        <w:t xml:space="preserve">сельских </w:t>
      </w:r>
      <w:r w:rsidRPr="00440C26">
        <w:rPr>
          <w:sz w:val="26"/>
          <w:szCs w:val="26"/>
        </w:rPr>
        <w:t xml:space="preserve">поселений, входящих в состав муниципального района, </w:t>
      </w:r>
      <w:proofErr w:type="spellStart"/>
      <w:r w:rsidRPr="00440C26">
        <w:rPr>
          <w:sz w:val="26"/>
          <w:szCs w:val="26"/>
        </w:rPr>
        <w:t>электро</w:t>
      </w:r>
      <w:proofErr w:type="spellEnd"/>
      <w:r w:rsidRPr="00440C26">
        <w:rPr>
          <w:sz w:val="26"/>
          <w:szCs w:val="26"/>
        </w:rPr>
        <w:t>-, тепл</w:t>
      </w:r>
      <w:proofErr w:type="gramStart"/>
      <w:r w:rsidRPr="00440C26">
        <w:rPr>
          <w:sz w:val="26"/>
          <w:szCs w:val="26"/>
        </w:rPr>
        <w:t>о-</w:t>
      </w:r>
      <w:proofErr w:type="gramEnd"/>
      <w:r w:rsidRPr="00440C26">
        <w:rPr>
          <w:sz w:val="26"/>
          <w:szCs w:val="26"/>
        </w:rPr>
        <w:t xml:space="preserve">, </w:t>
      </w:r>
      <w:proofErr w:type="spellStart"/>
      <w:r w:rsidRPr="00440C26">
        <w:rPr>
          <w:sz w:val="26"/>
          <w:szCs w:val="26"/>
        </w:rPr>
        <w:t>газо</w:t>
      </w:r>
      <w:proofErr w:type="spellEnd"/>
      <w:r w:rsidRPr="00440C26">
        <w:rPr>
          <w:sz w:val="26"/>
          <w:szCs w:val="26"/>
        </w:rPr>
        <w:t xml:space="preserve">- и водоснабжения населения, </w:t>
      </w:r>
      <w:r w:rsidRPr="00440C26">
        <w:rPr>
          <w:sz w:val="26"/>
          <w:szCs w:val="26"/>
        </w:rPr>
        <w:lastRenderedPageBreak/>
        <w:t>водоотведения, снабжения населения топливом в пределах полномочий, установленных законодат</w:t>
      </w:r>
      <w:r>
        <w:rPr>
          <w:sz w:val="26"/>
          <w:szCs w:val="26"/>
        </w:rPr>
        <w:t>ельством Российской Федерации;</w:t>
      </w:r>
    </w:p>
    <w:p w:rsidR="00EF3685" w:rsidRPr="00952280" w:rsidRDefault="00EF3685" w:rsidP="00EF3685">
      <w:pPr>
        <w:ind w:firstLine="540"/>
        <w:jc w:val="both"/>
        <w:rPr>
          <w:sz w:val="26"/>
          <w:szCs w:val="26"/>
        </w:rPr>
      </w:pPr>
      <w:r w:rsidRPr="00952280">
        <w:rPr>
          <w:sz w:val="26"/>
          <w:szCs w:val="26"/>
        </w:rPr>
        <w:t>2.2.2. осуществлению на территории сельских поселений</w:t>
      </w:r>
      <w:r>
        <w:rPr>
          <w:sz w:val="26"/>
          <w:szCs w:val="26"/>
        </w:rPr>
        <w:t>,</w:t>
      </w:r>
      <w:r w:rsidRPr="00952280">
        <w:rPr>
          <w:sz w:val="26"/>
          <w:szCs w:val="26"/>
        </w:rPr>
        <w:t xml:space="preserve"> входящих в состав муниципального района, муниципального </w:t>
      </w:r>
      <w:proofErr w:type="gramStart"/>
      <w:r w:rsidRPr="00952280">
        <w:rPr>
          <w:sz w:val="26"/>
          <w:szCs w:val="26"/>
        </w:rPr>
        <w:t>контроля за</w:t>
      </w:r>
      <w:proofErr w:type="gramEnd"/>
      <w:r w:rsidRPr="00952280">
        <w:rPr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</w:p>
    <w:p w:rsidR="00EF3685" w:rsidRDefault="00EF3685" w:rsidP="00EF3685">
      <w:pPr>
        <w:ind w:firstLine="540"/>
        <w:jc w:val="both"/>
        <w:rPr>
          <w:sz w:val="26"/>
          <w:szCs w:val="26"/>
        </w:rPr>
      </w:pPr>
      <w:proofErr w:type="gramStart"/>
      <w:r w:rsidRPr="00952280">
        <w:rPr>
          <w:sz w:val="26"/>
          <w:szCs w:val="26"/>
        </w:rPr>
        <w:t>2.2.3.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осуществлению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организации дорожного движения и обеспечению безопасности дорожного движения на них, а также иных полномочий в области использования автомобильных дорог и осуществления</w:t>
      </w:r>
      <w:proofErr w:type="gramEnd"/>
      <w:r w:rsidRPr="00952280">
        <w:rPr>
          <w:sz w:val="26"/>
          <w:szCs w:val="26"/>
        </w:rPr>
        <w:t xml:space="preserve"> дорожной деятельности в соответствии с </w:t>
      </w:r>
      <w:hyperlink r:id="rId5" w:history="1">
        <w:r w:rsidRPr="00952280">
          <w:rPr>
            <w:sz w:val="26"/>
            <w:szCs w:val="26"/>
          </w:rPr>
          <w:t>законодательством</w:t>
        </w:r>
      </w:hyperlink>
      <w:r w:rsidRPr="00952280">
        <w:rPr>
          <w:sz w:val="26"/>
          <w:szCs w:val="26"/>
        </w:rPr>
        <w:t xml:space="preserve"> Российской Федерации</w:t>
      </w:r>
      <w:proofErr w:type="gramStart"/>
      <w:r w:rsidRPr="00952280"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EF3685" w:rsidRPr="00953309" w:rsidRDefault="00EF3685" w:rsidP="00EF368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440C26">
        <w:rPr>
          <w:sz w:val="26"/>
          <w:szCs w:val="26"/>
        </w:rPr>
        <w:t>одпункт 2.2.12</w:t>
      </w:r>
      <w:r>
        <w:rPr>
          <w:sz w:val="26"/>
          <w:szCs w:val="26"/>
        </w:rPr>
        <w:t xml:space="preserve"> дополнить словами «</w:t>
      </w:r>
      <w:r w:rsidRPr="00440C26">
        <w:rPr>
          <w:color w:val="000000"/>
          <w:sz w:val="26"/>
          <w:szCs w:val="26"/>
        </w:rPr>
        <w:t>осуществлению функций заказчика, застройщика по строительству, реконструкции, капитальному ремонту объектов капитального строительства, линейных объектов муниципального значения, финансируемых из бюджетов всех уровней</w:t>
      </w:r>
      <w:proofErr w:type="gramStart"/>
      <w:r w:rsidRPr="00440C26">
        <w:rPr>
          <w:color w:val="000000"/>
          <w:sz w:val="26"/>
          <w:szCs w:val="26"/>
        </w:rPr>
        <w:t>;»</w:t>
      </w:r>
      <w:proofErr w:type="gramEnd"/>
      <w:r>
        <w:rPr>
          <w:color w:val="000000"/>
          <w:sz w:val="26"/>
          <w:szCs w:val="26"/>
        </w:rPr>
        <w:t>;</w:t>
      </w:r>
    </w:p>
    <w:p w:rsidR="00EF3685" w:rsidRDefault="00EF3685" w:rsidP="00EF368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1.6. в пункте 3.10: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</w:t>
      </w:r>
      <w:r w:rsidRPr="00440C26">
        <w:rPr>
          <w:color w:val="000000"/>
          <w:sz w:val="26"/>
          <w:szCs w:val="26"/>
        </w:rPr>
        <w:t xml:space="preserve">одпункт 3.10.1 </w:t>
      </w:r>
      <w:bookmarkStart w:id="0" w:name="__DdeLink__9487_358132528"/>
      <w:r w:rsidRPr="00440C26">
        <w:rPr>
          <w:color w:val="000000"/>
          <w:sz w:val="26"/>
          <w:szCs w:val="26"/>
        </w:rPr>
        <w:t xml:space="preserve">изложить в </w:t>
      </w:r>
      <w:r>
        <w:rPr>
          <w:color w:val="000000"/>
          <w:sz w:val="26"/>
          <w:szCs w:val="26"/>
        </w:rPr>
        <w:t>следующей</w:t>
      </w:r>
      <w:r w:rsidRPr="00440C26">
        <w:rPr>
          <w:color w:val="000000"/>
          <w:sz w:val="26"/>
          <w:szCs w:val="26"/>
        </w:rPr>
        <w:t xml:space="preserve"> редакции:</w:t>
      </w:r>
      <w:bookmarkEnd w:id="0"/>
    </w:p>
    <w:p w:rsidR="00EF3685" w:rsidRDefault="00EF3685" w:rsidP="00EF3685">
      <w:pPr>
        <w:ind w:firstLine="540"/>
        <w:jc w:val="both"/>
        <w:rPr>
          <w:color w:val="000000"/>
          <w:sz w:val="26"/>
          <w:szCs w:val="26"/>
        </w:rPr>
      </w:pPr>
      <w:proofErr w:type="gramStart"/>
      <w:r w:rsidRPr="00440C26">
        <w:rPr>
          <w:color w:val="000000"/>
          <w:sz w:val="26"/>
          <w:szCs w:val="26"/>
        </w:rPr>
        <w:t>«3.10.1. осуществляет муниципальный контроль на автомобильном транспорте, городском наземном электрическом транспорте и в дорожном хозяйстве</w:t>
      </w:r>
      <w:r w:rsidRPr="00952280">
        <w:t xml:space="preserve"> </w:t>
      </w:r>
      <w:r w:rsidRPr="00952280">
        <w:rPr>
          <w:sz w:val="26"/>
          <w:szCs w:val="26"/>
        </w:rPr>
        <w:t>вне границ населенных пунктов в границах муниципального района</w:t>
      </w:r>
      <w:r w:rsidRPr="00440C26">
        <w:rPr>
          <w:color w:val="000000"/>
          <w:sz w:val="26"/>
          <w:szCs w:val="26"/>
        </w:rPr>
        <w:t xml:space="preserve">; готовит на утверждение </w:t>
      </w:r>
      <w:r>
        <w:rPr>
          <w:color w:val="000000"/>
          <w:sz w:val="26"/>
          <w:szCs w:val="26"/>
        </w:rPr>
        <w:t xml:space="preserve">Совета депутатов Усть-Абаканского района </w:t>
      </w:r>
      <w:r w:rsidRPr="00440C26">
        <w:rPr>
          <w:color w:val="000000"/>
          <w:sz w:val="26"/>
          <w:szCs w:val="26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и </w:t>
      </w:r>
      <w:r>
        <w:rPr>
          <w:color w:val="000000"/>
          <w:sz w:val="26"/>
          <w:szCs w:val="26"/>
        </w:rPr>
        <w:t>изменения в него;»;</w:t>
      </w:r>
      <w:proofErr w:type="gramEnd"/>
    </w:p>
    <w:p w:rsidR="00EF3685" w:rsidRDefault="00EF3685" w:rsidP="00EF3685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подпункт 3.10.7 дополнить словами</w:t>
      </w:r>
      <w:r w:rsidRPr="00953309">
        <w:t xml:space="preserve"> </w:t>
      </w:r>
      <w:r w:rsidRPr="00953309">
        <w:rPr>
          <w:sz w:val="26"/>
          <w:szCs w:val="26"/>
        </w:rPr>
        <w:t>«, в том числе посредством системы контроля»</w:t>
      </w:r>
      <w:r>
        <w:rPr>
          <w:sz w:val="26"/>
          <w:szCs w:val="26"/>
        </w:rPr>
        <w:t>;</w:t>
      </w:r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дополнить подпунктом 3.10.9</w:t>
      </w:r>
      <w:r w:rsidRPr="00440C26">
        <w:rPr>
          <w:color w:val="000000"/>
          <w:sz w:val="26"/>
          <w:szCs w:val="26"/>
        </w:rPr>
        <w:t xml:space="preserve"> следующего содержания:</w:t>
      </w:r>
    </w:p>
    <w:p w:rsidR="00EF3685" w:rsidRDefault="00EF3685" w:rsidP="00EF3685">
      <w:pPr>
        <w:ind w:firstLine="54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«3.10.9. готовит к утверждению нормативы финансовых затрат на капитальный ремонт, ремонт, содержание автомобильных дорог местного значения и правил</w:t>
      </w:r>
      <w:r>
        <w:rPr>
          <w:color w:val="000000"/>
          <w:sz w:val="26"/>
          <w:szCs w:val="26"/>
        </w:rPr>
        <w:t>а</w:t>
      </w:r>
      <w:r w:rsidRPr="00440C26">
        <w:rPr>
          <w:color w:val="000000"/>
          <w:sz w:val="26"/>
          <w:szCs w:val="26"/>
        </w:rPr>
        <w:t xml:space="preserve"> расчета размера ассигнований местного бюджета на указанные цели</w:t>
      </w:r>
      <w:proofErr w:type="gramStart"/>
      <w:r w:rsidRPr="00440C26">
        <w:rPr>
          <w:color w:val="000000"/>
          <w:sz w:val="26"/>
          <w:szCs w:val="26"/>
        </w:rPr>
        <w:t>;»</w:t>
      </w:r>
      <w:proofErr w:type="gramEnd"/>
      <w:r>
        <w:rPr>
          <w:color w:val="000000"/>
          <w:sz w:val="26"/>
          <w:szCs w:val="26"/>
        </w:rPr>
        <w:t>;</w:t>
      </w:r>
    </w:p>
    <w:p w:rsidR="00EF3685" w:rsidRDefault="00EF3685" w:rsidP="00EF3685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1.7. в п</w:t>
      </w:r>
      <w:r w:rsidRPr="00440C26">
        <w:rPr>
          <w:color w:val="000000"/>
          <w:sz w:val="26"/>
          <w:szCs w:val="26"/>
        </w:rPr>
        <w:t>ункт</w:t>
      </w:r>
      <w:r>
        <w:rPr>
          <w:color w:val="000000"/>
          <w:sz w:val="26"/>
          <w:szCs w:val="26"/>
        </w:rPr>
        <w:t>е 3.12:</w:t>
      </w:r>
    </w:p>
    <w:p w:rsidR="00EF3685" w:rsidRDefault="00EF3685" w:rsidP="00EF3685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подпункте 3.12.1 слова «</w:t>
      </w:r>
      <w:proofErr w:type="gramStart"/>
      <w:r>
        <w:rPr>
          <w:color w:val="000000"/>
          <w:sz w:val="26"/>
          <w:szCs w:val="26"/>
        </w:rPr>
        <w:t>региональных</w:t>
      </w:r>
      <w:proofErr w:type="gramEnd"/>
      <w:r>
        <w:rPr>
          <w:color w:val="000000"/>
          <w:sz w:val="26"/>
          <w:szCs w:val="26"/>
        </w:rPr>
        <w:t xml:space="preserve"> и» исключить;</w:t>
      </w:r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дополнить подпунктами 3.12.3</w:t>
      </w:r>
      <w:r w:rsidRPr="00440C26">
        <w:rPr>
          <w:color w:val="000000"/>
          <w:sz w:val="26"/>
          <w:szCs w:val="26"/>
        </w:rPr>
        <w:t xml:space="preserve"> - 3.12.19 следующего содержания:</w:t>
      </w:r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proofErr w:type="gramStart"/>
      <w:r w:rsidRPr="00440C26">
        <w:rPr>
          <w:color w:val="000000"/>
          <w:sz w:val="26"/>
          <w:szCs w:val="26"/>
        </w:rPr>
        <w:t xml:space="preserve">«3.12.3. организовывает обеспечение надежного теплоснабжения потребителей на территориях сельских поселений муниципального района, в том числе принимает меры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440C26">
        <w:rPr>
          <w:color w:val="000000"/>
          <w:sz w:val="26"/>
          <w:szCs w:val="26"/>
        </w:rPr>
        <w:t>теплосетевыми</w:t>
      </w:r>
      <w:proofErr w:type="spellEnd"/>
      <w:r w:rsidRPr="00440C26">
        <w:rPr>
          <w:color w:val="000000"/>
          <w:sz w:val="26"/>
          <w:szCs w:val="26"/>
        </w:rPr>
        <w:t xml:space="preserve"> организациями своих обязательств либо отказа указанных организаций от исполнения своих обязательств;</w:t>
      </w:r>
      <w:proofErr w:type="gramEnd"/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3.12.4. рассматривает обращения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3.12.5. организовывает выполнение требований, установленных правилами оценки готовности поселений к отопительному периоду, и осуществляет </w:t>
      </w:r>
      <w:proofErr w:type="gramStart"/>
      <w:r w:rsidRPr="00440C26">
        <w:rPr>
          <w:sz w:val="26"/>
          <w:szCs w:val="26"/>
        </w:rPr>
        <w:t xml:space="preserve">контроль </w:t>
      </w:r>
      <w:r w:rsidRPr="00440C26">
        <w:rPr>
          <w:sz w:val="26"/>
          <w:szCs w:val="26"/>
        </w:rPr>
        <w:lastRenderedPageBreak/>
        <w:t>за</w:t>
      </w:r>
      <w:proofErr w:type="gramEnd"/>
      <w:r w:rsidRPr="00440C26">
        <w:rPr>
          <w:sz w:val="26"/>
          <w:szCs w:val="26"/>
        </w:rPr>
        <w:t xml:space="preserve"> готовностью теплоснабжающих организаций, </w:t>
      </w:r>
      <w:proofErr w:type="spellStart"/>
      <w:r w:rsidRPr="00440C26">
        <w:rPr>
          <w:sz w:val="26"/>
          <w:szCs w:val="26"/>
        </w:rPr>
        <w:t>теплосетевых</w:t>
      </w:r>
      <w:proofErr w:type="spellEnd"/>
      <w:r w:rsidRPr="00440C26">
        <w:rPr>
          <w:sz w:val="26"/>
          <w:szCs w:val="26"/>
        </w:rPr>
        <w:t xml:space="preserve"> организаций, отдельных категорий потребителей к отопительному периоду;</w:t>
      </w:r>
    </w:p>
    <w:p w:rsidR="00EF3685" w:rsidRDefault="00EF3685" w:rsidP="00EF3685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3.12.6. в с</w:t>
      </w:r>
      <w:r>
        <w:rPr>
          <w:sz w:val="26"/>
          <w:szCs w:val="26"/>
        </w:rPr>
        <w:t xml:space="preserve">лучаях, установленных </w:t>
      </w:r>
      <w:r w:rsidRPr="00440C26">
        <w:rPr>
          <w:sz w:val="26"/>
          <w:szCs w:val="26"/>
        </w:rPr>
        <w:t xml:space="preserve">Федеральным законом </w:t>
      </w:r>
      <w:r>
        <w:rPr>
          <w:sz w:val="26"/>
          <w:szCs w:val="26"/>
        </w:rPr>
        <w:t xml:space="preserve">от 27.07.2010 № 190-ФЗ </w:t>
      </w:r>
      <w:r w:rsidRPr="00440C26">
        <w:rPr>
          <w:sz w:val="26"/>
          <w:szCs w:val="26"/>
        </w:rPr>
        <w:t>«О теплоснабжении», согласовывает вывод источников тепловой энергии, тепловых сетей в ремонт и из эксплуатации;</w:t>
      </w:r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3.12.7. </w:t>
      </w:r>
      <w:r>
        <w:rPr>
          <w:sz w:val="26"/>
          <w:szCs w:val="26"/>
        </w:rPr>
        <w:t>обеспечивает разработку схем</w:t>
      </w:r>
      <w:r w:rsidRPr="00440C26">
        <w:rPr>
          <w:sz w:val="26"/>
          <w:szCs w:val="26"/>
        </w:rPr>
        <w:t xml:space="preserve"> теплоснабжения </w:t>
      </w:r>
      <w:r>
        <w:rPr>
          <w:sz w:val="26"/>
          <w:szCs w:val="26"/>
        </w:rPr>
        <w:t xml:space="preserve">сельских </w:t>
      </w:r>
      <w:r w:rsidRPr="00440C26">
        <w:rPr>
          <w:sz w:val="26"/>
          <w:szCs w:val="26"/>
        </w:rPr>
        <w:t>поселений с численностью населения менее пятисот тысяч человек</w:t>
      </w:r>
      <w:r>
        <w:rPr>
          <w:sz w:val="26"/>
          <w:szCs w:val="26"/>
        </w:rPr>
        <w:t>, представляет их</w:t>
      </w:r>
      <w:r w:rsidRPr="00440C26">
        <w:rPr>
          <w:sz w:val="26"/>
          <w:szCs w:val="26"/>
        </w:rPr>
        <w:t xml:space="preserve"> </w:t>
      </w:r>
      <w:r>
        <w:rPr>
          <w:sz w:val="26"/>
          <w:szCs w:val="26"/>
        </w:rPr>
        <w:t>на утверждение в</w:t>
      </w:r>
      <w:r w:rsidRPr="00440C26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дминистрацию</w:t>
      </w:r>
      <w:r w:rsidRPr="00440C26">
        <w:rPr>
          <w:sz w:val="26"/>
          <w:szCs w:val="26"/>
        </w:rPr>
        <w:t xml:space="preserve"> </w:t>
      </w:r>
      <w:r>
        <w:rPr>
          <w:sz w:val="26"/>
          <w:szCs w:val="26"/>
        </w:rPr>
        <w:t>Усть-Абаканского района</w:t>
      </w:r>
      <w:r w:rsidRPr="00440C26">
        <w:rPr>
          <w:sz w:val="26"/>
          <w:szCs w:val="26"/>
        </w:rPr>
        <w:t xml:space="preserve">, </w:t>
      </w:r>
      <w:r>
        <w:rPr>
          <w:sz w:val="26"/>
          <w:szCs w:val="26"/>
        </w:rPr>
        <w:t>организует</w:t>
      </w:r>
      <w:r w:rsidRPr="00440C26">
        <w:rPr>
          <w:sz w:val="26"/>
          <w:szCs w:val="26"/>
        </w:rPr>
        <w:t xml:space="preserve"> присвоение статуса единой теплоснабжающе</w:t>
      </w:r>
      <w:r>
        <w:rPr>
          <w:sz w:val="26"/>
          <w:szCs w:val="26"/>
        </w:rPr>
        <w:t>й организации, а также ежегодную актуализацию</w:t>
      </w:r>
      <w:r w:rsidRPr="00440C26">
        <w:rPr>
          <w:sz w:val="26"/>
          <w:szCs w:val="26"/>
        </w:rPr>
        <w:t xml:space="preserve"> схем теплоснабжения;</w:t>
      </w:r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3.12.8. выполняет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EF3685" w:rsidRDefault="00EF3685" w:rsidP="00EF3685">
      <w:pPr>
        <w:ind w:firstLine="540"/>
        <w:jc w:val="both"/>
        <w:rPr>
          <w:sz w:val="26"/>
          <w:szCs w:val="26"/>
        </w:rPr>
      </w:pPr>
      <w:proofErr w:type="gramStart"/>
      <w:r w:rsidRPr="00440C26">
        <w:rPr>
          <w:sz w:val="26"/>
          <w:szCs w:val="26"/>
        </w:rPr>
        <w:t>3.</w:t>
      </w:r>
      <w:r w:rsidRPr="00212A16">
        <w:rPr>
          <w:sz w:val="26"/>
          <w:szCs w:val="26"/>
        </w:rPr>
        <w:t>12.9.  осуществляет в ценовых зонах теплоснабжения, расположенных в сельских поселениях, входящих в состав муниципального района, муниципальный контроль за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</w:t>
      </w:r>
      <w:r w:rsidRPr="00440C26">
        <w:rPr>
          <w:sz w:val="26"/>
          <w:szCs w:val="26"/>
        </w:rPr>
        <w:t xml:space="preserve"> развития, повышения надежности и энергетической эффективности системы теплоснабжения</w:t>
      </w:r>
      <w:r>
        <w:rPr>
          <w:sz w:val="26"/>
          <w:szCs w:val="26"/>
        </w:rPr>
        <w:t>, определе</w:t>
      </w:r>
      <w:r w:rsidRPr="00440C26">
        <w:rPr>
          <w:sz w:val="26"/>
          <w:szCs w:val="26"/>
        </w:rPr>
        <w:t>нных для нее в схеме теплоснабжения;</w:t>
      </w:r>
      <w:proofErr w:type="gramEnd"/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3.12.10.</w:t>
      </w:r>
      <w:r w:rsidRPr="00440C26">
        <w:rPr>
          <w:sz w:val="26"/>
          <w:szCs w:val="26"/>
        </w:rPr>
        <w:t xml:space="preserve"> участвует в рассмотрении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</w:t>
      </w:r>
      <w:r>
        <w:rPr>
          <w:sz w:val="26"/>
          <w:szCs w:val="26"/>
        </w:rPr>
        <w:t>яет значения</w:t>
      </w:r>
      <w:r w:rsidRPr="00440C26">
        <w:rPr>
          <w:sz w:val="26"/>
          <w:szCs w:val="26"/>
        </w:rPr>
        <w:t xml:space="preserve"> таких параметров, рекомендуемых для включения в договор теплоснабжения;</w:t>
      </w:r>
      <w:proofErr w:type="gramEnd"/>
    </w:p>
    <w:p w:rsidR="00EF3685" w:rsidRPr="00440C26" w:rsidRDefault="00EF3685" w:rsidP="00EF3685">
      <w:pPr>
        <w:ind w:firstLine="54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3.12.11. осуществляет организацию водоснабжения </w:t>
      </w:r>
      <w:r>
        <w:rPr>
          <w:sz w:val="26"/>
          <w:szCs w:val="26"/>
        </w:rPr>
        <w:t xml:space="preserve">населения, в том числе принимает </w:t>
      </w:r>
      <w:r w:rsidRPr="00440C26">
        <w:rPr>
          <w:sz w:val="26"/>
          <w:szCs w:val="26"/>
        </w:rPr>
        <w:t>мер</w:t>
      </w:r>
      <w:r>
        <w:rPr>
          <w:sz w:val="26"/>
          <w:szCs w:val="26"/>
        </w:rPr>
        <w:t>ы</w:t>
      </w:r>
      <w:r w:rsidRPr="00440C26">
        <w:rPr>
          <w:sz w:val="26"/>
          <w:szCs w:val="26"/>
        </w:rPr>
        <w:t xml:space="preserve">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3.12.12. </w:t>
      </w:r>
      <w:r>
        <w:rPr>
          <w:sz w:val="26"/>
          <w:szCs w:val="26"/>
        </w:rPr>
        <w:t>организует</w:t>
      </w:r>
      <w:r w:rsidRPr="00440C26">
        <w:rPr>
          <w:sz w:val="26"/>
          <w:szCs w:val="26"/>
        </w:rPr>
        <w:t xml:space="preserve"> определение для централизованной системы холодного водоснабжения и (или) водоотведения </w:t>
      </w:r>
      <w:r>
        <w:rPr>
          <w:sz w:val="26"/>
          <w:szCs w:val="26"/>
        </w:rPr>
        <w:t xml:space="preserve">сельского </w:t>
      </w:r>
      <w:r w:rsidRPr="00440C26">
        <w:rPr>
          <w:sz w:val="26"/>
          <w:szCs w:val="26"/>
        </w:rPr>
        <w:t>поселения гарантирующей организации;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3.12.13. согласовывает вывод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3.12.14. </w:t>
      </w:r>
      <w:r>
        <w:rPr>
          <w:sz w:val="26"/>
          <w:szCs w:val="26"/>
        </w:rPr>
        <w:t>организует разработку и представляет на утверждение в</w:t>
      </w:r>
      <w:r w:rsidRPr="00440C26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>ю</w:t>
      </w:r>
      <w:r w:rsidRPr="00440C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Усть-Абаканского </w:t>
      </w:r>
      <w:r w:rsidRPr="00440C26">
        <w:rPr>
          <w:sz w:val="26"/>
          <w:szCs w:val="26"/>
        </w:rPr>
        <w:t xml:space="preserve">района схемы водоснабжения и водоотведения </w:t>
      </w:r>
      <w:r>
        <w:rPr>
          <w:sz w:val="26"/>
          <w:szCs w:val="26"/>
        </w:rPr>
        <w:t xml:space="preserve">сельских </w:t>
      </w:r>
      <w:r w:rsidRPr="00440C26">
        <w:rPr>
          <w:sz w:val="26"/>
          <w:szCs w:val="26"/>
        </w:rPr>
        <w:t>поселений;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3.12.15. утверждает технические задания на разработку инвестиционных программ;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>3.12.16. согласовывает инвестиционные программы;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proofErr w:type="gramStart"/>
      <w:r w:rsidRPr="00440C26">
        <w:rPr>
          <w:sz w:val="26"/>
          <w:szCs w:val="26"/>
        </w:rPr>
        <w:t xml:space="preserve">3.12.17. </w:t>
      </w:r>
      <w:r>
        <w:rPr>
          <w:sz w:val="26"/>
          <w:szCs w:val="26"/>
        </w:rPr>
        <w:t>организует</w:t>
      </w:r>
      <w:r w:rsidRPr="00440C26">
        <w:rPr>
          <w:sz w:val="26"/>
          <w:szCs w:val="26"/>
        </w:rPr>
        <w:t xml:space="preserve"> принятие решений о порядке и сроках прекращения горячего водоснабжения с использованием открытых систем теплоснабжения </w:t>
      </w:r>
      <w:r w:rsidRPr="00440C26">
        <w:rPr>
          <w:sz w:val="26"/>
          <w:szCs w:val="26"/>
        </w:rPr>
        <w:lastRenderedPageBreak/>
        <w:t xml:space="preserve">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  Федеральным законом </w:t>
      </w:r>
      <w:r>
        <w:rPr>
          <w:sz w:val="26"/>
          <w:szCs w:val="26"/>
        </w:rPr>
        <w:t xml:space="preserve">от 07.12.2011 № 416-ФЗ </w:t>
      </w:r>
      <w:r w:rsidRPr="00440C26">
        <w:rPr>
          <w:sz w:val="26"/>
          <w:szCs w:val="26"/>
        </w:rPr>
        <w:t>«О водоснабжении и водоотведении»;</w:t>
      </w:r>
      <w:proofErr w:type="gramEnd"/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3.12.18. подготавливает </w:t>
      </w:r>
      <w:r>
        <w:rPr>
          <w:sz w:val="26"/>
          <w:szCs w:val="26"/>
        </w:rPr>
        <w:t xml:space="preserve">проекты </w:t>
      </w:r>
      <w:r w:rsidRPr="00440C26">
        <w:rPr>
          <w:sz w:val="26"/>
          <w:szCs w:val="26"/>
        </w:rPr>
        <w:t>соглашени</w:t>
      </w:r>
      <w:r>
        <w:rPr>
          <w:sz w:val="26"/>
          <w:szCs w:val="26"/>
        </w:rPr>
        <w:t>й</w:t>
      </w:r>
      <w:r w:rsidRPr="00440C26">
        <w:rPr>
          <w:sz w:val="26"/>
          <w:szCs w:val="26"/>
        </w:rPr>
        <w:t xml:space="preserve"> об условиях осуществления регулируемой деятельности в сфере водоснабжения и водоотведения в случаях, предусмотренных Федеральным законом </w:t>
      </w:r>
      <w:r>
        <w:rPr>
          <w:sz w:val="26"/>
          <w:szCs w:val="26"/>
        </w:rPr>
        <w:t>от 07.12.2011 № 416-ФЗ</w:t>
      </w:r>
      <w:r w:rsidRPr="00440C26">
        <w:rPr>
          <w:sz w:val="26"/>
          <w:szCs w:val="26"/>
        </w:rPr>
        <w:t xml:space="preserve"> «О водоснабжении и водоотведении»;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3.12.19. готовит к утверждению </w:t>
      </w:r>
      <w:r>
        <w:rPr>
          <w:sz w:val="26"/>
          <w:szCs w:val="26"/>
        </w:rPr>
        <w:t>нормативы состава сточных вод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1.8. подпункт 3.13.4 пункта 3.13 исключить;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>
        <w:rPr>
          <w:color w:val="000000"/>
          <w:sz w:val="26"/>
          <w:szCs w:val="26"/>
        </w:rPr>
        <w:t>раздел 3 дополнить пунктом 3.17</w:t>
      </w:r>
      <w:r w:rsidRPr="00440C26">
        <w:rPr>
          <w:color w:val="000000"/>
          <w:sz w:val="26"/>
          <w:szCs w:val="26"/>
        </w:rPr>
        <w:t xml:space="preserve"> следующего содержания:</w:t>
      </w:r>
    </w:p>
    <w:p w:rsidR="00EF3685" w:rsidRDefault="00EF3685" w:rsidP="00EF3685">
      <w:pPr>
        <w:ind w:firstLine="54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«3.17. На правах муниципального заказчика осуществляет деятельность по осуществлению закупок товаров, работ, услуг для обеспечения муниципальных нужд, заключает муниципальные контракты и договоры для обеспечения муниципальных нужд, связанных с решением возложенных полномочий, в соответствии с действующим законодательством</w:t>
      </w:r>
      <w:proofErr w:type="gramStart"/>
      <w:r w:rsidRPr="00440C26">
        <w:rPr>
          <w:color w:val="000000"/>
          <w:sz w:val="26"/>
          <w:szCs w:val="26"/>
        </w:rPr>
        <w:t>.»</w:t>
      </w:r>
      <w:r>
        <w:rPr>
          <w:color w:val="000000"/>
          <w:sz w:val="26"/>
          <w:szCs w:val="26"/>
        </w:rPr>
        <w:t>;</w:t>
      </w:r>
      <w:proofErr w:type="gramEnd"/>
    </w:p>
    <w:p w:rsidR="00EF3685" w:rsidRPr="00440C26" w:rsidRDefault="00EF3685" w:rsidP="00EF3685">
      <w:pPr>
        <w:ind w:firstLine="51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1.10. пункт 4.1</w:t>
      </w:r>
      <w:r w:rsidRPr="00440C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дополнить подпунктом 4.1.12</w:t>
      </w:r>
      <w:r w:rsidRPr="00440C26">
        <w:rPr>
          <w:color w:val="000000"/>
          <w:sz w:val="26"/>
          <w:szCs w:val="26"/>
        </w:rPr>
        <w:t xml:space="preserve"> следующего содержания:</w:t>
      </w:r>
    </w:p>
    <w:p w:rsidR="00EF3685" w:rsidRDefault="00EF3685" w:rsidP="00EF3685">
      <w:pPr>
        <w:ind w:firstLine="510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«4.1.12. иметь в подведомственности муниципальные казенные предприятия, учредителем которых является администрация Усть-Абаканского района Республики Хакасия</w:t>
      </w:r>
      <w:proofErr w:type="gramStart"/>
      <w:r w:rsidRPr="00440C26">
        <w:rPr>
          <w:color w:val="000000"/>
          <w:sz w:val="26"/>
          <w:szCs w:val="26"/>
        </w:rPr>
        <w:t>.».</w:t>
      </w:r>
      <w:proofErr w:type="gramEnd"/>
    </w:p>
    <w:p w:rsidR="00EF3685" w:rsidRDefault="00EF3685" w:rsidP="00EF368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1.11. пункт 5.1 изложить в следующей редакции: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«5.1. Управление возглавляет </w:t>
      </w:r>
      <w:r w:rsidRPr="001242BF">
        <w:rPr>
          <w:color w:val="000000"/>
          <w:sz w:val="26"/>
          <w:szCs w:val="26"/>
        </w:rPr>
        <w:t xml:space="preserve">руководитель - </w:t>
      </w:r>
      <w:r>
        <w:rPr>
          <w:sz w:val="26"/>
          <w:szCs w:val="26"/>
        </w:rPr>
        <w:t>з</w:t>
      </w:r>
      <w:r w:rsidRPr="001242BF">
        <w:rPr>
          <w:sz w:val="26"/>
          <w:szCs w:val="26"/>
        </w:rPr>
        <w:t>аместитель Главы администрации Усть-Абаканского района по вопросам ЖКХ и строительства</w:t>
      </w:r>
      <w:r>
        <w:rPr>
          <w:sz w:val="26"/>
          <w:szCs w:val="26"/>
        </w:rPr>
        <w:t>, который назначается на должность и освобождается от должности Главой Усть-Абаканского района</w:t>
      </w:r>
      <w:proofErr w:type="gramStart"/>
      <w:r>
        <w:rPr>
          <w:sz w:val="26"/>
          <w:szCs w:val="26"/>
        </w:rPr>
        <w:t>.»;</w:t>
      </w:r>
      <w:proofErr w:type="gramEnd"/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1.12. п</w:t>
      </w:r>
      <w:r w:rsidRPr="00440C26">
        <w:rPr>
          <w:color w:val="000000"/>
          <w:sz w:val="26"/>
          <w:szCs w:val="26"/>
        </w:rPr>
        <w:t>ункт 5.2</w:t>
      </w:r>
      <w:r>
        <w:rPr>
          <w:color w:val="000000"/>
          <w:sz w:val="26"/>
          <w:szCs w:val="26"/>
        </w:rPr>
        <w:t xml:space="preserve"> </w:t>
      </w:r>
      <w:r w:rsidRPr="00440C26">
        <w:rPr>
          <w:color w:val="000000"/>
          <w:sz w:val="26"/>
          <w:szCs w:val="26"/>
        </w:rPr>
        <w:t xml:space="preserve">изложить в </w:t>
      </w:r>
      <w:r>
        <w:rPr>
          <w:color w:val="000000"/>
          <w:sz w:val="26"/>
          <w:szCs w:val="26"/>
        </w:rPr>
        <w:t xml:space="preserve">следующей </w:t>
      </w:r>
      <w:r w:rsidRPr="00440C26">
        <w:rPr>
          <w:color w:val="000000"/>
          <w:sz w:val="26"/>
          <w:szCs w:val="26"/>
        </w:rPr>
        <w:t>редакции:</w:t>
      </w:r>
    </w:p>
    <w:p w:rsidR="00EF3685" w:rsidRPr="00440C26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 xml:space="preserve">«5.2. В состав Управления входит аппарат Управления и технический персонал. </w:t>
      </w:r>
    </w:p>
    <w:p w:rsidR="00EF3685" w:rsidRDefault="00EF3685" w:rsidP="00EF3685">
      <w:pPr>
        <w:ind w:firstLine="567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Структура и штатное расписание Управления ут</w:t>
      </w:r>
      <w:r w:rsidRPr="00753CE6">
        <w:rPr>
          <w:color w:val="000000"/>
          <w:sz w:val="26"/>
          <w:szCs w:val="26"/>
        </w:rPr>
        <w:t>верждаются приказом руководителя Управления. Изменение штатной численности Управления осуществляется на основании распоряжения администрации Усть-Абаканского района</w:t>
      </w:r>
      <w:proofErr w:type="gramStart"/>
      <w:r w:rsidRPr="00753CE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»;</w:t>
      </w:r>
      <w:proofErr w:type="gramEnd"/>
    </w:p>
    <w:p w:rsidR="00EF3685" w:rsidRDefault="00EF3685" w:rsidP="00EF368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1.13. д</w:t>
      </w:r>
      <w:r w:rsidRPr="00440C26">
        <w:rPr>
          <w:color w:val="000000"/>
          <w:sz w:val="26"/>
          <w:szCs w:val="26"/>
        </w:rPr>
        <w:t xml:space="preserve">ополнить разделом </w:t>
      </w:r>
      <w:r>
        <w:rPr>
          <w:color w:val="000000"/>
          <w:sz w:val="26"/>
          <w:szCs w:val="26"/>
        </w:rPr>
        <w:t>6 «</w:t>
      </w:r>
      <w:r w:rsidRPr="00440C26">
        <w:rPr>
          <w:color w:val="000000"/>
          <w:sz w:val="26"/>
          <w:szCs w:val="26"/>
        </w:rPr>
        <w:t>Имущество и финансовая деятельность Управления</w:t>
      </w:r>
      <w:r>
        <w:rPr>
          <w:color w:val="000000"/>
          <w:sz w:val="26"/>
          <w:szCs w:val="26"/>
        </w:rPr>
        <w:t>» следующего содержания:</w:t>
      </w:r>
    </w:p>
    <w:p w:rsidR="00EF3685" w:rsidRDefault="00EF3685" w:rsidP="00EF3685">
      <w:pPr>
        <w:ind w:firstLine="567"/>
        <w:jc w:val="center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«6. Имущество и финансовая деятельность Управления</w:t>
      </w:r>
    </w:p>
    <w:p w:rsidR="00EF3685" w:rsidRPr="00440C26" w:rsidRDefault="00EF3685" w:rsidP="00EF3685">
      <w:pPr>
        <w:ind w:firstLine="567"/>
        <w:jc w:val="center"/>
        <w:rPr>
          <w:sz w:val="26"/>
          <w:szCs w:val="26"/>
        </w:rPr>
      </w:pP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6.1. Имущество, необходимое для осуществления возложенных на Управление функций, является муниципальной собственностью и закрепляется за Управлением на праве оперативного управления.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6.2. Все операции с закрепленным имуществом проводятся в соответствии с действующим законодательством.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 xml:space="preserve">6.3. </w:t>
      </w:r>
      <w:proofErr w:type="gramStart"/>
      <w:r w:rsidRPr="00440C26">
        <w:rPr>
          <w:color w:val="000000"/>
          <w:sz w:val="26"/>
          <w:szCs w:val="26"/>
        </w:rPr>
        <w:t>Финансирование Управления осуществляется за счет средств бюджета муниципального образования Усть-Абаканский район Республики Хакасия, в порядке, определенном нормативными правовыми актами Совета депутатов Усть-Абаканского района Республики Хакасия, в соответствии с бюджетной сметой.</w:t>
      </w:r>
      <w:proofErr w:type="gramEnd"/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6.4. Управление обязано обеспечить сохранность, содержание, обслуживание имущества Управления.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lastRenderedPageBreak/>
        <w:t>6.5. За счет средств, выделенных Управлению по смете, оно вправе приобретать имущество, в том числе транспортные средства. Управление не вправе отчуждать или иным образом распоряжаться закрепленным за ним имуществом и имуществом, приобретенным за счет средств, выделяемых ему на приобретение такого имущества.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 xml:space="preserve">6.6. При осуществлении </w:t>
      </w:r>
      <w:r>
        <w:rPr>
          <w:color w:val="000000"/>
          <w:sz w:val="26"/>
          <w:szCs w:val="26"/>
        </w:rPr>
        <w:t>своих</w:t>
      </w:r>
      <w:r w:rsidRPr="00440C26">
        <w:rPr>
          <w:color w:val="000000"/>
          <w:sz w:val="26"/>
          <w:szCs w:val="26"/>
        </w:rPr>
        <w:t xml:space="preserve"> функций Управление обязано обеспечивать целевое использование закрепленного за ним имущества.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6.7. Управление обеспечивает целевой характер использования бюджетных сре</w:t>
      </w:r>
      <w:proofErr w:type="gramStart"/>
      <w:r w:rsidRPr="00440C26">
        <w:rPr>
          <w:color w:val="000000"/>
          <w:sz w:val="26"/>
          <w:szCs w:val="26"/>
        </w:rPr>
        <w:t>дств в с</w:t>
      </w:r>
      <w:proofErr w:type="gramEnd"/>
      <w:r w:rsidRPr="00440C26">
        <w:rPr>
          <w:color w:val="000000"/>
          <w:sz w:val="26"/>
          <w:szCs w:val="26"/>
        </w:rPr>
        <w:t>оответствии с утвержденными лимитами бюджетных обязательств.</w:t>
      </w:r>
    </w:p>
    <w:p w:rsidR="00EF3685" w:rsidRDefault="00EF3685" w:rsidP="00EF3685">
      <w:pPr>
        <w:ind w:firstLine="567"/>
        <w:jc w:val="both"/>
        <w:rPr>
          <w:sz w:val="26"/>
          <w:szCs w:val="26"/>
        </w:rPr>
      </w:pPr>
      <w:r w:rsidRPr="00440C26">
        <w:rPr>
          <w:color w:val="000000"/>
          <w:sz w:val="26"/>
          <w:szCs w:val="26"/>
        </w:rPr>
        <w:t>6.8. Управление самостоятельно осуществляет финансово-хозяйственную деятельность, ведет бухгалтерский учет и отчетность, уплачивает налоги и сборы в порядке, предусмотренном законодательством.</w:t>
      </w:r>
    </w:p>
    <w:p w:rsidR="00EF3685" w:rsidRDefault="00EF3685" w:rsidP="00EF3685">
      <w:pPr>
        <w:ind w:firstLine="567"/>
        <w:jc w:val="both"/>
        <w:rPr>
          <w:color w:val="000000"/>
          <w:sz w:val="26"/>
          <w:szCs w:val="26"/>
        </w:rPr>
      </w:pPr>
      <w:r w:rsidRPr="00440C26">
        <w:rPr>
          <w:color w:val="000000"/>
          <w:sz w:val="26"/>
          <w:szCs w:val="26"/>
        </w:rPr>
        <w:t>6.9. Управление не вправе заниматься приносящей доходы деятельностью</w:t>
      </w:r>
      <w:proofErr w:type="gramStart"/>
      <w:r w:rsidRPr="00440C26">
        <w:rPr>
          <w:color w:val="000000"/>
          <w:sz w:val="26"/>
          <w:szCs w:val="26"/>
        </w:rPr>
        <w:t>.»</w:t>
      </w:r>
      <w:r>
        <w:rPr>
          <w:color w:val="000000"/>
          <w:sz w:val="26"/>
          <w:szCs w:val="26"/>
        </w:rPr>
        <w:t>;</w:t>
      </w:r>
      <w:proofErr w:type="gramEnd"/>
    </w:p>
    <w:p w:rsidR="00EF3685" w:rsidRDefault="00EF3685" w:rsidP="00EF368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1.14. разделы 6 – 8 считать соответственно разделами 7 – 9, с соответствующим изменением нумерации пунктов и подпунктов.</w:t>
      </w:r>
    </w:p>
    <w:p w:rsidR="00EF3685" w:rsidRPr="006B160E" w:rsidRDefault="00EF3685" w:rsidP="00EF3685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               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EF3685" w:rsidRDefault="00EF3685" w:rsidP="00EF3685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 xml:space="preserve">, за исключением </w:t>
      </w:r>
      <w:r>
        <w:rPr>
          <w:sz w:val="26"/>
          <w:szCs w:val="26"/>
        </w:rPr>
        <w:t>абзаца четвертого подпункта 1.6 и подпункта 1.11 пункта 1 настоящего решения.</w:t>
      </w:r>
    </w:p>
    <w:p w:rsidR="00EF3685" w:rsidRPr="00713758" w:rsidRDefault="00EF3685" w:rsidP="00EF3685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 </w:t>
      </w:r>
      <w:r>
        <w:rPr>
          <w:sz w:val="26"/>
          <w:szCs w:val="26"/>
        </w:rPr>
        <w:t xml:space="preserve">Абзац четвертый подпункта 1.6 пункта 1 </w:t>
      </w:r>
      <w:r>
        <w:rPr>
          <w:rFonts w:eastAsia="Calibri"/>
          <w:sz w:val="26"/>
          <w:szCs w:val="26"/>
        </w:rPr>
        <w:t xml:space="preserve">настоящего решения вступает в силу </w:t>
      </w:r>
      <w:r>
        <w:rPr>
          <w:sz w:val="26"/>
          <w:szCs w:val="26"/>
        </w:rPr>
        <w:t>с 01.03.2023; подпункт 1.11 пункта 1 настоящего решения</w:t>
      </w:r>
      <w:r>
        <w:rPr>
          <w:rFonts w:eastAsia="Calibri"/>
          <w:sz w:val="26"/>
          <w:szCs w:val="26"/>
        </w:rPr>
        <w:t xml:space="preserve"> вступает в силу с 01.01.2023.</w:t>
      </w:r>
    </w:p>
    <w:p w:rsidR="00EF3685" w:rsidRDefault="00EF3685" w:rsidP="00EF3685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5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EF3685" w:rsidRPr="00440C26" w:rsidTr="002E0D3D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EF3685" w:rsidRPr="00440C26" w:rsidRDefault="00EF3685" w:rsidP="002E0D3D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EF3685" w:rsidRPr="00440C26" w:rsidRDefault="00EF3685" w:rsidP="00EF3685">
      <w:pPr>
        <w:pStyle w:val="a4"/>
        <w:ind w:left="142"/>
        <w:jc w:val="both"/>
        <w:rPr>
          <w:sz w:val="26"/>
          <w:szCs w:val="26"/>
        </w:rPr>
      </w:pPr>
    </w:p>
    <w:p w:rsidR="00EF3685" w:rsidRDefault="00EF3685" w:rsidP="00EF3685">
      <w:pPr>
        <w:ind w:right="-1"/>
      </w:pPr>
    </w:p>
    <w:p w:rsidR="001D5607" w:rsidRDefault="001D5607"/>
    <w:sectPr w:rsidR="001D5607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685"/>
    <w:rsid w:val="001D5607"/>
    <w:rsid w:val="00395358"/>
    <w:rsid w:val="005B60D2"/>
    <w:rsid w:val="0098471F"/>
    <w:rsid w:val="00BF5381"/>
    <w:rsid w:val="00EF3685"/>
    <w:rsid w:val="00F6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3685"/>
    <w:pPr>
      <w:ind w:left="720"/>
      <w:contextualSpacing/>
    </w:pPr>
  </w:style>
  <w:style w:type="paragraph" w:customStyle="1" w:styleId="ConsPlusNormal">
    <w:name w:val="ConsPlusNormal"/>
    <w:qFormat/>
    <w:rsid w:val="00EF3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3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EF368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36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260&amp;dst=100179&amp;field=134&amp;date=05.12.20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2022-12-22T03:52:00Z</cp:lastPrinted>
  <dcterms:created xsi:type="dcterms:W3CDTF">2022-12-22T03:46:00Z</dcterms:created>
  <dcterms:modified xsi:type="dcterms:W3CDTF">2022-12-23T03:30:00Z</dcterms:modified>
</cp:coreProperties>
</file>