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6.xml" ContentType="application/vnd.openxmlformats-officedocument.drawingml.chart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063A" w:rsidRPr="00A64CE3" w:rsidRDefault="00F27772" w:rsidP="0098212A">
      <w:pPr>
        <w:spacing w:after="0" w:line="240" w:lineRule="auto"/>
        <w:ind w:left="5040" w:firstLine="709"/>
        <w:rPr>
          <w:rFonts w:ascii="Times New Roman" w:hAnsi="Times New Roman" w:cs="Times New Roman"/>
          <w:sz w:val="28"/>
          <w:szCs w:val="28"/>
        </w:rPr>
      </w:pPr>
      <w:r w:rsidRPr="00A64CE3">
        <w:rPr>
          <w:rFonts w:ascii="Times New Roman" w:hAnsi="Times New Roman" w:cs="Times New Roman"/>
          <w:sz w:val="28"/>
          <w:szCs w:val="28"/>
        </w:rPr>
        <w:t>Утверждаю</w:t>
      </w:r>
    </w:p>
    <w:p w:rsidR="00F27772" w:rsidRPr="00A64CE3" w:rsidRDefault="00F27772" w:rsidP="0098212A">
      <w:pPr>
        <w:spacing w:after="0" w:line="240" w:lineRule="auto"/>
        <w:ind w:left="5040" w:firstLine="709"/>
        <w:rPr>
          <w:rFonts w:ascii="Times New Roman" w:hAnsi="Times New Roman" w:cs="Times New Roman"/>
          <w:sz w:val="28"/>
          <w:szCs w:val="28"/>
        </w:rPr>
      </w:pPr>
      <w:r w:rsidRPr="00A64CE3">
        <w:rPr>
          <w:rFonts w:ascii="Times New Roman" w:hAnsi="Times New Roman" w:cs="Times New Roman"/>
          <w:sz w:val="28"/>
          <w:szCs w:val="28"/>
        </w:rPr>
        <w:t xml:space="preserve">Глава </w:t>
      </w:r>
      <w:proofErr w:type="spellStart"/>
      <w:r w:rsidRPr="00A64CE3">
        <w:rPr>
          <w:rFonts w:ascii="Times New Roman" w:hAnsi="Times New Roman" w:cs="Times New Roman"/>
          <w:sz w:val="28"/>
          <w:szCs w:val="28"/>
        </w:rPr>
        <w:t>Усть-Абаканского</w:t>
      </w:r>
      <w:proofErr w:type="spellEnd"/>
      <w:r w:rsidRPr="00A64CE3">
        <w:rPr>
          <w:rFonts w:ascii="Times New Roman" w:hAnsi="Times New Roman" w:cs="Times New Roman"/>
          <w:sz w:val="28"/>
          <w:szCs w:val="28"/>
        </w:rPr>
        <w:t xml:space="preserve"> района</w:t>
      </w:r>
    </w:p>
    <w:p w:rsidR="00F27772" w:rsidRPr="00A64CE3" w:rsidRDefault="00F27772" w:rsidP="0098212A">
      <w:pPr>
        <w:spacing w:after="0" w:line="240" w:lineRule="auto"/>
        <w:ind w:left="5040" w:firstLine="709"/>
        <w:rPr>
          <w:rFonts w:ascii="Times New Roman" w:hAnsi="Times New Roman" w:cs="Times New Roman"/>
          <w:sz w:val="28"/>
          <w:szCs w:val="28"/>
        </w:rPr>
      </w:pPr>
      <w:r w:rsidRPr="00A64CE3">
        <w:rPr>
          <w:rFonts w:ascii="Times New Roman" w:hAnsi="Times New Roman" w:cs="Times New Roman"/>
          <w:sz w:val="28"/>
          <w:szCs w:val="28"/>
        </w:rPr>
        <w:t>____________Е.В. Егорова</w:t>
      </w:r>
    </w:p>
    <w:p w:rsidR="00F27772" w:rsidRPr="00A64CE3" w:rsidRDefault="00B50341" w:rsidP="0098212A">
      <w:pPr>
        <w:spacing w:after="0" w:line="240" w:lineRule="auto"/>
        <w:ind w:left="504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«_____»__________202</w:t>
      </w:r>
      <w:r w:rsidR="004E1ED4">
        <w:rPr>
          <w:rFonts w:ascii="Times New Roman" w:hAnsi="Times New Roman" w:cs="Times New Roman"/>
          <w:sz w:val="28"/>
          <w:szCs w:val="28"/>
        </w:rPr>
        <w:t>5</w:t>
      </w:r>
    </w:p>
    <w:p w:rsidR="00F27772" w:rsidRPr="00A64CE3" w:rsidRDefault="007A063A" w:rsidP="0098212A">
      <w:pPr>
        <w:spacing w:after="0" w:line="240" w:lineRule="auto"/>
        <w:ind w:left="5040" w:firstLine="709"/>
        <w:rPr>
          <w:rFonts w:ascii="Times New Roman" w:hAnsi="Times New Roman" w:cs="Times New Roman"/>
          <w:sz w:val="28"/>
          <w:szCs w:val="28"/>
        </w:rPr>
      </w:pPr>
      <w:r w:rsidRPr="00A64CE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27772" w:rsidRDefault="00F27772" w:rsidP="0098212A">
      <w:pPr>
        <w:spacing w:after="0" w:line="240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</w:p>
    <w:p w:rsidR="00F27772" w:rsidRPr="00420F31" w:rsidRDefault="00F27772" w:rsidP="0098212A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420F31" w:rsidRDefault="00536A94" w:rsidP="0098212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0F31">
        <w:rPr>
          <w:rFonts w:ascii="Times New Roman" w:hAnsi="Times New Roman" w:cs="Times New Roman"/>
          <w:b/>
          <w:sz w:val="28"/>
          <w:szCs w:val="28"/>
        </w:rPr>
        <w:t xml:space="preserve">Отчет по работе с обращениями граждан </w:t>
      </w:r>
      <w:r w:rsidR="00420F31" w:rsidRPr="00420F3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Главы </w:t>
      </w:r>
      <w:proofErr w:type="spellStart"/>
      <w:r w:rsidR="00420F31" w:rsidRPr="00420F31">
        <w:rPr>
          <w:rFonts w:ascii="Times New Roman" w:hAnsi="Times New Roman" w:cs="Times New Roman"/>
          <w:b/>
          <w:color w:val="000000"/>
          <w:sz w:val="28"/>
          <w:szCs w:val="28"/>
        </w:rPr>
        <w:t>Усть-Абаканского</w:t>
      </w:r>
      <w:proofErr w:type="spellEnd"/>
      <w:r w:rsidR="00420F31" w:rsidRPr="00420F3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района Республики Хакасия</w:t>
      </w:r>
      <w:r w:rsidR="00420F3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420F31">
        <w:rPr>
          <w:rFonts w:ascii="Times New Roman" w:hAnsi="Times New Roman" w:cs="Times New Roman"/>
          <w:b/>
          <w:sz w:val="28"/>
          <w:szCs w:val="28"/>
        </w:rPr>
        <w:t xml:space="preserve">за </w:t>
      </w:r>
      <w:r w:rsidR="00B50341">
        <w:rPr>
          <w:rFonts w:ascii="Times New Roman" w:hAnsi="Times New Roman" w:cs="Times New Roman"/>
          <w:b/>
          <w:sz w:val="28"/>
          <w:szCs w:val="28"/>
        </w:rPr>
        <w:t>2024</w:t>
      </w:r>
      <w:r w:rsidR="005C152B" w:rsidRPr="00420F31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420F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50341">
        <w:rPr>
          <w:rFonts w:ascii="Times New Roman" w:hAnsi="Times New Roman" w:cs="Times New Roman"/>
          <w:b/>
          <w:sz w:val="28"/>
          <w:szCs w:val="28"/>
        </w:rPr>
        <w:t>в сравнении с 2023</w:t>
      </w:r>
      <w:r w:rsidR="005C152B" w:rsidRPr="00420F31">
        <w:rPr>
          <w:rFonts w:ascii="Times New Roman" w:hAnsi="Times New Roman" w:cs="Times New Roman"/>
          <w:b/>
          <w:sz w:val="28"/>
          <w:szCs w:val="28"/>
        </w:rPr>
        <w:t xml:space="preserve"> годом</w:t>
      </w:r>
    </w:p>
    <w:p w:rsidR="00AA23D8" w:rsidRPr="00420F31" w:rsidRDefault="00AA23D8" w:rsidP="0098212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A23D8" w:rsidRPr="00420F31" w:rsidRDefault="00AA5ABC" w:rsidP="009821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D64C9A">
        <w:rPr>
          <w:rFonts w:ascii="Times New Roman" w:hAnsi="Times New Roman" w:cs="Times New Roman"/>
          <w:color w:val="000000"/>
          <w:sz w:val="28"/>
          <w:szCs w:val="28"/>
        </w:rPr>
        <w:t xml:space="preserve">Работа с обращениями граждан является идентификатором  общественных процессов, происходящих в обществе. </w:t>
      </w:r>
      <w:r w:rsidR="004E1ED4">
        <w:rPr>
          <w:rFonts w:ascii="Times New Roman" w:hAnsi="Times New Roman" w:cs="Times New Roman"/>
          <w:color w:val="000000"/>
          <w:sz w:val="28"/>
          <w:szCs w:val="28"/>
        </w:rPr>
        <w:t>Целью работы  с обращениями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граждан Администрации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Усть-Абаканского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района Республики Хакасия  является  изучение ситуации на  каждой подведомственной территории района, общественного мнения к событиям и мероприятиям, происходящими </w:t>
      </w:r>
      <w:r w:rsidR="008105B6">
        <w:rPr>
          <w:rFonts w:ascii="Times New Roman" w:hAnsi="Times New Roman" w:cs="Times New Roman"/>
          <w:color w:val="000000"/>
          <w:sz w:val="28"/>
          <w:szCs w:val="28"/>
        </w:rPr>
        <w:t xml:space="preserve">в районе, стране и мире, </w:t>
      </w:r>
      <w:r>
        <w:rPr>
          <w:rFonts w:ascii="Times New Roman" w:hAnsi="Times New Roman" w:cs="Times New Roman"/>
          <w:color w:val="000000"/>
          <w:sz w:val="28"/>
          <w:szCs w:val="28"/>
        </w:rPr>
        <w:t>обеспечение конкретной обратной связи, выстраивание прямого разговора с жителями, принятие решений по поставленным задачам от населения. А также выстраивание прямого диалога с жителями</w:t>
      </w:r>
      <w:proofErr w:type="gramStart"/>
      <w:r w:rsidR="004E1ED4"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насколько принятые решения достигают цели</w:t>
      </w:r>
      <w:r w:rsidR="008105B6">
        <w:rPr>
          <w:rFonts w:ascii="Times New Roman" w:hAnsi="Times New Roman" w:cs="Times New Roman"/>
          <w:color w:val="000000"/>
          <w:sz w:val="28"/>
          <w:szCs w:val="28"/>
        </w:rPr>
        <w:t xml:space="preserve">.  </w:t>
      </w:r>
    </w:p>
    <w:p w:rsidR="007B5755" w:rsidRPr="00420F31" w:rsidRDefault="007B5755" w:rsidP="0098212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0F31">
        <w:rPr>
          <w:rFonts w:ascii="Times New Roman" w:hAnsi="Times New Roman" w:cs="Times New Roman"/>
          <w:color w:val="000000"/>
          <w:sz w:val="28"/>
          <w:szCs w:val="28"/>
        </w:rPr>
        <w:t xml:space="preserve">Рассмотрение обращений граждан осуществляется Администрацией </w:t>
      </w:r>
      <w:proofErr w:type="spellStart"/>
      <w:r w:rsidR="008D11FA" w:rsidRPr="00420F31">
        <w:rPr>
          <w:rFonts w:ascii="Times New Roman" w:hAnsi="Times New Roman" w:cs="Times New Roman"/>
          <w:color w:val="000000"/>
          <w:sz w:val="28"/>
          <w:szCs w:val="28"/>
        </w:rPr>
        <w:t>Усть-Абака</w:t>
      </w:r>
      <w:r w:rsidR="008C358F" w:rsidRPr="00420F31">
        <w:rPr>
          <w:rFonts w:ascii="Times New Roman" w:hAnsi="Times New Roman" w:cs="Times New Roman"/>
          <w:color w:val="000000"/>
          <w:sz w:val="28"/>
          <w:szCs w:val="28"/>
        </w:rPr>
        <w:t>нского</w:t>
      </w:r>
      <w:proofErr w:type="spellEnd"/>
      <w:r w:rsidR="008C358F" w:rsidRPr="00420F31">
        <w:rPr>
          <w:rFonts w:ascii="Times New Roman" w:hAnsi="Times New Roman" w:cs="Times New Roman"/>
          <w:color w:val="000000"/>
          <w:sz w:val="28"/>
          <w:szCs w:val="28"/>
        </w:rPr>
        <w:t xml:space="preserve"> района Республики Хакаси</w:t>
      </w:r>
      <w:r w:rsidR="008D11FA" w:rsidRPr="00420F31">
        <w:rPr>
          <w:rFonts w:ascii="Times New Roman" w:hAnsi="Times New Roman" w:cs="Times New Roman"/>
          <w:color w:val="000000"/>
          <w:sz w:val="28"/>
          <w:szCs w:val="28"/>
        </w:rPr>
        <w:t xml:space="preserve">я </w:t>
      </w:r>
      <w:r w:rsidRPr="00420F31">
        <w:rPr>
          <w:rFonts w:ascii="Times New Roman" w:hAnsi="Times New Roman" w:cs="Times New Roman"/>
          <w:color w:val="000000"/>
          <w:sz w:val="28"/>
          <w:szCs w:val="28"/>
        </w:rPr>
        <w:t xml:space="preserve"> (далее – Администрация района) в пределах возложенных полномочий по вопросам установленной сферы деятельности в соответствии с требованиями, в том числе, следующих нормативных актов:</w:t>
      </w:r>
    </w:p>
    <w:p w:rsidR="00B162BE" w:rsidRPr="00420F31" w:rsidRDefault="00B162BE" w:rsidP="009821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0F31">
        <w:rPr>
          <w:rFonts w:ascii="Times New Roman" w:hAnsi="Times New Roman" w:cs="Times New Roman"/>
          <w:sz w:val="28"/>
          <w:szCs w:val="28"/>
        </w:rPr>
        <w:t>-  Конституции Российской Федерации;</w:t>
      </w:r>
    </w:p>
    <w:p w:rsidR="00B162BE" w:rsidRPr="00420F31" w:rsidRDefault="00B162BE" w:rsidP="0098212A">
      <w:pPr>
        <w:pStyle w:val="ConsPlusTitle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420F31">
        <w:rPr>
          <w:rFonts w:ascii="Times New Roman" w:hAnsi="Times New Roman" w:cs="Times New Roman"/>
          <w:b w:val="0"/>
          <w:sz w:val="28"/>
          <w:szCs w:val="28"/>
        </w:rPr>
        <w:t>-  Устава  муниципального образован</w:t>
      </w:r>
      <w:r w:rsidR="005C152B" w:rsidRPr="00420F31">
        <w:rPr>
          <w:rFonts w:ascii="Times New Roman" w:hAnsi="Times New Roman" w:cs="Times New Roman"/>
          <w:b w:val="0"/>
          <w:sz w:val="28"/>
          <w:szCs w:val="28"/>
        </w:rPr>
        <w:t xml:space="preserve">ия </w:t>
      </w:r>
      <w:proofErr w:type="spellStart"/>
      <w:r w:rsidR="005C152B" w:rsidRPr="00420F31">
        <w:rPr>
          <w:rFonts w:ascii="Times New Roman" w:hAnsi="Times New Roman" w:cs="Times New Roman"/>
          <w:b w:val="0"/>
          <w:sz w:val="28"/>
          <w:szCs w:val="28"/>
        </w:rPr>
        <w:t>Усть-Абаканский</w:t>
      </w:r>
      <w:proofErr w:type="spellEnd"/>
      <w:r w:rsidR="005C152B" w:rsidRPr="00420F31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20F31">
        <w:rPr>
          <w:rFonts w:ascii="Times New Roman" w:hAnsi="Times New Roman" w:cs="Times New Roman"/>
          <w:b w:val="0"/>
          <w:sz w:val="28"/>
          <w:szCs w:val="28"/>
        </w:rPr>
        <w:t xml:space="preserve">район, утвержденного решением Совета депутатов </w:t>
      </w:r>
      <w:proofErr w:type="spellStart"/>
      <w:r w:rsidRPr="00420F31">
        <w:rPr>
          <w:rFonts w:ascii="Times New Roman" w:hAnsi="Times New Roman" w:cs="Times New Roman"/>
          <w:b w:val="0"/>
          <w:sz w:val="28"/>
          <w:szCs w:val="28"/>
        </w:rPr>
        <w:t>Усть-Абаканского</w:t>
      </w:r>
      <w:proofErr w:type="spellEnd"/>
      <w:r w:rsidRPr="00420F31">
        <w:rPr>
          <w:rFonts w:ascii="Times New Roman" w:hAnsi="Times New Roman" w:cs="Times New Roman"/>
          <w:b w:val="0"/>
          <w:sz w:val="28"/>
          <w:szCs w:val="28"/>
        </w:rPr>
        <w:t xml:space="preserve"> района от 20.06.2005 №52  « Об утверждении Устава муниципального образования </w:t>
      </w:r>
      <w:proofErr w:type="spellStart"/>
      <w:r w:rsidRPr="00420F31">
        <w:rPr>
          <w:rFonts w:ascii="Times New Roman" w:hAnsi="Times New Roman" w:cs="Times New Roman"/>
          <w:b w:val="0"/>
          <w:sz w:val="28"/>
          <w:szCs w:val="28"/>
        </w:rPr>
        <w:t>Усть-Абаканский</w:t>
      </w:r>
      <w:proofErr w:type="spellEnd"/>
      <w:r w:rsidRPr="00420F31">
        <w:rPr>
          <w:rFonts w:ascii="Times New Roman" w:hAnsi="Times New Roman" w:cs="Times New Roman"/>
          <w:b w:val="0"/>
          <w:sz w:val="28"/>
          <w:szCs w:val="28"/>
        </w:rPr>
        <w:t xml:space="preserve"> район»;</w:t>
      </w:r>
    </w:p>
    <w:p w:rsidR="00B162BE" w:rsidRPr="00420F31" w:rsidRDefault="00B162BE" w:rsidP="0098212A">
      <w:pPr>
        <w:pStyle w:val="ConsPlusTitle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420F31">
        <w:rPr>
          <w:rFonts w:ascii="Times New Roman" w:hAnsi="Times New Roman" w:cs="Times New Roman"/>
          <w:b w:val="0"/>
          <w:sz w:val="28"/>
          <w:szCs w:val="28"/>
        </w:rPr>
        <w:t>- Федерального закона от 02.05.2006 г. № 59-ФЗ «О порядке рассмотрения обращений граждан Российской Федерации» (</w:t>
      </w:r>
      <w:r w:rsidR="005C152B" w:rsidRPr="00420F31">
        <w:rPr>
          <w:rFonts w:ascii="Times New Roman" w:hAnsi="Times New Roman" w:cs="Times New Roman"/>
          <w:b w:val="0"/>
          <w:sz w:val="28"/>
          <w:szCs w:val="28"/>
        </w:rPr>
        <w:t xml:space="preserve">далее – Федеральный закон </w:t>
      </w:r>
      <w:r w:rsidRPr="00420F31">
        <w:rPr>
          <w:rFonts w:ascii="Times New Roman" w:hAnsi="Times New Roman" w:cs="Times New Roman"/>
          <w:b w:val="0"/>
          <w:sz w:val="28"/>
          <w:szCs w:val="28"/>
        </w:rPr>
        <w:t xml:space="preserve"> № 59-ФЗ);</w:t>
      </w:r>
    </w:p>
    <w:p w:rsidR="00B162BE" w:rsidRPr="00420F31" w:rsidRDefault="00B162BE" w:rsidP="009821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0F31">
        <w:rPr>
          <w:rFonts w:ascii="Times New Roman" w:hAnsi="Times New Roman" w:cs="Times New Roman"/>
          <w:sz w:val="28"/>
          <w:szCs w:val="28"/>
        </w:rPr>
        <w:t>- Федерального закона от 09.02.2009 г. № 8-ФЗ «Об обеспечении доступа к  информации о деятельности государственных органов и органов местного самоуправления» (далее – Федеральный закон № 8-ФЗ);</w:t>
      </w:r>
    </w:p>
    <w:p w:rsidR="00B162BE" w:rsidRPr="00420F31" w:rsidRDefault="00B162BE" w:rsidP="009821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0F31">
        <w:rPr>
          <w:rFonts w:ascii="Times New Roman" w:hAnsi="Times New Roman" w:cs="Times New Roman"/>
          <w:sz w:val="28"/>
          <w:szCs w:val="28"/>
        </w:rPr>
        <w:t>- Федерального закона от 27.07. 2006 г. № 152-ФЗ «О персональных данных»;</w:t>
      </w:r>
    </w:p>
    <w:p w:rsidR="00B162BE" w:rsidRPr="00420F31" w:rsidRDefault="00B162BE" w:rsidP="0098212A">
      <w:pPr>
        <w:pStyle w:val="a5"/>
        <w:spacing w:after="0"/>
        <w:rPr>
          <w:sz w:val="28"/>
          <w:szCs w:val="28"/>
        </w:rPr>
      </w:pPr>
      <w:r w:rsidRPr="00420F31">
        <w:rPr>
          <w:sz w:val="28"/>
          <w:szCs w:val="28"/>
        </w:rPr>
        <w:t xml:space="preserve">- Постановления администрации </w:t>
      </w:r>
      <w:proofErr w:type="spellStart"/>
      <w:r w:rsidRPr="00420F31">
        <w:rPr>
          <w:sz w:val="28"/>
          <w:szCs w:val="28"/>
        </w:rPr>
        <w:t>Усть-Абаканского</w:t>
      </w:r>
      <w:proofErr w:type="spellEnd"/>
      <w:r w:rsidRPr="00420F31">
        <w:rPr>
          <w:sz w:val="28"/>
          <w:szCs w:val="28"/>
        </w:rPr>
        <w:t xml:space="preserve"> района от 28.04.2014  года</w:t>
      </w:r>
      <w:r w:rsidR="001A2501" w:rsidRPr="00420F31">
        <w:rPr>
          <w:sz w:val="28"/>
          <w:szCs w:val="28"/>
        </w:rPr>
        <w:t xml:space="preserve">   </w:t>
      </w:r>
      <w:r w:rsidR="00420F31">
        <w:rPr>
          <w:sz w:val="28"/>
          <w:szCs w:val="28"/>
        </w:rPr>
        <w:t xml:space="preserve">     </w:t>
      </w:r>
      <w:r w:rsidRPr="00420F31">
        <w:rPr>
          <w:sz w:val="28"/>
          <w:szCs w:val="28"/>
        </w:rPr>
        <w:t xml:space="preserve"> № 702-п «Об утверждении Инструкции о порядке организации делопроизводства и контроля в администрации </w:t>
      </w:r>
      <w:proofErr w:type="spellStart"/>
      <w:r w:rsidRPr="00420F31">
        <w:rPr>
          <w:sz w:val="28"/>
          <w:szCs w:val="28"/>
        </w:rPr>
        <w:t>Усть-Абаканского</w:t>
      </w:r>
      <w:proofErr w:type="spellEnd"/>
      <w:r w:rsidRPr="00420F31">
        <w:rPr>
          <w:sz w:val="28"/>
          <w:szCs w:val="28"/>
        </w:rPr>
        <w:t xml:space="preserve"> района»;</w:t>
      </w:r>
    </w:p>
    <w:p w:rsidR="00B162BE" w:rsidRPr="00420F31" w:rsidRDefault="00B162BE" w:rsidP="009821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20F31">
        <w:rPr>
          <w:rFonts w:ascii="Times New Roman" w:hAnsi="Times New Roman" w:cs="Times New Roman"/>
          <w:sz w:val="28"/>
          <w:szCs w:val="28"/>
        </w:rPr>
        <w:t>- Сборника методических рекомендаций и документов, в том числе в  электронном виде, по работе с обращениями и запросами российских и  иностранных граждан, лиц без гражданства, объединений граждан, в том числе юридических лиц, в приемных Президента Российской Федерации, в</w:t>
      </w:r>
      <w:r w:rsidRPr="00420F31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420F31">
        <w:rPr>
          <w:rFonts w:ascii="Times New Roman" w:hAnsi="Times New Roman" w:cs="Times New Roman"/>
          <w:sz w:val="28"/>
          <w:szCs w:val="28"/>
        </w:rPr>
        <w:t>государственных органах и органах местного самоуправления, государственных и  муниципальных учреждениях и иных организациях, на которые возложено осуществление публично значимых функций</w:t>
      </w:r>
      <w:r w:rsidR="00A308EA" w:rsidRPr="00420F31">
        <w:rPr>
          <w:rFonts w:ascii="Times New Roman" w:hAnsi="Times New Roman" w:cs="Times New Roman"/>
          <w:sz w:val="28"/>
          <w:szCs w:val="28"/>
        </w:rPr>
        <w:t>, утвержденного</w:t>
      </w:r>
      <w:r w:rsidRPr="00420F31">
        <w:rPr>
          <w:rFonts w:ascii="Times New Roman" w:hAnsi="Times New Roman" w:cs="Times New Roman"/>
          <w:sz w:val="28"/>
          <w:szCs w:val="28"/>
        </w:rPr>
        <w:t xml:space="preserve"> решениями рабочей</w:t>
      </w:r>
      <w:proofErr w:type="gramEnd"/>
      <w:r w:rsidRPr="00420F31">
        <w:rPr>
          <w:rFonts w:ascii="Times New Roman" w:hAnsi="Times New Roman" w:cs="Times New Roman"/>
          <w:sz w:val="28"/>
          <w:szCs w:val="28"/>
        </w:rPr>
        <w:t xml:space="preserve"> группы при Администрации Президента </w:t>
      </w:r>
      <w:r w:rsidRPr="00420F31">
        <w:rPr>
          <w:rFonts w:ascii="Times New Roman" w:hAnsi="Times New Roman" w:cs="Times New Roman"/>
          <w:sz w:val="28"/>
          <w:szCs w:val="28"/>
        </w:rPr>
        <w:lastRenderedPageBreak/>
        <w:t>Российской Федерации по координации и  оценке работы с обращениями граждан и организаций (далее – Сборник методических рекомендаций и документов).</w:t>
      </w:r>
    </w:p>
    <w:p w:rsidR="007F4131" w:rsidRDefault="00DC3775" w:rsidP="009821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0F31">
        <w:rPr>
          <w:rFonts w:ascii="Times New Roman" w:hAnsi="Times New Roman" w:cs="Times New Roman"/>
          <w:sz w:val="28"/>
          <w:szCs w:val="28"/>
        </w:rPr>
        <w:tab/>
      </w:r>
      <w:r w:rsidR="004276C8">
        <w:rPr>
          <w:rFonts w:ascii="Times New Roman" w:hAnsi="Times New Roman" w:cs="Times New Roman"/>
          <w:sz w:val="28"/>
          <w:szCs w:val="28"/>
        </w:rPr>
        <w:t>В 2024</w:t>
      </w:r>
      <w:r w:rsidR="003C2D1E" w:rsidRPr="00420F31">
        <w:rPr>
          <w:rFonts w:ascii="Times New Roman" w:hAnsi="Times New Roman" w:cs="Times New Roman"/>
          <w:sz w:val="28"/>
          <w:szCs w:val="28"/>
        </w:rPr>
        <w:t xml:space="preserve"> году  в Администрацию </w:t>
      </w:r>
      <w:proofErr w:type="spellStart"/>
      <w:r w:rsidR="003C2D1E" w:rsidRPr="00420F31">
        <w:rPr>
          <w:rFonts w:ascii="Times New Roman" w:hAnsi="Times New Roman" w:cs="Times New Roman"/>
          <w:sz w:val="28"/>
          <w:szCs w:val="28"/>
        </w:rPr>
        <w:t>Усть-Абаканского</w:t>
      </w:r>
      <w:proofErr w:type="spellEnd"/>
      <w:r w:rsidR="003C2D1E" w:rsidRPr="00420F31">
        <w:rPr>
          <w:rFonts w:ascii="Times New Roman" w:hAnsi="Times New Roman" w:cs="Times New Roman"/>
          <w:sz w:val="28"/>
          <w:szCs w:val="28"/>
        </w:rPr>
        <w:t xml:space="preserve"> района поступило </w:t>
      </w:r>
      <w:r w:rsidR="004276C8">
        <w:rPr>
          <w:rFonts w:ascii="Times New Roman" w:hAnsi="Times New Roman" w:cs="Times New Roman"/>
          <w:sz w:val="28"/>
          <w:szCs w:val="28"/>
        </w:rPr>
        <w:t>440</w:t>
      </w:r>
      <w:r w:rsidR="003C2D1E" w:rsidRPr="00420F31">
        <w:rPr>
          <w:rFonts w:ascii="Times New Roman" w:hAnsi="Times New Roman" w:cs="Times New Roman"/>
          <w:sz w:val="28"/>
          <w:szCs w:val="28"/>
        </w:rPr>
        <w:t xml:space="preserve"> письменных и устных обращений граждан, в которых задано </w:t>
      </w:r>
      <w:r w:rsidR="00886F7E">
        <w:rPr>
          <w:rFonts w:ascii="Times New Roman" w:hAnsi="Times New Roman" w:cs="Times New Roman"/>
          <w:sz w:val="28"/>
          <w:szCs w:val="28"/>
        </w:rPr>
        <w:t>466</w:t>
      </w:r>
      <w:r w:rsidR="003C2D1E" w:rsidRPr="00420F31">
        <w:rPr>
          <w:rFonts w:ascii="Times New Roman" w:hAnsi="Times New Roman" w:cs="Times New Roman"/>
          <w:sz w:val="28"/>
          <w:szCs w:val="28"/>
        </w:rPr>
        <w:t xml:space="preserve"> вопроса, через социальные сети поступило </w:t>
      </w:r>
      <w:r w:rsidR="00886F7E">
        <w:rPr>
          <w:rFonts w:ascii="Times New Roman" w:hAnsi="Times New Roman" w:cs="Times New Roman"/>
          <w:sz w:val="28"/>
          <w:szCs w:val="28"/>
        </w:rPr>
        <w:t>250</w:t>
      </w:r>
      <w:r w:rsidR="001E29BC">
        <w:rPr>
          <w:rFonts w:ascii="Times New Roman" w:hAnsi="Times New Roman" w:cs="Times New Roman"/>
          <w:sz w:val="28"/>
          <w:szCs w:val="28"/>
        </w:rPr>
        <w:t xml:space="preserve"> </w:t>
      </w:r>
      <w:r w:rsidR="004E1ED4">
        <w:rPr>
          <w:rFonts w:ascii="Times New Roman" w:hAnsi="Times New Roman" w:cs="Times New Roman"/>
          <w:sz w:val="28"/>
          <w:szCs w:val="28"/>
        </w:rPr>
        <w:t>обращений</w:t>
      </w:r>
      <w:r w:rsidR="003C2D1E" w:rsidRPr="00420F31">
        <w:rPr>
          <w:rFonts w:ascii="Times New Roman" w:hAnsi="Times New Roman" w:cs="Times New Roman"/>
          <w:sz w:val="28"/>
          <w:szCs w:val="28"/>
        </w:rPr>
        <w:t xml:space="preserve">, по системе «Платформа Обратной Связи» поступило </w:t>
      </w:r>
      <w:r w:rsidR="00886F7E">
        <w:rPr>
          <w:rFonts w:ascii="Times New Roman" w:hAnsi="Times New Roman" w:cs="Times New Roman"/>
          <w:sz w:val="28"/>
          <w:szCs w:val="28"/>
        </w:rPr>
        <w:t>106</w:t>
      </w:r>
      <w:r w:rsidR="00EB2F49">
        <w:rPr>
          <w:rFonts w:ascii="Times New Roman" w:hAnsi="Times New Roman" w:cs="Times New Roman"/>
          <w:sz w:val="28"/>
          <w:szCs w:val="28"/>
        </w:rPr>
        <w:t xml:space="preserve"> обращений</w:t>
      </w:r>
      <w:r w:rsidR="003C2D1E" w:rsidRPr="00420F31">
        <w:rPr>
          <w:rFonts w:ascii="Times New Roman" w:hAnsi="Times New Roman" w:cs="Times New Roman"/>
          <w:sz w:val="28"/>
          <w:szCs w:val="28"/>
        </w:rPr>
        <w:t xml:space="preserve"> граждан, по системе «Инцидент Менеджмент»  </w:t>
      </w:r>
      <w:r w:rsidR="00886F7E">
        <w:rPr>
          <w:rFonts w:ascii="Times New Roman" w:hAnsi="Times New Roman" w:cs="Times New Roman"/>
          <w:sz w:val="28"/>
          <w:szCs w:val="28"/>
        </w:rPr>
        <w:t>817</w:t>
      </w:r>
      <w:r w:rsidR="004E1ED4">
        <w:rPr>
          <w:rFonts w:ascii="Times New Roman" w:hAnsi="Times New Roman" w:cs="Times New Roman"/>
          <w:sz w:val="28"/>
          <w:szCs w:val="28"/>
        </w:rPr>
        <w:t xml:space="preserve"> обращений</w:t>
      </w:r>
      <w:r w:rsidR="003C2D1E">
        <w:rPr>
          <w:rFonts w:ascii="Times New Roman" w:hAnsi="Times New Roman" w:cs="Times New Roman"/>
          <w:sz w:val="28"/>
          <w:szCs w:val="28"/>
        </w:rPr>
        <w:t xml:space="preserve">. Всего зафиксировано </w:t>
      </w:r>
      <w:r w:rsidR="001B2B06">
        <w:rPr>
          <w:rFonts w:ascii="Times New Roman" w:hAnsi="Times New Roman" w:cs="Times New Roman"/>
          <w:sz w:val="28"/>
          <w:szCs w:val="28"/>
        </w:rPr>
        <w:t>1613 обращений в 2024</w:t>
      </w:r>
      <w:r w:rsidR="003C2D1E">
        <w:rPr>
          <w:rFonts w:ascii="Times New Roman" w:hAnsi="Times New Roman" w:cs="Times New Roman"/>
          <w:sz w:val="28"/>
          <w:szCs w:val="28"/>
        </w:rPr>
        <w:t xml:space="preserve"> году</w:t>
      </w:r>
      <w:r w:rsidR="003C2D1E" w:rsidRPr="00420F31">
        <w:rPr>
          <w:rFonts w:ascii="Times New Roman" w:hAnsi="Times New Roman" w:cs="Times New Roman"/>
          <w:sz w:val="28"/>
          <w:szCs w:val="28"/>
        </w:rPr>
        <w:t xml:space="preserve"> </w:t>
      </w:r>
      <w:r w:rsidR="001B2B06">
        <w:rPr>
          <w:rFonts w:ascii="Times New Roman" w:hAnsi="Times New Roman" w:cs="Times New Roman"/>
          <w:sz w:val="28"/>
          <w:szCs w:val="28"/>
        </w:rPr>
        <w:t>(в 2023</w:t>
      </w:r>
      <w:r w:rsidR="003C2D1E" w:rsidRPr="00420F31">
        <w:rPr>
          <w:rFonts w:ascii="Times New Roman" w:hAnsi="Times New Roman" w:cs="Times New Roman"/>
          <w:sz w:val="28"/>
          <w:szCs w:val="28"/>
        </w:rPr>
        <w:t xml:space="preserve"> году было </w:t>
      </w:r>
      <w:r w:rsidR="004E1ED4">
        <w:rPr>
          <w:rFonts w:ascii="Times New Roman" w:hAnsi="Times New Roman" w:cs="Times New Roman"/>
          <w:sz w:val="28"/>
          <w:szCs w:val="28"/>
        </w:rPr>
        <w:t xml:space="preserve">всего </w:t>
      </w:r>
      <w:r w:rsidR="00741A7C">
        <w:rPr>
          <w:rFonts w:ascii="Times New Roman" w:hAnsi="Times New Roman" w:cs="Times New Roman"/>
          <w:sz w:val="28"/>
          <w:szCs w:val="28"/>
        </w:rPr>
        <w:t>рассмотрено</w:t>
      </w:r>
      <w:r w:rsidR="001B2B06">
        <w:rPr>
          <w:rFonts w:ascii="Times New Roman" w:hAnsi="Times New Roman" w:cs="Times New Roman"/>
          <w:sz w:val="28"/>
          <w:szCs w:val="28"/>
        </w:rPr>
        <w:t xml:space="preserve"> 1422</w:t>
      </w:r>
      <w:r w:rsidR="00EB2F49">
        <w:rPr>
          <w:rFonts w:ascii="Times New Roman" w:hAnsi="Times New Roman" w:cs="Times New Roman"/>
          <w:sz w:val="28"/>
          <w:szCs w:val="28"/>
        </w:rPr>
        <w:t xml:space="preserve"> обращения)</w:t>
      </w:r>
      <w:r w:rsidR="003C2D1E" w:rsidRPr="00420F31">
        <w:rPr>
          <w:rFonts w:ascii="Times New Roman" w:hAnsi="Times New Roman" w:cs="Times New Roman"/>
          <w:sz w:val="28"/>
          <w:szCs w:val="28"/>
        </w:rPr>
        <w:t xml:space="preserve">. Все обращения рассматривались  Главой </w:t>
      </w:r>
      <w:proofErr w:type="spellStart"/>
      <w:r w:rsidR="003C2D1E" w:rsidRPr="00420F31">
        <w:rPr>
          <w:rFonts w:ascii="Times New Roman" w:hAnsi="Times New Roman" w:cs="Times New Roman"/>
          <w:sz w:val="28"/>
          <w:szCs w:val="28"/>
        </w:rPr>
        <w:t>Усть-Абаканского</w:t>
      </w:r>
      <w:proofErr w:type="spellEnd"/>
      <w:r w:rsidR="003C2D1E" w:rsidRPr="00420F31">
        <w:rPr>
          <w:rFonts w:ascii="Times New Roman" w:hAnsi="Times New Roman" w:cs="Times New Roman"/>
          <w:sz w:val="28"/>
          <w:szCs w:val="28"/>
        </w:rPr>
        <w:t xml:space="preserve"> района, их исполнение ставилось на контроль и заявителям давались исчерпывающие ответы.</w:t>
      </w:r>
    </w:p>
    <w:p w:rsidR="00A87804" w:rsidRDefault="00A87804" w:rsidP="0098212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</w:p>
    <w:p w:rsidR="00BD67E3" w:rsidRPr="00BD67E3" w:rsidRDefault="007F4131" w:rsidP="0098212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D67E3">
        <w:rPr>
          <w:rFonts w:ascii="Times New Roman" w:hAnsi="Times New Roman" w:cs="Times New Roman"/>
          <w:b/>
          <w:sz w:val="26"/>
          <w:szCs w:val="26"/>
        </w:rPr>
        <w:t xml:space="preserve">Количество обращений граждан, </w:t>
      </w:r>
    </w:p>
    <w:p w:rsidR="007F4131" w:rsidRPr="00BD67E3" w:rsidRDefault="007F4131" w:rsidP="0098212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proofErr w:type="gramStart"/>
      <w:r w:rsidRPr="00BD67E3">
        <w:rPr>
          <w:rFonts w:ascii="Times New Roman" w:hAnsi="Times New Roman" w:cs="Times New Roman"/>
          <w:b/>
          <w:sz w:val="26"/>
          <w:szCs w:val="26"/>
        </w:rPr>
        <w:t>поступивших из поселений</w:t>
      </w:r>
      <w:r w:rsidR="001B2B06">
        <w:rPr>
          <w:rFonts w:ascii="Times New Roman" w:hAnsi="Times New Roman" w:cs="Times New Roman"/>
          <w:b/>
          <w:sz w:val="26"/>
          <w:szCs w:val="26"/>
        </w:rPr>
        <w:t xml:space="preserve"> в 2024</w:t>
      </w:r>
      <w:r w:rsidR="00BD67E3" w:rsidRPr="00BD67E3">
        <w:rPr>
          <w:rFonts w:ascii="Times New Roman" w:hAnsi="Times New Roman" w:cs="Times New Roman"/>
          <w:b/>
          <w:sz w:val="26"/>
          <w:szCs w:val="26"/>
        </w:rPr>
        <w:t xml:space="preserve"> году</w:t>
      </w:r>
      <w:r w:rsidR="001B2B06">
        <w:rPr>
          <w:rFonts w:ascii="Times New Roman" w:hAnsi="Times New Roman" w:cs="Times New Roman"/>
          <w:b/>
          <w:sz w:val="26"/>
          <w:szCs w:val="26"/>
        </w:rPr>
        <w:t xml:space="preserve"> (письменных и устных)</w:t>
      </w:r>
      <w:proofErr w:type="gramEnd"/>
    </w:p>
    <w:p w:rsidR="007F4131" w:rsidRPr="00BD67E3" w:rsidRDefault="007F4131" w:rsidP="009821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7"/>
        <w:tblW w:w="0" w:type="auto"/>
        <w:tblLook w:val="04A0"/>
      </w:tblPr>
      <w:tblGrid>
        <w:gridCol w:w="4944"/>
        <w:gridCol w:w="2797"/>
        <w:gridCol w:w="2681"/>
      </w:tblGrid>
      <w:tr w:rsidR="009B280B" w:rsidTr="009B280B">
        <w:tc>
          <w:tcPr>
            <w:tcW w:w="5094" w:type="dxa"/>
          </w:tcPr>
          <w:p w:rsidR="009B280B" w:rsidRDefault="009B280B" w:rsidP="0098212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органа</w:t>
            </w:r>
          </w:p>
        </w:tc>
        <w:tc>
          <w:tcPr>
            <w:tcW w:w="2864" w:type="dxa"/>
          </w:tcPr>
          <w:p w:rsidR="009B280B" w:rsidRDefault="009B280B" w:rsidP="0098212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обращений</w:t>
            </w:r>
          </w:p>
        </w:tc>
        <w:tc>
          <w:tcPr>
            <w:tcW w:w="2745" w:type="dxa"/>
          </w:tcPr>
          <w:p w:rsidR="009B280B" w:rsidRDefault="00DD1EDD" w:rsidP="0098212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Доля </w:t>
            </w:r>
            <w:r w:rsidR="009B280B">
              <w:rPr>
                <w:rFonts w:ascii="Times New Roman" w:hAnsi="Times New Roman" w:cs="Times New Roman"/>
                <w:sz w:val="28"/>
                <w:szCs w:val="28"/>
              </w:rPr>
              <w:t xml:space="preserve"> от общего количества обращений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</w:tr>
      <w:tr w:rsidR="00170CC1" w:rsidTr="009B280B">
        <w:tc>
          <w:tcPr>
            <w:tcW w:w="5094" w:type="dxa"/>
          </w:tcPr>
          <w:p w:rsidR="00170CC1" w:rsidRDefault="00170CC1" w:rsidP="0098212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Общее количество обращений письменных и устных</w:t>
            </w:r>
          </w:p>
        </w:tc>
        <w:tc>
          <w:tcPr>
            <w:tcW w:w="2864" w:type="dxa"/>
          </w:tcPr>
          <w:p w:rsidR="00170CC1" w:rsidRDefault="00170CC1" w:rsidP="0098212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440</w:t>
            </w:r>
          </w:p>
        </w:tc>
        <w:tc>
          <w:tcPr>
            <w:tcW w:w="2745" w:type="dxa"/>
          </w:tcPr>
          <w:p w:rsidR="00170CC1" w:rsidRDefault="00170CC1" w:rsidP="0098212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9B280B" w:rsidTr="009B280B">
        <w:tc>
          <w:tcPr>
            <w:tcW w:w="5094" w:type="dxa"/>
          </w:tcPr>
          <w:p w:rsidR="009B280B" w:rsidRDefault="009B280B" w:rsidP="0098212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Весенненский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сельсовет</w:t>
            </w:r>
          </w:p>
        </w:tc>
        <w:tc>
          <w:tcPr>
            <w:tcW w:w="2864" w:type="dxa"/>
          </w:tcPr>
          <w:p w:rsidR="009B280B" w:rsidRDefault="00170CC1" w:rsidP="0098212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745" w:type="dxa"/>
          </w:tcPr>
          <w:p w:rsidR="009B280B" w:rsidRDefault="00ED4D7E" w:rsidP="0098212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2,7</w:t>
            </w:r>
          </w:p>
        </w:tc>
      </w:tr>
      <w:tr w:rsidR="009B280B" w:rsidTr="009B280B">
        <w:tc>
          <w:tcPr>
            <w:tcW w:w="5094" w:type="dxa"/>
          </w:tcPr>
          <w:p w:rsidR="009B280B" w:rsidRDefault="009B280B" w:rsidP="0098212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В-Биджинский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сельсовет</w:t>
            </w:r>
          </w:p>
        </w:tc>
        <w:tc>
          <w:tcPr>
            <w:tcW w:w="2864" w:type="dxa"/>
          </w:tcPr>
          <w:p w:rsidR="009B280B" w:rsidRDefault="00170CC1" w:rsidP="0098212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45" w:type="dxa"/>
          </w:tcPr>
          <w:p w:rsidR="009B280B" w:rsidRDefault="00ED4D7E" w:rsidP="0098212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9B280B" w:rsidTr="009B280B">
        <w:tc>
          <w:tcPr>
            <w:tcW w:w="5094" w:type="dxa"/>
          </w:tcPr>
          <w:p w:rsidR="009B280B" w:rsidRDefault="009B280B" w:rsidP="0098212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Доможаковский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сельсовет</w:t>
            </w:r>
          </w:p>
        </w:tc>
        <w:tc>
          <w:tcPr>
            <w:tcW w:w="2864" w:type="dxa"/>
          </w:tcPr>
          <w:p w:rsidR="009B280B" w:rsidRDefault="001E29BC" w:rsidP="0098212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745" w:type="dxa"/>
          </w:tcPr>
          <w:p w:rsidR="009B280B" w:rsidRDefault="00ED4D7E" w:rsidP="0098212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</w:tr>
      <w:tr w:rsidR="009B280B" w:rsidTr="009B280B">
        <w:tc>
          <w:tcPr>
            <w:tcW w:w="5094" w:type="dxa"/>
          </w:tcPr>
          <w:p w:rsidR="009B280B" w:rsidRDefault="009B280B" w:rsidP="0098212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Калининский сельсовет</w:t>
            </w:r>
          </w:p>
        </w:tc>
        <w:tc>
          <w:tcPr>
            <w:tcW w:w="2864" w:type="dxa"/>
          </w:tcPr>
          <w:p w:rsidR="009B280B" w:rsidRDefault="00170CC1" w:rsidP="0098212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2745" w:type="dxa"/>
          </w:tcPr>
          <w:p w:rsidR="009B280B" w:rsidRDefault="00ED4D7E" w:rsidP="0098212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11,0</w:t>
            </w:r>
          </w:p>
        </w:tc>
      </w:tr>
      <w:tr w:rsidR="009B280B" w:rsidTr="009B280B">
        <w:tc>
          <w:tcPr>
            <w:tcW w:w="5094" w:type="dxa"/>
          </w:tcPr>
          <w:p w:rsidR="009B280B" w:rsidRDefault="009B280B" w:rsidP="0098212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Московский сельсовет</w:t>
            </w:r>
          </w:p>
        </w:tc>
        <w:tc>
          <w:tcPr>
            <w:tcW w:w="2864" w:type="dxa"/>
          </w:tcPr>
          <w:p w:rsidR="009B280B" w:rsidRDefault="001E29BC" w:rsidP="0098212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70CC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45" w:type="dxa"/>
          </w:tcPr>
          <w:p w:rsidR="009B280B" w:rsidRDefault="00ED4D7E" w:rsidP="0098212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3,0</w:t>
            </w:r>
          </w:p>
        </w:tc>
      </w:tr>
      <w:tr w:rsidR="009B280B" w:rsidTr="009B280B">
        <w:tc>
          <w:tcPr>
            <w:tcW w:w="5094" w:type="dxa"/>
          </w:tcPr>
          <w:p w:rsidR="009B280B" w:rsidRDefault="009B280B" w:rsidP="0098212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Опытненский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сельсовет</w:t>
            </w:r>
          </w:p>
        </w:tc>
        <w:tc>
          <w:tcPr>
            <w:tcW w:w="2864" w:type="dxa"/>
          </w:tcPr>
          <w:p w:rsidR="009B280B" w:rsidRDefault="00170CC1" w:rsidP="0098212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2745" w:type="dxa"/>
          </w:tcPr>
          <w:p w:rsidR="009B280B" w:rsidRDefault="00ED4D7E" w:rsidP="0098212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9,3</w:t>
            </w:r>
          </w:p>
        </w:tc>
      </w:tr>
      <w:tr w:rsidR="009B280B" w:rsidTr="009B280B">
        <w:tc>
          <w:tcPr>
            <w:tcW w:w="5094" w:type="dxa"/>
          </w:tcPr>
          <w:p w:rsidR="009B280B" w:rsidRDefault="009B280B" w:rsidP="0098212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Райковский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сельсовет</w:t>
            </w:r>
          </w:p>
        </w:tc>
        <w:tc>
          <w:tcPr>
            <w:tcW w:w="2864" w:type="dxa"/>
          </w:tcPr>
          <w:p w:rsidR="009B280B" w:rsidRDefault="00170CC1" w:rsidP="0098212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745" w:type="dxa"/>
          </w:tcPr>
          <w:p w:rsidR="009B280B" w:rsidRDefault="00ED4D7E" w:rsidP="0098212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2,7</w:t>
            </w:r>
          </w:p>
        </w:tc>
      </w:tr>
      <w:tr w:rsidR="009B280B" w:rsidTr="009B280B">
        <w:tc>
          <w:tcPr>
            <w:tcW w:w="5094" w:type="dxa"/>
          </w:tcPr>
          <w:p w:rsidR="009B280B" w:rsidRDefault="009B280B" w:rsidP="0098212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Расцветовский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сельсовет</w:t>
            </w:r>
          </w:p>
        </w:tc>
        <w:tc>
          <w:tcPr>
            <w:tcW w:w="2864" w:type="dxa"/>
          </w:tcPr>
          <w:p w:rsidR="009B280B" w:rsidRDefault="001E29BC" w:rsidP="0098212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2745" w:type="dxa"/>
          </w:tcPr>
          <w:p w:rsidR="009B280B" w:rsidRDefault="00ED4D7E" w:rsidP="0098212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13,8</w:t>
            </w:r>
          </w:p>
        </w:tc>
      </w:tr>
      <w:tr w:rsidR="009B280B" w:rsidTr="009B280B">
        <w:tc>
          <w:tcPr>
            <w:tcW w:w="5094" w:type="dxa"/>
          </w:tcPr>
          <w:p w:rsidR="009B280B" w:rsidRDefault="009B280B" w:rsidP="0098212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Сапоговский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сельсовет</w:t>
            </w:r>
          </w:p>
        </w:tc>
        <w:tc>
          <w:tcPr>
            <w:tcW w:w="2864" w:type="dxa"/>
          </w:tcPr>
          <w:p w:rsidR="009B280B" w:rsidRDefault="00170CC1" w:rsidP="0098212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745" w:type="dxa"/>
          </w:tcPr>
          <w:p w:rsidR="009B280B" w:rsidRDefault="00ED4D7E" w:rsidP="0098212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6,4</w:t>
            </w:r>
          </w:p>
        </w:tc>
      </w:tr>
      <w:tr w:rsidR="009B280B" w:rsidTr="009B280B">
        <w:tc>
          <w:tcPr>
            <w:tcW w:w="5094" w:type="dxa"/>
          </w:tcPr>
          <w:p w:rsidR="009B280B" w:rsidRDefault="009B280B" w:rsidP="0098212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Солнечный сельсовет</w:t>
            </w:r>
          </w:p>
        </w:tc>
        <w:tc>
          <w:tcPr>
            <w:tcW w:w="2864" w:type="dxa"/>
          </w:tcPr>
          <w:p w:rsidR="009B280B" w:rsidRDefault="00170CC1" w:rsidP="0098212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745" w:type="dxa"/>
          </w:tcPr>
          <w:p w:rsidR="009B280B" w:rsidRDefault="00ED4D7E" w:rsidP="0098212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</w:tr>
      <w:tr w:rsidR="009B280B" w:rsidTr="009B280B">
        <w:tc>
          <w:tcPr>
            <w:tcW w:w="5094" w:type="dxa"/>
          </w:tcPr>
          <w:p w:rsidR="009B280B" w:rsidRDefault="009B280B" w:rsidP="0098212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Чарковский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сельсовет</w:t>
            </w:r>
          </w:p>
        </w:tc>
        <w:tc>
          <w:tcPr>
            <w:tcW w:w="2864" w:type="dxa"/>
          </w:tcPr>
          <w:p w:rsidR="009B280B" w:rsidRDefault="00170CC1" w:rsidP="0098212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745" w:type="dxa"/>
          </w:tcPr>
          <w:p w:rsidR="009B280B" w:rsidRDefault="00ED4D7E" w:rsidP="0098212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2,0</w:t>
            </w:r>
          </w:p>
        </w:tc>
      </w:tr>
      <w:tr w:rsidR="009B280B" w:rsidTr="009B280B">
        <w:tc>
          <w:tcPr>
            <w:tcW w:w="5094" w:type="dxa"/>
          </w:tcPr>
          <w:p w:rsidR="009B280B" w:rsidRDefault="009B280B" w:rsidP="0098212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Усть-Абаканский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поссовет</w:t>
            </w:r>
          </w:p>
        </w:tc>
        <w:tc>
          <w:tcPr>
            <w:tcW w:w="2864" w:type="dxa"/>
          </w:tcPr>
          <w:p w:rsidR="009B280B" w:rsidRDefault="00170CC1" w:rsidP="0098212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2745" w:type="dxa"/>
          </w:tcPr>
          <w:p w:rsidR="009B280B" w:rsidRDefault="00ED4D7E" w:rsidP="0098212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22,3</w:t>
            </w:r>
          </w:p>
        </w:tc>
      </w:tr>
      <w:tr w:rsidR="009B280B" w:rsidTr="009B280B">
        <w:tc>
          <w:tcPr>
            <w:tcW w:w="5094" w:type="dxa"/>
          </w:tcPr>
          <w:p w:rsidR="009B280B" w:rsidRDefault="009B280B" w:rsidP="0098212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Усть-Бюрский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сельсовет</w:t>
            </w:r>
          </w:p>
        </w:tc>
        <w:tc>
          <w:tcPr>
            <w:tcW w:w="2864" w:type="dxa"/>
          </w:tcPr>
          <w:p w:rsidR="009B280B" w:rsidRDefault="00170CC1" w:rsidP="0098212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745" w:type="dxa"/>
          </w:tcPr>
          <w:p w:rsidR="009B280B" w:rsidRDefault="00ED4D7E" w:rsidP="0098212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3,0</w:t>
            </w:r>
          </w:p>
        </w:tc>
      </w:tr>
      <w:tr w:rsidR="009B280B" w:rsidTr="009B280B">
        <w:tc>
          <w:tcPr>
            <w:tcW w:w="5094" w:type="dxa"/>
          </w:tcPr>
          <w:p w:rsidR="009B280B" w:rsidRDefault="009B280B" w:rsidP="0098212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Другие города и районы</w:t>
            </w:r>
          </w:p>
        </w:tc>
        <w:tc>
          <w:tcPr>
            <w:tcW w:w="2864" w:type="dxa"/>
          </w:tcPr>
          <w:p w:rsidR="009B280B" w:rsidRDefault="00170CC1" w:rsidP="0098212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2745" w:type="dxa"/>
          </w:tcPr>
          <w:p w:rsidR="009B280B" w:rsidRDefault="00ED4D7E" w:rsidP="0098212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20,7</w:t>
            </w:r>
          </w:p>
        </w:tc>
      </w:tr>
    </w:tbl>
    <w:p w:rsidR="00B44343" w:rsidRDefault="00B44343" w:rsidP="0098212A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A87804" w:rsidRDefault="00A87804" w:rsidP="0098212A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A87804" w:rsidRDefault="00A87804" w:rsidP="0098212A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A87804" w:rsidRDefault="00A87804" w:rsidP="0098212A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A87804" w:rsidRDefault="00A87804" w:rsidP="0098212A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A87804" w:rsidRDefault="00A87804" w:rsidP="0098212A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A87804" w:rsidRDefault="00A87804" w:rsidP="0098212A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A87804" w:rsidRDefault="00A87804" w:rsidP="0098212A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A87804" w:rsidRDefault="00A87804" w:rsidP="0098212A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Диаграмма к таблице 1</w:t>
      </w:r>
    </w:p>
    <w:p w:rsidR="00A87804" w:rsidRDefault="00A87804" w:rsidP="0098212A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A87804" w:rsidRDefault="00A87804" w:rsidP="0098212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87804">
        <w:rPr>
          <w:rFonts w:ascii="Times New Roman" w:hAnsi="Times New Roman" w:cs="Times New Roman"/>
          <w:b/>
          <w:sz w:val="26"/>
          <w:szCs w:val="26"/>
        </w:rPr>
        <w:lastRenderedPageBreak/>
        <w:t>Количество обращений граждан, поступивших из поселений в 2024 году</w:t>
      </w:r>
    </w:p>
    <w:p w:rsidR="00A87804" w:rsidRPr="00A87804" w:rsidRDefault="00A87804" w:rsidP="0098212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87804">
        <w:rPr>
          <w:rFonts w:ascii="Times New Roman" w:hAnsi="Times New Roman" w:cs="Times New Roman"/>
          <w:b/>
          <w:sz w:val="26"/>
          <w:szCs w:val="26"/>
        </w:rPr>
        <w:t xml:space="preserve"> (письменных и устных)</w:t>
      </w:r>
    </w:p>
    <w:p w:rsidR="00A87804" w:rsidRDefault="00A87804" w:rsidP="0098212A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4C0370" w:rsidRDefault="004C0370" w:rsidP="0098212A">
      <w:pPr>
        <w:spacing w:after="0" w:line="240" w:lineRule="auto"/>
        <w:jc w:val="center"/>
        <w:rPr>
          <w:rFonts w:ascii="Times New Roman" w:hAnsi="Times New Roman" w:cs="Times New Roman"/>
          <w:noProof/>
          <w:sz w:val="26"/>
          <w:szCs w:val="26"/>
        </w:rPr>
      </w:pPr>
    </w:p>
    <w:p w:rsidR="00A87804" w:rsidRDefault="00AF0EE6" w:rsidP="0098212A">
      <w:pPr>
        <w:spacing w:after="0" w:line="240" w:lineRule="auto"/>
        <w:jc w:val="center"/>
        <w:rPr>
          <w:rFonts w:ascii="Times New Roman" w:hAnsi="Times New Roman" w:cs="Times New Roman"/>
          <w:noProof/>
          <w:sz w:val="26"/>
          <w:szCs w:val="26"/>
        </w:rPr>
      </w:pPr>
      <w:r w:rsidRPr="00AF0EE6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695950" cy="4200526"/>
            <wp:effectExtent l="19050" t="0" r="19050" b="9524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A87804" w:rsidRDefault="00A87804" w:rsidP="0098212A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Таблица 2</w:t>
      </w:r>
    </w:p>
    <w:p w:rsidR="004C0370" w:rsidRDefault="004C0370" w:rsidP="0098212A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FE54D3" w:rsidRPr="00BD67E3" w:rsidRDefault="00D80EF6" w:rsidP="0098212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D67E3">
        <w:rPr>
          <w:rFonts w:ascii="Times New Roman" w:hAnsi="Times New Roman" w:cs="Times New Roman"/>
          <w:b/>
          <w:sz w:val="26"/>
          <w:szCs w:val="26"/>
        </w:rPr>
        <w:t xml:space="preserve">Статистика поступивших обращений граждан </w:t>
      </w:r>
    </w:p>
    <w:p w:rsidR="00D80EF6" w:rsidRPr="00BD67E3" w:rsidRDefault="00D80EF6" w:rsidP="0098212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D67E3">
        <w:rPr>
          <w:rFonts w:ascii="Times New Roman" w:hAnsi="Times New Roman" w:cs="Times New Roman"/>
          <w:b/>
          <w:sz w:val="26"/>
          <w:szCs w:val="26"/>
        </w:rPr>
        <w:t xml:space="preserve">в Администрацию района </w:t>
      </w:r>
      <w:r w:rsidR="00DC3775" w:rsidRPr="00BD67E3">
        <w:rPr>
          <w:rFonts w:ascii="Times New Roman" w:hAnsi="Times New Roman" w:cs="Times New Roman"/>
          <w:b/>
          <w:sz w:val="26"/>
          <w:szCs w:val="26"/>
        </w:rPr>
        <w:t xml:space="preserve">за </w:t>
      </w:r>
      <w:r w:rsidR="001B2B06">
        <w:rPr>
          <w:rFonts w:ascii="Times New Roman" w:hAnsi="Times New Roman" w:cs="Times New Roman"/>
          <w:b/>
          <w:sz w:val="26"/>
          <w:szCs w:val="26"/>
        </w:rPr>
        <w:t>2023</w:t>
      </w:r>
      <w:r w:rsidR="00986B24" w:rsidRPr="00BD67E3">
        <w:rPr>
          <w:rFonts w:ascii="Times New Roman" w:hAnsi="Times New Roman" w:cs="Times New Roman"/>
          <w:b/>
          <w:sz w:val="26"/>
          <w:szCs w:val="26"/>
        </w:rPr>
        <w:t>-</w:t>
      </w:r>
      <w:r w:rsidR="001B2B06">
        <w:rPr>
          <w:rFonts w:ascii="Times New Roman" w:hAnsi="Times New Roman" w:cs="Times New Roman"/>
          <w:b/>
          <w:sz w:val="26"/>
          <w:szCs w:val="26"/>
        </w:rPr>
        <w:t>2024</w:t>
      </w:r>
      <w:r w:rsidR="00FE54D3" w:rsidRPr="00BD67E3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D67E3">
        <w:rPr>
          <w:rFonts w:ascii="Times New Roman" w:hAnsi="Times New Roman" w:cs="Times New Roman"/>
          <w:b/>
          <w:sz w:val="26"/>
          <w:szCs w:val="26"/>
        </w:rPr>
        <w:t>год</w:t>
      </w:r>
      <w:r w:rsidR="00986B24" w:rsidRPr="00BD67E3">
        <w:rPr>
          <w:rFonts w:ascii="Times New Roman" w:hAnsi="Times New Roman" w:cs="Times New Roman"/>
          <w:b/>
          <w:sz w:val="26"/>
          <w:szCs w:val="26"/>
        </w:rPr>
        <w:t>ы</w:t>
      </w:r>
    </w:p>
    <w:tbl>
      <w:tblPr>
        <w:tblW w:w="9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794"/>
        <w:gridCol w:w="2977"/>
        <w:gridCol w:w="2977"/>
      </w:tblGrid>
      <w:tr w:rsidR="001B2B06" w:rsidRPr="00733B1E" w:rsidTr="001B2B06">
        <w:tc>
          <w:tcPr>
            <w:tcW w:w="3794" w:type="dxa"/>
          </w:tcPr>
          <w:p w:rsidR="001B2B06" w:rsidRPr="00733B1E" w:rsidRDefault="001B2B06" w:rsidP="0098212A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77" w:type="dxa"/>
          </w:tcPr>
          <w:p w:rsidR="001B2B06" w:rsidRDefault="001B2B06" w:rsidP="009821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2023</w:t>
            </w:r>
          </w:p>
        </w:tc>
        <w:tc>
          <w:tcPr>
            <w:tcW w:w="2977" w:type="dxa"/>
          </w:tcPr>
          <w:p w:rsidR="001B2B06" w:rsidRDefault="001B2B06" w:rsidP="009821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2024</w:t>
            </w:r>
          </w:p>
        </w:tc>
      </w:tr>
      <w:tr w:rsidR="001B2B06" w:rsidRPr="00733B1E" w:rsidTr="001B2B06">
        <w:tc>
          <w:tcPr>
            <w:tcW w:w="3794" w:type="dxa"/>
          </w:tcPr>
          <w:p w:rsidR="001B2B06" w:rsidRPr="00733B1E" w:rsidRDefault="001B2B06" w:rsidP="0098212A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33B1E">
              <w:rPr>
                <w:rFonts w:ascii="Times New Roman" w:hAnsi="Times New Roman" w:cs="Times New Roman"/>
                <w:sz w:val="26"/>
                <w:szCs w:val="26"/>
              </w:rPr>
              <w:t>Поступило обращений всего (письменных, устных)</w:t>
            </w:r>
          </w:p>
        </w:tc>
        <w:tc>
          <w:tcPr>
            <w:tcW w:w="2977" w:type="dxa"/>
          </w:tcPr>
          <w:p w:rsidR="001B2B06" w:rsidRDefault="001B2B06" w:rsidP="0098212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449</w:t>
            </w:r>
          </w:p>
        </w:tc>
        <w:tc>
          <w:tcPr>
            <w:tcW w:w="2977" w:type="dxa"/>
          </w:tcPr>
          <w:p w:rsidR="001B2B06" w:rsidRDefault="001B2B06" w:rsidP="0098212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440</w:t>
            </w:r>
          </w:p>
        </w:tc>
      </w:tr>
      <w:tr w:rsidR="001B2B06" w:rsidRPr="00733B1E" w:rsidTr="001B2B06">
        <w:tc>
          <w:tcPr>
            <w:tcW w:w="3794" w:type="dxa"/>
          </w:tcPr>
          <w:p w:rsidR="001B2B06" w:rsidRPr="00733B1E" w:rsidRDefault="001B2B06" w:rsidP="0098212A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33B1E">
              <w:rPr>
                <w:rFonts w:ascii="Times New Roman" w:hAnsi="Times New Roman" w:cs="Times New Roman"/>
                <w:sz w:val="26"/>
                <w:szCs w:val="26"/>
              </w:rPr>
              <w:t xml:space="preserve">Рассмотрено Главой </w:t>
            </w:r>
            <w:proofErr w:type="spellStart"/>
            <w:r w:rsidRPr="00733B1E">
              <w:rPr>
                <w:rFonts w:ascii="Times New Roman" w:hAnsi="Times New Roman" w:cs="Times New Roman"/>
                <w:sz w:val="26"/>
                <w:szCs w:val="26"/>
              </w:rPr>
              <w:t>Усть-Абаканского</w:t>
            </w:r>
            <w:proofErr w:type="spellEnd"/>
            <w:r w:rsidRPr="00733B1E">
              <w:rPr>
                <w:rFonts w:ascii="Times New Roman" w:hAnsi="Times New Roman" w:cs="Times New Roman"/>
                <w:sz w:val="26"/>
                <w:szCs w:val="26"/>
              </w:rPr>
              <w:t xml:space="preserve"> района</w:t>
            </w:r>
          </w:p>
        </w:tc>
        <w:tc>
          <w:tcPr>
            <w:tcW w:w="2977" w:type="dxa"/>
          </w:tcPr>
          <w:p w:rsidR="001B2B06" w:rsidRDefault="001B2B06" w:rsidP="0098212A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449</w:t>
            </w:r>
          </w:p>
        </w:tc>
        <w:tc>
          <w:tcPr>
            <w:tcW w:w="2977" w:type="dxa"/>
          </w:tcPr>
          <w:p w:rsidR="001B2B06" w:rsidRDefault="001B2B06" w:rsidP="0098212A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440</w:t>
            </w:r>
          </w:p>
        </w:tc>
      </w:tr>
      <w:tr w:rsidR="001B2B06" w:rsidRPr="00733B1E" w:rsidTr="001B2B06">
        <w:tc>
          <w:tcPr>
            <w:tcW w:w="3794" w:type="dxa"/>
          </w:tcPr>
          <w:p w:rsidR="001B2B06" w:rsidRPr="00733B1E" w:rsidRDefault="001B2B06" w:rsidP="0098212A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33B1E">
              <w:rPr>
                <w:rFonts w:ascii="Times New Roman" w:hAnsi="Times New Roman" w:cs="Times New Roman"/>
                <w:sz w:val="26"/>
                <w:szCs w:val="26"/>
              </w:rPr>
              <w:t>Из них решено:</w:t>
            </w:r>
          </w:p>
        </w:tc>
        <w:tc>
          <w:tcPr>
            <w:tcW w:w="2977" w:type="dxa"/>
          </w:tcPr>
          <w:p w:rsidR="001B2B06" w:rsidRPr="00733B1E" w:rsidRDefault="001B2B06" w:rsidP="0098212A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77" w:type="dxa"/>
          </w:tcPr>
          <w:p w:rsidR="001B2B06" w:rsidRPr="00733B1E" w:rsidRDefault="001B2B06" w:rsidP="0098212A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B2B06" w:rsidRPr="00733B1E" w:rsidTr="001B2B06">
        <w:tc>
          <w:tcPr>
            <w:tcW w:w="3794" w:type="dxa"/>
          </w:tcPr>
          <w:p w:rsidR="001B2B06" w:rsidRPr="00733B1E" w:rsidRDefault="001B2B06" w:rsidP="0098212A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33B1E">
              <w:rPr>
                <w:rFonts w:ascii="Times New Roman" w:hAnsi="Times New Roman" w:cs="Times New Roman"/>
                <w:sz w:val="26"/>
                <w:szCs w:val="26"/>
              </w:rPr>
              <w:t>положительно</w:t>
            </w:r>
          </w:p>
        </w:tc>
        <w:tc>
          <w:tcPr>
            <w:tcW w:w="2977" w:type="dxa"/>
          </w:tcPr>
          <w:p w:rsidR="001B2B06" w:rsidRDefault="001B2B06" w:rsidP="0098212A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54</w:t>
            </w:r>
          </w:p>
        </w:tc>
        <w:tc>
          <w:tcPr>
            <w:tcW w:w="2977" w:type="dxa"/>
          </w:tcPr>
          <w:p w:rsidR="001B2B06" w:rsidRDefault="001B2B06" w:rsidP="0098212A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51</w:t>
            </w:r>
          </w:p>
        </w:tc>
      </w:tr>
      <w:tr w:rsidR="001B2B06" w:rsidRPr="00733B1E" w:rsidTr="001B2B06">
        <w:tc>
          <w:tcPr>
            <w:tcW w:w="3794" w:type="dxa"/>
          </w:tcPr>
          <w:p w:rsidR="001B2B06" w:rsidRPr="00733B1E" w:rsidRDefault="001B2B06" w:rsidP="0098212A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33B1E">
              <w:rPr>
                <w:rFonts w:ascii="Times New Roman" w:hAnsi="Times New Roman" w:cs="Times New Roman"/>
                <w:sz w:val="26"/>
                <w:szCs w:val="26"/>
              </w:rPr>
              <w:t>разъяснено гражданам по заданным вопросам</w:t>
            </w:r>
          </w:p>
        </w:tc>
        <w:tc>
          <w:tcPr>
            <w:tcW w:w="2977" w:type="dxa"/>
          </w:tcPr>
          <w:p w:rsidR="001B2B06" w:rsidRDefault="001B2B06" w:rsidP="0098212A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380</w:t>
            </w:r>
          </w:p>
        </w:tc>
        <w:tc>
          <w:tcPr>
            <w:tcW w:w="2977" w:type="dxa"/>
          </w:tcPr>
          <w:p w:rsidR="001B2B06" w:rsidRDefault="001B2B06" w:rsidP="0098212A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389</w:t>
            </w:r>
          </w:p>
        </w:tc>
      </w:tr>
      <w:tr w:rsidR="001B2B06" w:rsidRPr="00733B1E" w:rsidTr="001B2B06">
        <w:tc>
          <w:tcPr>
            <w:tcW w:w="3794" w:type="dxa"/>
          </w:tcPr>
          <w:p w:rsidR="001B2B06" w:rsidRPr="00733B1E" w:rsidRDefault="001B2B06" w:rsidP="0098212A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Перенаправлено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по полномочиям в другие органы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для принятия решения в соответствии с компетенцией</w:t>
            </w:r>
            <w:proofErr w:type="gramEnd"/>
          </w:p>
        </w:tc>
        <w:tc>
          <w:tcPr>
            <w:tcW w:w="2977" w:type="dxa"/>
          </w:tcPr>
          <w:p w:rsidR="001B2B06" w:rsidRDefault="001B2B06" w:rsidP="0098212A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51</w:t>
            </w:r>
          </w:p>
        </w:tc>
        <w:tc>
          <w:tcPr>
            <w:tcW w:w="2977" w:type="dxa"/>
          </w:tcPr>
          <w:p w:rsidR="001B2B06" w:rsidRDefault="001B2B06" w:rsidP="0098212A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65</w:t>
            </w:r>
          </w:p>
        </w:tc>
      </w:tr>
      <w:tr w:rsidR="001B2B06" w:rsidRPr="00733B1E" w:rsidTr="001B2B06">
        <w:tc>
          <w:tcPr>
            <w:tcW w:w="3794" w:type="dxa"/>
          </w:tcPr>
          <w:p w:rsidR="001B2B06" w:rsidRPr="00733B1E" w:rsidRDefault="001B2B06" w:rsidP="0098212A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33B1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Из общего числа обращений:</w:t>
            </w:r>
          </w:p>
        </w:tc>
        <w:tc>
          <w:tcPr>
            <w:tcW w:w="2977" w:type="dxa"/>
          </w:tcPr>
          <w:p w:rsidR="001B2B06" w:rsidRPr="00733B1E" w:rsidRDefault="001B2B06" w:rsidP="0098212A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77" w:type="dxa"/>
          </w:tcPr>
          <w:p w:rsidR="001B2B06" w:rsidRPr="00733B1E" w:rsidRDefault="001B2B06" w:rsidP="0098212A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B2B06" w:rsidRPr="00733B1E" w:rsidTr="001B2B06">
        <w:tc>
          <w:tcPr>
            <w:tcW w:w="3794" w:type="dxa"/>
          </w:tcPr>
          <w:p w:rsidR="001B2B06" w:rsidRPr="00733B1E" w:rsidRDefault="001B2B06" w:rsidP="0098212A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33B1E">
              <w:rPr>
                <w:rFonts w:ascii="Times New Roman" w:hAnsi="Times New Roman" w:cs="Times New Roman"/>
                <w:sz w:val="26"/>
                <w:szCs w:val="26"/>
              </w:rPr>
              <w:t>повторных</w:t>
            </w:r>
          </w:p>
        </w:tc>
        <w:tc>
          <w:tcPr>
            <w:tcW w:w="2977" w:type="dxa"/>
          </w:tcPr>
          <w:p w:rsidR="001B2B06" w:rsidRDefault="001B2B06" w:rsidP="0098212A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977" w:type="dxa"/>
          </w:tcPr>
          <w:p w:rsidR="001B2B06" w:rsidRDefault="001B2B06" w:rsidP="0098212A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</w:tr>
      <w:tr w:rsidR="001B2B06" w:rsidRPr="00733B1E" w:rsidTr="001B2B06">
        <w:tc>
          <w:tcPr>
            <w:tcW w:w="3794" w:type="dxa"/>
          </w:tcPr>
          <w:p w:rsidR="001B2B06" w:rsidRPr="00733B1E" w:rsidRDefault="001B2B06" w:rsidP="0098212A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33B1E">
              <w:rPr>
                <w:rFonts w:ascii="Times New Roman" w:hAnsi="Times New Roman" w:cs="Times New Roman"/>
                <w:sz w:val="26"/>
                <w:szCs w:val="26"/>
              </w:rPr>
              <w:t>перенаправлено в администрацию района через вышестоящие органы</w:t>
            </w:r>
          </w:p>
        </w:tc>
        <w:tc>
          <w:tcPr>
            <w:tcW w:w="2977" w:type="dxa"/>
          </w:tcPr>
          <w:p w:rsidR="001B2B06" w:rsidRDefault="001B2B06" w:rsidP="0098212A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110</w:t>
            </w:r>
          </w:p>
        </w:tc>
        <w:tc>
          <w:tcPr>
            <w:tcW w:w="2977" w:type="dxa"/>
          </w:tcPr>
          <w:p w:rsidR="001B2B06" w:rsidRDefault="001B2B06" w:rsidP="0098212A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108</w:t>
            </w:r>
          </w:p>
        </w:tc>
      </w:tr>
      <w:tr w:rsidR="001B2B06" w:rsidRPr="00733B1E" w:rsidTr="001B2B06">
        <w:tc>
          <w:tcPr>
            <w:tcW w:w="3794" w:type="dxa"/>
          </w:tcPr>
          <w:p w:rsidR="001B2B06" w:rsidRPr="00733B1E" w:rsidRDefault="001B2B06" w:rsidP="0098212A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33B1E">
              <w:rPr>
                <w:rFonts w:ascii="Times New Roman" w:hAnsi="Times New Roman" w:cs="Times New Roman"/>
                <w:sz w:val="26"/>
                <w:szCs w:val="26"/>
              </w:rPr>
              <w:t>коллективных</w:t>
            </w:r>
          </w:p>
        </w:tc>
        <w:tc>
          <w:tcPr>
            <w:tcW w:w="2977" w:type="dxa"/>
          </w:tcPr>
          <w:p w:rsidR="001B2B06" w:rsidRDefault="001B2B06" w:rsidP="0098212A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2977" w:type="dxa"/>
          </w:tcPr>
          <w:p w:rsidR="001B2B06" w:rsidRDefault="001B2B06" w:rsidP="0098212A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</w:tr>
      <w:tr w:rsidR="001B2B06" w:rsidRPr="00733B1E" w:rsidTr="001B2B06">
        <w:tc>
          <w:tcPr>
            <w:tcW w:w="3794" w:type="dxa"/>
          </w:tcPr>
          <w:p w:rsidR="001B2B06" w:rsidRPr="00733B1E" w:rsidRDefault="001B2B06" w:rsidP="0098212A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33B1E">
              <w:rPr>
                <w:rFonts w:ascii="Times New Roman" w:hAnsi="Times New Roman" w:cs="Times New Roman"/>
                <w:sz w:val="26"/>
                <w:szCs w:val="26"/>
              </w:rPr>
              <w:t xml:space="preserve">рассмотрено с просроченным сроком </w:t>
            </w:r>
          </w:p>
        </w:tc>
        <w:tc>
          <w:tcPr>
            <w:tcW w:w="2977" w:type="dxa"/>
          </w:tcPr>
          <w:p w:rsidR="001B2B06" w:rsidRDefault="001B2B06" w:rsidP="0098212A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2977" w:type="dxa"/>
          </w:tcPr>
          <w:p w:rsidR="001B2B06" w:rsidRDefault="001B2B06" w:rsidP="0098212A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1B2B06" w:rsidRPr="00733B1E" w:rsidTr="001B2B06">
        <w:tc>
          <w:tcPr>
            <w:tcW w:w="3794" w:type="dxa"/>
          </w:tcPr>
          <w:p w:rsidR="001B2B06" w:rsidRPr="00733B1E" w:rsidRDefault="001B2B06" w:rsidP="0098212A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33B1E">
              <w:rPr>
                <w:rFonts w:ascii="Times New Roman" w:hAnsi="Times New Roman" w:cs="Times New Roman"/>
                <w:sz w:val="26"/>
                <w:szCs w:val="26"/>
              </w:rPr>
              <w:t>проверено с выездом на место</w:t>
            </w:r>
          </w:p>
        </w:tc>
        <w:tc>
          <w:tcPr>
            <w:tcW w:w="2977" w:type="dxa"/>
          </w:tcPr>
          <w:p w:rsidR="001B2B06" w:rsidRDefault="001B2B06" w:rsidP="0098212A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98</w:t>
            </w:r>
          </w:p>
        </w:tc>
        <w:tc>
          <w:tcPr>
            <w:tcW w:w="2977" w:type="dxa"/>
          </w:tcPr>
          <w:p w:rsidR="001B2B06" w:rsidRDefault="001B2B06" w:rsidP="0098212A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95</w:t>
            </w:r>
          </w:p>
        </w:tc>
      </w:tr>
      <w:tr w:rsidR="001B2B06" w:rsidRPr="00733B1E" w:rsidTr="001B2B06">
        <w:tc>
          <w:tcPr>
            <w:tcW w:w="3794" w:type="dxa"/>
          </w:tcPr>
          <w:p w:rsidR="001B2B06" w:rsidRPr="00733B1E" w:rsidRDefault="001B2B06" w:rsidP="0098212A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33B1E">
              <w:rPr>
                <w:rFonts w:ascii="Times New Roman" w:hAnsi="Times New Roman" w:cs="Times New Roman"/>
                <w:sz w:val="26"/>
                <w:szCs w:val="26"/>
              </w:rPr>
              <w:t xml:space="preserve">Количество  приемов граждан Главой </w:t>
            </w:r>
            <w:proofErr w:type="spellStart"/>
            <w:r w:rsidRPr="00733B1E">
              <w:rPr>
                <w:rFonts w:ascii="Times New Roman" w:hAnsi="Times New Roman" w:cs="Times New Roman"/>
                <w:sz w:val="26"/>
                <w:szCs w:val="26"/>
              </w:rPr>
              <w:t>Усть-Абаканского</w:t>
            </w:r>
            <w:proofErr w:type="spellEnd"/>
            <w:r w:rsidRPr="00733B1E">
              <w:rPr>
                <w:rFonts w:ascii="Times New Roman" w:hAnsi="Times New Roman" w:cs="Times New Roman"/>
                <w:sz w:val="26"/>
                <w:szCs w:val="26"/>
              </w:rPr>
              <w:t xml:space="preserve"> района</w:t>
            </w:r>
          </w:p>
          <w:p w:rsidR="001B2B06" w:rsidRPr="00733B1E" w:rsidRDefault="001B2B06" w:rsidP="0098212A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77" w:type="dxa"/>
          </w:tcPr>
          <w:p w:rsidR="001B2B06" w:rsidRDefault="001B2B06" w:rsidP="0098212A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="004E1ED4">
              <w:rPr>
                <w:rFonts w:ascii="Times New Roman" w:hAnsi="Times New Roman" w:cs="Times New Roman"/>
                <w:sz w:val="26"/>
                <w:szCs w:val="26"/>
              </w:rPr>
              <w:t xml:space="preserve">2 (в том числе </w:t>
            </w:r>
            <w:proofErr w:type="gramStart"/>
            <w:r w:rsidR="004E1ED4">
              <w:rPr>
                <w:rFonts w:ascii="Times New Roman" w:hAnsi="Times New Roman" w:cs="Times New Roman"/>
                <w:sz w:val="26"/>
                <w:szCs w:val="26"/>
              </w:rPr>
              <w:t>выездных</w:t>
            </w:r>
            <w:proofErr w:type="gramEnd"/>
            <w:r w:rsidR="004E1ED4">
              <w:rPr>
                <w:rFonts w:ascii="Times New Roman" w:hAnsi="Times New Roman" w:cs="Times New Roman"/>
                <w:sz w:val="26"/>
                <w:szCs w:val="26"/>
              </w:rPr>
              <w:t xml:space="preserve"> приема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32)</w:t>
            </w:r>
          </w:p>
        </w:tc>
        <w:tc>
          <w:tcPr>
            <w:tcW w:w="2977" w:type="dxa"/>
          </w:tcPr>
          <w:p w:rsidR="001B2B06" w:rsidRDefault="004E1ED4" w:rsidP="0098212A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92(в том числе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выездных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приема</w:t>
            </w:r>
            <w:r w:rsidR="001B2B06">
              <w:rPr>
                <w:rFonts w:ascii="Times New Roman" w:hAnsi="Times New Roman" w:cs="Times New Roman"/>
                <w:sz w:val="26"/>
                <w:szCs w:val="26"/>
              </w:rPr>
              <w:t xml:space="preserve"> 46)</w:t>
            </w:r>
          </w:p>
        </w:tc>
      </w:tr>
      <w:tr w:rsidR="001B2B06" w:rsidRPr="00733B1E" w:rsidTr="001B2B06">
        <w:tc>
          <w:tcPr>
            <w:tcW w:w="3794" w:type="dxa"/>
          </w:tcPr>
          <w:p w:rsidR="001B2B06" w:rsidRPr="00733B1E" w:rsidRDefault="001B2B06" w:rsidP="0098212A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33B1E">
              <w:rPr>
                <w:rFonts w:ascii="Times New Roman" w:hAnsi="Times New Roman" w:cs="Times New Roman"/>
                <w:sz w:val="26"/>
                <w:szCs w:val="26"/>
              </w:rPr>
              <w:t>На них принято граждан</w:t>
            </w:r>
          </w:p>
          <w:p w:rsidR="001B2B06" w:rsidRPr="00733B1E" w:rsidRDefault="001B2B06" w:rsidP="0098212A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77" w:type="dxa"/>
          </w:tcPr>
          <w:p w:rsidR="001B2B06" w:rsidRDefault="001B2B06" w:rsidP="0098212A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145</w:t>
            </w:r>
          </w:p>
        </w:tc>
        <w:tc>
          <w:tcPr>
            <w:tcW w:w="2977" w:type="dxa"/>
          </w:tcPr>
          <w:p w:rsidR="001B2B06" w:rsidRDefault="001B2B06" w:rsidP="0098212A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142</w:t>
            </w:r>
          </w:p>
        </w:tc>
      </w:tr>
      <w:tr w:rsidR="001B2B06" w:rsidRPr="00733B1E" w:rsidTr="001B2B06">
        <w:tc>
          <w:tcPr>
            <w:tcW w:w="3794" w:type="dxa"/>
          </w:tcPr>
          <w:p w:rsidR="001B2B06" w:rsidRPr="00733B1E" w:rsidRDefault="001B2B06" w:rsidP="0098212A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Через социальные сети </w:t>
            </w:r>
          </w:p>
        </w:tc>
        <w:tc>
          <w:tcPr>
            <w:tcW w:w="2977" w:type="dxa"/>
          </w:tcPr>
          <w:p w:rsidR="001B2B06" w:rsidRDefault="001B2B06" w:rsidP="0098212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602</w:t>
            </w:r>
          </w:p>
        </w:tc>
        <w:tc>
          <w:tcPr>
            <w:tcW w:w="2977" w:type="dxa"/>
          </w:tcPr>
          <w:p w:rsidR="001B2B06" w:rsidRDefault="001B2B06" w:rsidP="0098212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250</w:t>
            </w:r>
          </w:p>
        </w:tc>
      </w:tr>
      <w:tr w:rsidR="001B2B06" w:rsidRPr="00733B1E" w:rsidTr="001B2B06">
        <w:tc>
          <w:tcPr>
            <w:tcW w:w="3794" w:type="dxa"/>
          </w:tcPr>
          <w:p w:rsidR="001B2B06" w:rsidRDefault="001B2B06" w:rsidP="0098212A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86B24">
              <w:rPr>
                <w:rFonts w:ascii="Times New Roman" w:hAnsi="Times New Roman" w:cs="Times New Roman"/>
                <w:sz w:val="28"/>
                <w:szCs w:val="28"/>
              </w:rPr>
              <w:t xml:space="preserve">«Платформа Обратной Связи» </w:t>
            </w:r>
          </w:p>
        </w:tc>
        <w:tc>
          <w:tcPr>
            <w:tcW w:w="2977" w:type="dxa"/>
          </w:tcPr>
          <w:p w:rsidR="001B2B06" w:rsidRDefault="001B2B06" w:rsidP="0098212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17</w:t>
            </w:r>
          </w:p>
        </w:tc>
        <w:tc>
          <w:tcPr>
            <w:tcW w:w="2977" w:type="dxa"/>
          </w:tcPr>
          <w:p w:rsidR="001B2B06" w:rsidRDefault="001B2B06" w:rsidP="0098212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106</w:t>
            </w:r>
          </w:p>
        </w:tc>
      </w:tr>
      <w:tr w:rsidR="001B2B06" w:rsidRPr="00733B1E" w:rsidTr="001B2B06">
        <w:tc>
          <w:tcPr>
            <w:tcW w:w="3794" w:type="dxa"/>
          </w:tcPr>
          <w:p w:rsidR="001B2B06" w:rsidRDefault="001B2B06" w:rsidP="0098212A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86B24">
              <w:rPr>
                <w:rFonts w:ascii="Times New Roman" w:hAnsi="Times New Roman" w:cs="Times New Roman"/>
                <w:sz w:val="28"/>
                <w:szCs w:val="28"/>
              </w:rPr>
              <w:t xml:space="preserve">«Инцидент Менеджмент»  </w:t>
            </w:r>
          </w:p>
        </w:tc>
        <w:tc>
          <w:tcPr>
            <w:tcW w:w="2977" w:type="dxa"/>
          </w:tcPr>
          <w:p w:rsidR="001B2B06" w:rsidRDefault="001B2B06" w:rsidP="0098212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354</w:t>
            </w:r>
          </w:p>
        </w:tc>
        <w:tc>
          <w:tcPr>
            <w:tcW w:w="2977" w:type="dxa"/>
          </w:tcPr>
          <w:p w:rsidR="001B2B06" w:rsidRDefault="001B2B06" w:rsidP="0098212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817</w:t>
            </w:r>
          </w:p>
        </w:tc>
      </w:tr>
      <w:tr w:rsidR="001B2B06" w:rsidRPr="00733B1E" w:rsidTr="001B2B06">
        <w:tc>
          <w:tcPr>
            <w:tcW w:w="3794" w:type="dxa"/>
          </w:tcPr>
          <w:p w:rsidR="001B2B06" w:rsidRPr="00986B24" w:rsidRDefault="001B2B06" w:rsidP="009821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2977" w:type="dxa"/>
          </w:tcPr>
          <w:p w:rsidR="001B2B06" w:rsidRDefault="001B2B06" w:rsidP="0098212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1422</w:t>
            </w:r>
          </w:p>
        </w:tc>
        <w:tc>
          <w:tcPr>
            <w:tcW w:w="2977" w:type="dxa"/>
          </w:tcPr>
          <w:p w:rsidR="001B2B06" w:rsidRDefault="001B2B06" w:rsidP="0098212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1613</w:t>
            </w:r>
          </w:p>
        </w:tc>
      </w:tr>
    </w:tbl>
    <w:p w:rsidR="00536A94" w:rsidRPr="00733B1E" w:rsidRDefault="00536A94" w:rsidP="009821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D34F13" w:rsidRDefault="00D34F13" w:rsidP="009821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34F13" w:rsidRDefault="00D34F13" w:rsidP="009821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87804" w:rsidRDefault="00A87804" w:rsidP="009821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87804" w:rsidRDefault="00A87804" w:rsidP="009821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E1ED4" w:rsidRDefault="004E1ED4" w:rsidP="009821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E1ED4" w:rsidRDefault="004E1ED4" w:rsidP="009821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E1ED4" w:rsidRDefault="004E1ED4" w:rsidP="009821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E1ED4" w:rsidRDefault="004E1ED4" w:rsidP="009821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E1ED4" w:rsidRDefault="004E1ED4" w:rsidP="009821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E1ED4" w:rsidRDefault="004E1ED4" w:rsidP="009821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E1ED4" w:rsidRDefault="004E1ED4" w:rsidP="009821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87804" w:rsidRDefault="00A87804" w:rsidP="009821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Диаграмма к таблице 2</w:t>
      </w:r>
    </w:p>
    <w:p w:rsidR="00A87804" w:rsidRDefault="00A87804" w:rsidP="009821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87804" w:rsidRPr="00A87804" w:rsidRDefault="00A87804" w:rsidP="009821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7804">
        <w:rPr>
          <w:rFonts w:ascii="Times New Roman" w:hAnsi="Times New Roman" w:cs="Times New Roman"/>
          <w:b/>
          <w:sz w:val="28"/>
          <w:szCs w:val="28"/>
        </w:rPr>
        <w:t>Статистика поступивших обращений гражда</w:t>
      </w:r>
      <w:r w:rsidR="004E1ED4">
        <w:rPr>
          <w:rFonts w:ascii="Times New Roman" w:hAnsi="Times New Roman" w:cs="Times New Roman"/>
          <w:b/>
          <w:sz w:val="28"/>
          <w:szCs w:val="28"/>
        </w:rPr>
        <w:t>н в Администрацию района за 2023-2024</w:t>
      </w:r>
      <w:r w:rsidRPr="00A87804">
        <w:rPr>
          <w:rFonts w:ascii="Times New Roman" w:hAnsi="Times New Roman" w:cs="Times New Roman"/>
          <w:b/>
          <w:sz w:val="28"/>
          <w:szCs w:val="28"/>
        </w:rPr>
        <w:t xml:space="preserve"> годы</w:t>
      </w:r>
    </w:p>
    <w:p w:rsidR="00A87804" w:rsidRDefault="00A87804" w:rsidP="009821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34F13" w:rsidRDefault="00A87804" w:rsidP="009821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8780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52515" cy="3529330"/>
            <wp:effectExtent l="19050" t="0" r="19685" b="0"/>
            <wp:docPr id="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D34F13" w:rsidRDefault="00D34F13" w:rsidP="009821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34F13" w:rsidRDefault="00D34F13" w:rsidP="009821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34F13" w:rsidRDefault="00D34F13" w:rsidP="009821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34F13" w:rsidRDefault="00A87804" w:rsidP="009821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</w:t>
      </w:r>
    </w:p>
    <w:p w:rsidR="00A53CEC" w:rsidRDefault="00A53CEC" w:rsidP="009821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53CEC" w:rsidRDefault="00A53CEC" w:rsidP="009821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76896" w:rsidRPr="00A87804" w:rsidRDefault="00D34F13" w:rsidP="009821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7804">
        <w:rPr>
          <w:rFonts w:ascii="Times New Roman" w:hAnsi="Times New Roman" w:cs="Times New Roman"/>
          <w:b/>
          <w:sz w:val="28"/>
          <w:szCs w:val="28"/>
        </w:rPr>
        <w:t xml:space="preserve">Количество и доля  </w:t>
      </w:r>
      <w:r w:rsidR="001B2B06" w:rsidRPr="00A87804">
        <w:rPr>
          <w:rFonts w:ascii="Times New Roman" w:hAnsi="Times New Roman" w:cs="Times New Roman"/>
          <w:b/>
          <w:sz w:val="28"/>
          <w:szCs w:val="28"/>
        </w:rPr>
        <w:t xml:space="preserve">общего количества </w:t>
      </w:r>
      <w:r w:rsidRPr="00A87804">
        <w:rPr>
          <w:rFonts w:ascii="Times New Roman" w:hAnsi="Times New Roman" w:cs="Times New Roman"/>
          <w:b/>
          <w:sz w:val="28"/>
          <w:szCs w:val="28"/>
        </w:rPr>
        <w:t>обращений граждан</w:t>
      </w:r>
      <w:r w:rsidR="00A53CEC" w:rsidRPr="00A8780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33B1E" w:rsidRPr="00A87804" w:rsidRDefault="00A53CEC" w:rsidP="009821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7804">
        <w:rPr>
          <w:rFonts w:ascii="Times New Roman" w:hAnsi="Times New Roman" w:cs="Times New Roman"/>
          <w:b/>
          <w:sz w:val="28"/>
          <w:szCs w:val="28"/>
        </w:rPr>
        <w:t>за</w:t>
      </w:r>
      <w:r w:rsidR="00E76896" w:rsidRPr="00A8780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B2B06" w:rsidRPr="00A87804">
        <w:rPr>
          <w:rFonts w:ascii="Times New Roman" w:hAnsi="Times New Roman" w:cs="Times New Roman"/>
          <w:b/>
          <w:sz w:val="28"/>
          <w:szCs w:val="28"/>
        </w:rPr>
        <w:t>2024 год</w:t>
      </w:r>
      <w:r w:rsidR="00E76896" w:rsidRPr="00A8780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7"/>
        <w:tblpPr w:leftFromText="180" w:rightFromText="180" w:vertAnchor="text" w:horzAnchor="margin" w:tblpXSpec="center" w:tblpY="61"/>
        <w:tblW w:w="5739" w:type="dxa"/>
        <w:tblLayout w:type="fixed"/>
        <w:tblLook w:val="04A0"/>
      </w:tblPr>
      <w:tblGrid>
        <w:gridCol w:w="3755"/>
        <w:gridCol w:w="850"/>
        <w:gridCol w:w="1134"/>
      </w:tblGrid>
      <w:tr w:rsidR="001B2B06" w:rsidRPr="00D34F13" w:rsidTr="001B2B06">
        <w:tc>
          <w:tcPr>
            <w:tcW w:w="3755" w:type="dxa"/>
          </w:tcPr>
          <w:p w:rsidR="001B2B06" w:rsidRPr="00D34F13" w:rsidRDefault="001B2B06" w:rsidP="009821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F2DBDB" w:themeFill="accent2" w:themeFillTint="33"/>
          </w:tcPr>
          <w:p w:rsidR="001B2B06" w:rsidRDefault="001B2B06" w:rsidP="009821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2024</w:t>
            </w:r>
          </w:p>
          <w:p w:rsidR="001B2B06" w:rsidRPr="00D34F13" w:rsidRDefault="001B2B06" w:rsidP="009821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34F13">
              <w:rPr>
                <w:rFonts w:ascii="Times New Roman" w:hAnsi="Times New Roman" w:cs="Times New Roman"/>
                <w:sz w:val="26"/>
                <w:szCs w:val="26"/>
              </w:rPr>
              <w:t>год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1B2B06" w:rsidRPr="00D34F13" w:rsidRDefault="001B2B06" w:rsidP="009821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34F13">
              <w:rPr>
                <w:rFonts w:ascii="Times New Roman" w:hAnsi="Times New Roman" w:cs="Times New Roman"/>
                <w:sz w:val="26"/>
                <w:szCs w:val="26"/>
              </w:rPr>
              <w:t>Доля %</w:t>
            </w:r>
          </w:p>
        </w:tc>
      </w:tr>
      <w:tr w:rsidR="001B2B06" w:rsidRPr="00D34F13" w:rsidTr="001B2B06">
        <w:tc>
          <w:tcPr>
            <w:tcW w:w="3755" w:type="dxa"/>
          </w:tcPr>
          <w:p w:rsidR="001B2B06" w:rsidRPr="00D34F13" w:rsidRDefault="001B2B06" w:rsidP="0098212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D34F13">
              <w:rPr>
                <w:rFonts w:ascii="Times New Roman" w:hAnsi="Times New Roman" w:cs="Times New Roman"/>
                <w:sz w:val="26"/>
                <w:szCs w:val="26"/>
              </w:rPr>
              <w:t>Количество обращений,</w:t>
            </w:r>
          </w:p>
          <w:p w:rsidR="001B2B06" w:rsidRPr="00D34F13" w:rsidRDefault="001B2B06" w:rsidP="0098212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D34F13">
              <w:rPr>
                <w:rFonts w:ascii="Times New Roman" w:hAnsi="Times New Roman" w:cs="Times New Roman"/>
                <w:sz w:val="26"/>
                <w:szCs w:val="26"/>
              </w:rPr>
              <w:t>из них</w:t>
            </w:r>
          </w:p>
        </w:tc>
        <w:tc>
          <w:tcPr>
            <w:tcW w:w="850" w:type="dxa"/>
            <w:shd w:val="clear" w:color="auto" w:fill="F2DBDB" w:themeFill="accent2" w:themeFillTint="33"/>
          </w:tcPr>
          <w:p w:rsidR="001B2B06" w:rsidRPr="00D34F13" w:rsidRDefault="001B2B06" w:rsidP="009821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1613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1B2B06" w:rsidRPr="00D34F13" w:rsidRDefault="001B2B06" w:rsidP="009821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34F13"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</w:tr>
      <w:tr w:rsidR="001B2B06" w:rsidRPr="00D34F13" w:rsidTr="001B2B06">
        <w:tc>
          <w:tcPr>
            <w:tcW w:w="3755" w:type="dxa"/>
          </w:tcPr>
          <w:p w:rsidR="001B2B06" w:rsidRPr="00D34F13" w:rsidRDefault="001B2B06" w:rsidP="0098212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D34F13">
              <w:rPr>
                <w:rFonts w:ascii="Times New Roman" w:hAnsi="Times New Roman" w:cs="Times New Roman"/>
                <w:sz w:val="26"/>
                <w:szCs w:val="26"/>
              </w:rPr>
              <w:t>письменных</w:t>
            </w:r>
          </w:p>
        </w:tc>
        <w:tc>
          <w:tcPr>
            <w:tcW w:w="850" w:type="dxa"/>
            <w:shd w:val="clear" w:color="auto" w:fill="F2DBDB" w:themeFill="accent2" w:themeFillTint="33"/>
          </w:tcPr>
          <w:p w:rsidR="001B2B06" w:rsidRPr="00D34F13" w:rsidRDefault="001B2B06" w:rsidP="009821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283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1B2B06" w:rsidRPr="00D34F13" w:rsidRDefault="00E2757E" w:rsidP="0098212A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17,5</w:t>
            </w:r>
          </w:p>
        </w:tc>
      </w:tr>
      <w:tr w:rsidR="001B2B06" w:rsidRPr="00D34F13" w:rsidTr="001B2B06">
        <w:tc>
          <w:tcPr>
            <w:tcW w:w="3755" w:type="dxa"/>
          </w:tcPr>
          <w:p w:rsidR="001B2B06" w:rsidRPr="00D34F13" w:rsidRDefault="001B2B06" w:rsidP="0098212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D34F13">
              <w:rPr>
                <w:rFonts w:ascii="Times New Roman" w:hAnsi="Times New Roman" w:cs="Times New Roman"/>
                <w:sz w:val="26"/>
                <w:szCs w:val="26"/>
              </w:rPr>
              <w:t>устных</w:t>
            </w:r>
          </w:p>
        </w:tc>
        <w:tc>
          <w:tcPr>
            <w:tcW w:w="850" w:type="dxa"/>
            <w:shd w:val="clear" w:color="auto" w:fill="F2DBDB" w:themeFill="accent2" w:themeFillTint="33"/>
          </w:tcPr>
          <w:p w:rsidR="001B2B06" w:rsidRPr="00D34F13" w:rsidRDefault="001B2B06" w:rsidP="009821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142 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1B2B06" w:rsidRPr="00D34F13" w:rsidRDefault="00E2757E" w:rsidP="0098212A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8,8</w:t>
            </w:r>
          </w:p>
        </w:tc>
      </w:tr>
      <w:tr w:rsidR="001B2B06" w:rsidRPr="00D34F13" w:rsidTr="001B2B06">
        <w:tc>
          <w:tcPr>
            <w:tcW w:w="3755" w:type="dxa"/>
          </w:tcPr>
          <w:p w:rsidR="001B2B06" w:rsidRPr="00D34F13" w:rsidRDefault="001B2B06" w:rsidP="0098212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через социальные сети </w:t>
            </w:r>
          </w:p>
        </w:tc>
        <w:tc>
          <w:tcPr>
            <w:tcW w:w="850" w:type="dxa"/>
            <w:shd w:val="clear" w:color="auto" w:fill="F2DBDB" w:themeFill="accent2" w:themeFillTint="33"/>
          </w:tcPr>
          <w:p w:rsidR="001B2B06" w:rsidRDefault="001B2B06" w:rsidP="009821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250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1B2B06" w:rsidRDefault="001B2B06" w:rsidP="0098212A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15,5</w:t>
            </w:r>
          </w:p>
        </w:tc>
      </w:tr>
      <w:tr w:rsidR="001B2B06" w:rsidRPr="00D34F13" w:rsidTr="001B2B06">
        <w:tc>
          <w:tcPr>
            <w:tcW w:w="3755" w:type="dxa"/>
          </w:tcPr>
          <w:p w:rsidR="001B2B06" w:rsidRDefault="001B2B06" w:rsidP="0098212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через </w:t>
            </w:r>
            <w:r w:rsidRPr="00986B24">
              <w:rPr>
                <w:rFonts w:ascii="Times New Roman" w:hAnsi="Times New Roman" w:cs="Times New Roman"/>
                <w:sz w:val="28"/>
                <w:szCs w:val="28"/>
              </w:rPr>
              <w:t>«Платформа Обратной Связи»</w:t>
            </w:r>
            <w:proofErr w:type="gramEnd"/>
          </w:p>
        </w:tc>
        <w:tc>
          <w:tcPr>
            <w:tcW w:w="850" w:type="dxa"/>
            <w:shd w:val="clear" w:color="auto" w:fill="F2DBDB" w:themeFill="accent2" w:themeFillTint="33"/>
          </w:tcPr>
          <w:p w:rsidR="001B2B06" w:rsidRDefault="001B2B06" w:rsidP="009821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106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1B2B06" w:rsidRDefault="001B2B06" w:rsidP="0098212A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6,6</w:t>
            </w:r>
          </w:p>
        </w:tc>
      </w:tr>
      <w:tr w:rsidR="001B2B06" w:rsidRPr="00D34F13" w:rsidTr="001B2B06">
        <w:tc>
          <w:tcPr>
            <w:tcW w:w="3755" w:type="dxa"/>
          </w:tcPr>
          <w:p w:rsidR="001B2B06" w:rsidRDefault="001B2B06" w:rsidP="0098212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через </w:t>
            </w:r>
            <w:r w:rsidRPr="00986B24">
              <w:rPr>
                <w:rFonts w:ascii="Times New Roman" w:hAnsi="Times New Roman" w:cs="Times New Roman"/>
                <w:sz w:val="28"/>
                <w:szCs w:val="28"/>
              </w:rPr>
              <w:t xml:space="preserve">«Инцидент Менеджмент»  </w:t>
            </w:r>
          </w:p>
        </w:tc>
        <w:tc>
          <w:tcPr>
            <w:tcW w:w="850" w:type="dxa"/>
            <w:shd w:val="clear" w:color="auto" w:fill="F2DBDB" w:themeFill="accent2" w:themeFillTint="33"/>
          </w:tcPr>
          <w:p w:rsidR="001B2B06" w:rsidRDefault="001B2B06" w:rsidP="009821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817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1B2B06" w:rsidRDefault="00E2757E" w:rsidP="0098212A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50,6</w:t>
            </w:r>
          </w:p>
        </w:tc>
      </w:tr>
    </w:tbl>
    <w:p w:rsidR="00CE625A" w:rsidRDefault="00CE625A" w:rsidP="009821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5698B" w:rsidRPr="00785A45" w:rsidRDefault="00D5698B" w:rsidP="009821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E7249" w:rsidRDefault="00CE7249" w:rsidP="0098212A">
      <w:pPr>
        <w:pStyle w:val="ad"/>
        <w:spacing w:before="0" w:beforeAutospacing="0" w:after="0" w:afterAutospacing="0"/>
        <w:ind w:firstLine="482"/>
        <w:jc w:val="both"/>
        <w:rPr>
          <w:sz w:val="28"/>
          <w:szCs w:val="28"/>
        </w:rPr>
      </w:pPr>
    </w:p>
    <w:p w:rsidR="00CE7249" w:rsidRDefault="00CE7249" w:rsidP="0098212A">
      <w:pPr>
        <w:pStyle w:val="ad"/>
        <w:spacing w:before="0" w:beforeAutospacing="0" w:after="0" w:afterAutospacing="0"/>
        <w:ind w:firstLine="482"/>
        <w:jc w:val="both"/>
        <w:rPr>
          <w:sz w:val="28"/>
          <w:szCs w:val="28"/>
        </w:rPr>
      </w:pPr>
    </w:p>
    <w:p w:rsidR="00CE7249" w:rsidRDefault="00CE7249" w:rsidP="0098212A">
      <w:pPr>
        <w:pStyle w:val="ad"/>
        <w:spacing w:before="0" w:beforeAutospacing="0" w:after="0" w:afterAutospacing="0"/>
        <w:ind w:firstLine="482"/>
        <w:jc w:val="both"/>
        <w:rPr>
          <w:sz w:val="28"/>
          <w:szCs w:val="28"/>
        </w:rPr>
      </w:pPr>
    </w:p>
    <w:p w:rsidR="00CE7249" w:rsidRDefault="00CE7249" w:rsidP="0098212A">
      <w:pPr>
        <w:pStyle w:val="ad"/>
        <w:spacing w:before="0" w:beforeAutospacing="0" w:after="0" w:afterAutospacing="0"/>
        <w:ind w:firstLine="482"/>
        <w:jc w:val="both"/>
        <w:rPr>
          <w:sz w:val="28"/>
          <w:szCs w:val="28"/>
        </w:rPr>
      </w:pPr>
    </w:p>
    <w:p w:rsidR="00CE7249" w:rsidRDefault="00CE7249" w:rsidP="0098212A">
      <w:pPr>
        <w:pStyle w:val="ad"/>
        <w:spacing w:before="0" w:beforeAutospacing="0" w:after="0" w:afterAutospacing="0"/>
        <w:ind w:firstLine="482"/>
        <w:jc w:val="both"/>
        <w:rPr>
          <w:sz w:val="28"/>
          <w:szCs w:val="28"/>
        </w:rPr>
      </w:pPr>
    </w:p>
    <w:p w:rsidR="00CE7249" w:rsidRDefault="00CE7249" w:rsidP="0098212A">
      <w:pPr>
        <w:pStyle w:val="ad"/>
        <w:spacing w:before="0" w:beforeAutospacing="0" w:after="0" w:afterAutospacing="0"/>
        <w:ind w:firstLine="482"/>
        <w:jc w:val="both"/>
        <w:rPr>
          <w:sz w:val="28"/>
          <w:szCs w:val="28"/>
        </w:rPr>
      </w:pPr>
    </w:p>
    <w:p w:rsidR="001B2B06" w:rsidRDefault="001B2B06" w:rsidP="0098212A">
      <w:pPr>
        <w:pStyle w:val="ad"/>
        <w:spacing w:before="0" w:beforeAutospacing="0" w:after="0" w:afterAutospacing="0"/>
        <w:ind w:firstLine="482"/>
        <w:jc w:val="center"/>
        <w:rPr>
          <w:b/>
          <w:sz w:val="28"/>
          <w:szCs w:val="28"/>
        </w:rPr>
      </w:pPr>
    </w:p>
    <w:p w:rsidR="001B2B06" w:rsidRDefault="001B2B06" w:rsidP="0098212A">
      <w:pPr>
        <w:pStyle w:val="ad"/>
        <w:spacing w:before="0" w:beforeAutospacing="0" w:after="0" w:afterAutospacing="0"/>
        <w:ind w:firstLine="482"/>
        <w:jc w:val="center"/>
        <w:rPr>
          <w:b/>
          <w:sz w:val="28"/>
          <w:szCs w:val="28"/>
        </w:rPr>
      </w:pPr>
    </w:p>
    <w:p w:rsidR="001B2B06" w:rsidRDefault="001B2B06" w:rsidP="0098212A">
      <w:pPr>
        <w:pStyle w:val="ad"/>
        <w:spacing w:before="0" w:beforeAutospacing="0" w:after="0" w:afterAutospacing="0"/>
        <w:ind w:firstLine="482"/>
        <w:jc w:val="center"/>
        <w:rPr>
          <w:b/>
          <w:sz w:val="28"/>
          <w:szCs w:val="28"/>
        </w:rPr>
      </w:pPr>
    </w:p>
    <w:p w:rsidR="001B2B06" w:rsidRDefault="001B2B06" w:rsidP="0098212A">
      <w:pPr>
        <w:pStyle w:val="ad"/>
        <w:spacing w:before="0" w:beforeAutospacing="0" w:after="0" w:afterAutospacing="0"/>
        <w:ind w:firstLine="482"/>
        <w:jc w:val="center"/>
        <w:rPr>
          <w:b/>
          <w:sz w:val="28"/>
          <w:szCs w:val="28"/>
        </w:rPr>
      </w:pPr>
    </w:p>
    <w:p w:rsidR="001B2B06" w:rsidRDefault="001B2B06" w:rsidP="0098212A">
      <w:pPr>
        <w:pStyle w:val="ad"/>
        <w:spacing w:before="0" w:beforeAutospacing="0" w:after="0" w:afterAutospacing="0"/>
        <w:ind w:firstLine="482"/>
        <w:jc w:val="center"/>
        <w:rPr>
          <w:b/>
          <w:sz w:val="28"/>
          <w:szCs w:val="28"/>
        </w:rPr>
      </w:pPr>
    </w:p>
    <w:p w:rsidR="00A87804" w:rsidRDefault="00A87804" w:rsidP="0098212A">
      <w:pPr>
        <w:pStyle w:val="ad"/>
        <w:spacing w:before="0" w:beforeAutospacing="0" w:after="0" w:afterAutospacing="0"/>
        <w:ind w:firstLine="482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Диаграмма к таблице 3</w:t>
      </w:r>
    </w:p>
    <w:p w:rsidR="00A87804" w:rsidRDefault="00A87804" w:rsidP="0098212A">
      <w:pPr>
        <w:pStyle w:val="ad"/>
        <w:spacing w:before="0" w:beforeAutospacing="0" w:after="0" w:afterAutospacing="0"/>
        <w:ind w:firstLine="482"/>
        <w:jc w:val="right"/>
        <w:rPr>
          <w:b/>
          <w:sz w:val="28"/>
          <w:szCs w:val="28"/>
        </w:rPr>
      </w:pPr>
      <w:r w:rsidRPr="00A87804">
        <w:rPr>
          <w:b/>
          <w:noProof/>
          <w:sz w:val="28"/>
          <w:szCs w:val="28"/>
        </w:rPr>
        <w:drawing>
          <wp:inline distT="0" distB="0" distL="0" distR="0">
            <wp:extent cx="6152515" cy="3362960"/>
            <wp:effectExtent l="19050" t="0" r="19685" b="8890"/>
            <wp:docPr id="7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1B2B06" w:rsidRDefault="001B2B06" w:rsidP="0098212A">
      <w:pPr>
        <w:pStyle w:val="ad"/>
        <w:spacing w:before="0" w:beforeAutospacing="0" w:after="0" w:afterAutospacing="0"/>
        <w:ind w:firstLine="482"/>
        <w:jc w:val="center"/>
        <w:rPr>
          <w:b/>
          <w:sz w:val="28"/>
          <w:szCs w:val="28"/>
        </w:rPr>
      </w:pPr>
    </w:p>
    <w:p w:rsidR="001B2B06" w:rsidRDefault="001B2B06" w:rsidP="0098212A">
      <w:pPr>
        <w:pStyle w:val="ad"/>
        <w:spacing w:before="0" w:beforeAutospacing="0" w:after="0" w:afterAutospacing="0"/>
        <w:ind w:firstLine="482"/>
        <w:jc w:val="center"/>
        <w:rPr>
          <w:b/>
          <w:sz w:val="28"/>
          <w:szCs w:val="28"/>
        </w:rPr>
      </w:pPr>
    </w:p>
    <w:p w:rsidR="00733B1E" w:rsidRDefault="00FC25E8" w:rsidP="0098212A">
      <w:pPr>
        <w:pStyle w:val="ad"/>
        <w:spacing w:before="0" w:beforeAutospacing="0" w:after="0" w:afterAutospacing="0"/>
        <w:ind w:firstLine="482"/>
        <w:jc w:val="both"/>
        <w:rPr>
          <w:sz w:val="28"/>
          <w:szCs w:val="28"/>
        </w:rPr>
      </w:pPr>
      <w:r w:rsidRPr="00785A45">
        <w:rPr>
          <w:sz w:val="28"/>
          <w:szCs w:val="28"/>
        </w:rPr>
        <w:t>Статистические данные по тематике обращений граждан показывают разделы классификатора обращений.</w:t>
      </w:r>
    </w:p>
    <w:p w:rsidR="00733B1E" w:rsidRDefault="00733B1E" w:rsidP="0098212A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  <w:sectPr w:rsidR="00733B1E" w:rsidSect="00D029CF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284" w:right="333" w:bottom="426" w:left="1701" w:header="17" w:footer="720" w:gutter="0"/>
          <w:cols w:space="720"/>
          <w:noEndnote/>
        </w:sectPr>
      </w:pPr>
    </w:p>
    <w:p w:rsidR="00733B1E" w:rsidRDefault="00733B1E" w:rsidP="0098212A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C152B" w:rsidRDefault="005C152B" w:rsidP="0098212A">
      <w:pPr>
        <w:spacing w:after="160" w:line="240" w:lineRule="auto"/>
        <w:rPr>
          <w:rFonts w:ascii="Times New Roman" w:hAnsi="Times New Roman"/>
          <w:sz w:val="26"/>
          <w:szCs w:val="26"/>
        </w:rPr>
      </w:pPr>
    </w:p>
    <w:p w:rsidR="005C152B" w:rsidRDefault="005C152B" w:rsidP="0098212A">
      <w:pPr>
        <w:spacing w:line="240" w:lineRule="auto"/>
        <w:ind w:firstLine="709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E2757E" w:rsidRPr="00AE4A19" w:rsidRDefault="00E2757E" w:rsidP="0098212A">
      <w:pPr>
        <w:spacing w:line="240" w:lineRule="auto"/>
        <w:ind w:firstLine="709"/>
        <w:contextualSpacing/>
        <w:jc w:val="right"/>
        <w:rPr>
          <w:rFonts w:ascii="Times New Roman" w:hAnsi="Times New Roman"/>
          <w:b/>
          <w:bCs/>
          <w:sz w:val="28"/>
          <w:szCs w:val="28"/>
        </w:rPr>
      </w:pPr>
      <w:r w:rsidRPr="00AE4A19">
        <w:rPr>
          <w:rFonts w:ascii="Times New Roman" w:hAnsi="Times New Roman"/>
          <w:b/>
          <w:bCs/>
          <w:sz w:val="28"/>
          <w:szCs w:val="28"/>
        </w:rPr>
        <w:t xml:space="preserve">Таблица </w:t>
      </w:r>
      <w:r w:rsidR="007C7BA3">
        <w:rPr>
          <w:rFonts w:ascii="Times New Roman" w:hAnsi="Times New Roman"/>
          <w:b/>
          <w:bCs/>
          <w:sz w:val="28"/>
          <w:szCs w:val="28"/>
        </w:rPr>
        <w:t>4</w:t>
      </w:r>
    </w:p>
    <w:p w:rsidR="00E2757E" w:rsidRDefault="00E2757E" w:rsidP="0098212A">
      <w:pPr>
        <w:spacing w:line="24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Статистические данные</w:t>
      </w:r>
    </w:p>
    <w:p w:rsidR="00E2757E" w:rsidRDefault="00E2757E" w:rsidP="0098212A">
      <w:pPr>
        <w:spacing w:line="24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по тематическим разделам общероссийского классификатора обращений граждан, поступивших в </w:t>
      </w:r>
      <w:r>
        <w:rPr>
          <w:rFonts w:ascii="Times New Roman" w:hAnsi="Times New Roman"/>
          <w:sz w:val="28"/>
          <w:szCs w:val="28"/>
          <w:u w:val="single"/>
        </w:rPr>
        <w:t xml:space="preserve">Администрацию </w:t>
      </w:r>
      <w:proofErr w:type="spellStart"/>
      <w:r>
        <w:rPr>
          <w:rFonts w:ascii="Times New Roman" w:hAnsi="Times New Roman"/>
          <w:sz w:val="28"/>
          <w:szCs w:val="28"/>
          <w:u w:val="single"/>
        </w:rPr>
        <w:t>Усть-Абаканского</w:t>
      </w:r>
      <w:proofErr w:type="spellEnd"/>
      <w:r>
        <w:rPr>
          <w:rFonts w:ascii="Times New Roman" w:hAnsi="Times New Roman"/>
          <w:sz w:val="28"/>
          <w:szCs w:val="28"/>
          <w:u w:val="single"/>
        </w:rPr>
        <w:t xml:space="preserve"> района</w:t>
      </w:r>
    </w:p>
    <w:p w:rsidR="00E2757E" w:rsidRDefault="00E2757E" w:rsidP="0098212A">
      <w:pPr>
        <w:spacing w:line="24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12 мес.  2024 года.</w:t>
      </w:r>
    </w:p>
    <w:p w:rsidR="00E2757E" w:rsidRDefault="00E2757E" w:rsidP="0098212A">
      <w:pPr>
        <w:spacing w:line="24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11"/>
        <w:tblW w:w="15021" w:type="dxa"/>
        <w:tblLook w:val="04A0"/>
      </w:tblPr>
      <w:tblGrid>
        <w:gridCol w:w="4914"/>
        <w:gridCol w:w="1424"/>
        <w:gridCol w:w="1798"/>
        <w:gridCol w:w="1970"/>
        <w:gridCol w:w="4915"/>
      </w:tblGrid>
      <w:tr w:rsidR="00E2757E" w:rsidTr="004E7880">
        <w:tc>
          <w:tcPr>
            <w:tcW w:w="4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57E" w:rsidRPr="007D7588" w:rsidRDefault="00E2757E" w:rsidP="0098212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D7588">
              <w:rPr>
                <w:rFonts w:ascii="Times New Roman" w:hAnsi="Times New Roman"/>
                <w:b/>
                <w:bCs/>
                <w:sz w:val="26"/>
                <w:szCs w:val="26"/>
              </w:rPr>
              <w:t>Наименование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57E" w:rsidRDefault="00E2757E" w:rsidP="0098212A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Единица измерения показателя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57E" w:rsidRDefault="00E2757E" w:rsidP="0098212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Данные</w:t>
            </w:r>
          </w:p>
          <w:p w:rsidR="00E2757E" w:rsidRDefault="00E2757E" w:rsidP="0098212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 мес. 2024г.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57E" w:rsidRDefault="00E2757E" w:rsidP="0098212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Данные</w:t>
            </w:r>
          </w:p>
          <w:p w:rsidR="00E2757E" w:rsidRDefault="00E2757E" w:rsidP="0098212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 мес. 2023г.</w:t>
            </w:r>
          </w:p>
        </w:tc>
        <w:tc>
          <w:tcPr>
            <w:tcW w:w="4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57E" w:rsidRDefault="00E2757E" w:rsidP="0098212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Примечание</w:t>
            </w:r>
          </w:p>
        </w:tc>
      </w:tr>
      <w:tr w:rsidR="00E2757E" w:rsidTr="004E7880">
        <w:tc>
          <w:tcPr>
            <w:tcW w:w="4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57E" w:rsidRDefault="00E2757E" w:rsidP="0098212A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Количество обращений граждан, поступивших в органы государственной власти,  органы местного самоуправления Республики Хакасия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57E" w:rsidRDefault="00E2757E" w:rsidP="0098212A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единиц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57E" w:rsidRDefault="00E2757E" w:rsidP="0098212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440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57E" w:rsidRDefault="00E2757E" w:rsidP="0098212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449</w:t>
            </w:r>
          </w:p>
        </w:tc>
        <w:tc>
          <w:tcPr>
            <w:tcW w:w="4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57E" w:rsidRDefault="00E2757E" w:rsidP="0098212A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Количество обращений не всегда совпадает с количеством вопросов в обращениях. Количество вопросов может быть больше, либо равно количеству обращений.</w:t>
            </w:r>
          </w:p>
        </w:tc>
      </w:tr>
      <w:tr w:rsidR="00E2757E" w:rsidTr="004E7880">
        <w:tc>
          <w:tcPr>
            <w:tcW w:w="4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57E" w:rsidRDefault="00E2757E" w:rsidP="0098212A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Процент прироста количества обращений граждан, поступивших в органы государственной власти и органы местного самоуправления субъектов Федерации округа, по сравнению с аналогичным периодом прошлого года</w:t>
            </w: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 xml:space="preserve"> ("+","-")</w:t>
            </w:r>
            <w:proofErr w:type="gramEnd"/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57E" w:rsidRDefault="00E2757E" w:rsidP="0098212A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%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57E" w:rsidRDefault="00E2757E" w:rsidP="0098212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-2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57E" w:rsidRDefault="00E2757E" w:rsidP="0098212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C2601F">
              <w:rPr>
                <w:rFonts w:ascii="Times New Roman" w:hAnsi="Times New Roman"/>
                <w:sz w:val="26"/>
                <w:szCs w:val="26"/>
              </w:rPr>
              <w:t>хххххххххххх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4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57E" w:rsidRDefault="00E2757E" w:rsidP="0098212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E2757E" w:rsidTr="004E7880">
        <w:tc>
          <w:tcPr>
            <w:tcW w:w="4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57E" w:rsidRDefault="00E2757E" w:rsidP="0098212A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Количество поступивших обращений по тематическому разделу «Государство, общество, политика».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57E" w:rsidRDefault="00E2757E" w:rsidP="0098212A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единиц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57E" w:rsidRDefault="00E2757E" w:rsidP="0098212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21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57E" w:rsidRDefault="00E2757E" w:rsidP="0098212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25</w:t>
            </w:r>
          </w:p>
        </w:tc>
        <w:tc>
          <w:tcPr>
            <w:tcW w:w="4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57E" w:rsidRDefault="00E2757E" w:rsidP="0098212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E2757E" w:rsidTr="004E7880">
        <w:tc>
          <w:tcPr>
            <w:tcW w:w="4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57E" w:rsidRDefault="00E2757E" w:rsidP="0098212A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Доля  обращений, поступивших по тематическому разделу «Государство, общество, политика», от общего </w:t>
            </w:r>
            <w:r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количества поступивших обращений 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57E" w:rsidRDefault="00E2757E" w:rsidP="0098212A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%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57E" w:rsidRDefault="00E2757E" w:rsidP="0098212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-16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57E" w:rsidRDefault="00E2757E" w:rsidP="0098212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C2601F">
              <w:rPr>
                <w:rFonts w:ascii="Times New Roman" w:hAnsi="Times New Roman"/>
                <w:sz w:val="26"/>
                <w:szCs w:val="26"/>
              </w:rPr>
              <w:t>хххххххххххх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4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57E" w:rsidRDefault="00E2757E" w:rsidP="0098212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E2757E" w:rsidTr="004E7880">
        <w:tc>
          <w:tcPr>
            <w:tcW w:w="4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57E" w:rsidRDefault="00E2757E" w:rsidP="0098212A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Количество поступивших обращений по тематическому разделу «Социальная сфера»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57E" w:rsidRDefault="00E2757E" w:rsidP="0098212A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единиц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57E" w:rsidRDefault="00E2757E" w:rsidP="0098212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85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57E" w:rsidRDefault="00E2757E" w:rsidP="0098212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98</w:t>
            </w:r>
          </w:p>
        </w:tc>
        <w:tc>
          <w:tcPr>
            <w:tcW w:w="4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57E" w:rsidRDefault="00E2757E" w:rsidP="0098212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E2757E" w:rsidTr="004E7880">
        <w:tc>
          <w:tcPr>
            <w:tcW w:w="4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57E" w:rsidRDefault="00E2757E" w:rsidP="0098212A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Доля  обращений, поступивших по тематическому разделу «Социальная сфера», от общего количества поступивших обращений 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57E" w:rsidRDefault="00E2757E" w:rsidP="0098212A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%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57E" w:rsidRDefault="00E2757E" w:rsidP="0098212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-13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57E" w:rsidRDefault="00E2757E" w:rsidP="0098212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C2601F">
              <w:rPr>
                <w:rFonts w:ascii="Times New Roman" w:hAnsi="Times New Roman"/>
                <w:sz w:val="26"/>
                <w:szCs w:val="26"/>
              </w:rPr>
              <w:t>хххххххххххх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4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57E" w:rsidRDefault="00E2757E" w:rsidP="0098212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E2757E" w:rsidTr="004E7880">
        <w:tc>
          <w:tcPr>
            <w:tcW w:w="4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57E" w:rsidRDefault="00E2757E" w:rsidP="0098212A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Количество поступивших обращений по тематическому разделу «Экономика»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57E" w:rsidRDefault="00E2757E" w:rsidP="0098212A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единиц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57E" w:rsidRDefault="00E2757E" w:rsidP="0098212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255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57E" w:rsidRDefault="00E2757E" w:rsidP="0098212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243</w:t>
            </w:r>
          </w:p>
        </w:tc>
        <w:tc>
          <w:tcPr>
            <w:tcW w:w="4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57E" w:rsidRDefault="00E2757E" w:rsidP="0098212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E2757E" w:rsidTr="004E7880">
        <w:tc>
          <w:tcPr>
            <w:tcW w:w="4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57E" w:rsidRDefault="00E2757E" w:rsidP="0098212A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Доля  обращений, поступивших по тематическому разделу «Экономика», от общего количества поступивших обращений 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57E" w:rsidRDefault="00E2757E" w:rsidP="0098212A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%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57E" w:rsidRDefault="00E2757E" w:rsidP="0098212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+4,7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57E" w:rsidRDefault="00E2757E" w:rsidP="0098212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C2601F">
              <w:rPr>
                <w:rFonts w:ascii="Times New Roman" w:hAnsi="Times New Roman"/>
                <w:sz w:val="26"/>
                <w:szCs w:val="26"/>
              </w:rPr>
              <w:t>хххххххххххх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4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57E" w:rsidRDefault="00E2757E" w:rsidP="0098212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E2757E" w:rsidTr="004E7880">
        <w:tc>
          <w:tcPr>
            <w:tcW w:w="4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57E" w:rsidRDefault="00E2757E" w:rsidP="0098212A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Количество поступивших обращений по тематическому разделу «Оборона, безопасность, законность»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57E" w:rsidRDefault="00E2757E" w:rsidP="0098212A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единиц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57E" w:rsidRDefault="00E2757E" w:rsidP="0098212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26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57E" w:rsidRDefault="00E2757E" w:rsidP="0098212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49</w:t>
            </w:r>
          </w:p>
        </w:tc>
        <w:tc>
          <w:tcPr>
            <w:tcW w:w="4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57E" w:rsidRDefault="00E2757E" w:rsidP="0098212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E2757E" w:rsidTr="004E7880">
        <w:tc>
          <w:tcPr>
            <w:tcW w:w="4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57E" w:rsidRDefault="00E2757E" w:rsidP="0098212A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Доля  обращений, поступивших по тематическому разделу  «Оборона, безопасность, законность», от общего количества поступивших обращений 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57E" w:rsidRDefault="00E2757E" w:rsidP="0098212A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%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57E" w:rsidRDefault="00E2757E" w:rsidP="0098212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-51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57E" w:rsidRDefault="00E2757E" w:rsidP="0098212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C2601F">
              <w:rPr>
                <w:rFonts w:ascii="Times New Roman" w:hAnsi="Times New Roman"/>
                <w:sz w:val="26"/>
                <w:szCs w:val="26"/>
              </w:rPr>
              <w:t>хххххххххххх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4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57E" w:rsidRDefault="00E2757E" w:rsidP="0098212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E2757E" w:rsidTr="004E7880">
        <w:tc>
          <w:tcPr>
            <w:tcW w:w="4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57E" w:rsidRDefault="00E2757E" w:rsidP="0098212A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Количество поступивших обращений по тематическому разделу «Жилищно-коммунальная сфера»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57E" w:rsidRDefault="00E2757E" w:rsidP="0098212A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единиц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57E" w:rsidRDefault="00E2757E" w:rsidP="0098212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79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57E" w:rsidRDefault="00E2757E" w:rsidP="0098212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76</w:t>
            </w:r>
          </w:p>
        </w:tc>
        <w:tc>
          <w:tcPr>
            <w:tcW w:w="4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57E" w:rsidRDefault="00E2757E" w:rsidP="0098212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E2757E" w:rsidTr="004E7880">
        <w:tc>
          <w:tcPr>
            <w:tcW w:w="4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57E" w:rsidRDefault="00E2757E" w:rsidP="0098212A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Доля  обращений, поступивших по тематическому разделу «Жилищно-коммунальная сфера», от общего количества поступивших обращений 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57E" w:rsidRDefault="00E2757E" w:rsidP="0098212A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%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57E" w:rsidRDefault="00E2757E" w:rsidP="0098212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+3,8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57E" w:rsidRDefault="00E2757E" w:rsidP="0098212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C2601F">
              <w:rPr>
                <w:rFonts w:ascii="Times New Roman" w:hAnsi="Times New Roman"/>
                <w:sz w:val="26"/>
                <w:szCs w:val="26"/>
              </w:rPr>
              <w:t>хххххххххххх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4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57E" w:rsidRDefault="00E2757E" w:rsidP="0098212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E2757E" w:rsidRDefault="00E2757E" w:rsidP="0098212A">
      <w:pPr>
        <w:spacing w:line="240" w:lineRule="auto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E2757E" w:rsidRDefault="00E2757E" w:rsidP="0098212A">
      <w:pPr>
        <w:spacing w:line="240" w:lineRule="auto"/>
        <w:contextualSpacing/>
        <w:jc w:val="center"/>
        <w:rPr>
          <w:rFonts w:ascii="Times New Roman" w:hAnsi="Times New Roman"/>
          <w:sz w:val="26"/>
          <w:szCs w:val="26"/>
        </w:rPr>
      </w:pPr>
    </w:p>
    <w:p w:rsidR="00E2757E" w:rsidRDefault="00E2757E" w:rsidP="0098212A">
      <w:pPr>
        <w:shd w:val="clear" w:color="auto" w:fill="FFFFFF"/>
        <w:spacing w:line="240" w:lineRule="auto"/>
        <w:contextualSpacing/>
        <w:jc w:val="both"/>
        <w:outlineLvl w:val="1"/>
        <w:rPr>
          <w:rFonts w:ascii="Times New Roman" w:hAnsi="Times New Roman"/>
          <w:sz w:val="26"/>
          <w:szCs w:val="26"/>
        </w:rPr>
      </w:pPr>
    </w:p>
    <w:p w:rsidR="007C7BA3" w:rsidRDefault="007C7BA3" w:rsidP="0098212A">
      <w:pPr>
        <w:shd w:val="clear" w:color="auto" w:fill="FFFFFF"/>
        <w:spacing w:line="240" w:lineRule="auto"/>
        <w:contextualSpacing/>
        <w:jc w:val="right"/>
        <w:outlineLvl w:val="1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Диаграмма к таблице 4</w:t>
      </w:r>
    </w:p>
    <w:p w:rsidR="007C7BA3" w:rsidRDefault="007C7BA3" w:rsidP="0098212A">
      <w:pPr>
        <w:shd w:val="clear" w:color="auto" w:fill="FFFFFF"/>
        <w:spacing w:line="240" w:lineRule="auto"/>
        <w:contextualSpacing/>
        <w:jc w:val="right"/>
        <w:outlineLvl w:val="1"/>
        <w:rPr>
          <w:rFonts w:ascii="Times New Roman" w:hAnsi="Times New Roman"/>
          <w:b/>
          <w:bCs/>
          <w:sz w:val="26"/>
          <w:szCs w:val="26"/>
        </w:rPr>
      </w:pPr>
    </w:p>
    <w:p w:rsidR="007C7BA3" w:rsidRDefault="007C7BA3" w:rsidP="0098212A">
      <w:pPr>
        <w:shd w:val="clear" w:color="auto" w:fill="FFFFFF"/>
        <w:spacing w:line="240" w:lineRule="auto"/>
        <w:contextualSpacing/>
        <w:jc w:val="right"/>
        <w:outlineLvl w:val="1"/>
        <w:rPr>
          <w:rFonts w:ascii="Times New Roman" w:hAnsi="Times New Roman"/>
          <w:b/>
          <w:bCs/>
          <w:sz w:val="26"/>
          <w:szCs w:val="26"/>
        </w:rPr>
      </w:pPr>
      <w:r w:rsidRPr="007C7BA3">
        <w:rPr>
          <w:rFonts w:ascii="Times New Roman" w:hAnsi="Times New Roman"/>
          <w:b/>
          <w:bCs/>
          <w:noProof/>
          <w:sz w:val="26"/>
          <w:szCs w:val="26"/>
        </w:rPr>
        <w:drawing>
          <wp:inline distT="0" distB="0" distL="0" distR="0">
            <wp:extent cx="8199755" cy="5406887"/>
            <wp:effectExtent l="19050" t="0" r="10795" b="3313"/>
            <wp:docPr id="9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E2757E" w:rsidRDefault="00E2757E" w:rsidP="0098212A">
      <w:pPr>
        <w:spacing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  <w:sectPr w:rsidR="00E2757E" w:rsidSect="004606E3">
          <w:pgSz w:w="15840" w:h="12240" w:orient="landscape"/>
          <w:pgMar w:top="851" w:right="1134" w:bottom="902" w:left="851" w:header="720" w:footer="720" w:gutter="0"/>
          <w:cols w:space="720"/>
          <w:noEndnote/>
        </w:sectPr>
      </w:pPr>
    </w:p>
    <w:p w:rsidR="00E2757E" w:rsidRDefault="007C7BA3" w:rsidP="0098212A">
      <w:pPr>
        <w:spacing w:line="240" w:lineRule="auto"/>
        <w:contextualSpacing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Таблица 5</w:t>
      </w:r>
    </w:p>
    <w:p w:rsidR="007C7BA3" w:rsidRDefault="007C7BA3" w:rsidP="0098212A">
      <w:pPr>
        <w:spacing w:line="240" w:lineRule="auto"/>
        <w:contextualSpacing/>
        <w:jc w:val="right"/>
        <w:rPr>
          <w:rFonts w:ascii="Times New Roman" w:hAnsi="Times New Roman" w:cs="Times New Roman"/>
          <w:sz w:val="26"/>
          <w:szCs w:val="26"/>
        </w:rPr>
      </w:pPr>
    </w:p>
    <w:tbl>
      <w:tblPr>
        <w:tblW w:w="10523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243"/>
        <w:gridCol w:w="3280"/>
      </w:tblGrid>
      <w:tr w:rsidR="00E2757E" w:rsidRPr="00E2757E" w:rsidTr="004E7880">
        <w:trPr>
          <w:trHeight w:val="300"/>
        </w:trPr>
        <w:tc>
          <w:tcPr>
            <w:tcW w:w="7243" w:type="dxa"/>
            <w:shd w:val="clear" w:color="D9E2F3" w:fill="D9E2F3"/>
            <w:noWrap/>
            <w:vAlign w:val="bottom"/>
            <w:hideMark/>
          </w:tcPr>
          <w:p w:rsidR="004E7880" w:rsidRPr="004E7880" w:rsidRDefault="004E7880" w:rsidP="0098212A">
            <w:pPr>
              <w:spacing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E7880">
              <w:rPr>
                <w:rFonts w:ascii="Times New Roman" w:hAnsi="Times New Roman" w:cs="Times New Roman"/>
                <w:sz w:val="26"/>
                <w:szCs w:val="26"/>
              </w:rPr>
              <w:t>Статистические данные</w:t>
            </w:r>
          </w:p>
          <w:p w:rsidR="004E7880" w:rsidRPr="004E7880" w:rsidRDefault="004E7880" w:rsidP="0098212A">
            <w:pPr>
              <w:spacing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E7880">
              <w:rPr>
                <w:rFonts w:ascii="Times New Roman" w:hAnsi="Times New Roman" w:cs="Times New Roman"/>
                <w:sz w:val="26"/>
                <w:szCs w:val="26"/>
              </w:rPr>
              <w:t xml:space="preserve"> по тематическим разделам общероссийского классификатора обращений граждан, поступивших в </w:t>
            </w:r>
            <w:r w:rsidRPr="004E7880">
              <w:rPr>
                <w:rFonts w:ascii="Times New Roman" w:hAnsi="Times New Roman" w:cs="Times New Roman"/>
                <w:sz w:val="26"/>
                <w:szCs w:val="26"/>
                <w:u w:val="single"/>
              </w:rPr>
              <w:t xml:space="preserve">Администрацию </w:t>
            </w:r>
            <w:proofErr w:type="spellStart"/>
            <w:r w:rsidRPr="004E7880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Усть-Абаканского</w:t>
            </w:r>
            <w:proofErr w:type="spellEnd"/>
            <w:r w:rsidRPr="004E7880">
              <w:rPr>
                <w:rFonts w:ascii="Times New Roman" w:hAnsi="Times New Roman" w:cs="Times New Roman"/>
                <w:sz w:val="26"/>
                <w:szCs w:val="26"/>
                <w:u w:val="single"/>
              </w:rPr>
              <w:t xml:space="preserve"> района</w:t>
            </w:r>
          </w:p>
          <w:p w:rsidR="004E7880" w:rsidRPr="004E7880" w:rsidRDefault="004E7880" w:rsidP="0098212A">
            <w:pPr>
              <w:spacing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E7880">
              <w:rPr>
                <w:rFonts w:ascii="Times New Roman" w:hAnsi="Times New Roman" w:cs="Times New Roman"/>
                <w:sz w:val="26"/>
                <w:szCs w:val="26"/>
              </w:rPr>
              <w:t>за 12 мес.  2024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года</w:t>
            </w:r>
            <w:r w:rsidRPr="00986B24">
              <w:rPr>
                <w:rFonts w:ascii="Times New Roman" w:hAnsi="Times New Roman" w:cs="Times New Roman"/>
                <w:sz w:val="28"/>
                <w:szCs w:val="28"/>
              </w:rPr>
              <w:t xml:space="preserve"> «Инцидент Менеджмент»  </w:t>
            </w:r>
          </w:p>
          <w:p w:rsidR="00E2757E" w:rsidRPr="00E2757E" w:rsidRDefault="00E2757E" w:rsidP="009821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3280" w:type="dxa"/>
            <w:shd w:val="clear" w:color="D9E2F3" w:fill="D9E2F3"/>
            <w:noWrap/>
            <w:hideMark/>
          </w:tcPr>
          <w:p w:rsidR="00E2757E" w:rsidRPr="00E2757E" w:rsidRDefault="004E7880" w:rsidP="00982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4E7880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Количество обращений по темам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2757E">
              <w:rPr>
                <w:rFonts w:ascii="Calibri" w:eastAsia="Times New Roman" w:hAnsi="Calibri" w:cs="Calibri"/>
                <w:b/>
                <w:bCs/>
                <w:color w:val="000000"/>
              </w:rPr>
              <w:t>Благоустройство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2757E">
              <w:rPr>
                <w:rFonts w:ascii="Calibri" w:eastAsia="Times New Roman" w:hAnsi="Calibri" w:cs="Calibri"/>
                <w:b/>
                <w:bCs/>
                <w:color w:val="000000"/>
              </w:rPr>
              <w:t>172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Неисправность или отсутствие освещения на территории (кроме автодорог)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62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Благоустройство общественных пространств (за исключением уточненных тем)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30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Благоустройство прочее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17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Вырубка, опиловка и спил деревьев (в т.ч. кустарников)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Канализационные люки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Ненадлежащее состояние конструкций на детской или спортивной площадке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Организация и содержание парковок в общественных пространствах и во дворах (кроме социальных учреждений)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Содержание и уборка зеленых насаждений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Отсутствие детских и спортивных площадок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Благоустройство дворовых и придомовых территорий (за исключением уточненных тем)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Отсутствие или неудовлетворительное состояние МАФ (лавочки, урны, лестницы и пр.) в общественных местах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Уборка общественных пространств от снега и наледи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Самовольная установка ограждений и некапитальных объектов на территории общего пользования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Обустройство покрытия в общественных местах (кроме парковок)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Благоустройство и содержание кладбищ и мест захоронения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Подтопление территории (кроме дорог) из-за дождей, работа и ремонт ливневых канализаций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2757E">
              <w:rPr>
                <w:rFonts w:ascii="Calibri" w:eastAsia="Times New Roman" w:hAnsi="Calibri" w:cs="Calibri"/>
                <w:b/>
                <w:bCs/>
                <w:color w:val="000000"/>
              </w:rPr>
              <w:t>Дороги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2757E">
              <w:rPr>
                <w:rFonts w:ascii="Calibri" w:eastAsia="Times New Roman" w:hAnsi="Calibri" w:cs="Calibri"/>
                <w:b/>
                <w:bCs/>
                <w:color w:val="000000"/>
              </w:rPr>
              <w:t>147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proofErr w:type="gramStart"/>
            <w:r w:rsidRPr="00E2757E">
              <w:rPr>
                <w:rFonts w:ascii="Calibri" w:eastAsia="Times New Roman" w:hAnsi="Calibri" w:cs="Calibri"/>
                <w:color w:val="000000"/>
              </w:rPr>
              <w:t>Некачественные</w:t>
            </w:r>
            <w:proofErr w:type="gramEnd"/>
            <w:r w:rsidRPr="00E2757E">
              <w:rPr>
                <w:rFonts w:ascii="Calibri" w:eastAsia="Times New Roman" w:hAnsi="Calibri" w:cs="Calibri"/>
                <w:color w:val="000000"/>
              </w:rPr>
              <w:t xml:space="preserve"> ремонт и реконструкция дорог (в т.ч. нарушение технологий, сроков)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37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Неисправность или отсутствие освещения на дорогах и тротуарах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36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Обустройство и ремонт тротуаров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19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Уборка дорог от снега и наледи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13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Некачественное покрытие асфальтовых дорог (ямы, выбоины и пр.)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Строительство дорог и мостов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Дороги прочее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Организация и содержание пешеходных переходов (в т.ч. надземных и подземных)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lastRenderedPageBreak/>
              <w:t>Установка и содержание искусственных неровностей (лежачих полицейских) на дорогах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Перекрытие дорог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Установка и содержание дорожных знаков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 xml:space="preserve">Содержание грунтовых дорог (в т.ч. </w:t>
            </w:r>
            <w:proofErr w:type="spellStart"/>
            <w:r w:rsidRPr="00E2757E">
              <w:rPr>
                <w:rFonts w:ascii="Calibri" w:eastAsia="Times New Roman" w:hAnsi="Calibri" w:cs="Calibri"/>
                <w:color w:val="000000"/>
              </w:rPr>
              <w:t>грейдирование</w:t>
            </w:r>
            <w:proofErr w:type="spellEnd"/>
            <w:r w:rsidRPr="00E2757E">
              <w:rPr>
                <w:rFonts w:ascii="Calibri" w:eastAsia="Times New Roman" w:hAnsi="Calibri" w:cs="Calibri"/>
                <w:color w:val="000000"/>
              </w:rPr>
              <w:t>)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Подтопление автомобильных дорог из-за дождей, работа и ремонт ливневых канализаций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proofErr w:type="gramStart"/>
            <w:r w:rsidRPr="00E2757E">
              <w:rPr>
                <w:rFonts w:ascii="Calibri" w:eastAsia="Times New Roman" w:hAnsi="Calibri" w:cs="Calibri"/>
                <w:color w:val="000000"/>
              </w:rPr>
              <w:t>Некачественные</w:t>
            </w:r>
            <w:proofErr w:type="gramEnd"/>
            <w:r w:rsidRPr="00E2757E">
              <w:rPr>
                <w:rFonts w:ascii="Calibri" w:eastAsia="Times New Roman" w:hAnsi="Calibri" w:cs="Calibri"/>
                <w:color w:val="000000"/>
              </w:rPr>
              <w:t xml:space="preserve"> ремонт и реконструкция мостов (в т.ч. нарушение технологий, сроков)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2757E">
              <w:rPr>
                <w:rFonts w:ascii="Calibri" w:eastAsia="Times New Roman" w:hAnsi="Calibri" w:cs="Calibri"/>
                <w:b/>
                <w:bCs/>
                <w:color w:val="000000"/>
              </w:rPr>
              <w:t>ЖКХ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2757E">
              <w:rPr>
                <w:rFonts w:ascii="Calibri" w:eastAsia="Times New Roman" w:hAnsi="Calibri" w:cs="Calibri"/>
                <w:b/>
                <w:bCs/>
                <w:color w:val="000000"/>
              </w:rPr>
              <w:t>123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Отсутствие холодной и/или горячей воды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69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Ненадлежащее качество или отключение отопления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Плата за жилое помещение, предоставление коммунальных и иных услуг (ЖКУ)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16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 xml:space="preserve">Жалобы на управляющие и </w:t>
            </w:r>
            <w:proofErr w:type="spellStart"/>
            <w:r w:rsidRPr="00E2757E">
              <w:rPr>
                <w:rFonts w:ascii="Calibri" w:eastAsia="Times New Roman" w:hAnsi="Calibri" w:cs="Calibri"/>
                <w:color w:val="000000"/>
              </w:rPr>
              <w:t>ресурсоснабжающие</w:t>
            </w:r>
            <w:proofErr w:type="spellEnd"/>
            <w:r w:rsidRPr="00E2757E">
              <w:rPr>
                <w:rFonts w:ascii="Calibri" w:eastAsia="Times New Roman" w:hAnsi="Calibri" w:cs="Calibri"/>
                <w:color w:val="000000"/>
              </w:rPr>
              <w:t xml:space="preserve"> организации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Плохое качество воды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Аварийное и ветхое жилье (в т.ч. переселение)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Строительство объектов водоснабжения и водоотведения (в т.ч. подключение)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Низкая температура воды или слабое давление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Затопление подъездов, подвальных помещений МКД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Капитальный ремонт домов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Аварии (в т.ч. прорывы) в системе водоснабжения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Неисправность в системе водоотведения (в т.ч. прорывы, засоры, запахи)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2757E">
              <w:rPr>
                <w:rFonts w:ascii="Calibri" w:eastAsia="Times New Roman" w:hAnsi="Calibri" w:cs="Calibri"/>
                <w:b/>
                <w:bCs/>
                <w:color w:val="000000"/>
              </w:rPr>
              <w:t>Энергетика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2757E">
              <w:rPr>
                <w:rFonts w:ascii="Calibri" w:eastAsia="Times New Roman" w:hAnsi="Calibri" w:cs="Calibri"/>
                <w:b/>
                <w:bCs/>
                <w:color w:val="000000"/>
              </w:rPr>
              <w:t>87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Отключение электричества, аварии на подстанциях, ЛЭП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62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 xml:space="preserve">Низкое качество электроснабжения, плохое состояние </w:t>
            </w:r>
            <w:proofErr w:type="spellStart"/>
            <w:r w:rsidRPr="00E2757E">
              <w:rPr>
                <w:rFonts w:ascii="Calibri" w:eastAsia="Times New Roman" w:hAnsi="Calibri" w:cs="Calibri"/>
                <w:color w:val="000000"/>
              </w:rPr>
              <w:t>электросетевого</w:t>
            </w:r>
            <w:proofErr w:type="spellEnd"/>
            <w:r w:rsidRPr="00E2757E">
              <w:rPr>
                <w:rFonts w:ascii="Calibri" w:eastAsia="Times New Roman" w:hAnsi="Calibri" w:cs="Calibri"/>
                <w:color w:val="000000"/>
              </w:rPr>
              <w:t xml:space="preserve"> хозяйства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22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Рост цен на топливо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Энергетика прочее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Жалоба на газовую компанию (по вопросам газификации)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2757E">
              <w:rPr>
                <w:rFonts w:ascii="Calibri" w:eastAsia="Times New Roman" w:hAnsi="Calibri" w:cs="Calibri"/>
                <w:b/>
                <w:bCs/>
                <w:color w:val="000000"/>
              </w:rPr>
              <w:t>Обращение с отходами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2757E">
              <w:rPr>
                <w:rFonts w:ascii="Calibri" w:eastAsia="Times New Roman" w:hAnsi="Calibri" w:cs="Calibri"/>
                <w:b/>
                <w:bCs/>
                <w:color w:val="000000"/>
              </w:rPr>
              <w:t>61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Обращение с отходами прочее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38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Содержание, строительство или отсутствие контейнерных площадок (в т.ч. контейнеров)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13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Плата за вывоз ТКО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Нарушение при обращении с отходами (слив ЖБО, сброс мусора и др.)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Мусорные полигоны, мусоросжигательные и мусороперерабатывающие заводы (в т.ч. строительство и закрытие)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2757E">
              <w:rPr>
                <w:rFonts w:ascii="Calibri" w:eastAsia="Times New Roman" w:hAnsi="Calibri" w:cs="Calibri"/>
                <w:b/>
                <w:bCs/>
                <w:color w:val="000000"/>
              </w:rPr>
              <w:t>Культура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2757E">
              <w:rPr>
                <w:rFonts w:ascii="Calibri" w:eastAsia="Times New Roman" w:hAnsi="Calibri" w:cs="Calibri"/>
                <w:b/>
                <w:bCs/>
                <w:color w:val="000000"/>
              </w:rPr>
              <w:t>47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E2757E">
              <w:rPr>
                <w:rFonts w:ascii="Calibri" w:eastAsia="Times New Roman" w:hAnsi="Calibri" w:cs="Calibri"/>
                <w:color w:val="000000"/>
              </w:rPr>
              <w:t>Культурно-досуговые</w:t>
            </w:r>
            <w:proofErr w:type="spellEnd"/>
            <w:r w:rsidRPr="00E2757E">
              <w:rPr>
                <w:rFonts w:ascii="Calibri" w:eastAsia="Times New Roman" w:hAnsi="Calibri" w:cs="Calibri"/>
                <w:color w:val="000000"/>
              </w:rPr>
              <w:t xml:space="preserve"> мероприятия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Содержание памятников и объектов культурного наследия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19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Строительство и содержание учреждений культуры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lastRenderedPageBreak/>
              <w:t>Культура прочее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Пушкинская карта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2757E">
              <w:rPr>
                <w:rFonts w:ascii="Calibri" w:eastAsia="Times New Roman" w:hAnsi="Calibri" w:cs="Calibri"/>
                <w:b/>
                <w:bCs/>
                <w:color w:val="000000"/>
              </w:rPr>
              <w:t>Общественный транспорт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2757E">
              <w:rPr>
                <w:rFonts w:ascii="Calibri" w:eastAsia="Times New Roman" w:hAnsi="Calibri" w:cs="Calibri"/>
                <w:b/>
                <w:bCs/>
                <w:color w:val="000000"/>
              </w:rPr>
              <w:t>47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График движения общественного транспорта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28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Отсутствие или содержание остановочных пунктов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Содержание подвижного состава (уборка, техническое состояние)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Изменение класса и количества подвижного состава на маршрутах общественного транспорта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Изменение, отмена или добавление маршрутов общественного транспорта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Оплата проезда в общественном транспорте (в т.ч. рост стоимости)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Льготы на проезд и проездные документы (в т.ч. социальные карты) в общественном транспорте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Автостанции, автовокзалы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2757E">
              <w:rPr>
                <w:rFonts w:ascii="Calibri" w:eastAsia="Times New Roman" w:hAnsi="Calibri" w:cs="Calibri"/>
                <w:b/>
                <w:bCs/>
                <w:color w:val="000000"/>
              </w:rPr>
              <w:t>Безопасность и правопорядок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2757E">
              <w:rPr>
                <w:rFonts w:ascii="Calibri" w:eastAsia="Times New Roman" w:hAnsi="Calibri" w:cs="Calibri"/>
                <w:b/>
                <w:bCs/>
                <w:color w:val="000000"/>
              </w:rPr>
              <w:t>39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Отлов безнадзорных собак и кошек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23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Безопасность и правопорядок прочее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Приюты для животных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Природные пожары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E2757E">
              <w:rPr>
                <w:rFonts w:ascii="Calibri" w:eastAsia="Times New Roman" w:hAnsi="Calibri" w:cs="Calibri"/>
                <w:color w:val="000000"/>
              </w:rPr>
              <w:t>Видеофиксация</w:t>
            </w:r>
            <w:proofErr w:type="spellEnd"/>
            <w:r w:rsidRPr="00E2757E">
              <w:rPr>
                <w:rFonts w:ascii="Calibri" w:eastAsia="Times New Roman" w:hAnsi="Calibri" w:cs="Calibri"/>
                <w:color w:val="000000"/>
              </w:rPr>
              <w:t xml:space="preserve"> нарушения ПДД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Вопросы гражданской обороны (в т.ч. эвакуация населения)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Нарушение правил выгула домашних животных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Дикие животные в населенных пунктах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Нарушение ПДД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2757E">
              <w:rPr>
                <w:rFonts w:ascii="Calibri" w:eastAsia="Times New Roman" w:hAnsi="Calibri" w:cs="Calibri"/>
                <w:b/>
                <w:bCs/>
                <w:color w:val="000000"/>
              </w:rPr>
              <w:t>Образование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2757E">
              <w:rPr>
                <w:rFonts w:ascii="Calibri" w:eastAsia="Times New Roman" w:hAnsi="Calibri" w:cs="Calibri"/>
                <w:b/>
                <w:bCs/>
                <w:color w:val="000000"/>
              </w:rPr>
              <w:t>19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Содержание и ремонт образовательных организаций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Строительство школ, детских садов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Образование прочее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Безопасность образовательного процесса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Питание в образовательных учреждениях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2757E">
              <w:rPr>
                <w:rFonts w:ascii="Calibri" w:eastAsia="Times New Roman" w:hAnsi="Calibri" w:cs="Calibri"/>
                <w:b/>
                <w:bCs/>
                <w:color w:val="000000"/>
              </w:rPr>
              <w:t>Экология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2757E">
              <w:rPr>
                <w:rFonts w:ascii="Calibri" w:eastAsia="Times New Roman" w:hAnsi="Calibri" w:cs="Calibri"/>
                <w:b/>
                <w:bCs/>
                <w:color w:val="000000"/>
              </w:rPr>
              <w:t>14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Выбросы вредных веществ в атмосферу (загрязнение воздуха)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 xml:space="preserve">Загрязнение водных объектов и нарушение </w:t>
            </w:r>
            <w:proofErr w:type="spellStart"/>
            <w:r w:rsidRPr="00E2757E">
              <w:rPr>
                <w:rFonts w:ascii="Calibri" w:eastAsia="Times New Roman" w:hAnsi="Calibri" w:cs="Calibri"/>
                <w:color w:val="000000"/>
              </w:rPr>
              <w:t>водоохранных</w:t>
            </w:r>
            <w:proofErr w:type="spellEnd"/>
            <w:r w:rsidRPr="00E2757E">
              <w:rPr>
                <w:rFonts w:ascii="Calibri" w:eastAsia="Times New Roman" w:hAnsi="Calibri" w:cs="Calibri"/>
                <w:color w:val="000000"/>
              </w:rPr>
              <w:t xml:space="preserve"> зон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Гибель животных (в т.ч. птиц, рыб)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2757E">
              <w:rPr>
                <w:rFonts w:ascii="Calibri" w:eastAsia="Times New Roman" w:hAnsi="Calibri" w:cs="Calibri"/>
                <w:b/>
                <w:bCs/>
                <w:color w:val="000000"/>
              </w:rPr>
              <w:t>Социальное обслуживание и защита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2757E">
              <w:rPr>
                <w:rFonts w:ascii="Calibri" w:eastAsia="Times New Roman" w:hAnsi="Calibri" w:cs="Calibri"/>
                <w:b/>
                <w:bCs/>
                <w:color w:val="000000"/>
              </w:rPr>
              <w:t>14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Социальное обслуживание и защита прочее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Единое пособие на детей (задержка выплаты, отказ, оформление)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Поддержка пенсионеров и ветеранов труда (запрос помощи, задержка выплат, отказ и т.д.)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Поддержка сирот (запрос помощи, предоставление жилья, отказ и т.д.)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Гуманитарная помощь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2757E">
              <w:rPr>
                <w:rFonts w:ascii="Calibri" w:eastAsia="Times New Roman" w:hAnsi="Calibri" w:cs="Calibri"/>
                <w:b/>
                <w:bCs/>
                <w:color w:val="000000"/>
              </w:rPr>
              <w:t>Связь и телевидение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2757E">
              <w:rPr>
                <w:rFonts w:ascii="Calibri" w:eastAsia="Times New Roman" w:hAnsi="Calibri" w:cs="Calibri"/>
                <w:b/>
                <w:bCs/>
                <w:color w:val="000000"/>
              </w:rPr>
              <w:t>11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Связь и телевидение прочее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2757E">
              <w:rPr>
                <w:rFonts w:ascii="Calibri" w:eastAsia="Times New Roman" w:hAnsi="Calibri" w:cs="Calibri"/>
                <w:b/>
                <w:bCs/>
                <w:color w:val="000000"/>
              </w:rPr>
              <w:lastRenderedPageBreak/>
              <w:t>Физическая культура и спорт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2757E">
              <w:rPr>
                <w:rFonts w:ascii="Calibri" w:eastAsia="Times New Roman" w:hAnsi="Calibri" w:cs="Calibri"/>
                <w:b/>
                <w:bCs/>
                <w:color w:val="000000"/>
              </w:rPr>
              <w:t>10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Содержание и ремонт спортивных учреждений и объектов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Строительство спортивных учреждений и объектов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Спортивные мероприятия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Физическая культура и спорт прочее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2757E">
              <w:rPr>
                <w:rFonts w:ascii="Calibri" w:eastAsia="Times New Roman" w:hAnsi="Calibri" w:cs="Calibri"/>
                <w:b/>
                <w:bCs/>
                <w:color w:val="000000"/>
              </w:rPr>
              <w:t>Здравоохранение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2757E">
              <w:rPr>
                <w:rFonts w:ascii="Calibri" w:eastAsia="Times New Roman" w:hAnsi="Calibri" w:cs="Calibri"/>
                <w:b/>
                <w:bCs/>
                <w:color w:val="000000"/>
              </w:rPr>
              <w:t>9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Оказание медицинской помощи не в полном объеме или отказ в оказании медицинской помощи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 xml:space="preserve">Нехватка медработников (в т.ч. </w:t>
            </w:r>
            <w:proofErr w:type="spellStart"/>
            <w:r w:rsidRPr="00E2757E">
              <w:rPr>
                <w:rFonts w:ascii="Calibri" w:eastAsia="Times New Roman" w:hAnsi="Calibri" w:cs="Calibri"/>
                <w:color w:val="000000"/>
              </w:rPr>
              <w:t>узкопрофильных</w:t>
            </w:r>
            <w:proofErr w:type="spellEnd"/>
            <w:r w:rsidRPr="00E2757E">
              <w:rPr>
                <w:rFonts w:ascii="Calibri" w:eastAsia="Times New Roman" w:hAnsi="Calibri" w:cs="Calibri"/>
                <w:color w:val="000000"/>
              </w:rPr>
              <w:t>)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Отсутствие аптек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Некачественное оказание медпомощи (в т.ч. отказ)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Ремонт и содержание медицинских учреждений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Здравоохранение прочее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Льготные лекарства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2757E">
              <w:rPr>
                <w:rFonts w:ascii="Calibri" w:eastAsia="Times New Roman" w:hAnsi="Calibri" w:cs="Calibri"/>
                <w:b/>
                <w:bCs/>
                <w:color w:val="000000"/>
              </w:rPr>
              <w:t>Строительство и архитектура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2757E">
              <w:rPr>
                <w:rFonts w:ascii="Calibri" w:eastAsia="Times New Roman" w:hAnsi="Calibri" w:cs="Calibri"/>
                <w:b/>
                <w:bCs/>
                <w:color w:val="000000"/>
              </w:rPr>
              <w:t>6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Строительство и архитектура прочее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Архитектурное планирование города (в т.ч. генеральный план, точечная застройка)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2757E">
              <w:rPr>
                <w:rFonts w:ascii="Calibri" w:eastAsia="Times New Roman" w:hAnsi="Calibri" w:cs="Calibri"/>
                <w:b/>
                <w:bCs/>
                <w:color w:val="000000"/>
              </w:rPr>
              <w:t>Экономика и бизнес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2757E">
              <w:rPr>
                <w:rFonts w:ascii="Calibri" w:eastAsia="Times New Roman" w:hAnsi="Calibri" w:cs="Calibri"/>
                <w:b/>
                <w:bCs/>
                <w:color w:val="000000"/>
              </w:rPr>
              <w:t>5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Стихийная и нестационарная торговля (киоски, павильоны, сезонная торговля)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Цены и ценообразование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Отсутствие наличных в банкоматах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Производство и промышленность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2757E">
              <w:rPr>
                <w:rFonts w:ascii="Calibri" w:eastAsia="Times New Roman" w:hAnsi="Calibri" w:cs="Calibri"/>
                <w:b/>
                <w:bCs/>
                <w:color w:val="000000"/>
              </w:rPr>
              <w:t>Сельское хозяйство и охота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2757E">
              <w:rPr>
                <w:rFonts w:ascii="Calibri" w:eastAsia="Times New Roman" w:hAnsi="Calibri" w:cs="Calibri"/>
                <w:b/>
                <w:bCs/>
                <w:color w:val="000000"/>
              </w:rPr>
              <w:t>3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Выпас сельскохозяйственных животных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Фермерство и сельхозпроизводство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Сельское хозяйство и охота прочее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2757E">
              <w:rPr>
                <w:rFonts w:ascii="Calibri" w:eastAsia="Times New Roman" w:hAnsi="Calibri" w:cs="Calibri"/>
                <w:b/>
                <w:bCs/>
                <w:color w:val="000000"/>
              </w:rPr>
              <w:t>Органы власти и подведомственные учреждения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2757E">
              <w:rPr>
                <w:rFonts w:ascii="Calibri" w:eastAsia="Times New Roman" w:hAnsi="Calibri" w:cs="Calibri"/>
                <w:b/>
                <w:bCs/>
                <w:color w:val="000000"/>
              </w:rPr>
              <w:t>2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Предоставление государственных и муниципальных услуг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Органы власти и подведомственные учреждения прочее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2757E">
              <w:rPr>
                <w:rFonts w:ascii="Calibri" w:eastAsia="Times New Roman" w:hAnsi="Calibri" w:cs="Calibri"/>
                <w:b/>
                <w:bCs/>
                <w:color w:val="000000"/>
              </w:rPr>
              <w:t>Военная служба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2757E">
              <w:rPr>
                <w:rFonts w:ascii="Calibri" w:eastAsia="Times New Roman" w:hAnsi="Calibri" w:cs="Calibri"/>
                <w:b/>
                <w:bCs/>
                <w:color w:val="000000"/>
              </w:rPr>
              <w:t>1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Гуманитарная помощь военнослужащим</w:t>
            </w:r>
          </w:p>
        </w:tc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2757E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E2757E" w:rsidRPr="00E2757E" w:rsidTr="00E2757E">
        <w:trPr>
          <w:trHeight w:val="300"/>
        </w:trPr>
        <w:tc>
          <w:tcPr>
            <w:tcW w:w="7243" w:type="dxa"/>
            <w:shd w:val="clear" w:color="D9E2F3" w:fill="D9E2F3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2757E">
              <w:rPr>
                <w:rFonts w:ascii="Calibri" w:eastAsia="Times New Roman" w:hAnsi="Calibri" w:cs="Calibri"/>
                <w:b/>
                <w:bCs/>
                <w:color w:val="000000"/>
              </w:rPr>
              <w:t>Общий итог</w:t>
            </w:r>
          </w:p>
        </w:tc>
        <w:tc>
          <w:tcPr>
            <w:tcW w:w="3280" w:type="dxa"/>
            <w:shd w:val="clear" w:color="D9E2F3" w:fill="D9E2F3"/>
            <w:noWrap/>
            <w:vAlign w:val="bottom"/>
            <w:hideMark/>
          </w:tcPr>
          <w:p w:rsidR="00E2757E" w:rsidRPr="00E2757E" w:rsidRDefault="00E2757E" w:rsidP="009821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2757E">
              <w:rPr>
                <w:rFonts w:ascii="Calibri" w:eastAsia="Times New Roman" w:hAnsi="Calibri" w:cs="Calibri"/>
                <w:b/>
                <w:bCs/>
                <w:color w:val="000000"/>
              </w:rPr>
              <w:t>817</w:t>
            </w:r>
          </w:p>
        </w:tc>
      </w:tr>
    </w:tbl>
    <w:p w:rsidR="00733B1E" w:rsidRDefault="00733B1E" w:rsidP="0098212A">
      <w:pPr>
        <w:pStyle w:val="ad"/>
        <w:spacing w:before="0" w:beforeAutospacing="0" w:after="0" w:afterAutospacing="0"/>
        <w:ind w:firstLine="482"/>
        <w:jc w:val="both"/>
        <w:rPr>
          <w:sz w:val="28"/>
          <w:szCs w:val="28"/>
        </w:rPr>
      </w:pPr>
    </w:p>
    <w:p w:rsidR="007C7BA3" w:rsidRDefault="007C7BA3" w:rsidP="0098212A">
      <w:pPr>
        <w:pStyle w:val="ad"/>
        <w:spacing w:before="0" w:beforeAutospacing="0" w:after="0" w:afterAutospacing="0"/>
        <w:ind w:firstLine="482"/>
        <w:jc w:val="right"/>
        <w:rPr>
          <w:sz w:val="28"/>
          <w:szCs w:val="28"/>
        </w:rPr>
      </w:pPr>
    </w:p>
    <w:p w:rsidR="007C7BA3" w:rsidRDefault="007C7BA3" w:rsidP="0098212A">
      <w:pPr>
        <w:pStyle w:val="ad"/>
        <w:spacing w:before="0" w:beforeAutospacing="0" w:after="0" w:afterAutospacing="0"/>
        <w:ind w:firstLine="482"/>
        <w:jc w:val="right"/>
        <w:rPr>
          <w:sz w:val="28"/>
          <w:szCs w:val="28"/>
        </w:rPr>
      </w:pPr>
    </w:p>
    <w:p w:rsidR="007C7BA3" w:rsidRDefault="007C7BA3" w:rsidP="0098212A">
      <w:pPr>
        <w:pStyle w:val="ad"/>
        <w:spacing w:before="0" w:beforeAutospacing="0" w:after="0" w:afterAutospacing="0"/>
        <w:ind w:firstLine="482"/>
        <w:jc w:val="right"/>
        <w:rPr>
          <w:sz w:val="28"/>
          <w:szCs w:val="28"/>
        </w:rPr>
      </w:pPr>
    </w:p>
    <w:p w:rsidR="007C7BA3" w:rsidRDefault="007C7BA3" w:rsidP="0098212A">
      <w:pPr>
        <w:pStyle w:val="ad"/>
        <w:spacing w:before="0" w:beforeAutospacing="0" w:after="0" w:afterAutospacing="0"/>
        <w:ind w:firstLine="482"/>
        <w:jc w:val="right"/>
        <w:rPr>
          <w:sz w:val="28"/>
          <w:szCs w:val="28"/>
        </w:rPr>
      </w:pPr>
    </w:p>
    <w:p w:rsidR="007C7BA3" w:rsidRDefault="007C7BA3" w:rsidP="0098212A">
      <w:pPr>
        <w:pStyle w:val="ad"/>
        <w:spacing w:before="0" w:beforeAutospacing="0" w:after="0" w:afterAutospacing="0"/>
        <w:ind w:firstLine="482"/>
        <w:jc w:val="right"/>
        <w:rPr>
          <w:sz w:val="28"/>
          <w:szCs w:val="28"/>
        </w:rPr>
      </w:pPr>
    </w:p>
    <w:p w:rsidR="007C7BA3" w:rsidRDefault="007C7BA3" w:rsidP="0098212A">
      <w:pPr>
        <w:pStyle w:val="ad"/>
        <w:spacing w:before="0" w:beforeAutospacing="0" w:after="0" w:afterAutospacing="0"/>
        <w:ind w:firstLine="482"/>
        <w:jc w:val="right"/>
        <w:rPr>
          <w:sz w:val="28"/>
          <w:szCs w:val="28"/>
        </w:rPr>
      </w:pPr>
    </w:p>
    <w:p w:rsidR="007C7BA3" w:rsidRDefault="007C7BA3" w:rsidP="0098212A">
      <w:pPr>
        <w:pStyle w:val="ad"/>
        <w:spacing w:before="0" w:beforeAutospacing="0" w:after="0" w:afterAutospacing="0"/>
        <w:ind w:firstLine="482"/>
        <w:jc w:val="right"/>
        <w:rPr>
          <w:sz w:val="28"/>
          <w:szCs w:val="28"/>
        </w:rPr>
      </w:pPr>
    </w:p>
    <w:p w:rsidR="007C7BA3" w:rsidRDefault="007C7BA3" w:rsidP="0098212A">
      <w:pPr>
        <w:pStyle w:val="ad"/>
        <w:spacing w:before="0" w:beforeAutospacing="0" w:after="0" w:afterAutospacing="0"/>
        <w:ind w:firstLine="482"/>
        <w:jc w:val="right"/>
        <w:rPr>
          <w:sz w:val="28"/>
          <w:szCs w:val="28"/>
        </w:rPr>
      </w:pPr>
    </w:p>
    <w:p w:rsidR="007C7BA3" w:rsidRDefault="007C7BA3" w:rsidP="0098212A">
      <w:pPr>
        <w:pStyle w:val="ad"/>
        <w:spacing w:before="0" w:beforeAutospacing="0" w:after="0" w:afterAutospacing="0"/>
        <w:ind w:firstLine="482"/>
        <w:jc w:val="right"/>
        <w:rPr>
          <w:sz w:val="28"/>
          <w:szCs w:val="28"/>
        </w:rPr>
      </w:pPr>
    </w:p>
    <w:p w:rsidR="00E2757E" w:rsidRDefault="007C7BA3" w:rsidP="0098212A">
      <w:pPr>
        <w:pStyle w:val="ad"/>
        <w:spacing w:before="0" w:beforeAutospacing="0" w:after="0" w:afterAutospacing="0"/>
        <w:ind w:firstLine="482"/>
        <w:jc w:val="right"/>
        <w:rPr>
          <w:sz w:val="28"/>
          <w:szCs w:val="28"/>
        </w:rPr>
      </w:pPr>
      <w:r>
        <w:rPr>
          <w:sz w:val="28"/>
          <w:szCs w:val="28"/>
        </w:rPr>
        <w:t>Диаграмма к таблице 5</w:t>
      </w:r>
    </w:p>
    <w:p w:rsidR="007C7BA3" w:rsidRDefault="007C7BA3" w:rsidP="0098212A">
      <w:pPr>
        <w:pStyle w:val="ad"/>
        <w:spacing w:before="0" w:beforeAutospacing="0" w:after="0" w:afterAutospacing="0"/>
        <w:ind w:firstLine="482"/>
        <w:jc w:val="right"/>
        <w:rPr>
          <w:sz w:val="28"/>
          <w:szCs w:val="28"/>
        </w:rPr>
      </w:pPr>
    </w:p>
    <w:p w:rsidR="007C7BA3" w:rsidRDefault="007C7BA3" w:rsidP="0098212A">
      <w:pPr>
        <w:pStyle w:val="ad"/>
        <w:spacing w:before="0" w:beforeAutospacing="0" w:after="0" w:afterAutospacing="0"/>
        <w:ind w:firstLine="482"/>
        <w:jc w:val="center"/>
        <w:rPr>
          <w:sz w:val="28"/>
          <w:szCs w:val="28"/>
        </w:rPr>
      </w:pPr>
      <w:r w:rsidRPr="007C7BA3">
        <w:rPr>
          <w:noProof/>
          <w:sz w:val="28"/>
          <w:szCs w:val="28"/>
        </w:rPr>
        <w:drawing>
          <wp:inline distT="0" distB="0" distL="0" distR="0">
            <wp:extent cx="6152515" cy="3150870"/>
            <wp:effectExtent l="19050" t="0" r="19685" b="0"/>
            <wp:docPr id="10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7C7BA3" w:rsidRDefault="007C7BA3" w:rsidP="0098212A">
      <w:pPr>
        <w:pStyle w:val="ad"/>
        <w:spacing w:before="0" w:beforeAutospacing="0" w:after="0" w:afterAutospacing="0"/>
        <w:ind w:firstLine="482"/>
        <w:jc w:val="both"/>
        <w:rPr>
          <w:sz w:val="28"/>
          <w:szCs w:val="28"/>
        </w:rPr>
      </w:pPr>
    </w:p>
    <w:p w:rsidR="007C7BA3" w:rsidRPr="00785A45" w:rsidRDefault="007C7BA3" w:rsidP="0098212A">
      <w:pPr>
        <w:pStyle w:val="ad"/>
        <w:spacing w:before="0" w:beforeAutospacing="0" w:after="0" w:afterAutospacing="0"/>
        <w:ind w:firstLine="482"/>
        <w:jc w:val="both"/>
        <w:rPr>
          <w:sz w:val="28"/>
          <w:szCs w:val="28"/>
        </w:rPr>
      </w:pPr>
    </w:p>
    <w:p w:rsidR="008D6856" w:rsidRDefault="00FC25E8" w:rsidP="0098212A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72CAE">
        <w:rPr>
          <w:rFonts w:ascii="Times New Roman" w:hAnsi="Times New Roman" w:cs="Times New Roman"/>
          <w:sz w:val="28"/>
          <w:szCs w:val="28"/>
        </w:rPr>
        <w:t xml:space="preserve">Самое большое количество </w:t>
      </w:r>
      <w:r w:rsidR="004E7880">
        <w:rPr>
          <w:rFonts w:ascii="Times New Roman" w:hAnsi="Times New Roman" w:cs="Times New Roman"/>
          <w:sz w:val="28"/>
          <w:szCs w:val="28"/>
        </w:rPr>
        <w:t xml:space="preserve">письменных и устных обращений </w:t>
      </w:r>
      <w:r w:rsidR="00CB2922" w:rsidRPr="00E72CAE">
        <w:rPr>
          <w:rFonts w:ascii="Times New Roman" w:hAnsi="Times New Roman" w:cs="Times New Roman"/>
          <w:sz w:val="28"/>
          <w:szCs w:val="28"/>
        </w:rPr>
        <w:t xml:space="preserve"> граждан </w:t>
      </w:r>
      <w:r w:rsidR="00986B24" w:rsidRPr="00E72CAE">
        <w:rPr>
          <w:rFonts w:ascii="Times New Roman" w:hAnsi="Times New Roman" w:cs="Times New Roman"/>
          <w:sz w:val="28"/>
          <w:szCs w:val="28"/>
        </w:rPr>
        <w:t>в</w:t>
      </w:r>
      <w:r w:rsidR="004E7880">
        <w:rPr>
          <w:rFonts w:ascii="Times New Roman" w:hAnsi="Times New Roman" w:cs="Times New Roman"/>
          <w:sz w:val="28"/>
          <w:szCs w:val="28"/>
        </w:rPr>
        <w:t xml:space="preserve"> 2024</w:t>
      </w:r>
      <w:r w:rsidR="00B44343">
        <w:rPr>
          <w:rFonts w:ascii="Times New Roman" w:hAnsi="Times New Roman" w:cs="Times New Roman"/>
          <w:sz w:val="28"/>
          <w:szCs w:val="28"/>
        </w:rPr>
        <w:t xml:space="preserve"> году по разделу «Экономика»</w:t>
      </w:r>
      <w:r w:rsidR="004E7880">
        <w:rPr>
          <w:rFonts w:ascii="Times New Roman" w:hAnsi="Times New Roman" w:cs="Times New Roman"/>
          <w:sz w:val="28"/>
          <w:szCs w:val="28"/>
        </w:rPr>
        <w:t>-255</w:t>
      </w:r>
      <w:r w:rsidR="00FC44EF">
        <w:rPr>
          <w:rFonts w:ascii="Times New Roman" w:hAnsi="Times New Roman" w:cs="Times New Roman"/>
          <w:sz w:val="28"/>
          <w:szCs w:val="28"/>
        </w:rPr>
        <w:t xml:space="preserve"> (</w:t>
      </w:r>
      <w:r w:rsidR="00A709A9">
        <w:rPr>
          <w:rFonts w:ascii="Times New Roman" w:hAnsi="Times New Roman" w:cs="Times New Roman"/>
          <w:sz w:val="28"/>
          <w:szCs w:val="28"/>
        </w:rPr>
        <w:t xml:space="preserve">в </w:t>
      </w:r>
      <w:r w:rsidR="004E7880">
        <w:rPr>
          <w:rFonts w:ascii="Times New Roman" w:hAnsi="Times New Roman" w:cs="Times New Roman"/>
          <w:sz w:val="28"/>
          <w:szCs w:val="28"/>
        </w:rPr>
        <w:t>2023-243</w:t>
      </w:r>
      <w:r w:rsidR="00FC44EF">
        <w:rPr>
          <w:rFonts w:ascii="Times New Roman" w:hAnsi="Times New Roman" w:cs="Times New Roman"/>
          <w:sz w:val="28"/>
          <w:szCs w:val="28"/>
        </w:rPr>
        <w:t xml:space="preserve">) </w:t>
      </w:r>
      <w:r w:rsidR="00547EAB">
        <w:rPr>
          <w:rFonts w:ascii="Times New Roman" w:hAnsi="Times New Roman" w:cs="Times New Roman"/>
          <w:sz w:val="28"/>
          <w:szCs w:val="28"/>
        </w:rPr>
        <w:t xml:space="preserve">. В указанный раздел входят все направления экономики – это строительство, сельское хозяйство, промышленность, транспорт, связь, земельные отношения. </w:t>
      </w:r>
      <w:proofErr w:type="gramStart"/>
      <w:r w:rsidRPr="00FE3432">
        <w:rPr>
          <w:rFonts w:ascii="Times New Roman" w:hAnsi="Times New Roman" w:cs="Times New Roman"/>
          <w:sz w:val="28"/>
          <w:szCs w:val="28"/>
        </w:rPr>
        <w:t>В большинстве</w:t>
      </w:r>
      <w:r w:rsidRPr="00E72CAE">
        <w:rPr>
          <w:rFonts w:ascii="Times New Roman" w:hAnsi="Times New Roman" w:cs="Times New Roman"/>
          <w:sz w:val="28"/>
          <w:szCs w:val="28"/>
        </w:rPr>
        <w:t xml:space="preserve"> своем это вопросы хозяйстве</w:t>
      </w:r>
      <w:r w:rsidR="004E1ED4">
        <w:rPr>
          <w:rFonts w:ascii="Times New Roman" w:hAnsi="Times New Roman" w:cs="Times New Roman"/>
          <w:sz w:val="28"/>
          <w:szCs w:val="28"/>
        </w:rPr>
        <w:t>нной деятельности: строительство и реконструкция дорог, транспорт</w:t>
      </w:r>
      <w:r w:rsidRPr="00E72CAE">
        <w:rPr>
          <w:rFonts w:ascii="Times New Roman" w:hAnsi="Times New Roman" w:cs="Times New Roman"/>
          <w:sz w:val="28"/>
          <w:szCs w:val="28"/>
        </w:rPr>
        <w:t xml:space="preserve"> (пассажирский транспорт на селе, эксплуатация и сохранность автомобильных дорог, безопасность доро</w:t>
      </w:r>
      <w:r w:rsidR="004E1ED4">
        <w:rPr>
          <w:rFonts w:ascii="Times New Roman" w:hAnsi="Times New Roman" w:cs="Times New Roman"/>
          <w:sz w:val="28"/>
          <w:szCs w:val="28"/>
        </w:rPr>
        <w:t>жного движения и др.), сельское хозяйство</w:t>
      </w:r>
      <w:r w:rsidRPr="00E72CAE">
        <w:rPr>
          <w:rFonts w:ascii="Times New Roman" w:hAnsi="Times New Roman" w:cs="Times New Roman"/>
          <w:sz w:val="28"/>
          <w:szCs w:val="28"/>
        </w:rPr>
        <w:t xml:space="preserve"> (выделение земельных участков под строительство, огородничество, земельные споры (не судебные), социальное р</w:t>
      </w:r>
      <w:r w:rsidR="004E1ED4">
        <w:rPr>
          <w:rFonts w:ascii="Times New Roman" w:hAnsi="Times New Roman" w:cs="Times New Roman"/>
          <w:sz w:val="28"/>
          <w:szCs w:val="28"/>
        </w:rPr>
        <w:t>азвитие села, градостроительство и архитектура</w:t>
      </w:r>
      <w:r w:rsidRPr="00E72CAE">
        <w:rPr>
          <w:rFonts w:ascii="Times New Roman" w:hAnsi="Times New Roman" w:cs="Times New Roman"/>
          <w:sz w:val="28"/>
          <w:szCs w:val="28"/>
        </w:rPr>
        <w:t xml:space="preserve"> (обустройство придомовых территорий, благоустройство населенных пунктов).</w:t>
      </w:r>
      <w:proofErr w:type="gramEnd"/>
      <w:r w:rsidRPr="00E72CAE">
        <w:rPr>
          <w:rFonts w:ascii="Times New Roman" w:hAnsi="Times New Roman" w:cs="Times New Roman"/>
          <w:sz w:val="28"/>
          <w:szCs w:val="28"/>
        </w:rPr>
        <w:t xml:space="preserve"> </w:t>
      </w:r>
      <w:r w:rsidR="00E72CAE" w:rsidRPr="00E72CAE">
        <w:rPr>
          <w:rFonts w:ascii="Times New Roman" w:hAnsi="Times New Roman" w:cs="Times New Roman"/>
          <w:bCs/>
          <w:color w:val="000000"/>
          <w:sz w:val="28"/>
          <w:szCs w:val="28"/>
        </w:rPr>
        <w:t>Большое количество обращений граждан касается ремонта и содержания дорог поселений.</w:t>
      </w:r>
    </w:p>
    <w:p w:rsidR="008D6856" w:rsidRPr="00FE3432" w:rsidRDefault="008D6856" w:rsidP="009821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14F8">
        <w:rPr>
          <w:sz w:val="28"/>
          <w:szCs w:val="28"/>
        </w:rPr>
        <w:tab/>
      </w:r>
      <w:r w:rsidRPr="00FE3432">
        <w:rPr>
          <w:rFonts w:ascii="Times New Roman" w:hAnsi="Times New Roman" w:cs="Times New Roman"/>
          <w:sz w:val="28"/>
          <w:szCs w:val="28"/>
        </w:rPr>
        <w:t>Тематика вопросов,  заданных в обращениях</w:t>
      </w:r>
      <w:r w:rsidR="00FC44EF" w:rsidRPr="00FE3432">
        <w:rPr>
          <w:rFonts w:ascii="Times New Roman" w:hAnsi="Times New Roman" w:cs="Times New Roman"/>
          <w:sz w:val="28"/>
          <w:szCs w:val="28"/>
        </w:rPr>
        <w:t xml:space="preserve"> меняется с течением времени.</w:t>
      </w:r>
      <w:r w:rsidRPr="00FE3432">
        <w:rPr>
          <w:rFonts w:ascii="Times New Roman" w:hAnsi="Times New Roman" w:cs="Times New Roman"/>
          <w:sz w:val="28"/>
          <w:szCs w:val="28"/>
        </w:rPr>
        <w:t xml:space="preserve"> </w:t>
      </w:r>
      <w:r w:rsidR="00FC44EF" w:rsidRPr="00FE3432">
        <w:rPr>
          <w:rFonts w:ascii="Times New Roman" w:hAnsi="Times New Roman" w:cs="Times New Roman"/>
          <w:sz w:val="28"/>
          <w:szCs w:val="28"/>
        </w:rPr>
        <w:t>Очень актуальным</w:t>
      </w:r>
      <w:r w:rsidR="00FE3432" w:rsidRPr="00FE3432">
        <w:rPr>
          <w:rFonts w:ascii="Times New Roman" w:hAnsi="Times New Roman" w:cs="Times New Roman"/>
          <w:sz w:val="28"/>
          <w:szCs w:val="28"/>
        </w:rPr>
        <w:t xml:space="preserve">и стали вопросы благоустройства и </w:t>
      </w:r>
      <w:r w:rsidR="00FC44EF" w:rsidRPr="00FE3432">
        <w:rPr>
          <w:rFonts w:ascii="Times New Roman" w:hAnsi="Times New Roman" w:cs="Times New Roman"/>
          <w:sz w:val="28"/>
          <w:szCs w:val="28"/>
        </w:rPr>
        <w:t xml:space="preserve"> социального развития сел</w:t>
      </w:r>
      <w:r w:rsidR="00FE3432" w:rsidRPr="00FE3432">
        <w:rPr>
          <w:rFonts w:ascii="Times New Roman" w:hAnsi="Times New Roman" w:cs="Times New Roman"/>
          <w:sz w:val="28"/>
          <w:szCs w:val="28"/>
        </w:rPr>
        <w:t>.</w:t>
      </w:r>
    </w:p>
    <w:p w:rsidR="008D6856" w:rsidRPr="00FE3432" w:rsidRDefault="008D6856" w:rsidP="009821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3432">
        <w:rPr>
          <w:sz w:val="28"/>
          <w:szCs w:val="28"/>
        </w:rPr>
        <w:tab/>
      </w:r>
      <w:r w:rsidRPr="00FE3432">
        <w:rPr>
          <w:rFonts w:ascii="Times New Roman" w:hAnsi="Times New Roman" w:cs="Times New Roman"/>
          <w:sz w:val="28"/>
          <w:szCs w:val="28"/>
        </w:rPr>
        <w:t xml:space="preserve">В целях развития сельских территорий Администрацией </w:t>
      </w:r>
      <w:proofErr w:type="spellStart"/>
      <w:r w:rsidRPr="00FE3432">
        <w:rPr>
          <w:rFonts w:ascii="Times New Roman" w:hAnsi="Times New Roman" w:cs="Times New Roman"/>
          <w:sz w:val="28"/>
          <w:szCs w:val="28"/>
        </w:rPr>
        <w:t>Усть-Абаканского</w:t>
      </w:r>
      <w:proofErr w:type="spellEnd"/>
      <w:r w:rsidRPr="00FE3432">
        <w:rPr>
          <w:rFonts w:ascii="Times New Roman" w:hAnsi="Times New Roman" w:cs="Times New Roman"/>
          <w:sz w:val="28"/>
          <w:szCs w:val="28"/>
        </w:rPr>
        <w:t xml:space="preserve"> района в 2021 году  </w:t>
      </w:r>
      <w:r w:rsidRPr="00FE3432">
        <w:rPr>
          <w:rFonts w:ascii="Times New Roman" w:hAnsi="Times New Roman" w:cs="Times New Roman"/>
          <w:color w:val="000000"/>
          <w:sz w:val="28"/>
          <w:szCs w:val="28"/>
        </w:rPr>
        <w:t xml:space="preserve">утверждена </w:t>
      </w:r>
      <w:r w:rsidRPr="00FE343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муниципальная программа «Комплексное развитие сельских территорий </w:t>
      </w:r>
      <w:proofErr w:type="spellStart"/>
      <w:r w:rsidRPr="00FE3432">
        <w:rPr>
          <w:rFonts w:ascii="Times New Roman" w:hAnsi="Times New Roman" w:cs="Times New Roman"/>
          <w:bCs/>
          <w:color w:val="000000"/>
          <w:sz w:val="28"/>
          <w:szCs w:val="28"/>
        </w:rPr>
        <w:t>Усть-Абаканского</w:t>
      </w:r>
      <w:proofErr w:type="spellEnd"/>
      <w:r w:rsidRPr="00FE343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района»</w:t>
      </w:r>
      <w:r w:rsidR="004E1ED4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8D6856" w:rsidRPr="00FE3432" w:rsidRDefault="008D6856" w:rsidP="0098212A">
      <w:pPr>
        <w:pStyle w:val="ConsPlusNormal"/>
        <w:ind w:firstLine="709"/>
        <w:jc w:val="both"/>
        <w:outlineLvl w:val="1"/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ar-SA"/>
        </w:rPr>
      </w:pPr>
      <w:r w:rsidRPr="00FE3432">
        <w:rPr>
          <w:rFonts w:ascii="Times New Roman" w:hAnsi="Times New Roman" w:cs="Times New Roman"/>
          <w:bCs/>
          <w:sz w:val="28"/>
          <w:szCs w:val="28"/>
        </w:rPr>
        <w:t xml:space="preserve">Муниципальная программа разработана в соответствии со Стратегией устойчивого развития сельских территорий Российской Федерации на период до 2030 года. </w:t>
      </w:r>
    </w:p>
    <w:p w:rsidR="008D6856" w:rsidRPr="00FE3432" w:rsidRDefault="008D6856" w:rsidP="0098212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ar-SA"/>
        </w:rPr>
      </w:pPr>
      <w:r w:rsidRPr="00FE3432">
        <w:rPr>
          <w:rFonts w:ascii="Times New Roman" w:hAnsi="Times New Roman" w:cs="Times New Roman"/>
          <w:sz w:val="28"/>
          <w:szCs w:val="28"/>
        </w:rPr>
        <w:lastRenderedPageBreak/>
        <w:t>Муниципальная программа решает задачи:</w:t>
      </w:r>
    </w:p>
    <w:p w:rsidR="008D6856" w:rsidRPr="00FE3432" w:rsidRDefault="008D6856" w:rsidP="0098212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3432">
        <w:rPr>
          <w:rFonts w:ascii="Times New Roman" w:hAnsi="Times New Roman" w:cs="Times New Roman"/>
          <w:sz w:val="28"/>
          <w:szCs w:val="28"/>
        </w:rPr>
        <w:t>- создание условий для обеспечения доступным и комфортным жильем сельского населения;</w:t>
      </w:r>
    </w:p>
    <w:p w:rsidR="008D6856" w:rsidRPr="00FE3432" w:rsidRDefault="008D6856" w:rsidP="0098212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3432">
        <w:rPr>
          <w:rFonts w:ascii="Times New Roman" w:eastAsia="Calibri" w:hAnsi="Times New Roman" w:cs="Times New Roman"/>
          <w:sz w:val="28"/>
          <w:szCs w:val="28"/>
        </w:rPr>
        <w:t>- создание и развитие инфраструктуры на сельских территориях;</w:t>
      </w:r>
    </w:p>
    <w:p w:rsidR="008D6856" w:rsidRPr="00FE3432" w:rsidRDefault="008D6856" w:rsidP="0098212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3432">
        <w:rPr>
          <w:rFonts w:ascii="Times New Roman" w:eastAsia="Calibri" w:hAnsi="Times New Roman" w:cs="Times New Roman"/>
          <w:sz w:val="28"/>
          <w:szCs w:val="28"/>
        </w:rPr>
        <w:t xml:space="preserve">-создание условий для обеспечения </w:t>
      </w:r>
      <w:proofErr w:type="spellStart"/>
      <w:r w:rsidRPr="00FE3432">
        <w:rPr>
          <w:rFonts w:ascii="Times New Roman" w:eastAsia="Calibri" w:hAnsi="Times New Roman" w:cs="Times New Roman"/>
          <w:sz w:val="28"/>
          <w:szCs w:val="28"/>
        </w:rPr>
        <w:t>сельхозтоваропроизводителей</w:t>
      </w:r>
      <w:proofErr w:type="spellEnd"/>
      <w:r w:rsidRPr="00FE3432">
        <w:rPr>
          <w:rFonts w:ascii="Times New Roman" w:eastAsia="Calibri" w:hAnsi="Times New Roman" w:cs="Times New Roman"/>
          <w:sz w:val="28"/>
          <w:szCs w:val="28"/>
        </w:rPr>
        <w:t xml:space="preserve"> квалифицированными кадрами.</w:t>
      </w:r>
    </w:p>
    <w:p w:rsidR="008D6856" w:rsidRPr="00FE3432" w:rsidRDefault="008D6856" w:rsidP="0098212A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3432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ar-SA"/>
        </w:rPr>
        <w:t>Основной целью муниципальной программы является:</w:t>
      </w:r>
      <w:r w:rsidR="004E1ED4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ar-SA"/>
        </w:rPr>
        <w:t xml:space="preserve"> </w:t>
      </w:r>
      <w:r w:rsidR="004E1ED4">
        <w:rPr>
          <w:rFonts w:ascii="Times New Roman" w:hAnsi="Times New Roman" w:cs="Times New Roman"/>
          <w:sz w:val="28"/>
          <w:szCs w:val="28"/>
        </w:rPr>
        <w:t>с</w:t>
      </w:r>
      <w:r w:rsidRPr="00FE3432">
        <w:rPr>
          <w:rFonts w:ascii="Times New Roman" w:hAnsi="Times New Roman" w:cs="Times New Roman"/>
          <w:sz w:val="28"/>
          <w:szCs w:val="28"/>
        </w:rPr>
        <w:t xml:space="preserve">охранение доли сельского населения в общей численности населения </w:t>
      </w:r>
      <w:proofErr w:type="spellStart"/>
      <w:r w:rsidRPr="00FE3432">
        <w:rPr>
          <w:rFonts w:ascii="Times New Roman" w:hAnsi="Times New Roman" w:cs="Times New Roman"/>
          <w:sz w:val="28"/>
          <w:szCs w:val="28"/>
        </w:rPr>
        <w:t>Усть-Абаканского</w:t>
      </w:r>
      <w:proofErr w:type="spellEnd"/>
      <w:r w:rsidRPr="00FE3432"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8D6856" w:rsidRPr="003C2D1E" w:rsidRDefault="008D6856" w:rsidP="0098212A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D1E">
        <w:rPr>
          <w:rFonts w:ascii="Times New Roman" w:hAnsi="Times New Roman" w:cs="Times New Roman"/>
          <w:sz w:val="28"/>
          <w:szCs w:val="28"/>
        </w:rPr>
        <w:t xml:space="preserve">Реализация программы развития сельских территорий в совокупности с выполнением других национальных проектов, </w:t>
      </w:r>
      <w:r w:rsidR="00000743" w:rsidRPr="003C2D1E">
        <w:rPr>
          <w:rFonts w:ascii="Times New Roman" w:hAnsi="Times New Roman" w:cs="Times New Roman"/>
          <w:sz w:val="28"/>
          <w:szCs w:val="28"/>
        </w:rPr>
        <w:t>которые,</w:t>
      </w:r>
      <w:r w:rsidRPr="003C2D1E">
        <w:rPr>
          <w:rFonts w:ascii="Times New Roman" w:hAnsi="Times New Roman" w:cs="Times New Roman"/>
          <w:sz w:val="28"/>
          <w:szCs w:val="28"/>
        </w:rPr>
        <w:t xml:space="preserve"> так или </w:t>
      </w:r>
      <w:r w:rsidR="00000743" w:rsidRPr="003C2D1E">
        <w:rPr>
          <w:rFonts w:ascii="Times New Roman" w:hAnsi="Times New Roman" w:cs="Times New Roman"/>
          <w:sz w:val="28"/>
          <w:szCs w:val="28"/>
        </w:rPr>
        <w:t>иначе,</w:t>
      </w:r>
      <w:r w:rsidRPr="003C2D1E">
        <w:rPr>
          <w:rFonts w:ascii="Times New Roman" w:hAnsi="Times New Roman" w:cs="Times New Roman"/>
          <w:sz w:val="28"/>
          <w:szCs w:val="28"/>
        </w:rPr>
        <w:t xml:space="preserve"> затронут сельские территории, сделают жизнь наших сельских жителей по</w:t>
      </w:r>
      <w:r w:rsidRPr="003C2D1E">
        <w:rPr>
          <w:rFonts w:ascii="Times New Roman" w:hAnsi="Times New Roman" w:cs="Times New Roman"/>
          <w:sz w:val="28"/>
          <w:szCs w:val="28"/>
        </w:rPr>
        <w:noBreakHyphen/>
        <w:t>настоящему удобной и комфортной.</w:t>
      </w:r>
    </w:p>
    <w:p w:rsidR="002D4EB0" w:rsidRDefault="004E7880" w:rsidP="0098212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2024</w:t>
      </w:r>
      <w:r w:rsidR="003C2D1E" w:rsidRPr="00FE3432">
        <w:rPr>
          <w:rFonts w:ascii="Times New Roman" w:hAnsi="Times New Roman" w:cs="Times New Roman"/>
          <w:sz w:val="28"/>
          <w:szCs w:val="28"/>
        </w:rPr>
        <w:t xml:space="preserve"> году по разделу «</w:t>
      </w:r>
      <w:proofErr w:type="spellStart"/>
      <w:proofErr w:type="gramStart"/>
      <w:r w:rsidR="003C2D1E" w:rsidRPr="00FE3432">
        <w:rPr>
          <w:rFonts w:ascii="Times New Roman" w:hAnsi="Times New Roman" w:cs="Times New Roman"/>
          <w:sz w:val="28"/>
          <w:szCs w:val="28"/>
        </w:rPr>
        <w:t>Жилищно</w:t>
      </w:r>
      <w:proofErr w:type="spellEnd"/>
      <w:r w:rsidR="003C2D1E" w:rsidRPr="00FE3432">
        <w:rPr>
          <w:rFonts w:ascii="Times New Roman" w:hAnsi="Times New Roman" w:cs="Times New Roman"/>
          <w:sz w:val="28"/>
          <w:szCs w:val="28"/>
        </w:rPr>
        <w:t xml:space="preserve"> – коммунальная</w:t>
      </w:r>
      <w:proofErr w:type="gramEnd"/>
      <w:r w:rsidR="003C2D1E" w:rsidRPr="00FE3432">
        <w:rPr>
          <w:rFonts w:ascii="Times New Roman" w:hAnsi="Times New Roman" w:cs="Times New Roman"/>
          <w:sz w:val="28"/>
          <w:szCs w:val="28"/>
        </w:rPr>
        <w:t xml:space="preserve"> сфера»</w:t>
      </w:r>
      <w:r w:rsidR="003C2D1E">
        <w:rPr>
          <w:rFonts w:ascii="Times New Roman" w:hAnsi="Times New Roman" w:cs="Times New Roman"/>
          <w:sz w:val="28"/>
          <w:szCs w:val="28"/>
        </w:rPr>
        <w:t xml:space="preserve"> поступило </w:t>
      </w:r>
      <w:r w:rsidR="003C2D1E" w:rsidRPr="00FE3432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79</w:t>
      </w:r>
      <w:r w:rsidR="003C2D1E">
        <w:rPr>
          <w:rFonts w:ascii="Times New Roman" w:hAnsi="Times New Roman" w:cs="Times New Roman"/>
          <w:sz w:val="28"/>
          <w:szCs w:val="28"/>
        </w:rPr>
        <w:t xml:space="preserve"> обращений </w:t>
      </w:r>
      <w:r w:rsidR="003C2D1E" w:rsidRPr="00FE3432">
        <w:rPr>
          <w:rFonts w:ascii="Times New Roman" w:hAnsi="Times New Roman" w:cs="Times New Roman"/>
          <w:sz w:val="28"/>
          <w:szCs w:val="28"/>
        </w:rPr>
        <w:t>(в 202</w:t>
      </w:r>
      <w:r>
        <w:rPr>
          <w:rFonts w:ascii="Times New Roman" w:hAnsi="Times New Roman" w:cs="Times New Roman"/>
          <w:sz w:val="28"/>
          <w:szCs w:val="28"/>
        </w:rPr>
        <w:t>3</w:t>
      </w:r>
      <w:r w:rsidR="00797EA9">
        <w:rPr>
          <w:rFonts w:ascii="Times New Roman" w:hAnsi="Times New Roman" w:cs="Times New Roman"/>
          <w:sz w:val="28"/>
          <w:szCs w:val="28"/>
        </w:rPr>
        <w:t>-76</w:t>
      </w:r>
      <w:r w:rsidR="003C2D1E" w:rsidRPr="00FE3432">
        <w:rPr>
          <w:rFonts w:ascii="Times New Roman" w:hAnsi="Times New Roman" w:cs="Times New Roman"/>
          <w:sz w:val="28"/>
          <w:szCs w:val="28"/>
        </w:rPr>
        <w:t>)</w:t>
      </w:r>
      <w:r w:rsidR="003C2D1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C2D1E" w:rsidRDefault="003C2D1E" w:rsidP="0098212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и прежде актуальными вопросами остаются вопросы ремонта дорог в поселениях</w:t>
      </w:r>
      <w:r w:rsidR="00797EA9">
        <w:rPr>
          <w:rFonts w:ascii="Times New Roman" w:hAnsi="Times New Roman" w:cs="Times New Roman"/>
          <w:sz w:val="28"/>
          <w:szCs w:val="28"/>
        </w:rPr>
        <w:t>.</w:t>
      </w:r>
      <w:r w:rsidRPr="00FE3432">
        <w:rPr>
          <w:rFonts w:ascii="Times New Roman" w:hAnsi="Times New Roman" w:cs="Times New Roman"/>
          <w:sz w:val="28"/>
          <w:szCs w:val="28"/>
        </w:rPr>
        <w:t xml:space="preserve"> </w:t>
      </w:r>
      <w:r w:rsidRPr="00797EA9">
        <w:rPr>
          <w:rFonts w:ascii="Times New Roman" w:hAnsi="Times New Roman" w:cs="Times New Roman"/>
          <w:bCs/>
          <w:sz w:val="28"/>
          <w:szCs w:val="28"/>
        </w:rPr>
        <w:t xml:space="preserve">За </w:t>
      </w:r>
      <w:r w:rsidR="004E7880">
        <w:rPr>
          <w:rFonts w:ascii="Times New Roman" w:hAnsi="Times New Roman" w:cs="Times New Roman"/>
          <w:bCs/>
          <w:sz w:val="28"/>
          <w:szCs w:val="28"/>
        </w:rPr>
        <w:t>2024</w:t>
      </w:r>
      <w:r w:rsidR="00797EA9" w:rsidRPr="00797EA9">
        <w:rPr>
          <w:rFonts w:ascii="Times New Roman" w:hAnsi="Times New Roman" w:cs="Times New Roman"/>
          <w:bCs/>
          <w:sz w:val="28"/>
          <w:szCs w:val="28"/>
        </w:rPr>
        <w:t xml:space="preserve"> год поступило</w:t>
      </w:r>
      <w:r w:rsidR="004E788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770BB">
        <w:rPr>
          <w:rFonts w:ascii="Times New Roman" w:hAnsi="Times New Roman" w:cs="Times New Roman"/>
          <w:bCs/>
          <w:sz w:val="28"/>
          <w:szCs w:val="28"/>
        </w:rPr>
        <w:t>60</w:t>
      </w:r>
      <w:r w:rsidRPr="00797EA9">
        <w:rPr>
          <w:rFonts w:ascii="Times New Roman" w:hAnsi="Times New Roman" w:cs="Times New Roman"/>
          <w:bCs/>
          <w:sz w:val="28"/>
          <w:szCs w:val="28"/>
        </w:rPr>
        <w:t>(</w:t>
      </w:r>
      <w:r w:rsidR="004E7880">
        <w:rPr>
          <w:rFonts w:ascii="Times New Roman" w:hAnsi="Times New Roman" w:cs="Times New Roman"/>
          <w:bCs/>
          <w:sz w:val="28"/>
          <w:szCs w:val="28"/>
        </w:rPr>
        <w:t>в 2023-7</w:t>
      </w:r>
      <w:r w:rsidR="002770BB">
        <w:rPr>
          <w:rFonts w:ascii="Times New Roman" w:hAnsi="Times New Roman" w:cs="Times New Roman"/>
          <w:bCs/>
          <w:sz w:val="28"/>
          <w:szCs w:val="28"/>
        </w:rPr>
        <w:t>9</w:t>
      </w:r>
      <w:r w:rsidRPr="00797EA9">
        <w:rPr>
          <w:rFonts w:ascii="Times New Roman" w:hAnsi="Times New Roman" w:cs="Times New Roman"/>
          <w:bCs/>
          <w:sz w:val="28"/>
          <w:szCs w:val="28"/>
        </w:rPr>
        <w:t>) обращений по вопросам благоустройства и ремонта дорог.</w:t>
      </w:r>
    </w:p>
    <w:p w:rsidR="00797EA9" w:rsidRDefault="00797EA9" w:rsidP="0098212A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0EAE">
        <w:rPr>
          <w:rFonts w:ascii="Times New Roman" w:hAnsi="Times New Roman" w:cs="Times New Roman"/>
          <w:bCs/>
          <w:sz w:val="28"/>
          <w:szCs w:val="28"/>
        </w:rPr>
        <w:t xml:space="preserve">Каждое обращение рассматривается индивидуально, с выездом на место. При </w:t>
      </w:r>
      <w:r w:rsidR="00940EAE" w:rsidRPr="00940EAE">
        <w:rPr>
          <w:rFonts w:ascii="Times New Roman" w:hAnsi="Times New Roman" w:cs="Times New Roman"/>
          <w:bCs/>
          <w:sz w:val="28"/>
          <w:szCs w:val="28"/>
        </w:rPr>
        <w:t xml:space="preserve">утверждении планов ремонтов </w:t>
      </w:r>
      <w:r w:rsidR="00940EAE" w:rsidRPr="00940EAE">
        <w:rPr>
          <w:rFonts w:ascii="Times New Roman" w:hAnsi="Times New Roman" w:cs="Times New Roman"/>
          <w:sz w:val="28"/>
          <w:szCs w:val="28"/>
        </w:rPr>
        <w:t>автомобильных</w:t>
      </w:r>
      <w:r w:rsidR="00940EAE" w:rsidRPr="00940EAE">
        <w:rPr>
          <w:rFonts w:ascii="Times New Roman" w:hAnsi="Times New Roman" w:cs="Times New Roman"/>
          <w:bCs/>
          <w:sz w:val="28"/>
          <w:szCs w:val="28"/>
        </w:rPr>
        <w:t xml:space="preserve"> дорог</w:t>
      </w:r>
      <w:r w:rsidR="00940EAE" w:rsidRPr="00940EAE">
        <w:rPr>
          <w:rFonts w:ascii="Times New Roman" w:hAnsi="Times New Roman" w:cs="Times New Roman"/>
          <w:sz w:val="28"/>
          <w:szCs w:val="28"/>
        </w:rPr>
        <w:t xml:space="preserve">  </w:t>
      </w:r>
      <w:r w:rsidR="002D4EB0">
        <w:rPr>
          <w:rFonts w:ascii="Times New Roman" w:hAnsi="Times New Roman" w:cs="Times New Roman"/>
          <w:sz w:val="28"/>
          <w:szCs w:val="28"/>
        </w:rPr>
        <w:t xml:space="preserve">проводится </w:t>
      </w:r>
      <w:r w:rsidR="00940EAE" w:rsidRPr="00940EAE">
        <w:rPr>
          <w:rFonts w:ascii="Times New Roman" w:hAnsi="Times New Roman" w:cs="Times New Roman"/>
          <w:sz w:val="28"/>
          <w:szCs w:val="28"/>
        </w:rPr>
        <w:t>мониторинг</w:t>
      </w:r>
      <w:r w:rsidR="002D4EB0">
        <w:rPr>
          <w:rFonts w:ascii="Times New Roman" w:hAnsi="Times New Roman" w:cs="Times New Roman"/>
          <w:sz w:val="28"/>
          <w:szCs w:val="28"/>
        </w:rPr>
        <w:t xml:space="preserve"> обращений граждан и с их учетом,</w:t>
      </w:r>
      <w:r w:rsidR="00940EAE" w:rsidRPr="00940EAE">
        <w:rPr>
          <w:rFonts w:ascii="Times New Roman" w:hAnsi="Times New Roman" w:cs="Times New Roman"/>
          <w:sz w:val="28"/>
          <w:szCs w:val="28"/>
        </w:rPr>
        <w:t xml:space="preserve"> утверждается план реконструкции и ремонта дорог в соответствии с полномочиями района.</w:t>
      </w:r>
    </w:p>
    <w:p w:rsidR="00BE6C12" w:rsidRPr="00940EAE" w:rsidRDefault="00BE6C12" w:rsidP="0098212A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Большое количество обращений поступило по вопросу обеспечения электроэ</w:t>
      </w:r>
      <w:r w:rsidR="00000743">
        <w:rPr>
          <w:rFonts w:ascii="Times New Roman" w:hAnsi="Times New Roman" w:cs="Times New Roman"/>
          <w:sz w:val="28"/>
          <w:szCs w:val="28"/>
        </w:rPr>
        <w:t>нергией в декабре 2023 года -28</w:t>
      </w:r>
      <w:r w:rsidR="002770BB">
        <w:rPr>
          <w:rFonts w:ascii="Times New Roman" w:hAnsi="Times New Roman" w:cs="Times New Roman"/>
          <w:sz w:val="28"/>
          <w:szCs w:val="28"/>
        </w:rPr>
        <w:t>, за 2024 год- 23.</w:t>
      </w:r>
      <w:r>
        <w:rPr>
          <w:rFonts w:ascii="Times New Roman" w:hAnsi="Times New Roman" w:cs="Times New Roman"/>
          <w:sz w:val="28"/>
          <w:szCs w:val="28"/>
        </w:rPr>
        <w:t xml:space="preserve"> Главой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Усть-Абаканского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была оказана всесторонняя помощь по оказанию помощи населению, в связи с отсутствием электроэнергии.</w:t>
      </w:r>
    </w:p>
    <w:p w:rsidR="00213F68" w:rsidRDefault="00797EA9" w:rsidP="0098212A">
      <w:pPr>
        <w:spacing w:after="0" w:line="240" w:lineRule="auto"/>
        <w:ind w:left="83" w:firstLine="4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Актуальными</w:t>
      </w:r>
      <w:r w:rsidR="003C2D1E">
        <w:rPr>
          <w:rFonts w:ascii="Times New Roman" w:hAnsi="Times New Roman" w:cs="Times New Roman"/>
          <w:sz w:val="28"/>
          <w:szCs w:val="28"/>
        </w:rPr>
        <w:t xml:space="preserve"> вопросами для жителей остаются </w:t>
      </w:r>
      <w:r w:rsidR="009B6929">
        <w:rPr>
          <w:rFonts w:ascii="Times New Roman" w:hAnsi="Times New Roman" w:cs="Times New Roman"/>
          <w:sz w:val="28"/>
          <w:szCs w:val="28"/>
        </w:rPr>
        <w:t xml:space="preserve"> </w:t>
      </w:r>
      <w:r w:rsidR="009B6929" w:rsidRPr="00785A45">
        <w:rPr>
          <w:rFonts w:ascii="Times New Roman" w:hAnsi="Times New Roman" w:cs="Times New Roman"/>
          <w:sz w:val="28"/>
          <w:szCs w:val="28"/>
        </w:rPr>
        <w:t xml:space="preserve">земельные вопросы </w:t>
      </w:r>
      <w:r w:rsidR="009B6929" w:rsidRPr="00785A4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9B6929" w:rsidRPr="00785A45">
        <w:rPr>
          <w:rFonts w:ascii="Times New Roman" w:hAnsi="Times New Roman" w:cs="Times New Roman"/>
          <w:sz w:val="28"/>
          <w:szCs w:val="28"/>
        </w:rPr>
        <w:t>граждан</w:t>
      </w:r>
      <w:r w:rsidR="009B6929">
        <w:rPr>
          <w:rFonts w:ascii="Times New Roman" w:hAnsi="Times New Roman" w:cs="Times New Roman"/>
          <w:sz w:val="28"/>
          <w:szCs w:val="28"/>
        </w:rPr>
        <w:t>.</w:t>
      </w:r>
      <w:r w:rsidR="009B6929" w:rsidRPr="00785A45">
        <w:rPr>
          <w:rFonts w:ascii="Times New Roman" w:hAnsi="Times New Roman" w:cs="Times New Roman"/>
          <w:sz w:val="28"/>
          <w:szCs w:val="28"/>
        </w:rPr>
        <w:t xml:space="preserve"> </w:t>
      </w:r>
      <w:r w:rsidR="00E72CAE" w:rsidRPr="00E72CAE">
        <w:rPr>
          <w:rFonts w:ascii="Times New Roman" w:hAnsi="Times New Roman" w:cs="Times New Roman"/>
          <w:sz w:val="28"/>
          <w:szCs w:val="28"/>
        </w:rPr>
        <w:t>За 202</w:t>
      </w:r>
      <w:r w:rsidR="002770BB">
        <w:rPr>
          <w:rFonts w:ascii="Times New Roman" w:hAnsi="Times New Roman" w:cs="Times New Roman"/>
          <w:sz w:val="28"/>
          <w:szCs w:val="28"/>
        </w:rPr>
        <w:t>4</w:t>
      </w:r>
      <w:r w:rsidR="00E72CAE" w:rsidRPr="00E72CAE">
        <w:rPr>
          <w:rFonts w:ascii="Times New Roman" w:hAnsi="Times New Roman" w:cs="Times New Roman"/>
          <w:sz w:val="28"/>
          <w:szCs w:val="28"/>
        </w:rPr>
        <w:t xml:space="preserve"> год  в Администрацию района пост</w:t>
      </w:r>
      <w:r w:rsidR="002770BB">
        <w:rPr>
          <w:rFonts w:ascii="Times New Roman" w:hAnsi="Times New Roman" w:cs="Times New Roman"/>
          <w:sz w:val="28"/>
          <w:szCs w:val="28"/>
        </w:rPr>
        <w:t>упило -  88 обращений (в 2023</w:t>
      </w:r>
      <w:r w:rsidR="00136ABE">
        <w:rPr>
          <w:rFonts w:ascii="Times New Roman" w:hAnsi="Times New Roman" w:cs="Times New Roman"/>
          <w:sz w:val="28"/>
          <w:szCs w:val="28"/>
        </w:rPr>
        <w:t>-</w:t>
      </w:r>
      <w:r w:rsidR="002770BB">
        <w:rPr>
          <w:rFonts w:ascii="Times New Roman" w:hAnsi="Times New Roman" w:cs="Times New Roman"/>
          <w:sz w:val="28"/>
          <w:szCs w:val="28"/>
        </w:rPr>
        <w:t>71</w:t>
      </w:r>
      <w:r w:rsidR="00E72CAE" w:rsidRPr="00E72CAE">
        <w:rPr>
          <w:rFonts w:ascii="Times New Roman" w:hAnsi="Times New Roman" w:cs="Times New Roman"/>
          <w:sz w:val="28"/>
          <w:szCs w:val="28"/>
        </w:rPr>
        <w:t>)  по земельным вопросам</w:t>
      </w:r>
      <w:r w:rsidR="00E72CAE">
        <w:rPr>
          <w:rFonts w:ascii="Times New Roman" w:hAnsi="Times New Roman" w:cs="Times New Roman"/>
          <w:sz w:val="28"/>
          <w:szCs w:val="28"/>
        </w:rPr>
        <w:t>.</w:t>
      </w:r>
      <w:r w:rsidR="00E72CAE" w:rsidRPr="00785A45">
        <w:rPr>
          <w:rFonts w:ascii="Times New Roman" w:hAnsi="Times New Roman" w:cs="Times New Roman"/>
          <w:sz w:val="28"/>
          <w:szCs w:val="28"/>
        </w:rPr>
        <w:t xml:space="preserve"> </w:t>
      </w:r>
      <w:r w:rsidR="00FC25E8" w:rsidRPr="00785A45">
        <w:rPr>
          <w:rFonts w:ascii="Times New Roman" w:hAnsi="Times New Roman" w:cs="Times New Roman"/>
          <w:sz w:val="28"/>
          <w:szCs w:val="28"/>
        </w:rPr>
        <w:t>Много вопросов, заданных в обращениях граждан касаются  обеспечения жильем молодых семей, выделения земельных участков под индивидуальное жилищное строительство, выделения жилья молодым семьям, детям-сиротам.  Вопросы обеспечения семей земельными участками администрация района  решает положительно. Семьи ставятся на очередь и при формировании земельных участков, граждане льготной категории получают их бесплатно в собственность или аренду  согласно очереди и в соответствии с</w:t>
      </w:r>
      <w:r w:rsidR="00136ABE">
        <w:rPr>
          <w:rFonts w:ascii="Times New Roman" w:hAnsi="Times New Roman" w:cs="Times New Roman"/>
          <w:sz w:val="28"/>
          <w:szCs w:val="28"/>
        </w:rPr>
        <w:t xml:space="preserve"> действующим законодательством.</w:t>
      </w:r>
      <w:r w:rsidR="00CA1C9F">
        <w:rPr>
          <w:rFonts w:ascii="Times New Roman" w:hAnsi="Times New Roman" w:cs="Times New Roman"/>
          <w:sz w:val="28"/>
          <w:szCs w:val="28"/>
        </w:rPr>
        <w:t xml:space="preserve"> В 2023 году предоставлено 32 земельных уча</w:t>
      </w:r>
      <w:r w:rsidR="002770BB">
        <w:rPr>
          <w:rFonts w:ascii="Times New Roman" w:hAnsi="Times New Roman" w:cs="Times New Roman"/>
          <w:sz w:val="28"/>
          <w:szCs w:val="28"/>
        </w:rPr>
        <w:t xml:space="preserve">стка льготной категории граждан, в </w:t>
      </w:r>
      <w:r w:rsidR="002770BB" w:rsidRPr="003406A3">
        <w:rPr>
          <w:rFonts w:ascii="Times New Roman" w:hAnsi="Times New Roman" w:cs="Times New Roman"/>
          <w:sz w:val="28"/>
          <w:szCs w:val="28"/>
        </w:rPr>
        <w:t>2024-</w:t>
      </w:r>
      <w:r w:rsidR="00000743">
        <w:rPr>
          <w:rFonts w:ascii="Times New Roman" w:hAnsi="Times New Roman" w:cs="Times New Roman"/>
          <w:sz w:val="28"/>
          <w:szCs w:val="28"/>
        </w:rPr>
        <w:t xml:space="preserve">53 участка получили граждане </w:t>
      </w:r>
      <w:r w:rsidR="003406A3">
        <w:rPr>
          <w:rFonts w:ascii="Times New Roman" w:hAnsi="Times New Roman" w:cs="Times New Roman"/>
          <w:sz w:val="28"/>
          <w:szCs w:val="28"/>
        </w:rPr>
        <w:t xml:space="preserve"> льготной категории</w:t>
      </w:r>
      <w:r w:rsidR="00000743">
        <w:rPr>
          <w:rFonts w:ascii="Times New Roman" w:hAnsi="Times New Roman" w:cs="Times New Roman"/>
          <w:sz w:val="28"/>
          <w:szCs w:val="28"/>
        </w:rPr>
        <w:t>.</w:t>
      </w:r>
    </w:p>
    <w:p w:rsidR="002C3CCB" w:rsidRPr="005216AD" w:rsidRDefault="005216AD" w:rsidP="0098212A">
      <w:pPr>
        <w:spacing w:after="0" w:line="240" w:lineRule="auto"/>
        <w:ind w:left="83" w:firstLine="428"/>
        <w:jc w:val="both"/>
        <w:rPr>
          <w:rFonts w:ascii="Times New Roman" w:hAnsi="Times New Roman" w:cs="Times New Roman"/>
          <w:sz w:val="28"/>
          <w:szCs w:val="28"/>
        </w:rPr>
      </w:pPr>
      <w:r w:rsidRPr="00E72CAE">
        <w:rPr>
          <w:rFonts w:ascii="Times New Roman" w:hAnsi="Times New Roman" w:cs="Times New Roman"/>
          <w:sz w:val="28"/>
          <w:szCs w:val="28"/>
        </w:rPr>
        <w:t>Граждане</w:t>
      </w:r>
      <w:r w:rsidR="009B6929">
        <w:rPr>
          <w:rFonts w:ascii="Times New Roman" w:hAnsi="Times New Roman" w:cs="Times New Roman"/>
          <w:sz w:val="28"/>
          <w:szCs w:val="28"/>
        </w:rPr>
        <w:t xml:space="preserve"> в 202</w:t>
      </w:r>
      <w:r w:rsidR="00FA5B02">
        <w:rPr>
          <w:rFonts w:ascii="Times New Roman" w:hAnsi="Times New Roman" w:cs="Times New Roman"/>
          <w:sz w:val="28"/>
          <w:szCs w:val="28"/>
        </w:rPr>
        <w:t>4</w:t>
      </w:r>
      <w:r w:rsidR="009B6929">
        <w:rPr>
          <w:rFonts w:ascii="Times New Roman" w:hAnsi="Times New Roman" w:cs="Times New Roman"/>
          <w:sz w:val="28"/>
          <w:szCs w:val="28"/>
        </w:rPr>
        <w:t xml:space="preserve"> году</w:t>
      </w:r>
      <w:r w:rsidRPr="00E72CAE">
        <w:rPr>
          <w:rFonts w:ascii="Times New Roman" w:hAnsi="Times New Roman" w:cs="Times New Roman"/>
          <w:sz w:val="28"/>
          <w:szCs w:val="28"/>
        </w:rPr>
        <w:t xml:space="preserve"> обращались по поводу</w:t>
      </w:r>
      <w:r w:rsidRPr="005216AD">
        <w:rPr>
          <w:rFonts w:ascii="Times New Roman" w:hAnsi="Times New Roman" w:cs="Times New Roman"/>
          <w:sz w:val="28"/>
          <w:szCs w:val="28"/>
        </w:rPr>
        <w:t xml:space="preserve">  предоставления, изъятия, порядка пользования землей, а также возмещения затрат, возникающих в связи с земельными отношениями, по </w:t>
      </w:r>
      <w:r w:rsidRPr="005216AD">
        <w:rPr>
          <w:rFonts w:ascii="Times New Roman" w:hAnsi="Times New Roman" w:cs="Times New Roman"/>
          <w:iCs/>
          <w:sz w:val="28"/>
          <w:szCs w:val="28"/>
        </w:rPr>
        <w:t xml:space="preserve"> спорам, возникающим в ходе осуществления прав на использование земли</w:t>
      </w:r>
      <w:r w:rsidRPr="005216AD">
        <w:rPr>
          <w:rFonts w:ascii="Times New Roman" w:hAnsi="Times New Roman" w:cs="Times New Roman"/>
          <w:sz w:val="28"/>
          <w:szCs w:val="28"/>
        </w:rPr>
        <w:t xml:space="preserve">. Земельные споры, как правило, имеют сложный юридический состав. Для их </w:t>
      </w:r>
      <w:r w:rsidRPr="005216AD">
        <w:rPr>
          <w:rFonts w:ascii="Times New Roman" w:hAnsi="Times New Roman" w:cs="Times New Roman"/>
          <w:sz w:val="28"/>
          <w:szCs w:val="28"/>
        </w:rPr>
        <w:lastRenderedPageBreak/>
        <w:t>рассмотрения привлекались специалисты  Управления имущественных</w:t>
      </w:r>
      <w:r w:rsidR="004E1ED4">
        <w:rPr>
          <w:rFonts w:ascii="Times New Roman" w:hAnsi="Times New Roman" w:cs="Times New Roman"/>
          <w:sz w:val="28"/>
          <w:szCs w:val="28"/>
        </w:rPr>
        <w:t xml:space="preserve"> и земельных</w:t>
      </w:r>
      <w:r w:rsidRPr="005216AD">
        <w:rPr>
          <w:rFonts w:ascii="Times New Roman" w:hAnsi="Times New Roman" w:cs="Times New Roman"/>
          <w:sz w:val="28"/>
          <w:szCs w:val="28"/>
        </w:rPr>
        <w:t xml:space="preserve"> отношений,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16AD">
        <w:rPr>
          <w:rFonts w:ascii="Times New Roman" w:hAnsi="Times New Roman" w:cs="Times New Roman"/>
          <w:sz w:val="28"/>
          <w:szCs w:val="28"/>
        </w:rPr>
        <w:t xml:space="preserve">юридической службы. </w:t>
      </w:r>
      <w:r w:rsidR="00892555" w:rsidRPr="005216AD">
        <w:rPr>
          <w:rFonts w:ascii="Times New Roman" w:hAnsi="Times New Roman" w:cs="Times New Roman"/>
          <w:sz w:val="28"/>
          <w:szCs w:val="28"/>
        </w:rPr>
        <w:t>Все земельные вопросы рассматривались с выездом на место специалистами Упр</w:t>
      </w:r>
      <w:r>
        <w:rPr>
          <w:rFonts w:ascii="Times New Roman" w:hAnsi="Times New Roman" w:cs="Times New Roman"/>
          <w:sz w:val="28"/>
          <w:szCs w:val="28"/>
        </w:rPr>
        <w:t>авления имущественных</w:t>
      </w:r>
      <w:r w:rsidR="004E1ED4" w:rsidRPr="004E1ED4">
        <w:rPr>
          <w:rFonts w:ascii="Times New Roman" w:hAnsi="Times New Roman" w:cs="Times New Roman"/>
          <w:sz w:val="28"/>
          <w:szCs w:val="28"/>
        </w:rPr>
        <w:t xml:space="preserve"> </w:t>
      </w:r>
      <w:r w:rsidR="004E1ED4">
        <w:rPr>
          <w:rFonts w:ascii="Times New Roman" w:hAnsi="Times New Roman" w:cs="Times New Roman"/>
          <w:sz w:val="28"/>
          <w:szCs w:val="28"/>
        </w:rPr>
        <w:t>и земельных</w:t>
      </w:r>
      <w:r>
        <w:rPr>
          <w:rFonts w:ascii="Times New Roman" w:hAnsi="Times New Roman" w:cs="Times New Roman"/>
          <w:sz w:val="28"/>
          <w:szCs w:val="28"/>
        </w:rPr>
        <w:t xml:space="preserve"> отношений.</w:t>
      </w:r>
      <w:r w:rsidRPr="005216AD">
        <w:rPr>
          <w:rFonts w:ascii="Times New Roman" w:hAnsi="Times New Roman" w:cs="Times New Roman"/>
          <w:sz w:val="28"/>
          <w:szCs w:val="28"/>
        </w:rPr>
        <w:t xml:space="preserve"> Все граждане</w:t>
      </w:r>
      <w:r>
        <w:rPr>
          <w:rFonts w:ascii="Times New Roman" w:hAnsi="Times New Roman" w:cs="Times New Roman"/>
          <w:sz w:val="28"/>
          <w:szCs w:val="28"/>
        </w:rPr>
        <w:t xml:space="preserve">, обратившиеся за помощью к Главе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Усть-Абаканского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по земельным вопросам, </w:t>
      </w:r>
      <w:r w:rsidRPr="005216AD">
        <w:rPr>
          <w:rFonts w:ascii="Times New Roman" w:hAnsi="Times New Roman" w:cs="Times New Roman"/>
          <w:sz w:val="28"/>
          <w:szCs w:val="28"/>
        </w:rPr>
        <w:t xml:space="preserve"> получи</w:t>
      </w:r>
      <w:r>
        <w:rPr>
          <w:rFonts w:ascii="Times New Roman" w:hAnsi="Times New Roman" w:cs="Times New Roman"/>
          <w:sz w:val="28"/>
          <w:szCs w:val="28"/>
        </w:rPr>
        <w:t>ли исчерпывающие ответы, консультации,</w:t>
      </w:r>
      <w:r w:rsidRPr="005216AD">
        <w:rPr>
          <w:rFonts w:ascii="Times New Roman" w:hAnsi="Times New Roman" w:cs="Times New Roman"/>
          <w:sz w:val="28"/>
          <w:szCs w:val="28"/>
        </w:rPr>
        <w:t xml:space="preserve"> каждый отдельный случай </w:t>
      </w:r>
      <w:r>
        <w:rPr>
          <w:rFonts w:ascii="Times New Roman" w:hAnsi="Times New Roman" w:cs="Times New Roman"/>
          <w:sz w:val="28"/>
          <w:szCs w:val="28"/>
        </w:rPr>
        <w:t>рассматривался индивидуально.</w:t>
      </w:r>
      <w:r w:rsidR="00892555" w:rsidRPr="005216AD">
        <w:rPr>
          <w:rFonts w:ascii="Times New Roman" w:hAnsi="Times New Roman" w:cs="Times New Roman"/>
          <w:sz w:val="28"/>
          <w:szCs w:val="28"/>
        </w:rPr>
        <w:t xml:space="preserve"> </w:t>
      </w:r>
      <w:r w:rsidR="00213F68">
        <w:rPr>
          <w:rFonts w:ascii="Times New Roman" w:hAnsi="Times New Roman" w:cs="Times New Roman"/>
          <w:sz w:val="28"/>
          <w:szCs w:val="28"/>
        </w:rPr>
        <w:t>В 2023 году  Главой района принято 797</w:t>
      </w:r>
      <w:r w:rsidR="003C2D1E">
        <w:rPr>
          <w:rFonts w:ascii="Times New Roman" w:hAnsi="Times New Roman" w:cs="Times New Roman"/>
          <w:sz w:val="28"/>
          <w:szCs w:val="28"/>
        </w:rPr>
        <w:t xml:space="preserve"> нормативных актов в облас</w:t>
      </w:r>
      <w:r w:rsidR="008A1182">
        <w:rPr>
          <w:rFonts w:ascii="Times New Roman" w:hAnsi="Times New Roman" w:cs="Times New Roman"/>
          <w:sz w:val="28"/>
          <w:szCs w:val="28"/>
        </w:rPr>
        <w:t xml:space="preserve">ти </w:t>
      </w:r>
      <w:r w:rsidR="00CA1C9F">
        <w:rPr>
          <w:rFonts w:ascii="Times New Roman" w:hAnsi="Times New Roman" w:cs="Times New Roman"/>
          <w:sz w:val="28"/>
          <w:szCs w:val="28"/>
        </w:rPr>
        <w:t>земельных отношений</w:t>
      </w:r>
      <w:r w:rsidR="00FA5B02">
        <w:rPr>
          <w:rFonts w:ascii="Times New Roman" w:hAnsi="Times New Roman" w:cs="Times New Roman"/>
          <w:sz w:val="28"/>
          <w:szCs w:val="28"/>
        </w:rPr>
        <w:t>, в 2024</w:t>
      </w:r>
      <w:r w:rsidR="003406A3">
        <w:rPr>
          <w:rFonts w:ascii="Times New Roman" w:hAnsi="Times New Roman" w:cs="Times New Roman"/>
          <w:sz w:val="28"/>
          <w:szCs w:val="28"/>
        </w:rPr>
        <w:t>-714.</w:t>
      </w:r>
      <w:r w:rsidR="003C2D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4ED1" w:rsidRPr="00794ED1" w:rsidRDefault="00794ED1" w:rsidP="0098212A">
      <w:pPr>
        <w:shd w:val="clear" w:color="auto" w:fill="FFFFFF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794ED1">
        <w:rPr>
          <w:rFonts w:ascii="Times New Roman" w:hAnsi="Times New Roman" w:cs="Times New Roman"/>
          <w:sz w:val="28"/>
          <w:szCs w:val="28"/>
        </w:rPr>
        <w:t xml:space="preserve">Особо значимые обращения от общего количества всегда были и есть - это обращения от граждан, оказавшихся в трудной жизненной ситуации. </w:t>
      </w:r>
    </w:p>
    <w:p w:rsidR="004D2EE9" w:rsidRDefault="00794ED1" w:rsidP="0098212A">
      <w:pPr>
        <w:spacing w:after="0" w:line="240" w:lineRule="auto"/>
        <w:ind w:left="83" w:firstLine="428"/>
        <w:jc w:val="both"/>
        <w:rPr>
          <w:rFonts w:ascii="Times New Roman" w:hAnsi="Times New Roman" w:cs="Times New Roman"/>
          <w:sz w:val="28"/>
          <w:szCs w:val="28"/>
        </w:rPr>
      </w:pPr>
      <w:r w:rsidRPr="00794ED1">
        <w:rPr>
          <w:rFonts w:ascii="Times New Roman" w:hAnsi="Times New Roman" w:cs="Times New Roman"/>
          <w:sz w:val="28"/>
          <w:szCs w:val="28"/>
        </w:rPr>
        <w:t>Работая с такими обращениями</w:t>
      </w:r>
      <w:r w:rsidR="00B832C8">
        <w:rPr>
          <w:rFonts w:ascii="Times New Roman" w:hAnsi="Times New Roman" w:cs="Times New Roman"/>
          <w:sz w:val="28"/>
          <w:szCs w:val="28"/>
        </w:rPr>
        <w:t>,</w:t>
      </w:r>
      <w:r w:rsidR="004E1ED4">
        <w:rPr>
          <w:rFonts w:ascii="Times New Roman" w:hAnsi="Times New Roman" w:cs="Times New Roman"/>
          <w:sz w:val="28"/>
          <w:szCs w:val="28"/>
        </w:rPr>
        <w:t xml:space="preserve"> А</w:t>
      </w:r>
      <w:r w:rsidRPr="00794ED1">
        <w:rPr>
          <w:rFonts w:ascii="Times New Roman" w:hAnsi="Times New Roman" w:cs="Times New Roman"/>
          <w:sz w:val="28"/>
          <w:szCs w:val="28"/>
        </w:rPr>
        <w:t>дминистрация района, как и в прежние годы</w:t>
      </w:r>
      <w:r w:rsidR="007A063A">
        <w:rPr>
          <w:rFonts w:ascii="Times New Roman" w:hAnsi="Times New Roman" w:cs="Times New Roman"/>
          <w:sz w:val="28"/>
          <w:szCs w:val="28"/>
        </w:rPr>
        <w:t>,</w:t>
      </w:r>
      <w:r w:rsidRPr="00794ED1">
        <w:rPr>
          <w:rFonts w:ascii="Times New Roman" w:hAnsi="Times New Roman" w:cs="Times New Roman"/>
          <w:sz w:val="28"/>
          <w:szCs w:val="28"/>
        </w:rPr>
        <w:t xml:space="preserve"> вопросы старается решить положительно. </w:t>
      </w:r>
      <w:r>
        <w:rPr>
          <w:rFonts w:ascii="Times New Roman" w:hAnsi="Times New Roman" w:cs="Times New Roman"/>
          <w:sz w:val="28"/>
          <w:szCs w:val="28"/>
        </w:rPr>
        <w:t>Оказывается материальная</w:t>
      </w:r>
      <w:r w:rsidRPr="00794ED1">
        <w:rPr>
          <w:rFonts w:ascii="Times New Roman" w:hAnsi="Times New Roman" w:cs="Times New Roman"/>
          <w:sz w:val="28"/>
          <w:szCs w:val="28"/>
        </w:rPr>
        <w:t xml:space="preserve"> помощь заявителям на приобретение лекарств, одежды, пострадавшим после по</w:t>
      </w:r>
      <w:r>
        <w:rPr>
          <w:rFonts w:ascii="Times New Roman" w:hAnsi="Times New Roman" w:cs="Times New Roman"/>
          <w:sz w:val="28"/>
          <w:szCs w:val="28"/>
        </w:rPr>
        <w:t xml:space="preserve">жара и др. неотложные нужды. </w:t>
      </w:r>
    </w:p>
    <w:p w:rsidR="00445A81" w:rsidRDefault="00CB0236" w:rsidP="0098212A">
      <w:pPr>
        <w:spacing w:after="0" w:line="240" w:lineRule="auto"/>
        <w:ind w:left="83" w:firstLine="4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C245F6" w:rsidRPr="00C245F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5B02">
        <w:rPr>
          <w:rFonts w:ascii="Times New Roman" w:hAnsi="Times New Roman" w:cs="Times New Roman"/>
          <w:sz w:val="28"/>
          <w:szCs w:val="28"/>
        </w:rPr>
        <w:t>2024</w:t>
      </w:r>
      <w:r w:rsidR="00983CD4">
        <w:rPr>
          <w:rFonts w:ascii="Times New Roman" w:hAnsi="Times New Roman" w:cs="Times New Roman"/>
          <w:sz w:val="28"/>
          <w:szCs w:val="28"/>
        </w:rPr>
        <w:t xml:space="preserve"> году </w:t>
      </w:r>
      <w:r w:rsidR="00FA5B02">
        <w:rPr>
          <w:rFonts w:ascii="Times New Roman" w:hAnsi="Times New Roman" w:cs="Times New Roman"/>
          <w:sz w:val="28"/>
          <w:szCs w:val="28"/>
        </w:rPr>
        <w:t>1</w:t>
      </w:r>
      <w:r w:rsidR="00000743">
        <w:rPr>
          <w:rFonts w:ascii="Times New Roman" w:hAnsi="Times New Roman" w:cs="Times New Roman"/>
          <w:sz w:val="28"/>
          <w:szCs w:val="28"/>
        </w:rPr>
        <w:t>7</w:t>
      </w:r>
      <w:r w:rsidR="00983CD4">
        <w:rPr>
          <w:rFonts w:ascii="Times New Roman" w:hAnsi="Times New Roman" w:cs="Times New Roman"/>
          <w:sz w:val="28"/>
          <w:szCs w:val="28"/>
        </w:rPr>
        <w:t xml:space="preserve">  </w:t>
      </w:r>
      <w:r w:rsidR="00213F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заявителям оказана материальная помощь </w:t>
      </w:r>
      <w:r w:rsidR="008A1182">
        <w:rPr>
          <w:rFonts w:ascii="Times New Roman" w:hAnsi="Times New Roman" w:cs="Times New Roman"/>
          <w:sz w:val="28"/>
          <w:szCs w:val="28"/>
        </w:rPr>
        <w:t>на неотложные нужды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3CD4">
        <w:rPr>
          <w:rFonts w:ascii="Times New Roman" w:hAnsi="Times New Roman" w:cs="Times New Roman"/>
          <w:sz w:val="28"/>
          <w:szCs w:val="28"/>
        </w:rPr>
        <w:t xml:space="preserve">на сумму </w:t>
      </w:r>
      <w:r w:rsidR="00000743">
        <w:rPr>
          <w:rFonts w:ascii="Times New Roman" w:hAnsi="Times New Roman" w:cs="Times New Roman"/>
          <w:sz w:val="28"/>
          <w:szCs w:val="28"/>
        </w:rPr>
        <w:t>310,0</w:t>
      </w:r>
      <w:r w:rsidR="00983CD4" w:rsidRPr="00CB0236">
        <w:rPr>
          <w:rFonts w:ascii="Times New Roman" w:hAnsi="Times New Roman" w:cs="Times New Roman"/>
          <w:sz w:val="28"/>
          <w:szCs w:val="28"/>
        </w:rPr>
        <w:t xml:space="preserve"> тыс. руб.</w:t>
      </w:r>
      <w:r w:rsidR="00983CD4">
        <w:rPr>
          <w:rFonts w:ascii="Times New Roman" w:hAnsi="Times New Roman" w:cs="Times New Roman"/>
          <w:sz w:val="28"/>
          <w:szCs w:val="28"/>
        </w:rPr>
        <w:t xml:space="preserve"> </w:t>
      </w:r>
      <w:r w:rsidR="00B832C8">
        <w:rPr>
          <w:rFonts w:ascii="Times New Roman" w:hAnsi="Times New Roman" w:cs="Times New Roman"/>
          <w:sz w:val="28"/>
          <w:szCs w:val="28"/>
        </w:rPr>
        <w:t>(</w:t>
      </w:r>
      <w:r w:rsidR="00FA5B02">
        <w:rPr>
          <w:rFonts w:ascii="Times New Roman" w:hAnsi="Times New Roman" w:cs="Times New Roman"/>
          <w:sz w:val="28"/>
          <w:szCs w:val="28"/>
        </w:rPr>
        <w:t>в 2023</w:t>
      </w:r>
      <w:r w:rsidR="00983CD4">
        <w:rPr>
          <w:rFonts w:ascii="Times New Roman" w:hAnsi="Times New Roman" w:cs="Times New Roman"/>
          <w:sz w:val="28"/>
          <w:szCs w:val="28"/>
        </w:rPr>
        <w:t xml:space="preserve"> году - </w:t>
      </w:r>
      <w:r w:rsidR="00FA5B02">
        <w:rPr>
          <w:rFonts w:ascii="Times New Roman" w:hAnsi="Times New Roman" w:cs="Times New Roman"/>
          <w:sz w:val="28"/>
          <w:szCs w:val="28"/>
        </w:rPr>
        <w:t>13</w:t>
      </w:r>
      <w:r w:rsidR="00983CD4" w:rsidRPr="00244076">
        <w:rPr>
          <w:rFonts w:ascii="Times New Roman" w:hAnsi="Times New Roman" w:cs="Times New Roman"/>
          <w:sz w:val="28"/>
          <w:szCs w:val="28"/>
        </w:rPr>
        <w:t xml:space="preserve"> </w:t>
      </w:r>
      <w:r w:rsidR="00983CD4">
        <w:rPr>
          <w:rFonts w:ascii="Times New Roman" w:hAnsi="Times New Roman" w:cs="Times New Roman"/>
          <w:sz w:val="28"/>
          <w:szCs w:val="28"/>
        </w:rPr>
        <w:t xml:space="preserve"> заявителям на сумму </w:t>
      </w:r>
      <w:r w:rsidR="00FA5B02">
        <w:rPr>
          <w:rFonts w:ascii="Times New Roman" w:hAnsi="Times New Roman" w:cs="Times New Roman"/>
          <w:sz w:val="28"/>
          <w:szCs w:val="28"/>
        </w:rPr>
        <w:t>172,5</w:t>
      </w:r>
      <w:r w:rsidR="00983CD4">
        <w:rPr>
          <w:rFonts w:ascii="Times New Roman" w:hAnsi="Times New Roman" w:cs="Times New Roman"/>
          <w:sz w:val="28"/>
          <w:szCs w:val="28"/>
        </w:rPr>
        <w:t xml:space="preserve"> тыс.  руб.)</w:t>
      </w:r>
      <w:r w:rsidR="00983CD4" w:rsidRPr="00B832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1182" w:rsidRDefault="008A1182" w:rsidP="0098212A">
      <w:pPr>
        <w:spacing w:after="0" w:line="240" w:lineRule="auto"/>
        <w:ind w:left="83" w:firstLine="428"/>
        <w:jc w:val="right"/>
        <w:rPr>
          <w:rFonts w:ascii="Times New Roman" w:hAnsi="Times New Roman" w:cs="Times New Roman"/>
          <w:sz w:val="28"/>
          <w:szCs w:val="28"/>
        </w:rPr>
      </w:pPr>
    </w:p>
    <w:p w:rsidR="007C7BA3" w:rsidRDefault="007C7BA3" w:rsidP="0098212A">
      <w:pPr>
        <w:spacing w:after="0" w:line="240" w:lineRule="auto"/>
        <w:ind w:left="83" w:firstLine="42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6</w:t>
      </w:r>
    </w:p>
    <w:p w:rsidR="008A1182" w:rsidRDefault="008A1182" w:rsidP="0098212A">
      <w:pPr>
        <w:spacing w:after="0" w:line="240" w:lineRule="auto"/>
        <w:ind w:left="83" w:firstLine="428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936" w:type="dxa"/>
        <w:tblInd w:w="108" w:type="dxa"/>
        <w:tblLook w:val="04A0"/>
      </w:tblPr>
      <w:tblGrid>
        <w:gridCol w:w="1968"/>
        <w:gridCol w:w="4265"/>
        <w:gridCol w:w="3703"/>
      </w:tblGrid>
      <w:tr w:rsidR="007C7BA3" w:rsidRPr="007C7BA3" w:rsidTr="007C7BA3">
        <w:trPr>
          <w:trHeight w:val="375"/>
        </w:trPr>
        <w:tc>
          <w:tcPr>
            <w:tcW w:w="99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7BA3" w:rsidRPr="007C7BA3" w:rsidRDefault="007C7BA3" w:rsidP="00982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C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Оказание материальной помощи гражданам в 2023 и 2024 годах</w:t>
            </w:r>
          </w:p>
        </w:tc>
      </w:tr>
      <w:tr w:rsidR="007C7BA3" w:rsidRPr="007C7BA3" w:rsidTr="007C7BA3">
        <w:trPr>
          <w:trHeight w:val="375"/>
        </w:trPr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7BA3" w:rsidRPr="007C7BA3" w:rsidRDefault="007C7BA3" w:rsidP="009821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7BA3" w:rsidRPr="007C7BA3" w:rsidRDefault="007C7BA3" w:rsidP="009821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7BA3" w:rsidRPr="007C7BA3" w:rsidRDefault="007C7BA3" w:rsidP="009821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C7BA3" w:rsidRPr="007C7BA3" w:rsidTr="007C7BA3">
        <w:trPr>
          <w:trHeight w:val="375"/>
        </w:trPr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BA3" w:rsidRPr="007C7BA3" w:rsidRDefault="007C7BA3" w:rsidP="009821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7B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4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BA3" w:rsidRPr="007C7BA3" w:rsidRDefault="007C7BA3" w:rsidP="00982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7B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Кол-во обращений</w:t>
            </w:r>
          </w:p>
        </w:tc>
        <w:tc>
          <w:tcPr>
            <w:tcW w:w="3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BA3" w:rsidRPr="007C7BA3" w:rsidRDefault="007C7BA3" w:rsidP="00982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7B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Сумма тыс. руб. </w:t>
            </w:r>
          </w:p>
        </w:tc>
      </w:tr>
      <w:tr w:rsidR="007C7BA3" w:rsidRPr="007C7BA3" w:rsidTr="007C7BA3">
        <w:trPr>
          <w:trHeight w:val="375"/>
        </w:trPr>
        <w:tc>
          <w:tcPr>
            <w:tcW w:w="1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BA3" w:rsidRPr="007C7BA3" w:rsidRDefault="007C7BA3" w:rsidP="009821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7B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2023 год</w:t>
            </w:r>
          </w:p>
        </w:tc>
        <w:tc>
          <w:tcPr>
            <w:tcW w:w="4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BA3" w:rsidRPr="007C7BA3" w:rsidRDefault="007C7BA3" w:rsidP="00982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7B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3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BA3" w:rsidRPr="007C7BA3" w:rsidRDefault="007C7BA3" w:rsidP="00982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7B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172,5</w:t>
            </w:r>
          </w:p>
        </w:tc>
      </w:tr>
      <w:tr w:rsidR="007C7BA3" w:rsidRPr="007C7BA3" w:rsidTr="007C7BA3">
        <w:trPr>
          <w:trHeight w:val="375"/>
        </w:trPr>
        <w:tc>
          <w:tcPr>
            <w:tcW w:w="1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BA3" w:rsidRPr="007C7BA3" w:rsidRDefault="007C7BA3" w:rsidP="009821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7B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2024 год</w:t>
            </w:r>
          </w:p>
        </w:tc>
        <w:tc>
          <w:tcPr>
            <w:tcW w:w="4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BA3" w:rsidRPr="007C7BA3" w:rsidRDefault="007C7BA3" w:rsidP="00982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7B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3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BA3" w:rsidRPr="007C7BA3" w:rsidRDefault="007C7BA3" w:rsidP="00982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7B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310</w:t>
            </w:r>
          </w:p>
        </w:tc>
      </w:tr>
    </w:tbl>
    <w:p w:rsidR="00C70D5F" w:rsidRDefault="00C70D5F" w:rsidP="0098212A">
      <w:pPr>
        <w:pStyle w:val="ad"/>
        <w:spacing w:before="0" w:beforeAutospacing="0" w:after="0" w:afterAutospacing="0"/>
        <w:ind w:firstLine="482"/>
        <w:jc w:val="both"/>
        <w:rPr>
          <w:sz w:val="28"/>
          <w:szCs w:val="28"/>
        </w:rPr>
      </w:pPr>
    </w:p>
    <w:p w:rsidR="007C7BA3" w:rsidRDefault="007C7BA3" w:rsidP="0098212A">
      <w:pPr>
        <w:pStyle w:val="ad"/>
        <w:spacing w:before="0" w:beforeAutospacing="0" w:after="0" w:afterAutospacing="0"/>
        <w:ind w:firstLine="482"/>
        <w:jc w:val="right"/>
        <w:rPr>
          <w:sz w:val="28"/>
          <w:szCs w:val="28"/>
        </w:rPr>
      </w:pPr>
      <w:r>
        <w:rPr>
          <w:sz w:val="28"/>
          <w:szCs w:val="28"/>
        </w:rPr>
        <w:t>Диаграмма к таблице 6</w:t>
      </w:r>
    </w:p>
    <w:p w:rsidR="007C7BA3" w:rsidRDefault="007C7BA3" w:rsidP="0098212A">
      <w:pPr>
        <w:pStyle w:val="ad"/>
        <w:spacing w:before="0" w:beforeAutospacing="0" w:after="0" w:afterAutospacing="0"/>
        <w:ind w:firstLine="482"/>
        <w:jc w:val="center"/>
        <w:rPr>
          <w:sz w:val="28"/>
          <w:szCs w:val="28"/>
        </w:rPr>
      </w:pPr>
      <w:r w:rsidRPr="007C7BA3">
        <w:rPr>
          <w:noProof/>
          <w:sz w:val="28"/>
          <w:szCs w:val="28"/>
        </w:rPr>
        <w:drawing>
          <wp:inline distT="0" distB="0" distL="0" distR="0">
            <wp:extent cx="4572000" cy="2743200"/>
            <wp:effectExtent l="19050" t="0" r="19050" b="0"/>
            <wp:docPr id="12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C70D5F" w:rsidRDefault="00C70D5F" w:rsidP="0098212A">
      <w:pPr>
        <w:pStyle w:val="ad"/>
        <w:spacing w:before="0" w:beforeAutospacing="0" w:after="0" w:afterAutospacing="0"/>
        <w:ind w:firstLine="482"/>
        <w:jc w:val="both"/>
        <w:rPr>
          <w:sz w:val="28"/>
          <w:szCs w:val="28"/>
        </w:rPr>
      </w:pPr>
    </w:p>
    <w:p w:rsidR="002D4EB0" w:rsidRDefault="00C70D5F" w:rsidP="0098212A">
      <w:pPr>
        <w:pStyle w:val="ad"/>
        <w:spacing w:before="0" w:beforeAutospacing="0" w:after="0" w:afterAutospacing="0"/>
        <w:ind w:firstLine="482"/>
        <w:jc w:val="both"/>
        <w:rPr>
          <w:color w:val="000000"/>
          <w:sz w:val="28"/>
          <w:szCs w:val="28"/>
        </w:rPr>
      </w:pPr>
      <w:r w:rsidRPr="00785A45">
        <w:rPr>
          <w:sz w:val="28"/>
          <w:szCs w:val="28"/>
        </w:rPr>
        <w:lastRenderedPageBreak/>
        <w:t>Непосредственные контакты Главы района с гражданами имеют большое практическое значение для граждан.</w:t>
      </w:r>
      <w:r>
        <w:rPr>
          <w:sz w:val="28"/>
          <w:szCs w:val="28"/>
        </w:rPr>
        <w:t xml:space="preserve"> </w:t>
      </w:r>
      <w:r w:rsidR="00E76896">
        <w:rPr>
          <w:color w:val="000000"/>
          <w:sz w:val="28"/>
          <w:szCs w:val="28"/>
        </w:rPr>
        <w:t>Ор</w:t>
      </w:r>
      <w:r w:rsidR="00CE625A" w:rsidRPr="00785A45">
        <w:rPr>
          <w:color w:val="000000"/>
          <w:sz w:val="28"/>
          <w:szCs w:val="28"/>
        </w:rPr>
        <w:t xml:space="preserve">ганизация личного приема граждан является одной из наиболее эффективных форм взаимодействия с населением. </w:t>
      </w:r>
    </w:p>
    <w:p w:rsidR="00CE625A" w:rsidRDefault="00444E32" w:rsidP="0098212A">
      <w:pPr>
        <w:pStyle w:val="ad"/>
        <w:spacing w:before="0" w:beforeAutospacing="0" w:after="0" w:afterAutospacing="0"/>
        <w:ind w:firstLine="482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983CD4">
        <w:rPr>
          <w:color w:val="000000"/>
          <w:sz w:val="28"/>
          <w:szCs w:val="28"/>
        </w:rPr>
        <w:t xml:space="preserve">  2023</w:t>
      </w:r>
      <w:r>
        <w:rPr>
          <w:color w:val="000000"/>
          <w:sz w:val="28"/>
          <w:szCs w:val="28"/>
        </w:rPr>
        <w:t xml:space="preserve"> году Главой </w:t>
      </w:r>
      <w:proofErr w:type="spellStart"/>
      <w:r>
        <w:rPr>
          <w:color w:val="000000"/>
          <w:sz w:val="28"/>
          <w:szCs w:val="28"/>
        </w:rPr>
        <w:t>Усть-А</w:t>
      </w:r>
      <w:r w:rsidR="00FE3432">
        <w:rPr>
          <w:color w:val="000000"/>
          <w:sz w:val="28"/>
          <w:szCs w:val="28"/>
        </w:rPr>
        <w:t>баканского</w:t>
      </w:r>
      <w:proofErr w:type="spellEnd"/>
      <w:r w:rsidR="00FE3432">
        <w:rPr>
          <w:color w:val="000000"/>
          <w:sz w:val="28"/>
          <w:szCs w:val="28"/>
        </w:rPr>
        <w:t xml:space="preserve"> района был</w:t>
      </w:r>
      <w:r w:rsidR="0088690E">
        <w:rPr>
          <w:color w:val="000000"/>
          <w:sz w:val="28"/>
          <w:szCs w:val="28"/>
        </w:rPr>
        <w:t xml:space="preserve"> проведен</w:t>
      </w:r>
      <w:r w:rsidR="00983CD4"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 </w:t>
      </w:r>
      <w:r w:rsidR="00983CD4">
        <w:rPr>
          <w:color w:val="000000"/>
          <w:sz w:val="28"/>
          <w:szCs w:val="28"/>
        </w:rPr>
        <w:t xml:space="preserve">72 </w:t>
      </w:r>
      <w:r w:rsidR="00FA5B02">
        <w:rPr>
          <w:color w:val="000000"/>
          <w:sz w:val="28"/>
          <w:szCs w:val="28"/>
        </w:rPr>
        <w:t>личных приема граждан</w:t>
      </w:r>
      <w:r w:rsidR="00983CD4">
        <w:rPr>
          <w:color w:val="000000"/>
          <w:sz w:val="28"/>
          <w:szCs w:val="28"/>
        </w:rPr>
        <w:t>, в т.ч. проведен</w:t>
      </w:r>
      <w:r w:rsidR="002D4EB0">
        <w:rPr>
          <w:color w:val="000000"/>
          <w:sz w:val="28"/>
          <w:szCs w:val="28"/>
        </w:rPr>
        <w:t>о</w:t>
      </w:r>
      <w:r w:rsidR="00983CD4">
        <w:rPr>
          <w:color w:val="000000"/>
          <w:sz w:val="28"/>
          <w:szCs w:val="28"/>
        </w:rPr>
        <w:t xml:space="preserve"> 32 выездных</w:t>
      </w:r>
      <w:r w:rsidR="0088690E">
        <w:rPr>
          <w:color w:val="000000"/>
          <w:sz w:val="28"/>
          <w:szCs w:val="28"/>
        </w:rPr>
        <w:t xml:space="preserve"> прием</w:t>
      </w:r>
      <w:r w:rsidR="00983CD4">
        <w:rPr>
          <w:color w:val="000000"/>
          <w:sz w:val="28"/>
          <w:szCs w:val="28"/>
        </w:rPr>
        <w:t>а</w:t>
      </w:r>
      <w:r w:rsidR="0088690E">
        <w:rPr>
          <w:color w:val="000000"/>
          <w:sz w:val="28"/>
          <w:szCs w:val="28"/>
        </w:rPr>
        <w:t>.</w:t>
      </w:r>
      <w:r w:rsidR="00000743">
        <w:rPr>
          <w:color w:val="000000"/>
          <w:sz w:val="28"/>
          <w:szCs w:val="28"/>
        </w:rPr>
        <w:t xml:space="preserve"> В 2024 проведено </w:t>
      </w:r>
      <w:r w:rsidR="00FA5B02">
        <w:rPr>
          <w:color w:val="000000"/>
          <w:sz w:val="28"/>
          <w:szCs w:val="28"/>
        </w:rPr>
        <w:t>9</w:t>
      </w:r>
      <w:r w:rsidR="003406A3">
        <w:rPr>
          <w:color w:val="000000"/>
          <w:sz w:val="28"/>
          <w:szCs w:val="28"/>
        </w:rPr>
        <w:t>2</w:t>
      </w:r>
      <w:r w:rsidR="00FA5B02">
        <w:rPr>
          <w:color w:val="000000"/>
          <w:sz w:val="28"/>
          <w:szCs w:val="28"/>
        </w:rPr>
        <w:t xml:space="preserve"> личных</w:t>
      </w:r>
      <w:r w:rsidR="0098212A">
        <w:rPr>
          <w:color w:val="000000"/>
          <w:sz w:val="28"/>
          <w:szCs w:val="28"/>
        </w:rPr>
        <w:t xml:space="preserve"> приема граждан</w:t>
      </w:r>
      <w:r w:rsidR="003406A3">
        <w:rPr>
          <w:color w:val="000000"/>
          <w:sz w:val="28"/>
          <w:szCs w:val="28"/>
        </w:rPr>
        <w:t>, в том числе 46 выездных.</w:t>
      </w:r>
      <w:r w:rsidR="0088690E">
        <w:rPr>
          <w:color w:val="000000"/>
          <w:sz w:val="28"/>
          <w:szCs w:val="28"/>
        </w:rPr>
        <w:t xml:space="preserve"> На личных приемах Главой района </w:t>
      </w:r>
      <w:r w:rsidR="0098212A">
        <w:rPr>
          <w:color w:val="000000"/>
          <w:sz w:val="28"/>
          <w:szCs w:val="28"/>
        </w:rPr>
        <w:t xml:space="preserve">в 2024 году </w:t>
      </w:r>
      <w:r w:rsidR="0088690E">
        <w:rPr>
          <w:color w:val="000000"/>
          <w:sz w:val="28"/>
          <w:szCs w:val="28"/>
        </w:rPr>
        <w:t xml:space="preserve">принято </w:t>
      </w:r>
      <w:r w:rsidR="003406A3">
        <w:rPr>
          <w:color w:val="000000"/>
          <w:sz w:val="28"/>
          <w:szCs w:val="28"/>
        </w:rPr>
        <w:t>142</w:t>
      </w:r>
      <w:r w:rsidR="0088690E">
        <w:rPr>
          <w:color w:val="000000"/>
          <w:sz w:val="28"/>
          <w:szCs w:val="28"/>
        </w:rPr>
        <w:t xml:space="preserve"> граждан</w:t>
      </w:r>
      <w:r w:rsidR="003406A3">
        <w:rPr>
          <w:color w:val="000000"/>
          <w:sz w:val="28"/>
          <w:szCs w:val="28"/>
        </w:rPr>
        <w:t>ина</w:t>
      </w:r>
      <w:r w:rsidR="0088690E">
        <w:rPr>
          <w:color w:val="000000"/>
          <w:sz w:val="28"/>
          <w:szCs w:val="28"/>
        </w:rPr>
        <w:t>.</w:t>
      </w:r>
      <w:r w:rsidR="007F7B28" w:rsidRPr="007F7B28">
        <w:rPr>
          <w:sz w:val="28"/>
          <w:szCs w:val="28"/>
        </w:rPr>
        <w:t xml:space="preserve"> На выездных личных приемах граждан совместно  с Главой района присутствуют заместители Главы администрации, руководители управлений. Приглашаются специалисты здравоохранения, социальной защиты. В  ходе личного приема гражданам стараются дать исчерпывающие ответы на месте, разъяснить их права, дать консультации по интересующим вопросам.</w:t>
      </w:r>
    </w:p>
    <w:p w:rsidR="007C0B70" w:rsidRPr="0098212A" w:rsidRDefault="0098212A" w:rsidP="0098212A">
      <w:pPr>
        <w:spacing w:after="0" w:line="240" w:lineRule="auto"/>
        <w:jc w:val="both"/>
        <w:rPr>
          <w:rFonts w:ascii="Times New Roman" w:hAnsi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C2D2E"/>
          <w:sz w:val="26"/>
          <w:szCs w:val="26"/>
          <w:shd w:val="clear" w:color="auto" w:fill="FFFFFF"/>
        </w:rPr>
        <w:t xml:space="preserve">   </w:t>
      </w:r>
      <w:r w:rsidR="007C0B70" w:rsidRPr="0098212A"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 xml:space="preserve">Прямые эфиры в </w:t>
      </w:r>
      <w:proofErr w:type="gramStart"/>
      <w:r w:rsidR="007C0B70" w:rsidRPr="0098212A"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>информационных</w:t>
      </w:r>
      <w:proofErr w:type="gramEnd"/>
      <w:r w:rsidR="007C0B70" w:rsidRPr="0098212A"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="007C0B70" w:rsidRPr="0098212A"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>аккаунтах</w:t>
      </w:r>
      <w:proofErr w:type="spellEnd"/>
      <w:r w:rsidR="007C0B70" w:rsidRPr="0098212A"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 xml:space="preserve"> Главой </w:t>
      </w:r>
      <w:proofErr w:type="spellStart"/>
      <w:r w:rsidR="007C0B70" w:rsidRPr="0098212A"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>Усть-Абаканского</w:t>
      </w:r>
      <w:proofErr w:type="spellEnd"/>
      <w:r w:rsidR="007C0B70" w:rsidRPr="0098212A"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 xml:space="preserve"> района пров</w:t>
      </w:r>
      <w:r w:rsidRPr="0098212A"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>одятся с 2020 года. Платформа в</w:t>
      </w:r>
      <w:r w:rsidR="007C0B70" w:rsidRPr="0098212A"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="007C0B70" w:rsidRPr="0098212A"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>ВКонтакте</w:t>
      </w:r>
      <w:proofErr w:type="spellEnd"/>
      <w:r w:rsidR="007C0B70" w:rsidRPr="0098212A"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 xml:space="preserve"> для проведения Прямых эфиров была выбрана неслучайно, в данной социальной сети у Главы </w:t>
      </w:r>
      <w:proofErr w:type="spellStart"/>
      <w:r w:rsidR="007C0B70" w:rsidRPr="0098212A"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>Усть-Абаканского</w:t>
      </w:r>
      <w:proofErr w:type="spellEnd"/>
      <w:r w:rsidR="007C0B70" w:rsidRPr="0098212A"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 xml:space="preserve"> района – более 5000 подписчиков.</w:t>
      </w:r>
      <w:r w:rsidR="007C0B70" w:rsidRPr="0098212A">
        <w:rPr>
          <w:rFonts w:ascii="Times New Roman" w:hAnsi="Times New Roman"/>
          <w:color w:val="2C2D2E"/>
          <w:sz w:val="28"/>
          <w:szCs w:val="28"/>
        </w:rPr>
        <w:br/>
      </w:r>
      <w:r w:rsidRPr="0098212A"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 xml:space="preserve">   </w:t>
      </w:r>
      <w:r w:rsidR="007C0B70" w:rsidRPr="0098212A"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 xml:space="preserve">Прямой эфир на постоянной основе стал отличной возможностью озвучить на широкую аудиторию ответы на наиболее проблемные и часто задаваемые вопросы, которые поступают от жителей до эфира, а также звучат во время эфира </w:t>
      </w:r>
      <w:proofErr w:type="spellStart"/>
      <w:r w:rsidR="007C0B70" w:rsidRPr="0098212A"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>онлайн</w:t>
      </w:r>
      <w:proofErr w:type="spellEnd"/>
      <w:r w:rsidR="007C0B70" w:rsidRPr="0098212A"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>. Такой формат помогает жителям, не выходя из дома, получить достоверную информацию по актуальным, значимым темам напрямую от первого лица муниципалитета.</w:t>
      </w:r>
    </w:p>
    <w:p w:rsidR="007C0B70" w:rsidRPr="0098212A" w:rsidRDefault="0098212A" w:rsidP="0098212A">
      <w:pPr>
        <w:spacing w:after="0" w:line="240" w:lineRule="auto"/>
        <w:jc w:val="both"/>
        <w:rPr>
          <w:rFonts w:ascii="Times New Roman" w:hAnsi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 xml:space="preserve">    </w:t>
      </w:r>
      <w:r w:rsidR="007C0B70" w:rsidRPr="0098212A"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>Выбранный инструмент формирует устойчивый канал обратной связи с жителями, повышая информационную открытость руководителя района, а также укрепляет доверие граждан к официальным источникам информации, к органам местного самоуправления, благодаря регулярности выхода (не реже 1 раза в месяц).</w:t>
      </w:r>
    </w:p>
    <w:p w:rsidR="007C0B70" w:rsidRPr="0098212A" w:rsidRDefault="0098212A" w:rsidP="0098212A">
      <w:pPr>
        <w:spacing w:after="0" w:line="240" w:lineRule="auto"/>
        <w:jc w:val="both"/>
        <w:rPr>
          <w:rFonts w:ascii="Times New Roman" w:hAnsi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 xml:space="preserve">    </w:t>
      </w:r>
      <w:proofErr w:type="gramStart"/>
      <w:r w:rsidR="007C0B70" w:rsidRPr="0098212A"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 xml:space="preserve">Технология организации Прямого эфира сформирована и отработана: за две недели на всех доступных информационных ресурсах района (районная газета, официальный сайт, </w:t>
      </w:r>
      <w:proofErr w:type="spellStart"/>
      <w:r w:rsidR="007C0B70" w:rsidRPr="0098212A"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>соцсети</w:t>
      </w:r>
      <w:proofErr w:type="spellEnd"/>
      <w:r w:rsidR="007C0B70" w:rsidRPr="0098212A"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>)</w:t>
      </w:r>
      <w:r w:rsidR="004E1ED4"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 xml:space="preserve"> выходит анонсирующая информация</w:t>
      </w:r>
      <w:r w:rsidR="007C0B70" w:rsidRPr="0098212A"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 xml:space="preserve">, которая периодически повторяется; в прямом эфире озвучиваются ответы на прозвучавшие вопросы; после прямого эфира ряд тем, поступивших Главе, публикуется в виде постов в социальных сетях для закрепления прозвучавших тезисов и более адресного донесения </w:t>
      </w:r>
      <w:proofErr w:type="spellStart"/>
      <w:r w:rsidR="007C0B70" w:rsidRPr="0098212A"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>месседжей</w:t>
      </w:r>
      <w:proofErr w:type="spellEnd"/>
      <w:r w:rsidR="007C0B70" w:rsidRPr="0098212A"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>.</w:t>
      </w:r>
      <w:proofErr w:type="gramEnd"/>
    </w:p>
    <w:p w:rsidR="007C0B70" w:rsidRPr="0098212A" w:rsidRDefault="0098212A" w:rsidP="0098212A">
      <w:pPr>
        <w:spacing w:after="0" w:line="240" w:lineRule="auto"/>
        <w:jc w:val="both"/>
        <w:rPr>
          <w:rFonts w:ascii="Times New Roman" w:hAnsi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 xml:space="preserve">    </w:t>
      </w:r>
      <w:r w:rsidR="007C0B70" w:rsidRPr="0098212A"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>В ходе Прямого эфира, который обычно длится в течение часа, к нему присоединяются около 1000 зрителей, далее видеозапись эфира сохраняется на странице Главы района, набирая еще около полутора-двух тысяч просмотров.</w:t>
      </w:r>
      <w:r w:rsidR="007C0B70" w:rsidRPr="0098212A">
        <w:rPr>
          <w:rFonts w:ascii="Times New Roman" w:hAnsi="Times New Roman"/>
          <w:color w:val="2C2D2E"/>
          <w:sz w:val="28"/>
          <w:szCs w:val="28"/>
        </w:rPr>
        <w:br/>
      </w:r>
      <w:r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 xml:space="preserve">   </w:t>
      </w:r>
      <w:r w:rsidR="007C0B70" w:rsidRPr="0098212A"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>Многие вопросы, поступающие на Прямой эфир, требуют детальных ответов, принимаются в работу, после чего заявитель получает подробный письменный ответ с рекомендациями либо решением. Кроме того, некоторые вопр</w:t>
      </w:r>
      <w:r w:rsidR="004E1ED4"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>осы сформировали</w:t>
      </w:r>
      <w:r w:rsidR="007C0B70" w:rsidRPr="0098212A"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 xml:space="preserve"> дальнейшую информационную повестку, которая направлена на разъяснение жителям актуальных тем или направлений.</w:t>
      </w:r>
      <w:r w:rsidR="007C0B70" w:rsidRPr="0098212A">
        <w:rPr>
          <w:rFonts w:ascii="Times New Roman" w:hAnsi="Times New Roman"/>
          <w:color w:val="2C2D2E"/>
          <w:sz w:val="28"/>
          <w:szCs w:val="28"/>
        </w:rPr>
        <w:br/>
      </w:r>
      <w:r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 xml:space="preserve">    </w:t>
      </w:r>
      <w:r w:rsidR="007C0B70" w:rsidRPr="0098212A"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 xml:space="preserve">Проведение Прямых эфиров помогает </w:t>
      </w:r>
      <w:r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>уменьшить</w:t>
      </w:r>
      <w:r w:rsidR="007C0B70" w:rsidRPr="0098212A"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 xml:space="preserve"> число острых социальных </w:t>
      </w:r>
      <w:r w:rsidR="007C0B70" w:rsidRPr="0098212A"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lastRenderedPageBreak/>
        <w:t>вопросов, формируя у жителей четкий канал коммуникации с официальным источником информации.</w:t>
      </w:r>
    </w:p>
    <w:p w:rsidR="007C0B70" w:rsidRPr="0098212A" w:rsidRDefault="0098212A" w:rsidP="0098212A">
      <w:pPr>
        <w:spacing w:after="0" w:line="240" w:lineRule="auto"/>
        <w:jc w:val="both"/>
        <w:rPr>
          <w:rFonts w:ascii="Times New Roman" w:hAnsi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ab/>
      </w:r>
      <w:r w:rsidR="007C0B70" w:rsidRPr="0098212A"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 xml:space="preserve">В 2024 году на странице </w:t>
      </w:r>
      <w:r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 xml:space="preserve">Главы </w:t>
      </w:r>
      <w:proofErr w:type="spellStart"/>
      <w:r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>Усть-Абаканского</w:t>
      </w:r>
      <w:proofErr w:type="spellEnd"/>
      <w:r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 xml:space="preserve"> района в</w:t>
      </w:r>
      <w:r w:rsidR="007C0B70" w:rsidRPr="0098212A"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="007C0B70" w:rsidRPr="0098212A"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>ВКонтакте</w:t>
      </w:r>
      <w:proofErr w:type="spellEnd"/>
      <w:r w:rsidR="007C0B70" w:rsidRPr="0098212A"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 xml:space="preserve"> проведено 8 Прямых эфиров,</w:t>
      </w:r>
      <w:r w:rsidRPr="009821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64C9A">
        <w:rPr>
          <w:rFonts w:ascii="Times New Roman" w:eastAsia="Times New Roman" w:hAnsi="Times New Roman" w:cs="Times New Roman"/>
          <w:sz w:val="28"/>
          <w:szCs w:val="28"/>
        </w:rPr>
        <w:t>на радио «Искатель» -10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7C0B70" w:rsidRPr="0098212A"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 xml:space="preserve"> в ходе которых поступило около 200 вопросов различной тематики (ЖКХ, строительство и ремонт дорог, досуг жителей, открытие новых объектов, меры социальной поддержки для участников СВО, уборка мусора, беспризорные животные). На 78% поступивших вопросов ответы даны непосредственно в ходе Прямого эфира. Число вопросов, поступающих повторно, в сравнении с 2023 годом снизилось в 1,5 раза. Само же количество обращений выросло в два раза, что говорит о росте доверия населения к официальному источнику достоверной информации.</w:t>
      </w:r>
    </w:p>
    <w:p w:rsidR="00430679" w:rsidRDefault="0098212A" w:rsidP="004306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7C0B70" w:rsidRPr="00D64C9A">
        <w:rPr>
          <w:rFonts w:ascii="Times New Roman" w:eastAsia="Times New Roman" w:hAnsi="Times New Roman" w:cs="Times New Roman"/>
          <w:sz w:val="28"/>
          <w:szCs w:val="28"/>
        </w:rPr>
        <w:t xml:space="preserve">Также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Глава </w:t>
      </w:r>
      <w:r w:rsidR="007C0B70" w:rsidRPr="00D64C9A">
        <w:rPr>
          <w:rFonts w:ascii="Times New Roman" w:eastAsia="Times New Roman" w:hAnsi="Times New Roman" w:cs="Times New Roman"/>
          <w:sz w:val="28"/>
          <w:szCs w:val="28"/>
        </w:rPr>
        <w:t>района вступала в диалог с жителями на других площадках СМИ, являющихся нашими информационными партнерами (участие в аналитической программе «Аргументы» на телеканале ВГТРК «</w:t>
      </w:r>
      <w:proofErr w:type="spellStart"/>
      <w:r w:rsidR="007C0B70" w:rsidRPr="00D64C9A">
        <w:rPr>
          <w:rFonts w:ascii="Times New Roman" w:eastAsia="Times New Roman" w:hAnsi="Times New Roman" w:cs="Times New Roman"/>
          <w:sz w:val="28"/>
          <w:szCs w:val="28"/>
        </w:rPr>
        <w:t>Вести-Хакасия</w:t>
      </w:r>
      <w:proofErr w:type="spellEnd"/>
      <w:r w:rsidR="007C0B70" w:rsidRPr="00D64C9A">
        <w:rPr>
          <w:rFonts w:ascii="Times New Roman" w:eastAsia="Times New Roman" w:hAnsi="Times New Roman" w:cs="Times New Roman"/>
          <w:sz w:val="28"/>
          <w:szCs w:val="28"/>
        </w:rPr>
        <w:t>»- 5 эфиров, комментарии и новостные сюжеты в печатных, электронных и ТВ-СМИ Республики Хакасия, об</w:t>
      </w:r>
      <w:r w:rsidR="007C0B70">
        <w:rPr>
          <w:rFonts w:ascii="Times New Roman" w:eastAsia="Times New Roman" w:hAnsi="Times New Roman" w:cs="Times New Roman"/>
          <w:sz w:val="28"/>
          <w:szCs w:val="28"/>
        </w:rPr>
        <w:t xml:space="preserve">щалась </w:t>
      </w:r>
      <w:r w:rsidR="007C0B70" w:rsidRPr="00D64C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C0B70" w:rsidRPr="00D64C9A">
        <w:rPr>
          <w:rFonts w:ascii="Times New Roman" w:hAnsi="Times New Roman" w:cs="Times New Roman"/>
          <w:bCs/>
          <w:sz w:val="28"/>
          <w:szCs w:val="28"/>
        </w:rPr>
        <w:t>с</w:t>
      </w:r>
      <w:r w:rsidR="007C0B70" w:rsidRPr="00785A45">
        <w:rPr>
          <w:rFonts w:ascii="Times New Roman" w:hAnsi="Times New Roman" w:cs="Times New Roman"/>
          <w:bCs/>
          <w:sz w:val="28"/>
          <w:szCs w:val="28"/>
        </w:rPr>
        <w:t xml:space="preserve"> населением</w:t>
      </w:r>
      <w:r w:rsidR="007C0B70">
        <w:rPr>
          <w:rFonts w:ascii="Times New Roman" w:hAnsi="Times New Roman" w:cs="Times New Roman"/>
          <w:bCs/>
          <w:sz w:val="28"/>
          <w:szCs w:val="28"/>
        </w:rPr>
        <w:t xml:space="preserve"> напрямую</w:t>
      </w:r>
      <w:r w:rsidR="007C0B70" w:rsidRPr="00785A45">
        <w:rPr>
          <w:rFonts w:ascii="Times New Roman" w:hAnsi="Times New Roman" w:cs="Times New Roman"/>
          <w:bCs/>
          <w:sz w:val="28"/>
          <w:szCs w:val="28"/>
        </w:rPr>
        <w:t xml:space="preserve"> через </w:t>
      </w:r>
      <w:r w:rsidR="007C0B70">
        <w:rPr>
          <w:rFonts w:ascii="Times New Roman" w:hAnsi="Times New Roman" w:cs="Times New Roman"/>
          <w:sz w:val="28"/>
          <w:szCs w:val="28"/>
        </w:rPr>
        <w:t>соц</w:t>
      </w:r>
      <w:proofErr w:type="gramStart"/>
      <w:r w:rsidR="007C0B70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7C0B70">
        <w:rPr>
          <w:rFonts w:ascii="Times New Roman" w:hAnsi="Times New Roman" w:cs="Times New Roman"/>
          <w:sz w:val="28"/>
          <w:szCs w:val="28"/>
        </w:rPr>
        <w:t>ети</w:t>
      </w:r>
      <w:r>
        <w:rPr>
          <w:rFonts w:ascii="Times New Roman" w:hAnsi="Times New Roman" w:cs="Times New Roman"/>
          <w:sz w:val="28"/>
          <w:szCs w:val="28"/>
        </w:rPr>
        <w:t>)</w:t>
      </w:r>
      <w:r w:rsidR="007C0B70">
        <w:rPr>
          <w:rFonts w:ascii="Times New Roman" w:hAnsi="Times New Roman" w:cs="Times New Roman"/>
          <w:sz w:val="28"/>
          <w:szCs w:val="28"/>
        </w:rPr>
        <w:t>.</w:t>
      </w:r>
    </w:p>
    <w:p w:rsidR="00430679" w:rsidRPr="00430679" w:rsidRDefault="00430679" w:rsidP="00430679">
      <w:pPr>
        <w:spacing w:after="0" w:line="240" w:lineRule="auto"/>
        <w:jc w:val="both"/>
        <w:rPr>
          <w:rFonts w:ascii="Times New Roman" w:hAnsi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</w:t>
      </w:r>
      <w:r w:rsidRPr="0043067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Формирование устойчивой и постоянной коммуникации позволяет использовать данные ресурсы и в кризисных ситуациях. Одна из них – энергетический коллапс – произошедший на территории </w:t>
      </w:r>
      <w:proofErr w:type="spellStart"/>
      <w:r w:rsidRPr="0043067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Усть-Абаканского</w:t>
      </w:r>
      <w:proofErr w:type="spellEnd"/>
      <w:r w:rsidRPr="0043067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района зимой 2023-2024 года. Выстроенный алгоритм информационного взаимодействия через </w:t>
      </w:r>
      <w:proofErr w:type="spellStart"/>
      <w:r w:rsidRPr="0043067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соцсети</w:t>
      </w:r>
      <w:proofErr w:type="spellEnd"/>
      <w:r w:rsidRPr="0043067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позволил не допустить паники среди населения, оперативно доводить до граждан достоверную официальную </w:t>
      </w:r>
      <w:proofErr w:type="gramStart"/>
      <w:r w:rsidRPr="0043067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информацию</w:t>
      </w:r>
      <w:proofErr w:type="gramEnd"/>
      <w:r w:rsidR="004E1ED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как в пиковые часы случившейся</w:t>
      </w:r>
      <w:r w:rsidRPr="0043067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ЧС, так и при дальнейшей организации работы с пострадавшими от случившегося.</w:t>
      </w:r>
      <w:r w:rsidRPr="00430679"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 xml:space="preserve"> </w:t>
      </w:r>
    </w:p>
    <w:p w:rsidR="00430679" w:rsidRPr="00430679" w:rsidRDefault="00430679" w:rsidP="0043067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proofErr w:type="gramStart"/>
      <w:r w:rsidRPr="00430679">
        <w:rPr>
          <w:rFonts w:ascii="Times New Roman" w:hAnsi="Times New Roman"/>
          <w:sz w:val="28"/>
          <w:szCs w:val="28"/>
        </w:rPr>
        <w:t xml:space="preserve">При кризисной ситуации для оперативного решения обращений граждан в 2024 году   был создан муниципальный колл-центр </w:t>
      </w:r>
      <w:r w:rsidRPr="00430679">
        <w:rPr>
          <w:rFonts w:ascii="Times New Roman" w:hAnsi="Times New Roman"/>
          <w:bCs/>
          <w:sz w:val="28"/>
          <w:szCs w:val="28"/>
        </w:rPr>
        <w:t xml:space="preserve">для дистанционного приема сообщений, обращений жителей </w:t>
      </w:r>
      <w:proofErr w:type="spellStart"/>
      <w:r w:rsidRPr="00430679">
        <w:rPr>
          <w:rFonts w:ascii="Times New Roman" w:hAnsi="Times New Roman"/>
          <w:bCs/>
          <w:sz w:val="28"/>
          <w:szCs w:val="28"/>
        </w:rPr>
        <w:t>Усть</w:t>
      </w:r>
      <w:proofErr w:type="spellEnd"/>
      <w:r w:rsidRPr="00430679">
        <w:rPr>
          <w:rFonts w:ascii="Times New Roman" w:hAnsi="Times New Roman"/>
          <w:bCs/>
          <w:sz w:val="28"/>
          <w:szCs w:val="28"/>
        </w:rPr>
        <w:t xml:space="preserve"> - Абаканского района об аварийных  фактах для немедленного реагирования аварийных служб, а также информирования граждан о праве получения </w:t>
      </w:r>
      <w:r w:rsidRPr="00430679">
        <w:rPr>
          <w:rFonts w:ascii="Times New Roman" w:hAnsi="Times New Roman"/>
          <w:sz w:val="28"/>
          <w:szCs w:val="28"/>
        </w:rPr>
        <w:t>единовременной материальной помощи и финансовой помощи в связи с утратой ими имущества первой необходимости из резервного фонда Правительства Республики Хакасия, гражданам</w:t>
      </w:r>
      <w:proofErr w:type="gramEnd"/>
      <w:r w:rsidR="00DA4CA3">
        <w:rPr>
          <w:rFonts w:ascii="Times New Roman" w:hAnsi="Times New Roman"/>
          <w:sz w:val="28"/>
          <w:szCs w:val="28"/>
        </w:rPr>
        <w:t>,</w:t>
      </w:r>
      <w:r w:rsidRPr="00430679">
        <w:rPr>
          <w:rFonts w:ascii="Times New Roman" w:hAnsi="Times New Roman"/>
          <w:sz w:val="28"/>
          <w:szCs w:val="28"/>
        </w:rPr>
        <w:t xml:space="preserve"> пострадавшим в результате чрезвычайной ситуации.</w:t>
      </w:r>
    </w:p>
    <w:p w:rsidR="00430679" w:rsidRPr="00430679" w:rsidRDefault="00430679" w:rsidP="00430679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430679">
        <w:rPr>
          <w:rFonts w:ascii="Times New Roman" w:hAnsi="Times New Roman"/>
          <w:sz w:val="28"/>
          <w:szCs w:val="28"/>
        </w:rPr>
        <w:t xml:space="preserve">Подготовлено помещение для работы </w:t>
      </w:r>
      <w:proofErr w:type="spellStart"/>
      <w:proofErr w:type="gramStart"/>
      <w:r w:rsidRPr="00430679">
        <w:rPr>
          <w:rFonts w:ascii="Times New Roman" w:hAnsi="Times New Roman"/>
          <w:sz w:val="28"/>
          <w:szCs w:val="28"/>
        </w:rPr>
        <w:t>колл-центра</w:t>
      </w:r>
      <w:proofErr w:type="spellEnd"/>
      <w:proofErr w:type="gramEnd"/>
      <w:r w:rsidRPr="00430679">
        <w:rPr>
          <w:rFonts w:ascii="Times New Roman" w:hAnsi="Times New Roman"/>
          <w:sz w:val="28"/>
          <w:szCs w:val="28"/>
        </w:rPr>
        <w:t xml:space="preserve">.  Определены работники </w:t>
      </w:r>
      <w:proofErr w:type="spellStart"/>
      <w:proofErr w:type="gramStart"/>
      <w:r w:rsidRPr="00430679">
        <w:rPr>
          <w:rFonts w:ascii="Times New Roman" w:hAnsi="Times New Roman"/>
          <w:sz w:val="28"/>
          <w:szCs w:val="28"/>
        </w:rPr>
        <w:t>колл-центра</w:t>
      </w:r>
      <w:proofErr w:type="spellEnd"/>
      <w:proofErr w:type="gramEnd"/>
      <w:r w:rsidRPr="00430679">
        <w:rPr>
          <w:rFonts w:ascii="Times New Roman" w:hAnsi="Times New Roman"/>
          <w:sz w:val="28"/>
          <w:szCs w:val="28"/>
        </w:rPr>
        <w:t xml:space="preserve"> из числа сотрудн</w:t>
      </w:r>
      <w:r w:rsidR="00DA4CA3">
        <w:rPr>
          <w:rFonts w:ascii="Times New Roman" w:hAnsi="Times New Roman"/>
          <w:sz w:val="28"/>
          <w:szCs w:val="28"/>
        </w:rPr>
        <w:t>иков подведомственных учреждений</w:t>
      </w:r>
      <w:r w:rsidRPr="00430679">
        <w:rPr>
          <w:rFonts w:ascii="Times New Roman" w:hAnsi="Times New Roman"/>
          <w:sz w:val="28"/>
          <w:szCs w:val="28"/>
        </w:rPr>
        <w:t xml:space="preserve"> Администрации </w:t>
      </w:r>
      <w:proofErr w:type="spellStart"/>
      <w:r w:rsidRPr="00430679">
        <w:rPr>
          <w:rFonts w:ascii="Times New Roman" w:hAnsi="Times New Roman"/>
          <w:sz w:val="28"/>
          <w:szCs w:val="28"/>
        </w:rPr>
        <w:t>Усть-Абаканского</w:t>
      </w:r>
      <w:proofErr w:type="spellEnd"/>
      <w:r w:rsidRPr="00430679">
        <w:rPr>
          <w:rFonts w:ascii="Times New Roman" w:hAnsi="Times New Roman"/>
          <w:sz w:val="28"/>
          <w:szCs w:val="28"/>
        </w:rPr>
        <w:t xml:space="preserve"> района, работники обеспечены необходимой мебелью, оргтехникой и канцелярскими принадлежностями. Организован д</w:t>
      </w:r>
      <w:r w:rsidRPr="00430679">
        <w:rPr>
          <w:rFonts w:ascii="Times New Roman" w:hAnsi="Times New Roman"/>
          <w:bCs/>
          <w:sz w:val="28"/>
          <w:szCs w:val="28"/>
        </w:rPr>
        <w:t xml:space="preserve">истанционный прием сообщений, обращений жителей </w:t>
      </w:r>
      <w:proofErr w:type="spellStart"/>
      <w:r w:rsidRPr="00430679">
        <w:rPr>
          <w:rFonts w:ascii="Times New Roman" w:hAnsi="Times New Roman"/>
          <w:bCs/>
          <w:sz w:val="28"/>
          <w:szCs w:val="28"/>
        </w:rPr>
        <w:t>Усть-Абаканского</w:t>
      </w:r>
      <w:proofErr w:type="spellEnd"/>
      <w:r w:rsidRPr="00430679">
        <w:rPr>
          <w:rFonts w:ascii="Times New Roman" w:hAnsi="Times New Roman"/>
          <w:bCs/>
          <w:sz w:val="28"/>
          <w:szCs w:val="28"/>
        </w:rPr>
        <w:t xml:space="preserve"> района для немедленного реагирования аварийных служб.</w:t>
      </w:r>
    </w:p>
    <w:p w:rsidR="00430679" w:rsidRPr="00430679" w:rsidRDefault="00430679" w:rsidP="004306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0679">
        <w:rPr>
          <w:rFonts w:ascii="Times New Roman" w:hAnsi="Times New Roman"/>
          <w:bCs/>
          <w:sz w:val="28"/>
          <w:szCs w:val="28"/>
        </w:rPr>
        <w:t>Также при кризисных ситуация</w:t>
      </w:r>
      <w:r w:rsidR="00DA4CA3">
        <w:rPr>
          <w:rFonts w:ascii="Times New Roman" w:hAnsi="Times New Roman"/>
          <w:bCs/>
          <w:sz w:val="28"/>
          <w:szCs w:val="28"/>
        </w:rPr>
        <w:t>х</w:t>
      </w:r>
      <w:r w:rsidRPr="00430679">
        <w:rPr>
          <w:rFonts w:ascii="Times New Roman" w:hAnsi="Times New Roman"/>
          <w:bCs/>
          <w:sz w:val="28"/>
          <w:szCs w:val="28"/>
        </w:rPr>
        <w:t xml:space="preserve"> организуется выездной прием граждан на территорию, где происходит ЧС. Прием граждан ведут работники администрации, на месте даются рекомендации, принимаются документы в работу и по результатам рассмотрения оказывается необходимая помощь гражданам.</w:t>
      </w:r>
    </w:p>
    <w:p w:rsidR="00430679" w:rsidRPr="00430679" w:rsidRDefault="007C0B70" w:rsidP="0098212A">
      <w:pPr>
        <w:spacing w:line="240" w:lineRule="auto"/>
        <w:jc w:val="both"/>
        <w:rPr>
          <w:rFonts w:ascii="Times New Roman" w:hAnsi="Times New Roman"/>
          <w:color w:val="2C2D2E"/>
          <w:sz w:val="28"/>
          <w:szCs w:val="28"/>
          <w:shd w:val="clear" w:color="auto" w:fill="FFFFFF"/>
        </w:rPr>
      </w:pPr>
      <w:r w:rsidRPr="00430679"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lastRenderedPageBreak/>
        <w:tab/>
      </w:r>
    </w:p>
    <w:p w:rsidR="007C0B70" w:rsidRPr="00430679" w:rsidRDefault="00430679" w:rsidP="00430679">
      <w:pPr>
        <w:spacing w:after="0" w:line="240" w:lineRule="auto"/>
        <w:jc w:val="both"/>
        <w:rPr>
          <w:rFonts w:ascii="Times New Roman" w:hAnsi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 xml:space="preserve">       </w:t>
      </w:r>
      <w:r w:rsidR="007C0B70" w:rsidRPr="00430679"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 xml:space="preserve">Стремление повысить информационную открытость Глава района максимально эффективно использует цифровые ресурсы СМИ для информирования населения о работе органов власти, о реализации нацпроектов, </w:t>
      </w:r>
      <w:proofErr w:type="spellStart"/>
      <w:r w:rsidR="007C0B70" w:rsidRPr="00430679"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>брендирования</w:t>
      </w:r>
      <w:proofErr w:type="spellEnd"/>
      <w:r w:rsidR="007C0B70" w:rsidRPr="00430679"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 xml:space="preserve"> территории и формирования позитивного имиджа района, что приводит к внедрению разнообразных форматов и механизмов в информационной работе.</w:t>
      </w:r>
      <w:r w:rsidR="007C0B70" w:rsidRPr="00430679">
        <w:rPr>
          <w:rFonts w:ascii="Times New Roman" w:hAnsi="Times New Roman"/>
          <w:color w:val="2C2D2E"/>
          <w:sz w:val="28"/>
          <w:szCs w:val="28"/>
        </w:rPr>
        <w:br/>
      </w:r>
      <w:r w:rsidR="007C0B70" w:rsidRPr="00430679"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ab/>
      </w:r>
      <w:proofErr w:type="gramStart"/>
      <w:r w:rsidR="007C0B70" w:rsidRPr="00430679"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 xml:space="preserve">Одним из успешных практических информационных кейсов, направленных, в том числе, и на укрепление открытого диалога власти и общества, стало проведение в </w:t>
      </w:r>
      <w:proofErr w:type="spellStart"/>
      <w:r w:rsidR="007C0B70" w:rsidRPr="00430679"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>Усть-Абаканском</w:t>
      </w:r>
      <w:proofErr w:type="spellEnd"/>
      <w:r w:rsidR="007C0B70" w:rsidRPr="00430679"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 xml:space="preserve"> районе в 2024 году масштабного пресс-тура для журналистов Хакасии.</w:t>
      </w:r>
      <w:r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 xml:space="preserve"> </w:t>
      </w:r>
      <w:r w:rsidR="007C0B70" w:rsidRPr="00430679"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 xml:space="preserve">27 июня 2024 года представители печатных, телевизионных, электронных муниципальных и региональных СМИ (13 газет, 3 ТВ, 4 представителя электронных СМИ)  встретились в </w:t>
      </w:r>
      <w:proofErr w:type="spellStart"/>
      <w:r w:rsidR="007C0B70" w:rsidRPr="00430679"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>Усть-Абаканском</w:t>
      </w:r>
      <w:proofErr w:type="spellEnd"/>
      <w:r w:rsidR="007C0B70" w:rsidRPr="00430679"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 xml:space="preserve"> районе, где в течение дня посетили</w:t>
      </w:r>
      <w:proofErr w:type="gramEnd"/>
      <w:r w:rsidR="007C0B70" w:rsidRPr="00430679"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 xml:space="preserve"> несколько поселений района, познакомившись с социальными и спортивными объектами, посетили предприятия и КФХ, побывали на </w:t>
      </w:r>
      <w:proofErr w:type="spellStart"/>
      <w:r w:rsidR="007C0B70" w:rsidRPr="00430679"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>Салбыкском</w:t>
      </w:r>
      <w:proofErr w:type="spellEnd"/>
      <w:r w:rsidR="007C0B70" w:rsidRPr="00430679"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 xml:space="preserve"> кургане. Также в этот день в рамках пресс-тура состоялась большая пресс-конференция Главы района, на которой она ответила на различные актуальные вопросы журналистов, сделав акцент на итогах и перспективах работы района.</w:t>
      </w:r>
      <w:r w:rsidR="007C0B70" w:rsidRPr="00430679">
        <w:rPr>
          <w:rFonts w:ascii="Times New Roman" w:hAnsi="Times New Roman"/>
          <w:color w:val="2C2D2E"/>
          <w:sz w:val="28"/>
          <w:szCs w:val="28"/>
        </w:rPr>
        <w:br/>
      </w:r>
      <w:r w:rsidR="007C0B70" w:rsidRPr="00430679"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ab/>
        <w:t xml:space="preserve">Основной целью мероприятия стало повышение информационной открытости первого лица муниципалитета, формирование позитивного имиджа района и укрепление партнерских взаимоотношений с представителями различных СМИ, выстраивание с ними конструктивного диалога, а также укрепление межмуниципального взаимодействия в </w:t>
      </w:r>
      <w:proofErr w:type="spellStart"/>
      <w:r w:rsidR="007C0B70" w:rsidRPr="00430679"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>медиапространстве</w:t>
      </w:r>
      <w:proofErr w:type="spellEnd"/>
      <w:r w:rsidR="007C0B70" w:rsidRPr="00430679"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 xml:space="preserve"> региона.</w:t>
      </w:r>
      <w:r w:rsidR="007C0B70" w:rsidRPr="00430679">
        <w:rPr>
          <w:rFonts w:ascii="Times New Roman" w:hAnsi="Times New Roman"/>
          <w:color w:val="2C2D2E"/>
          <w:sz w:val="28"/>
          <w:szCs w:val="28"/>
        </w:rPr>
        <w:br/>
      </w:r>
      <w:r w:rsidR="007C0B70" w:rsidRPr="00430679"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ab/>
        <w:t>Главным критерием эффективности проведенного мероприятия стало количество положительных публикаций и сюжетов в СМИ по итогам пресс-тура, содержание которых подтвердило реализацию намеченных целей.</w:t>
      </w:r>
      <w:r w:rsidR="007C0B70" w:rsidRPr="00430679">
        <w:rPr>
          <w:rFonts w:ascii="Times New Roman" w:hAnsi="Times New Roman"/>
          <w:color w:val="2C2D2E"/>
          <w:sz w:val="28"/>
          <w:szCs w:val="28"/>
        </w:rPr>
        <w:br/>
      </w:r>
      <w:r w:rsidR="007C0B70" w:rsidRPr="00430679"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ab/>
        <w:t xml:space="preserve">При проведении мероприятия республиканского масштаба основной объединяющей площадкой стала территория муниципального образования </w:t>
      </w:r>
      <w:proofErr w:type="spellStart"/>
      <w:r w:rsidR="007C0B70" w:rsidRPr="00430679"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>Усть-Абаканский</w:t>
      </w:r>
      <w:proofErr w:type="spellEnd"/>
      <w:r w:rsidR="007C0B70" w:rsidRPr="00430679"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 xml:space="preserve"> район, который сумел сплотить и заинтересовать как муниципальные, так и региональные СМИ, как государственные, так и коммерческие. Район сумел не просто показать свою динамику и развитие, но и продемонстрировал эффективный опыт выстраивания </w:t>
      </w:r>
      <w:proofErr w:type="spellStart"/>
      <w:r w:rsidR="007C0B70" w:rsidRPr="00430679"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>медиакоммуникации</w:t>
      </w:r>
      <w:proofErr w:type="spellEnd"/>
      <w:r w:rsidR="007C0B70" w:rsidRPr="00430679"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 xml:space="preserve"> для укрепления собственного позитивного имиджа.</w:t>
      </w:r>
    </w:p>
    <w:p w:rsidR="008C3AD4" w:rsidRDefault="007C0B70" w:rsidP="00430679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color w:val="2C2D2E"/>
          <w:sz w:val="26"/>
          <w:szCs w:val="26"/>
          <w:shd w:val="clear" w:color="auto" w:fill="FFFFFF"/>
        </w:rPr>
        <w:tab/>
      </w:r>
      <w:proofErr w:type="gramStart"/>
      <w:r w:rsidR="00CE625A" w:rsidRPr="00785A45">
        <w:rPr>
          <w:rFonts w:ascii="Times New Roman" w:hAnsi="Times New Roman" w:cs="Times New Roman"/>
          <w:color w:val="000000"/>
          <w:sz w:val="28"/>
          <w:szCs w:val="28"/>
        </w:rPr>
        <w:t xml:space="preserve">В целях максимальной оперативности донесения информации руководству Администрации района о проблемах населения в муниципальных образованиях района, в том числе связанных с нарушениями законности и </w:t>
      </w:r>
      <w:r w:rsidR="006B210A" w:rsidRPr="00785A45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CE625A" w:rsidRPr="00785A45">
        <w:rPr>
          <w:rFonts w:ascii="Times New Roman" w:hAnsi="Times New Roman" w:cs="Times New Roman"/>
          <w:color w:val="000000"/>
          <w:sz w:val="28"/>
          <w:szCs w:val="28"/>
        </w:rPr>
        <w:t xml:space="preserve">правопорядка, в целях принятия действенных мер, направленных на реализацию административных механизмов защиты законных прав и интересов граждан, устранение причин жалоб действует «Телефон доверия» </w:t>
      </w:r>
      <w:r w:rsidR="00BD79B2" w:rsidRPr="00785A45">
        <w:rPr>
          <w:rFonts w:ascii="Times New Roman" w:hAnsi="Times New Roman" w:cs="Times New Roman"/>
          <w:color w:val="000000"/>
          <w:sz w:val="28"/>
          <w:szCs w:val="28"/>
        </w:rPr>
        <w:t>(8(390-32-2-13-50</w:t>
      </w:r>
      <w:r w:rsidR="00CE625A" w:rsidRPr="00785A45">
        <w:rPr>
          <w:rFonts w:ascii="Times New Roman" w:hAnsi="Times New Roman" w:cs="Times New Roman"/>
          <w:color w:val="000000"/>
          <w:sz w:val="28"/>
          <w:szCs w:val="28"/>
        </w:rPr>
        <w:t>).</w:t>
      </w:r>
      <w:r w:rsidR="008C3AD4" w:rsidRPr="008C3AD4">
        <w:rPr>
          <w:rFonts w:ascii="Times New Roman" w:hAnsi="Times New Roman"/>
          <w:sz w:val="26"/>
          <w:szCs w:val="26"/>
        </w:rPr>
        <w:t xml:space="preserve"> </w:t>
      </w:r>
      <w:proofErr w:type="gramEnd"/>
    </w:p>
    <w:p w:rsidR="00DA4CA3" w:rsidRDefault="008C3AD4" w:rsidP="0043067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6"/>
          <w:szCs w:val="26"/>
        </w:rPr>
        <w:tab/>
      </w:r>
      <w:r w:rsidRPr="007C0B70">
        <w:rPr>
          <w:rFonts w:ascii="Times New Roman" w:hAnsi="Times New Roman"/>
          <w:sz w:val="28"/>
          <w:szCs w:val="28"/>
        </w:rPr>
        <w:t xml:space="preserve">Среди населения очень выросла потребность быстрого и прямого диалога с Главой района, это видно из количества обращений заявителей через социальные сети. </w:t>
      </w:r>
      <w:r w:rsidRPr="007C0B70">
        <w:rPr>
          <w:rFonts w:ascii="Times New Roman" w:hAnsi="Times New Roman"/>
          <w:sz w:val="28"/>
          <w:szCs w:val="28"/>
        </w:rPr>
        <w:lastRenderedPageBreak/>
        <w:t xml:space="preserve">Главным преимуществом обращений через </w:t>
      </w:r>
      <w:proofErr w:type="spellStart"/>
      <w:r w:rsidRPr="007C0B70">
        <w:rPr>
          <w:rFonts w:ascii="Times New Roman" w:hAnsi="Times New Roman"/>
          <w:sz w:val="28"/>
          <w:szCs w:val="28"/>
        </w:rPr>
        <w:t>соцсети</w:t>
      </w:r>
      <w:proofErr w:type="spellEnd"/>
      <w:r w:rsidRPr="007C0B70">
        <w:rPr>
          <w:rFonts w:ascii="Times New Roman" w:hAnsi="Times New Roman"/>
          <w:sz w:val="28"/>
          <w:szCs w:val="28"/>
        </w:rPr>
        <w:t xml:space="preserve">  является интерактивность – наличие оперативной и открытой обратной связи с аудиторией (в данном случае «власть–общество»). В социальных сетях «Одноклассники», «</w:t>
      </w:r>
      <w:proofErr w:type="spellStart"/>
      <w:r w:rsidRPr="007C0B70">
        <w:rPr>
          <w:rFonts w:ascii="Times New Roman" w:hAnsi="Times New Roman"/>
          <w:sz w:val="28"/>
          <w:szCs w:val="28"/>
        </w:rPr>
        <w:t>Телеграм</w:t>
      </w:r>
      <w:proofErr w:type="spellEnd"/>
      <w:r w:rsidRPr="007C0B70">
        <w:rPr>
          <w:rFonts w:ascii="Times New Roman" w:hAnsi="Times New Roman"/>
          <w:sz w:val="28"/>
          <w:szCs w:val="28"/>
        </w:rPr>
        <w:t>» и «</w:t>
      </w:r>
      <w:proofErr w:type="spellStart"/>
      <w:r w:rsidRPr="007C0B70">
        <w:rPr>
          <w:rFonts w:ascii="Times New Roman" w:hAnsi="Times New Roman"/>
          <w:sz w:val="28"/>
          <w:szCs w:val="28"/>
        </w:rPr>
        <w:t>ВКонтакте</w:t>
      </w:r>
      <w:proofErr w:type="spellEnd"/>
      <w:r w:rsidRPr="007C0B70">
        <w:rPr>
          <w:rFonts w:ascii="Times New Roman" w:hAnsi="Times New Roman"/>
          <w:sz w:val="28"/>
          <w:szCs w:val="28"/>
        </w:rPr>
        <w:t xml:space="preserve">» функционируют </w:t>
      </w:r>
      <w:proofErr w:type="spellStart"/>
      <w:r w:rsidRPr="007C0B70">
        <w:rPr>
          <w:rFonts w:ascii="Times New Roman" w:hAnsi="Times New Roman"/>
          <w:sz w:val="28"/>
          <w:szCs w:val="28"/>
        </w:rPr>
        <w:t>аккаунты</w:t>
      </w:r>
      <w:proofErr w:type="spellEnd"/>
      <w:r w:rsidRPr="007C0B70">
        <w:rPr>
          <w:rFonts w:ascii="Times New Roman" w:hAnsi="Times New Roman"/>
          <w:sz w:val="28"/>
          <w:szCs w:val="28"/>
        </w:rPr>
        <w:t xml:space="preserve">  Главы </w:t>
      </w:r>
      <w:proofErr w:type="spellStart"/>
      <w:r w:rsidRPr="007C0B70">
        <w:rPr>
          <w:rFonts w:ascii="Times New Roman" w:hAnsi="Times New Roman"/>
          <w:sz w:val="28"/>
          <w:szCs w:val="28"/>
        </w:rPr>
        <w:t>Усть-Абаканского</w:t>
      </w:r>
      <w:proofErr w:type="spellEnd"/>
      <w:r w:rsidRPr="007C0B70">
        <w:rPr>
          <w:rFonts w:ascii="Times New Roman" w:hAnsi="Times New Roman"/>
          <w:sz w:val="28"/>
          <w:szCs w:val="28"/>
        </w:rPr>
        <w:t xml:space="preserve"> района.</w:t>
      </w:r>
    </w:p>
    <w:p w:rsidR="007C0B70" w:rsidRPr="007C0B70" w:rsidRDefault="007C0B70" w:rsidP="00430679">
      <w:pPr>
        <w:spacing w:after="0" w:line="240" w:lineRule="auto"/>
        <w:jc w:val="both"/>
        <w:rPr>
          <w:rFonts w:ascii="Times New Roman" w:hAnsi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ab/>
      </w:r>
      <w:proofErr w:type="gramStart"/>
      <w:r w:rsidRPr="007C0B70"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 xml:space="preserve">Проанализировав общественные запросы граждан, которые подтвердили необходимость создания регулярной </w:t>
      </w:r>
      <w:proofErr w:type="spellStart"/>
      <w:r w:rsidRPr="007C0B70"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>онлайн</w:t>
      </w:r>
      <w:proofErr w:type="spellEnd"/>
      <w:r w:rsidRPr="007C0B70"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 xml:space="preserve"> площадки для выстраивания эффективной коммуникации, систематизации процессов сбора и анализа обратной связи с жителями, Главой </w:t>
      </w:r>
      <w:proofErr w:type="spellStart"/>
      <w:r w:rsidRPr="007C0B70"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>Усть-Абаканского</w:t>
      </w:r>
      <w:proofErr w:type="spellEnd"/>
      <w:r w:rsidRPr="007C0B70"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 xml:space="preserve"> района было принято решение о проведении ежемесячных Прямых эфиров на своей странице в социальной сети </w:t>
      </w:r>
      <w:proofErr w:type="spellStart"/>
      <w:r w:rsidRPr="007C0B70"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>ВКонтакте</w:t>
      </w:r>
      <w:proofErr w:type="spellEnd"/>
      <w:r w:rsidRPr="007C0B70"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 xml:space="preserve">, а также организации постоянной работы в социальных сетях </w:t>
      </w:r>
      <w:proofErr w:type="spellStart"/>
      <w:r w:rsidRPr="007C0B70"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>Телеграм</w:t>
      </w:r>
      <w:proofErr w:type="spellEnd"/>
      <w:r w:rsidRPr="007C0B70"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 xml:space="preserve">, </w:t>
      </w:r>
      <w:proofErr w:type="spellStart"/>
      <w:r w:rsidRPr="007C0B70"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>ВКонтакте</w:t>
      </w:r>
      <w:proofErr w:type="spellEnd"/>
      <w:r w:rsidRPr="007C0B70"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 xml:space="preserve"> и Одноклассники с поступающими обращениями (комментариями) граждан.</w:t>
      </w:r>
      <w:proofErr w:type="gramEnd"/>
      <w:r w:rsidRPr="007C0B70"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 xml:space="preserve"> Общее количество подписчиков на трех данных платформах на </w:t>
      </w:r>
      <w:r w:rsidR="00DA4CA3"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>30 декабря 2024</w:t>
      </w:r>
      <w:r w:rsidRPr="007C0B70"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 xml:space="preserve"> года – более 8000 пользователей.</w:t>
      </w:r>
    </w:p>
    <w:p w:rsidR="00054280" w:rsidRPr="00054280" w:rsidRDefault="00054280" w:rsidP="0043067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4280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054280">
        <w:rPr>
          <w:rFonts w:ascii="Times New Roman" w:hAnsi="Times New Roman" w:cs="Times New Roman"/>
          <w:sz w:val="28"/>
          <w:szCs w:val="28"/>
        </w:rPr>
        <w:t xml:space="preserve">Обратная связь, получаемая при помощи социальных </w:t>
      </w:r>
      <w:proofErr w:type="spellStart"/>
      <w:r w:rsidRPr="00054280">
        <w:rPr>
          <w:rFonts w:ascii="Times New Roman" w:hAnsi="Times New Roman" w:cs="Times New Roman"/>
          <w:sz w:val="28"/>
          <w:szCs w:val="28"/>
        </w:rPr>
        <w:t>медиа</w:t>
      </w:r>
      <w:proofErr w:type="spellEnd"/>
      <w:r w:rsidRPr="00054280">
        <w:rPr>
          <w:rFonts w:ascii="Times New Roman" w:hAnsi="Times New Roman" w:cs="Times New Roman"/>
          <w:sz w:val="28"/>
          <w:szCs w:val="28"/>
        </w:rPr>
        <w:t>, радикально отличается от традиционных каналов, которые обеспечивают высокий уровень персонификации и личной ответственности.</w:t>
      </w:r>
      <w:proofErr w:type="gramEnd"/>
    </w:p>
    <w:p w:rsidR="00054280" w:rsidRPr="00054280" w:rsidRDefault="00054280" w:rsidP="0098212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4280">
        <w:rPr>
          <w:rFonts w:ascii="Times New Roman" w:hAnsi="Times New Roman" w:cs="Times New Roman"/>
          <w:sz w:val="28"/>
          <w:szCs w:val="28"/>
        </w:rPr>
        <w:tab/>
        <w:t xml:space="preserve">Благодаря развитию </w:t>
      </w:r>
      <w:proofErr w:type="gramStart"/>
      <w:r w:rsidRPr="00054280">
        <w:rPr>
          <w:rFonts w:ascii="Times New Roman" w:hAnsi="Times New Roman" w:cs="Times New Roman"/>
          <w:sz w:val="28"/>
          <w:szCs w:val="28"/>
        </w:rPr>
        <w:t>социальных</w:t>
      </w:r>
      <w:proofErr w:type="gramEnd"/>
      <w:r w:rsidRPr="000542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4280">
        <w:rPr>
          <w:rFonts w:ascii="Times New Roman" w:hAnsi="Times New Roman" w:cs="Times New Roman"/>
          <w:sz w:val="28"/>
          <w:szCs w:val="28"/>
        </w:rPr>
        <w:t>медиа</w:t>
      </w:r>
      <w:proofErr w:type="spellEnd"/>
      <w:r w:rsidRPr="00054280">
        <w:rPr>
          <w:rFonts w:ascii="Times New Roman" w:hAnsi="Times New Roman" w:cs="Times New Roman"/>
          <w:sz w:val="28"/>
          <w:szCs w:val="28"/>
        </w:rPr>
        <w:t>, в которых стерты границы времени, места, социально-экономического положения, стала возможной сиюминутная реакция аудитории. Это обстоятельство делает социальные сети уникальным инструментом для изучения общественного мнения и реакции на происходящие события.</w:t>
      </w:r>
    </w:p>
    <w:p w:rsidR="007F7B28" w:rsidRPr="00785A45" w:rsidRDefault="00054280" w:rsidP="0098212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F7B28" w:rsidRPr="00785A45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="007F7B28" w:rsidRPr="00785A45">
        <w:rPr>
          <w:rFonts w:ascii="Times New Roman" w:hAnsi="Times New Roman" w:cs="Times New Roman"/>
          <w:sz w:val="28"/>
          <w:szCs w:val="28"/>
        </w:rPr>
        <w:t>личном</w:t>
      </w:r>
      <w:proofErr w:type="gramEnd"/>
      <w:r w:rsidR="007F7B28" w:rsidRPr="00785A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7B28" w:rsidRPr="00785A45">
        <w:rPr>
          <w:rFonts w:ascii="Times New Roman" w:hAnsi="Times New Roman" w:cs="Times New Roman"/>
          <w:sz w:val="28"/>
          <w:szCs w:val="28"/>
        </w:rPr>
        <w:t>аккаунте</w:t>
      </w:r>
      <w:proofErr w:type="spellEnd"/>
      <w:r w:rsidR="007F7B28" w:rsidRPr="00785A45">
        <w:rPr>
          <w:rFonts w:ascii="Times New Roman" w:hAnsi="Times New Roman" w:cs="Times New Roman"/>
          <w:sz w:val="28"/>
          <w:szCs w:val="28"/>
        </w:rPr>
        <w:t xml:space="preserve"> Главы </w:t>
      </w:r>
      <w:proofErr w:type="spellStart"/>
      <w:r w:rsidR="007F7B28" w:rsidRPr="00785A45">
        <w:rPr>
          <w:rFonts w:ascii="Times New Roman" w:hAnsi="Times New Roman" w:cs="Times New Roman"/>
          <w:sz w:val="28"/>
          <w:szCs w:val="28"/>
        </w:rPr>
        <w:t>Усть-Абаканского</w:t>
      </w:r>
      <w:proofErr w:type="spellEnd"/>
      <w:r w:rsidR="007F7B28" w:rsidRPr="00785A45">
        <w:rPr>
          <w:rFonts w:ascii="Times New Roman" w:hAnsi="Times New Roman" w:cs="Times New Roman"/>
          <w:sz w:val="28"/>
          <w:szCs w:val="28"/>
        </w:rPr>
        <w:t xml:space="preserve"> </w:t>
      </w:r>
      <w:r w:rsidR="007F7B28">
        <w:rPr>
          <w:rFonts w:ascii="Times New Roman" w:hAnsi="Times New Roman" w:cs="Times New Roman"/>
          <w:sz w:val="28"/>
          <w:szCs w:val="28"/>
        </w:rPr>
        <w:t xml:space="preserve">района Е.В. </w:t>
      </w:r>
      <w:r w:rsidR="007F7B28" w:rsidRPr="00785A45">
        <w:rPr>
          <w:rFonts w:ascii="Times New Roman" w:hAnsi="Times New Roman" w:cs="Times New Roman"/>
          <w:sz w:val="28"/>
          <w:szCs w:val="28"/>
        </w:rPr>
        <w:t>Егоровой освещаются наиболее знако</w:t>
      </w:r>
      <w:r w:rsidR="007F7B28">
        <w:rPr>
          <w:rFonts w:ascii="Times New Roman" w:hAnsi="Times New Roman" w:cs="Times New Roman"/>
          <w:sz w:val="28"/>
          <w:szCs w:val="28"/>
        </w:rPr>
        <w:t>вые деловые встречи</w:t>
      </w:r>
      <w:r w:rsidR="007F7B28" w:rsidRPr="00785A45">
        <w:rPr>
          <w:rFonts w:ascii="Times New Roman" w:hAnsi="Times New Roman" w:cs="Times New Roman"/>
          <w:sz w:val="28"/>
          <w:szCs w:val="28"/>
        </w:rPr>
        <w:t>, рабочие поездки, транслируются ее важнейшие решения.</w:t>
      </w:r>
    </w:p>
    <w:p w:rsidR="00BD67E3" w:rsidRPr="00785A45" w:rsidRDefault="007F7B28" w:rsidP="009821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5A45">
        <w:rPr>
          <w:rFonts w:ascii="Times New Roman" w:hAnsi="Times New Roman" w:cs="Times New Roman"/>
          <w:sz w:val="28"/>
          <w:szCs w:val="28"/>
        </w:rPr>
        <w:t xml:space="preserve">Ведётся работа с комментариями подписчиков и с личными сообщениями, поступающими от жителей региона в </w:t>
      </w:r>
      <w:proofErr w:type="gramStart"/>
      <w:r w:rsidRPr="00785A45">
        <w:rPr>
          <w:rFonts w:ascii="Times New Roman" w:hAnsi="Times New Roman" w:cs="Times New Roman"/>
          <w:sz w:val="28"/>
          <w:szCs w:val="28"/>
        </w:rPr>
        <w:t>личный</w:t>
      </w:r>
      <w:proofErr w:type="gramEnd"/>
      <w:r w:rsidRPr="00785A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5A45">
        <w:rPr>
          <w:rFonts w:ascii="Times New Roman" w:hAnsi="Times New Roman" w:cs="Times New Roman"/>
          <w:sz w:val="28"/>
          <w:szCs w:val="28"/>
        </w:rPr>
        <w:t>аккаунт</w:t>
      </w:r>
      <w:proofErr w:type="spellEnd"/>
      <w:r w:rsidRPr="00785A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Главы района</w:t>
      </w:r>
      <w:r w:rsidRPr="00785A45">
        <w:rPr>
          <w:rFonts w:ascii="Times New Roman" w:hAnsi="Times New Roman" w:cs="Times New Roman"/>
          <w:sz w:val="28"/>
          <w:szCs w:val="28"/>
        </w:rPr>
        <w:t>.</w:t>
      </w:r>
      <w:r w:rsidR="00BD67E3" w:rsidRPr="00BD67E3">
        <w:rPr>
          <w:rFonts w:ascii="Times New Roman" w:hAnsi="Times New Roman" w:cs="Times New Roman"/>
          <w:sz w:val="28"/>
          <w:szCs w:val="28"/>
        </w:rPr>
        <w:t xml:space="preserve"> </w:t>
      </w:r>
      <w:r w:rsidR="00BD67E3" w:rsidRPr="00785A45">
        <w:rPr>
          <w:rFonts w:ascii="Times New Roman" w:hAnsi="Times New Roman" w:cs="Times New Roman"/>
          <w:sz w:val="28"/>
          <w:szCs w:val="28"/>
        </w:rPr>
        <w:t>Глава отвечает на вопросы в публичных комментариях. Те вопрос</w:t>
      </w:r>
      <w:r w:rsidR="00BD67E3">
        <w:rPr>
          <w:rFonts w:ascii="Times New Roman" w:hAnsi="Times New Roman" w:cs="Times New Roman"/>
          <w:sz w:val="28"/>
          <w:szCs w:val="28"/>
        </w:rPr>
        <w:t>ы,</w:t>
      </w:r>
      <w:r w:rsidR="00BD67E3" w:rsidRPr="00785A45">
        <w:rPr>
          <w:rFonts w:ascii="Times New Roman" w:hAnsi="Times New Roman" w:cs="Times New Roman"/>
          <w:sz w:val="28"/>
          <w:szCs w:val="28"/>
        </w:rPr>
        <w:t xml:space="preserve"> которые не являются публичными, переводятся в </w:t>
      </w:r>
      <w:r w:rsidR="00BD67E3">
        <w:rPr>
          <w:rFonts w:ascii="Times New Roman" w:hAnsi="Times New Roman" w:cs="Times New Roman"/>
          <w:sz w:val="28"/>
          <w:szCs w:val="28"/>
        </w:rPr>
        <w:t xml:space="preserve"> личные обращения</w:t>
      </w:r>
      <w:r w:rsidR="00BD67E3" w:rsidRPr="00785A4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BD67E3" w:rsidRPr="00785A45">
        <w:rPr>
          <w:rFonts w:ascii="Times New Roman" w:hAnsi="Times New Roman" w:cs="Times New Roman"/>
          <w:sz w:val="28"/>
          <w:szCs w:val="28"/>
        </w:rPr>
        <w:t>Комментарийная</w:t>
      </w:r>
      <w:proofErr w:type="spellEnd"/>
      <w:r w:rsidR="00BD67E3" w:rsidRPr="00785A45">
        <w:rPr>
          <w:rFonts w:ascii="Times New Roman" w:hAnsi="Times New Roman" w:cs="Times New Roman"/>
          <w:sz w:val="28"/>
          <w:szCs w:val="28"/>
        </w:rPr>
        <w:t xml:space="preserve"> активность населения положительная. </w:t>
      </w:r>
      <w:r w:rsidR="00BD67E3">
        <w:rPr>
          <w:rFonts w:ascii="Times New Roman" w:hAnsi="Times New Roman" w:cs="Times New Roman"/>
          <w:sz w:val="28"/>
          <w:szCs w:val="28"/>
        </w:rPr>
        <w:t>Всем заявителям даны ответы на заданные вопросы.</w:t>
      </w:r>
    </w:p>
    <w:p w:rsidR="00BD67E3" w:rsidRDefault="00BD67E3" w:rsidP="009821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5A45">
        <w:rPr>
          <w:rFonts w:ascii="Times New Roman" w:hAnsi="Times New Roman" w:cs="Times New Roman"/>
          <w:sz w:val="28"/>
          <w:szCs w:val="28"/>
        </w:rPr>
        <w:t>Работа с комментариями и личными сообщениями в социальных сетях, оперативная обработка таких сообщений показывает хорошие результаты. Пользователи дают положительный отклик на такой способ работы с  обращениями, этот вид работы повышает лояльность жителей района к власти, позволяет в короткий срок обрабатывать запросы населения, без  посредников (средств массовой информации) эффективно освещать деятельность властей через работу в комментариях, личных сообщениях, постах.</w:t>
      </w:r>
    </w:p>
    <w:p w:rsidR="007C0B70" w:rsidRDefault="007C0B70" w:rsidP="009821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2024 год поступило 250 обращений через социальные сети Главы района (2023-602).</w:t>
      </w:r>
    </w:p>
    <w:p w:rsidR="00A30647" w:rsidRPr="00A30647" w:rsidRDefault="00A30647" w:rsidP="0098212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b/>
          <w:color w:val="FF0000"/>
          <w:sz w:val="28"/>
          <w:szCs w:val="28"/>
        </w:rPr>
        <w:tab/>
      </w:r>
      <w:r w:rsidRPr="00A30647">
        <w:rPr>
          <w:rFonts w:ascii="Times New Roman" w:hAnsi="Times New Roman" w:cs="Times New Roman"/>
          <w:sz w:val="28"/>
          <w:szCs w:val="28"/>
        </w:rPr>
        <w:t xml:space="preserve">В целях исполнения поручения Президента Российской Федерации в </w:t>
      </w:r>
      <w:proofErr w:type="spellStart"/>
      <w:r w:rsidR="00445A81">
        <w:rPr>
          <w:rFonts w:ascii="Times New Roman" w:hAnsi="Times New Roman" w:cs="Times New Roman"/>
          <w:sz w:val="28"/>
          <w:szCs w:val="28"/>
        </w:rPr>
        <w:t>Усть-А</w:t>
      </w:r>
      <w:r>
        <w:rPr>
          <w:rFonts w:ascii="Times New Roman" w:hAnsi="Times New Roman" w:cs="Times New Roman"/>
          <w:sz w:val="28"/>
          <w:szCs w:val="28"/>
        </w:rPr>
        <w:t>баканском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районе </w:t>
      </w:r>
      <w:r w:rsidR="00054280">
        <w:rPr>
          <w:rFonts w:ascii="Times New Roman" w:hAnsi="Times New Roman" w:cs="Times New Roman"/>
          <w:sz w:val="28"/>
          <w:szCs w:val="28"/>
        </w:rPr>
        <w:t>ведется работа по  единой платформе</w:t>
      </w:r>
      <w:r w:rsidRPr="00A30647">
        <w:rPr>
          <w:rFonts w:ascii="Times New Roman" w:hAnsi="Times New Roman" w:cs="Times New Roman"/>
          <w:sz w:val="28"/>
          <w:szCs w:val="28"/>
        </w:rPr>
        <w:t xml:space="preserve"> обратной связи с населением. Платформа обратной связи - это подсистема единого портала </w:t>
      </w:r>
      <w:proofErr w:type="spellStart"/>
      <w:r w:rsidRPr="00A30647">
        <w:rPr>
          <w:rFonts w:ascii="Times New Roman" w:hAnsi="Times New Roman" w:cs="Times New Roman"/>
          <w:sz w:val="28"/>
          <w:szCs w:val="28"/>
        </w:rPr>
        <w:t>госуслуг</w:t>
      </w:r>
      <w:proofErr w:type="spellEnd"/>
      <w:r w:rsidRPr="00A30647">
        <w:rPr>
          <w:rFonts w:ascii="Times New Roman" w:hAnsi="Times New Roman" w:cs="Times New Roman"/>
          <w:sz w:val="28"/>
          <w:szCs w:val="28"/>
        </w:rPr>
        <w:t xml:space="preserve">. Её </w:t>
      </w:r>
      <w:r w:rsidRPr="00A30647">
        <w:rPr>
          <w:rFonts w:ascii="Times New Roman" w:hAnsi="Times New Roman" w:cs="Times New Roman"/>
          <w:sz w:val="28"/>
          <w:szCs w:val="28"/>
        </w:rPr>
        <w:lastRenderedPageBreak/>
        <w:t>цель состоит в обеспечении интерактивного взаимодействия государства с гражданами и юридическими лицами для решения актуальных задач и проблем.</w:t>
      </w:r>
    </w:p>
    <w:p w:rsidR="00BD67E3" w:rsidRPr="00A30647" w:rsidRDefault="00A30647" w:rsidP="0098212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30647">
        <w:rPr>
          <w:rFonts w:ascii="Times New Roman" w:hAnsi="Times New Roman" w:cs="Times New Roman"/>
          <w:sz w:val="28"/>
          <w:szCs w:val="28"/>
        </w:rPr>
        <w:t>С 1 мая 2021 года</w:t>
      </w:r>
      <w:r w:rsidR="00021C1B">
        <w:rPr>
          <w:rFonts w:ascii="Times New Roman" w:hAnsi="Times New Roman" w:cs="Times New Roman"/>
          <w:sz w:val="28"/>
          <w:szCs w:val="28"/>
        </w:rPr>
        <w:t xml:space="preserve"> в районе</w:t>
      </w:r>
      <w:r w:rsidRPr="00A30647">
        <w:rPr>
          <w:rFonts w:ascii="Times New Roman" w:hAnsi="Times New Roman" w:cs="Times New Roman"/>
          <w:sz w:val="28"/>
          <w:szCs w:val="28"/>
        </w:rPr>
        <w:t xml:space="preserve"> начала работу система по обеспечению обратной связи с гражданами, проживающими на территории района, по работе с обращениями граждан в системе «Платформа Обратной Связи», «Инцидент Менеджмент».</w:t>
      </w:r>
      <w:r w:rsidR="00BD67E3" w:rsidRPr="00BD67E3">
        <w:rPr>
          <w:rFonts w:ascii="Times New Roman" w:hAnsi="Times New Roman" w:cs="Times New Roman"/>
          <w:sz w:val="28"/>
          <w:szCs w:val="28"/>
        </w:rPr>
        <w:t xml:space="preserve"> </w:t>
      </w:r>
      <w:r w:rsidR="00BD67E3" w:rsidRPr="00352834">
        <w:rPr>
          <w:rFonts w:ascii="Times New Roman" w:hAnsi="Times New Roman" w:cs="Times New Roman"/>
          <w:sz w:val="28"/>
          <w:szCs w:val="28"/>
        </w:rPr>
        <w:t xml:space="preserve">С целью оперативного решения вопросов и обращений граждан в </w:t>
      </w:r>
      <w:proofErr w:type="spellStart"/>
      <w:r w:rsidR="00BD67E3" w:rsidRPr="00352834">
        <w:rPr>
          <w:rFonts w:ascii="Times New Roman" w:hAnsi="Times New Roman" w:cs="Times New Roman"/>
          <w:sz w:val="28"/>
          <w:szCs w:val="28"/>
        </w:rPr>
        <w:t>Усть-Абаканском</w:t>
      </w:r>
      <w:proofErr w:type="spellEnd"/>
      <w:r w:rsidR="00BD67E3" w:rsidRPr="00352834">
        <w:rPr>
          <w:rFonts w:ascii="Times New Roman" w:hAnsi="Times New Roman" w:cs="Times New Roman"/>
          <w:sz w:val="28"/>
          <w:szCs w:val="28"/>
        </w:rPr>
        <w:t xml:space="preserve"> районе постановлением администрации </w:t>
      </w:r>
      <w:proofErr w:type="spellStart"/>
      <w:r w:rsidR="00BD67E3" w:rsidRPr="00352834">
        <w:rPr>
          <w:rFonts w:ascii="Times New Roman" w:hAnsi="Times New Roman" w:cs="Times New Roman"/>
          <w:sz w:val="28"/>
          <w:szCs w:val="28"/>
        </w:rPr>
        <w:t>Усть-Абаканского</w:t>
      </w:r>
      <w:proofErr w:type="spellEnd"/>
      <w:r w:rsidR="00BD67E3" w:rsidRPr="00352834">
        <w:rPr>
          <w:rFonts w:ascii="Times New Roman" w:hAnsi="Times New Roman" w:cs="Times New Roman"/>
          <w:sz w:val="28"/>
          <w:szCs w:val="28"/>
        </w:rPr>
        <w:t xml:space="preserve"> района от </w:t>
      </w:r>
      <w:r w:rsidR="00BD67E3" w:rsidRPr="00352834">
        <w:rPr>
          <w:rFonts w:ascii="Times New Roman" w:hAnsi="Times New Roman" w:cs="Times New Roman"/>
          <w:color w:val="000000"/>
          <w:sz w:val="28"/>
          <w:szCs w:val="28"/>
        </w:rPr>
        <w:t>15.11.2021</w:t>
      </w:r>
      <w:r w:rsidR="00AD5C9B">
        <w:rPr>
          <w:rFonts w:ascii="Times New Roman" w:hAnsi="Times New Roman" w:cs="Times New Roman"/>
          <w:sz w:val="28"/>
          <w:szCs w:val="28"/>
        </w:rPr>
        <w:t xml:space="preserve"> </w:t>
      </w:r>
      <w:r w:rsidR="00BD67E3" w:rsidRPr="00352834">
        <w:rPr>
          <w:rFonts w:ascii="Times New Roman" w:hAnsi="Times New Roman" w:cs="Times New Roman"/>
          <w:sz w:val="28"/>
          <w:szCs w:val="28"/>
        </w:rPr>
        <w:t>№ 1138</w:t>
      </w:r>
      <w:r w:rsidR="00BD67E3">
        <w:rPr>
          <w:rFonts w:ascii="Times New Roman" w:hAnsi="Times New Roman" w:cs="Times New Roman"/>
          <w:sz w:val="28"/>
          <w:szCs w:val="28"/>
        </w:rPr>
        <w:t>-</w:t>
      </w:r>
      <w:r w:rsidR="00BD67E3" w:rsidRPr="00352834">
        <w:rPr>
          <w:rFonts w:ascii="Times New Roman" w:hAnsi="Times New Roman" w:cs="Times New Roman"/>
          <w:sz w:val="28"/>
          <w:szCs w:val="28"/>
        </w:rPr>
        <w:t xml:space="preserve">п создан Муниципальный центр управления </w:t>
      </w:r>
      <w:proofErr w:type="spellStart"/>
      <w:r w:rsidR="00BD67E3" w:rsidRPr="00352834">
        <w:rPr>
          <w:rFonts w:ascii="Times New Roman" w:hAnsi="Times New Roman" w:cs="Times New Roman"/>
          <w:sz w:val="28"/>
          <w:szCs w:val="28"/>
        </w:rPr>
        <w:t>Усть</w:t>
      </w:r>
      <w:r w:rsidR="00BD67E3">
        <w:rPr>
          <w:rFonts w:ascii="Times New Roman" w:hAnsi="Times New Roman" w:cs="Times New Roman"/>
          <w:sz w:val="28"/>
          <w:szCs w:val="28"/>
        </w:rPr>
        <w:t>-</w:t>
      </w:r>
      <w:r w:rsidR="00BD67E3" w:rsidRPr="00352834">
        <w:rPr>
          <w:rFonts w:ascii="Times New Roman" w:hAnsi="Times New Roman" w:cs="Times New Roman"/>
          <w:sz w:val="28"/>
          <w:szCs w:val="28"/>
        </w:rPr>
        <w:t>Абаканского</w:t>
      </w:r>
      <w:proofErr w:type="spellEnd"/>
      <w:r w:rsidR="00BD67E3" w:rsidRPr="00352834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BD67E3">
        <w:rPr>
          <w:rFonts w:ascii="Times New Roman" w:hAnsi="Times New Roman" w:cs="Times New Roman"/>
          <w:sz w:val="28"/>
          <w:szCs w:val="28"/>
        </w:rPr>
        <w:t>.</w:t>
      </w:r>
      <w:r w:rsidR="00BD67E3">
        <w:rPr>
          <w:rFonts w:ascii="Times New Roman" w:hAnsi="Times New Roman" w:cs="Times New Roman"/>
          <w:sz w:val="28"/>
          <w:szCs w:val="28"/>
        </w:rPr>
        <w:tab/>
      </w:r>
      <w:r w:rsidR="00BD67E3" w:rsidRPr="00A30647">
        <w:rPr>
          <w:rFonts w:ascii="Times New Roman" w:hAnsi="Times New Roman" w:cs="Times New Roman"/>
          <w:sz w:val="28"/>
          <w:szCs w:val="28"/>
        </w:rPr>
        <w:t>За ходом рассмотрения обращений, отс</w:t>
      </w:r>
      <w:r w:rsidR="00BD67E3">
        <w:rPr>
          <w:rFonts w:ascii="Times New Roman" w:hAnsi="Times New Roman" w:cs="Times New Roman"/>
          <w:sz w:val="28"/>
          <w:szCs w:val="28"/>
        </w:rPr>
        <w:t xml:space="preserve">леживания их статуса заявители </w:t>
      </w:r>
      <w:r w:rsidR="00BD67E3" w:rsidRPr="00A30647">
        <w:rPr>
          <w:rFonts w:ascii="Times New Roman" w:hAnsi="Times New Roman" w:cs="Times New Roman"/>
          <w:sz w:val="28"/>
          <w:szCs w:val="28"/>
        </w:rPr>
        <w:t xml:space="preserve">могут наблюдать </w:t>
      </w:r>
      <w:proofErr w:type="spellStart"/>
      <w:r w:rsidR="00BD67E3" w:rsidRPr="00A30647"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 w:rsidR="00BD67E3" w:rsidRPr="00A30647">
        <w:rPr>
          <w:rFonts w:ascii="Times New Roman" w:hAnsi="Times New Roman" w:cs="Times New Roman"/>
          <w:sz w:val="28"/>
          <w:szCs w:val="28"/>
        </w:rPr>
        <w:t xml:space="preserve"> через портал </w:t>
      </w:r>
      <w:proofErr w:type="spellStart"/>
      <w:r w:rsidR="00BD67E3" w:rsidRPr="00A30647">
        <w:rPr>
          <w:rFonts w:ascii="Times New Roman" w:hAnsi="Times New Roman" w:cs="Times New Roman"/>
          <w:sz w:val="28"/>
          <w:szCs w:val="28"/>
        </w:rPr>
        <w:t>госуслуг</w:t>
      </w:r>
      <w:proofErr w:type="spellEnd"/>
      <w:r w:rsidR="00BD67E3" w:rsidRPr="00A30647">
        <w:rPr>
          <w:rFonts w:ascii="Times New Roman" w:hAnsi="Times New Roman" w:cs="Times New Roman"/>
          <w:sz w:val="28"/>
          <w:szCs w:val="28"/>
        </w:rPr>
        <w:t>. Сообщения, поступающие через платформу обратной связи, не попадают под действие федерального закона, регулирующего работу с обращениями граждан, срок рассмотрения по которым составляет до 30 дней, что позволяет ускорить процесс их рассмотрения.</w:t>
      </w:r>
    </w:p>
    <w:p w:rsidR="00AD5C9B" w:rsidRDefault="00BD67E3" w:rsidP="0098212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A30647" w:rsidRPr="00A30647">
        <w:rPr>
          <w:rFonts w:ascii="Times New Roman" w:hAnsi="Times New Roman" w:cs="Times New Roman"/>
          <w:sz w:val="28"/>
          <w:szCs w:val="28"/>
        </w:rPr>
        <w:t xml:space="preserve">На сегодняшний день, используя новые технологии, жители региона </w:t>
      </w:r>
      <w:r w:rsidR="00A30647">
        <w:rPr>
          <w:rFonts w:ascii="Times New Roman" w:hAnsi="Times New Roman" w:cs="Times New Roman"/>
          <w:sz w:val="28"/>
          <w:szCs w:val="28"/>
        </w:rPr>
        <w:t>смогли</w:t>
      </w:r>
      <w:r w:rsidR="00DA4CA3">
        <w:rPr>
          <w:rFonts w:ascii="Times New Roman" w:hAnsi="Times New Roman" w:cs="Times New Roman"/>
          <w:sz w:val="28"/>
          <w:szCs w:val="28"/>
        </w:rPr>
        <w:t xml:space="preserve"> направить электронные обращения</w:t>
      </w:r>
      <w:r w:rsidR="00A30647" w:rsidRPr="00A30647">
        <w:rPr>
          <w:rFonts w:ascii="Times New Roman" w:hAnsi="Times New Roman" w:cs="Times New Roman"/>
          <w:sz w:val="28"/>
          <w:szCs w:val="28"/>
        </w:rPr>
        <w:t xml:space="preserve"> по вопросам, охватывающим наиболее острые сферы: образования, социальной защиты, ЖКХ, здравоохранения, транспорта и дорожного хозяйства, ст</w:t>
      </w:r>
      <w:r w:rsidR="00AD5C9B">
        <w:rPr>
          <w:rFonts w:ascii="Times New Roman" w:hAnsi="Times New Roman" w:cs="Times New Roman"/>
          <w:sz w:val="28"/>
          <w:szCs w:val="28"/>
        </w:rPr>
        <w:t>роительства и жилищной политики.</w:t>
      </w:r>
    </w:p>
    <w:p w:rsidR="00A35757" w:rsidRDefault="00AD5C9B" w:rsidP="0098212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</w:t>
      </w:r>
      <w:r w:rsidR="00801D5F">
        <w:rPr>
          <w:rFonts w:ascii="Times New Roman" w:hAnsi="Times New Roman" w:cs="Times New Roman"/>
          <w:sz w:val="28"/>
          <w:szCs w:val="28"/>
        </w:rPr>
        <w:t>а 2023</w:t>
      </w:r>
      <w:r w:rsidR="007134B4" w:rsidRPr="00A30647">
        <w:rPr>
          <w:rFonts w:ascii="Times New Roman" w:hAnsi="Times New Roman" w:cs="Times New Roman"/>
          <w:sz w:val="28"/>
          <w:szCs w:val="28"/>
        </w:rPr>
        <w:t xml:space="preserve"> год по системе «Платформа Обратной Св</w:t>
      </w:r>
      <w:r w:rsidR="0088690E">
        <w:rPr>
          <w:rFonts w:ascii="Times New Roman" w:hAnsi="Times New Roman" w:cs="Times New Roman"/>
          <w:sz w:val="28"/>
          <w:szCs w:val="28"/>
        </w:rPr>
        <w:t>язи»</w:t>
      </w:r>
      <w:r w:rsidR="007134B4" w:rsidRPr="00A30647">
        <w:rPr>
          <w:rFonts w:ascii="Times New Roman" w:hAnsi="Times New Roman" w:cs="Times New Roman"/>
          <w:sz w:val="28"/>
          <w:szCs w:val="28"/>
        </w:rPr>
        <w:t xml:space="preserve"> поступило </w:t>
      </w:r>
      <w:r w:rsidR="00801D5F">
        <w:rPr>
          <w:rFonts w:ascii="Times New Roman" w:hAnsi="Times New Roman" w:cs="Times New Roman"/>
          <w:sz w:val="28"/>
          <w:szCs w:val="28"/>
        </w:rPr>
        <w:t>17 обращений</w:t>
      </w:r>
      <w:r w:rsidR="00A35757">
        <w:rPr>
          <w:rFonts w:ascii="Times New Roman" w:hAnsi="Times New Roman" w:cs="Times New Roman"/>
          <w:sz w:val="28"/>
          <w:szCs w:val="28"/>
        </w:rPr>
        <w:t xml:space="preserve"> граждан</w:t>
      </w:r>
      <w:r w:rsidR="00830B84">
        <w:rPr>
          <w:rFonts w:ascii="Times New Roman" w:hAnsi="Times New Roman" w:cs="Times New Roman"/>
          <w:sz w:val="28"/>
          <w:szCs w:val="28"/>
        </w:rPr>
        <w:t>, за 2024 год 106.</w:t>
      </w:r>
      <w:r w:rsidR="007F7B28">
        <w:rPr>
          <w:rFonts w:ascii="Times New Roman" w:hAnsi="Times New Roman" w:cs="Times New Roman"/>
          <w:sz w:val="28"/>
          <w:szCs w:val="28"/>
        </w:rPr>
        <w:t xml:space="preserve"> П</w:t>
      </w:r>
      <w:r w:rsidR="00A35757" w:rsidRPr="00352834">
        <w:rPr>
          <w:rFonts w:ascii="Times New Roman" w:hAnsi="Times New Roman" w:cs="Times New Roman"/>
          <w:sz w:val="28"/>
          <w:szCs w:val="28"/>
        </w:rPr>
        <w:t xml:space="preserve">о системе «Инцидент Менеджмент» - </w:t>
      </w:r>
      <w:r w:rsidR="00801D5F">
        <w:rPr>
          <w:rFonts w:ascii="Times New Roman" w:hAnsi="Times New Roman" w:cs="Times New Roman"/>
          <w:sz w:val="28"/>
          <w:szCs w:val="28"/>
        </w:rPr>
        <w:t>в 2023 году поступило 354</w:t>
      </w:r>
      <w:r w:rsidR="007F7B28">
        <w:rPr>
          <w:rFonts w:ascii="Times New Roman" w:hAnsi="Times New Roman" w:cs="Times New Roman"/>
          <w:sz w:val="28"/>
          <w:szCs w:val="28"/>
        </w:rPr>
        <w:t xml:space="preserve"> обращения</w:t>
      </w:r>
      <w:r w:rsidR="00830B84">
        <w:rPr>
          <w:rFonts w:ascii="Times New Roman" w:hAnsi="Times New Roman" w:cs="Times New Roman"/>
          <w:sz w:val="28"/>
          <w:szCs w:val="28"/>
        </w:rPr>
        <w:t xml:space="preserve">, в 2024 </w:t>
      </w:r>
      <w:r w:rsidR="00BD67E3">
        <w:rPr>
          <w:rFonts w:ascii="Times New Roman" w:hAnsi="Times New Roman" w:cs="Times New Roman"/>
          <w:sz w:val="28"/>
          <w:szCs w:val="28"/>
        </w:rPr>
        <w:t xml:space="preserve"> </w:t>
      </w:r>
      <w:r w:rsidR="00830B84">
        <w:rPr>
          <w:rFonts w:ascii="Times New Roman" w:hAnsi="Times New Roman" w:cs="Times New Roman"/>
          <w:sz w:val="28"/>
          <w:szCs w:val="28"/>
        </w:rPr>
        <w:t>- 817</w:t>
      </w:r>
      <w:r w:rsidR="007C0B70">
        <w:rPr>
          <w:rFonts w:ascii="Times New Roman" w:hAnsi="Times New Roman" w:cs="Times New Roman"/>
          <w:sz w:val="28"/>
          <w:szCs w:val="28"/>
        </w:rPr>
        <w:t>.</w:t>
      </w:r>
    </w:p>
    <w:p w:rsidR="00A71491" w:rsidRDefault="00A30647" w:rsidP="0098212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30647">
        <w:rPr>
          <w:rFonts w:ascii="Times New Roman" w:hAnsi="Times New Roman" w:cs="Times New Roman"/>
          <w:sz w:val="28"/>
          <w:szCs w:val="28"/>
        </w:rPr>
        <w:t>Основная цель всей этой работы проста: любой человек со своими проблемами должен иметь возможность напрямую обратиться в различные органы власти и максимально быстро получить ответ или решение по волнующему его вопросу</w:t>
      </w:r>
      <w:r w:rsidR="00A71491">
        <w:rPr>
          <w:rFonts w:ascii="Times New Roman" w:hAnsi="Times New Roman" w:cs="Times New Roman"/>
          <w:sz w:val="28"/>
          <w:szCs w:val="28"/>
        </w:rPr>
        <w:t>.</w:t>
      </w:r>
    </w:p>
    <w:p w:rsidR="008B26D2" w:rsidRPr="00785A45" w:rsidRDefault="008B26D2" w:rsidP="0098212A">
      <w:pPr>
        <w:pStyle w:val="ad"/>
        <w:spacing w:before="0" w:beforeAutospacing="0" w:after="0" w:afterAutospacing="0"/>
        <w:ind w:firstLine="482"/>
        <w:jc w:val="both"/>
        <w:rPr>
          <w:sz w:val="28"/>
          <w:szCs w:val="28"/>
        </w:rPr>
      </w:pPr>
      <w:r w:rsidRPr="00785A45">
        <w:rPr>
          <w:sz w:val="28"/>
          <w:szCs w:val="28"/>
        </w:rPr>
        <w:t xml:space="preserve">Если в ходе личного приема ответ дать невозможно, направляются поручения ответственным исполнителям, и в установленные сроки дается письменный ответ заявителю. </w:t>
      </w:r>
      <w:r w:rsidRPr="004247E4">
        <w:rPr>
          <w:sz w:val="28"/>
          <w:szCs w:val="28"/>
        </w:rPr>
        <w:t>Личные приемы граждан освещаются в газете «</w:t>
      </w:r>
      <w:proofErr w:type="spellStart"/>
      <w:r w:rsidRPr="004247E4">
        <w:rPr>
          <w:sz w:val="28"/>
          <w:szCs w:val="28"/>
        </w:rPr>
        <w:t>Усть-Абаканские</w:t>
      </w:r>
      <w:proofErr w:type="spellEnd"/>
      <w:r w:rsidRPr="004247E4">
        <w:rPr>
          <w:sz w:val="28"/>
          <w:szCs w:val="28"/>
        </w:rPr>
        <w:t xml:space="preserve"> известия». Еженедельно на планерных совещаниях при Главе </w:t>
      </w:r>
      <w:proofErr w:type="spellStart"/>
      <w:r w:rsidRPr="004247E4">
        <w:rPr>
          <w:sz w:val="28"/>
          <w:szCs w:val="28"/>
        </w:rPr>
        <w:t>Усть-Абаканского</w:t>
      </w:r>
      <w:proofErr w:type="spellEnd"/>
      <w:r w:rsidRPr="004247E4">
        <w:rPr>
          <w:sz w:val="28"/>
          <w:szCs w:val="28"/>
        </w:rPr>
        <w:t xml:space="preserve"> района заслушивается ход работы с обращениями граждан.</w:t>
      </w:r>
    </w:p>
    <w:p w:rsidR="004247E4" w:rsidRPr="00785A45" w:rsidRDefault="004247E4" w:rsidP="009821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85A45">
        <w:rPr>
          <w:rFonts w:ascii="Times New Roman" w:hAnsi="Times New Roman" w:cs="Times New Roman"/>
          <w:color w:val="000000"/>
          <w:sz w:val="28"/>
          <w:szCs w:val="28"/>
        </w:rPr>
        <w:t xml:space="preserve">В целях реализации Указа Президента Российской Федерации от 17.04.17 №171 «О мониторинге и анализе результатов рассмотрения обращений граждан и  организаций» приняты следующие меры: </w:t>
      </w:r>
    </w:p>
    <w:p w:rsidR="004247E4" w:rsidRPr="00785A45" w:rsidRDefault="004247E4" w:rsidP="009821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-о</w:t>
      </w:r>
      <w:r w:rsidRPr="00785A45">
        <w:rPr>
          <w:rFonts w:ascii="Times New Roman" w:hAnsi="Times New Roman" w:cs="Times New Roman"/>
          <w:color w:val="000000"/>
          <w:sz w:val="28"/>
          <w:szCs w:val="28"/>
        </w:rPr>
        <w:t xml:space="preserve">рганизация </w:t>
      </w:r>
      <w:proofErr w:type="gramStart"/>
      <w:r w:rsidRPr="00785A45">
        <w:rPr>
          <w:rFonts w:ascii="Times New Roman" w:hAnsi="Times New Roman" w:cs="Times New Roman"/>
          <w:color w:val="000000"/>
          <w:sz w:val="28"/>
          <w:szCs w:val="28"/>
        </w:rPr>
        <w:t>контроля за</w:t>
      </w:r>
      <w:proofErr w:type="gramEnd"/>
      <w:r w:rsidRPr="00785A45">
        <w:rPr>
          <w:rFonts w:ascii="Times New Roman" w:hAnsi="Times New Roman" w:cs="Times New Roman"/>
          <w:color w:val="000000"/>
          <w:sz w:val="28"/>
          <w:szCs w:val="28"/>
        </w:rPr>
        <w:t xml:space="preserve"> исполнением обращений граждан осуществляется на всех этапах, контроль проводится на полноту, точность и своевременность выполнения резолюции. Осуществление контроля проводится ежедневно – по  контрольным срокам, поставленным автором резолюции (Главой района, заместителями Главы Администрации). Для соблюдения сроков рассмотрения обращений и в целях недопущения нарушения законных прав и интересов граждан активно используются такие формы работы упреждающего характера, как  «напоминания», статистические выборки. Еженедельно на  аппаратных совещаниях при Главе района заслушиваются отчеты о работе с  обращениями граждан, что также является контролирующей формо</w:t>
      </w:r>
      <w:r w:rsidR="00DA4CA3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Pr="00785A4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85A45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соблюдения сроков рассмотрения обращений граждан. </w:t>
      </w:r>
    </w:p>
    <w:p w:rsidR="00FE54D3" w:rsidRDefault="00DA4CA3" w:rsidP="0098212A">
      <w:pPr>
        <w:pStyle w:val="ad"/>
        <w:spacing w:before="0" w:beforeAutospacing="0" w:after="0" w:afterAutospacing="0"/>
        <w:ind w:firstLine="482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A71491">
        <w:rPr>
          <w:sz w:val="28"/>
          <w:szCs w:val="28"/>
        </w:rPr>
        <w:t>величение</w:t>
      </w:r>
      <w:r w:rsidR="00FE54D3" w:rsidRPr="00785A45">
        <w:rPr>
          <w:sz w:val="28"/>
          <w:szCs w:val="28"/>
        </w:rPr>
        <w:t xml:space="preserve"> общего количества обращений граждан п</w:t>
      </w:r>
      <w:r w:rsidR="00A71491">
        <w:rPr>
          <w:sz w:val="28"/>
          <w:szCs w:val="28"/>
        </w:rPr>
        <w:t>о сравнению с</w:t>
      </w:r>
      <w:r w:rsidR="00323DA8">
        <w:rPr>
          <w:sz w:val="28"/>
          <w:szCs w:val="28"/>
        </w:rPr>
        <w:t xml:space="preserve"> предыдущим</w:t>
      </w:r>
      <w:r w:rsidR="00BD67E3">
        <w:rPr>
          <w:sz w:val="28"/>
          <w:szCs w:val="28"/>
        </w:rPr>
        <w:t xml:space="preserve"> годом </w:t>
      </w:r>
      <w:r w:rsidR="00801D5F">
        <w:rPr>
          <w:sz w:val="28"/>
          <w:szCs w:val="28"/>
        </w:rPr>
        <w:t xml:space="preserve">объясняется активным пользованием граждан социальными сетями. Увеличение прошло по количеству обращений через </w:t>
      </w:r>
      <w:proofErr w:type="spellStart"/>
      <w:r w:rsidR="00801D5F">
        <w:rPr>
          <w:sz w:val="28"/>
          <w:szCs w:val="28"/>
        </w:rPr>
        <w:t>соцсети</w:t>
      </w:r>
      <w:proofErr w:type="spellEnd"/>
      <w:r w:rsidR="00801D5F">
        <w:rPr>
          <w:sz w:val="28"/>
          <w:szCs w:val="28"/>
        </w:rPr>
        <w:t xml:space="preserve"> и «Инцидент Менеджмент».</w:t>
      </w:r>
      <w:r w:rsidR="007134B4" w:rsidRPr="007F2C92">
        <w:rPr>
          <w:sz w:val="28"/>
          <w:szCs w:val="28"/>
        </w:rPr>
        <w:t xml:space="preserve">  </w:t>
      </w:r>
      <w:r w:rsidR="00FE54D3" w:rsidRPr="007F2C92">
        <w:rPr>
          <w:sz w:val="28"/>
          <w:szCs w:val="28"/>
        </w:rPr>
        <w:t>Характер обращений рассматривается</w:t>
      </w:r>
      <w:r w:rsidR="00323DA8" w:rsidRPr="007F2C92">
        <w:rPr>
          <w:sz w:val="28"/>
          <w:szCs w:val="28"/>
        </w:rPr>
        <w:t>,</w:t>
      </w:r>
      <w:r w:rsidR="00FE54D3" w:rsidRPr="007F2C92">
        <w:rPr>
          <w:sz w:val="28"/>
          <w:szCs w:val="28"/>
        </w:rPr>
        <w:t xml:space="preserve">  как один из важнейших и объективных каналов</w:t>
      </w:r>
      <w:r w:rsidR="00FE54D3" w:rsidRPr="00785A45">
        <w:rPr>
          <w:sz w:val="28"/>
          <w:szCs w:val="28"/>
        </w:rPr>
        <w:t xml:space="preserve"> мониторинга политического, социального и экономического </w:t>
      </w:r>
      <w:r w:rsidR="00FE54D3" w:rsidRPr="008D5FBA">
        <w:rPr>
          <w:sz w:val="28"/>
          <w:szCs w:val="28"/>
        </w:rPr>
        <w:t xml:space="preserve">положения в </w:t>
      </w:r>
      <w:proofErr w:type="spellStart"/>
      <w:r w:rsidR="00FE54D3" w:rsidRPr="008D5FBA">
        <w:rPr>
          <w:sz w:val="28"/>
          <w:szCs w:val="28"/>
        </w:rPr>
        <w:t>Усть-Абаканском</w:t>
      </w:r>
      <w:proofErr w:type="spellEnd"/>
      <w:r w:rsidR="00FE54D3" w:rsidRPr="008D5FBA">
        <w:rPr>
          <w:sz w:val="28"/>
          <w:szCs w:val="28"/>
        </w:rPr>
        <w:t xml:space="preserve"> районе.</w:t>
      </w:r>
    </w:p>
    <w:p w:rsidR="00FE54D3" w:rsidRPr="008D5FBA" w:rsidRDefault="00FE54D3" w:rsidP="0098212A">
      <w:pPr>
        <w:pStyle w:val="ad"/>
        <w:spacing w:before="0" w:beforeAutospacing="0" w:after="0" w:afterAutospacing="0"/>
        <w:ind w:firstLine="482"/>
        <w:jc w:val="both"/>
        <w:rPr>
          <w:sz w:val="28"/>
          <w:szCs w:val="28"/>
        </w:rPr>
      </w:pPr>
      <w:r w:rsidRPr="008D5FBA">
        <w:rPr>
          <w:sz w:val="28"/>
          <w:szCs w:val="28"/>
        </w:rPr>
        <w:t xml:space="preserve">Главой </w:t>
      </w:r>
      <w:proofErr w:type="spellStart"/>
      <w:r w:rsidRPr="008D5FBA">
        <w:rPr>
          <w:sz w:val="28"/>
          <w:szCs w:val="28"/>
        </w:rPr>
        <w:t>Усть-Абаканского</w:t>
      </w:r>
      <w:proofErr w:type="spellEnd"/>
      <w:r w:rsidRPr="008D5FBA">
        <w:rPr>
          <w:sz w:val="28"/>
          <w:szCs w:val="28"/>
        </w:rPr>
        <w:t xml:space="preserve"> района установлена строгая ответственность подчиненных должностных лиц и исполнителей за несвоевременное и неполное рассмотрение вопросов, за </w:t>
      </w:r>
      <w:proofErr w:type="spellStart"/>
      <w:r w:rsidRPr="008D5FBA">
        <w:rPr>
          <w:sz w:val="28"/>
          <w:szCs w:val="28"/>
        </w:rPr>
        <w:t>неустранение</w:t>
      </w:r>
      <w:proofErr w:type="spellEnd"/>
      <w:r w:rsidRPr="008D5FBA">
        <w:rPr>
          <w:sz w:val="28"/>
          <w:szCs w:val="28"/>
        </w:rPr>
        <w:t xml:space="preserve"> причин, порождающих нарушение прав и свобод человека и гражданина, за волокиту при рассмотрении обращений граждан.</w:t>
      </w:r>
    </w:p>
    <w:p w:rsidR="008D5FBA" w:rsidRPr="008D5FBA" w:rsidRDefault="008D5FBA" w:rsidP="0098212A">
      <w:pPr>
        <w:pStyle w:val="ad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8D5FBA">
        <w:rPr>
          <w:sz w:val="28"/>
          <w:szCs w:val="28"/>
        </w:rPr>
        <w:t xml:space="preserve">Со специалистами управлений, Главами и специалистами поселений в течение года постоянно проводятся консультации, обучающие семинары, планерные совещания по вопросам работы с обращениями граждан. </w:t>
      </w:r>
    </w:p>
    <w:p w:rsidR="008D5FBA" w:rsidRPr="008D5FBA" w:rsidRDefault="0040036D" w:rsidP="0098212A">
      <w:pPr>
        <w:pStyle w:val="ad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А</w:t>
      </w:r>
      <w:r w:rsidR="008D5FBA" w:rsidRPr="008D5FBA">
        <w:rPr>
          <w:sz w:val="28"/>
          <w:szCs w:val="28"/>
        </w:rPr>
        <w:t xml:space="preserve">дминистрацию </w:t>
      </w:r>
      <w:proofErr w:type="spellStart"/>
      <w:r>
        <w:rPr>
          <w:sz w:val="28"/>
          <w:szCs w:val="28"/>
        </w:rPr>
        <w:t>Усть-Абаканского</w:t>
      </w:r>
      <w:proofErr w:type="spellEnd"/>
      <w:r>
        <w:rPr>
          <w:sz w:val="28"/>
          <w:szCs w:val="28"/>
        </w:rPr>
        <w:t xml:space="preserve"> </w:t>
      </w:r>
      <w:r w:rsidR="008D5FBA" w:rsidRPr="008D5FBA">
        <w:rPr>
          <w:sz w:val="28"/>
          <w:szCs w:val="28"/>
        </w:rPr>
        <w:t>района граждане могут обратиться в любой удобной форме: направив письменное обращение по традиционной или электронной почте,  по телефону через личный прием граждан, «Интернет-приемную» Администрации района,</w:t>
      </w:r>
      <w:r w:rsidR="0080271D">
        <w:rPr>
          <w:sz w:val="28"/>
          <w:szCs w:val="28"/>
        </w:rPr>
        <w:t xml:space="preserve"> службу ЕДДС администрации </w:t>
      </w:r>
      <w:proofErr w:type="spellStart"/>
      <w:r w:rsidR="0080271D">
        <w:rPr>
          <w:sz w:val="28"/>
          <w:szCs w:val="28"/>
        </w:rPr>
        <w:t>Усть-Абаканского</w:t>
      </w:r>
      <w:proofErr w:type="spellEnd"/>
      <w:r w:rsidR="0080271D">
        <w:rPr>
          <w:sz w:val="28"/>
          <w:szCs w:val="28"/>
        </w:rPr>
        <w:t xml:space="preserve"> района,</w:t>
      </w:r>
      <w:r w:rsidR="00EB36F3">
        <w:rPr>
          <w:sz w:val="28"/>
          <w:szCs w:val="28"/>
        </w:rPr>
        <w:t xml:space="preserve"> </w:t>
      </w:r>
      <w:proofErr w:type="gramStart"/>
      <w:r w:rsidR="00EB36F3">
        <w:rPr>
          <w:sz w:val="28"/>
          <w:szCs w:val="28"/>
        </w:rPr>
        <w:t>ПОС</w:t>
      </w:r>
      <w:proofErr w:type="gramEnd"/>
      <w:r w:rsidR="00EB36F3">
        <w:rPr>
          <w:sz w:val="28"/>
          <w:szCs w:val="28"/>
        </w:rPr>
        <w:t xml:space="preserve">, </w:t>
      </w:r>
      <w:r w:rsidR="008D5FBA" w:rsidRPr="008D5FBA">
        <w:rPr>
          <w:sz w:val="28"/>
          <w:szCs w:val="28"/>
        </w:rPr>
        <w:t xml:space="preserve">а </w:t>
      </w:r>
      <w:r w:rsidR="0080271D">
        <w:rPr>
          <w:sz w:val="28"/>
          <w:szCs w:val="28"/>
        </w:rPr>
        <w:t xml:space="preserve">с 2020 года </w:t>
      </w:r>
      <w:r w:rsidR="008D5FBA" w:rsidRPr="008D5FBA">
        <w:rPr>
          <w:sz w:val="28"/>
          <w:szCs w:val="28"/>
        </w:rPr>
        <w:t xml:space="preserve">также через личные </w:t>
      </w:r>
      <w:proofErr w:type="spellStart"/>
      <w:r w:rsidR="008D5FBA" w:rsidRPr="008D5FBA">
        <w:rPr>
          <w:sz w:val="28"/>
          <w:szCs w:val="28"/>
        </w:rPr>
        <w:t>аккаунты</w:t>
      </w:r>
      <w:proofErr w:type="spellEnd"/>
      <w:r w:rsidR="008D5FBA" w:rsidRPr="008D5FBA">
        <w:rPr>
          <w:sz w:val="28"/>
          <w:szCs w:val="28"/>
        </w:rPr>
        <w:t xml:space="preserve"> Главы </w:t>
      </w:r>
      <w:proofErr w:type="spellStart"/>
      <w:r w:rsidR="008D5FBA" w:rsidRPr="008D5FBA">
        <w:rPr>
          <w:sz w:val="28"/>
          <w:szCs w:val="28"/>
        </w:rPr>
        <w:t>Усть-Абаканского</w:t>
      </w:r>
      <w:proofErr w:type="spellEnd"/>
      <w:r w:rsidR="008D5FBA" w:rsidRPr="008D5FBA">
        <w:rPr>
          <w:sz w:val="28"/>
          <w:szCs w:val="28"/>
        </w:rPr>
        <w:t xml:space="preserve"> района.</w:t>
      </w:r>
    </w:p>
    <w:p w:rsidR="008D5FBA" w:rsidRDefault="008D5FBA" w:rsidP="0098212A">
      <w:pPr>
        <w:pStyle w:val="ad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8D5FBA">
        <w:rPr>
          <w:sz w:val="28"/>
          <w:szCs w:val="28"/>
        </w:rPr>
        <w:t xml:space="preserve">Работа с обращениями граждан в </w:t>
      </w:r>
      <w:r w:rsidR="0080271D">
        <w:rPr>
          <w:sz w:val="28"/>
          <w:szCs w:val="28"/>
        </w:rPr>
        <w:t>А</w:t>
      </w:r>
      <w:r w:rsidRPr="008D5FBA">
        <w:rPr>
          <w:sz w:val="28"/>
          <w:szCs w:val="28"/>
        </w:rPr>
        <w:t xml:space="preserve">дминистрации </w:t>
      </w:r>
      <w:proofErr w:type="spellStart"/>
      <w:r w:rsidRPr="008D5FBA">
        <w:rPr>
          <w:sz w:val="28"/>
          <w:szCs w:val="28"/>
        </w:rPr>
        <w:t>Усть-Абаканского</w:t>
      </w:r>
      <w:proofErr w:type="spellEnd"/>
      <w:r w:rsidRPr="008D5FBA">
        <w:rPr>
          <w:sz w:val="28"/>
          <w:szCs w:val="28"/>
        </w:rPr>
        <w:t xml:space="preserve"> района стоит на особом  и  постоянном контроле</w:t>
      </w:r>
      <w:r w:rsidR="00B052B9">
        <w:rPr>
          <w:sz w:val="28"/>
          <w:szCs w:val="28"/>
        </w:rPr>
        <w:t xml:space="preserve"> у Главы </w:t>
      </w:r>
      <w:proofErr w:type="spellStart"/>
      <w:r w:rsidR="00B052B9">
        <w:rPr>
          <w:sz w:val="28"/>
          <w:szCs w:val="28"/>
        </w:rPr>
        <w:t>Усть-Абаканского</w:t>
      </w:r>
      <w:proofErr w:type="spellEnd"/>
      <w:r w:rsidR="00B052B9">
        <w:rPr>
          <w:sz w:val="28"/>
          <w:szCs w:val="28"/>
        </w:rPr>
        <w:t xml:space="preserve"> района</w:t>
      </w:r>
      <w:r w:rsidRPr="008D5FBA">
        <w:rPr>
          <w:sz w:val="28"/>
          <w:szCs w:val="28"/>
        </w:rPr>
        <w:t>.</w:t>
      </w:r>
    </w:p>
    <w:p w:rsidR="00760BD4" w:rsidRDefault="00760BD4" w:rsidP="0098212A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</w:p>
    <w:p w:rsidR="00916AB6" w:rsidRDefault="00916AB6" w:rsidP="0098212A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</w:p>
    <w:p w:rsidR="00916AB6" w:rsidRDefault="00916AB6" w:rsidP="0098212A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</w:p>
    <w:p w:rsidR="00760BD4" w:rsidRDefault="00760BD4" w:rsidP="0098212A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</w:p>
    <w:p w:rsidR="00986B24" w:rsidRDefault="00D77FE6" w:rsidP="0098212A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Управляющий делами</w:t>
      </w:r>
      <w:r w:rsidR="00986B24">
        <w:rPr>
          <w:sz w:val="28"/>
          <w:szCs w:val="28"/>
        </w:rPr>
        <w:t xml:space="preserve"> администрации </w:t>
      </w:r>
    </w:p>
    <w:p w:rsidR="00986B24" w:rsidRDefault="00986B24" w:rsidP="0098212A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Усть-Абаканского</w:t>
      </w:r>
      <w:proofErr w:type="spellEnd"/>
      <w:r>
        <w:rPr>
          <w:sz w:val="28"/>
          <w:szCs w:val="28"/>
        </w:rPr>
        <w:t xml:space="preserve">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323DA8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О.В. </w:t>
      </w:r>
      <w:proofErr w:type="spellStart"/>
      <w:r>
        <w:rPr>
          <w:sz w:val="28"/>
          <w:szCs w:val="28"/>
        </w:rPr>
        <w:t>Лемытская</w:t>
      </w:r>
      <w:proofErr w:type="spellEnd"/>
    </w:p>
    <w:p w:rsidR="00760BD4" w:rsidRDefault="00760BD4" w:rsidP="0098212A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</w:p>
    <w:p w:rsidR="00986B24" w:rsidRDefault="00986B24" w:rsidP="0098212A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</w:p>
    <w:p w:rsidR="00986B24" w:rsidRDefault="00986B24" w:rsidP="0098212A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</w:p>
    <w:p w:rsidR="00986B24" w:rsidRDefault="00986B24" w:rsidP="0098212A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</w:p>
    <w:p w:rsidR="00986B24" w:rsidRDefault="00986B24" w:rsidP="0098212A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</w:p>
    <w:p w:rsidR="00986B24" w:rsidRDefault="00986B24" w:rsidP="0098212A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</w:p>
    <w:p w:rsidR="00986B24" w:rsidRDefault="00986B24" w:rsidP="0098212A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</w:p>
    <w:p w:rsidR="00986B24" w:rsidRDefault="00986B24" w:rsidP="0098212A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</w:p>
    <w:p w:rsidR="00986B24" w:rsidRDefault="00986B24" w:rsidP="0098212A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</w:p>
    <w:p w:rsidR="00986B24" w:rsidRDefault="00986B24" w:rsidP="0098212A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</w:p>
    <w:p w:rsidR="00986B24" w:rsidRDefault="00986B24" w:rsidP="0098212A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</w:p>
    <w:p w:rsidR="00986B24" w:rsidRDefault="00986B24" w:rsidP="0098212A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</w:p>
    <w:p w:rsidR="00986B24" w:rsidRDefault="00986B24" w:rsidP="0098212A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</w:p>
    <w:p w:rsidR="001E3317" w:rsidRPr="00430679" w:rsidRDefault="00430679" w:rsidP="00430679">
      <w:pPr>
        <w:pStyle w:val="ad"/>
        <w:tabs>
          <w:tab w:val="left" w:pos="3080"/>
        </w:tabs>
        <w:spacing w:before="0" w:beforeAutospacing="0" w:after="0" w:afterAutospacing="0"/>
        <w:jc w:val="center"/>
        <w:rPr>
          <w:sz w:val="28"/>
          <w:szCs w:val="28"/>
        </w:rPr>
      </w:pPr>
      <w:r w:rsidRPr="00430679">
        <w:rPr>
          <w:sz w:val="28"/>
          <w:szCs w:val="28"/>
        </w:rPr>
        <w:lastRenderedPageBreak/>
        <w:t xml:space="preserve">Фото с личных приемов граждан Главы </w:t>
      </w:r>
      <w:proofErr w:type="spellStart"/>
      <w:r w:rsidRPr="00430679">
        <w:rPr>
          <w:sz w:val="28"/>
          <w:szCs w:val="28"/>
        </w:rPr>
        <w:t>Усть-Абаканского</w:t>
      </w:r>
      <w:proofErr w:type="spellEnd"/>
      <w:r w:rsidRPr="00430679">
        <w:rPr>
          <w:sz w:val="28"/>
          <w:szCs w:val="28"/>
        </w:rPr>
        <w:t xml:space="preserve"> района</w:t>
      </w:r>
      <w:r w:rsidR="008976D6">
        <w:rPr>
          <w:sz w:val="28"/>
          <w:szCs w:val="28"/>
        </w:rPr>
        <w:t xml:space="preserve"> 2024 год</w:t>
      </w:r>
      <w:r w:rsidRPr="00430679">
        <w:rPr>
          <w:sz w:val="28"/>
          <w:szCs w:val="28"/>
        </w:rPr>
        <w:t xml:space="preserve"> </w:t>
      </w:r>
    </w:p>
    <w:p w:rsidR="001E3317" w:rsidRPr="00430679" w:rsidRDefault="001E3317" w:rsidP="00430679">
      <w:pPr>
        <w:pStyle w:val="ad"/>
        <w:spacing w:before="0" w:beforeAutospacing="0" w:after="0" w:afterAutospacing="0"/>
        <w:jc w:val="center"/>
        <w:rPr>
          <w:sz w:val="28"/>
          <w:szCs w:val="28"/>
        </w:rPr>
      </w:pPr>
    </w:p>
    <w:p w:rsidR="008C3AD4" w:rsidRDefault="008C3AD4" w:rsidP="0098212A">
      <w:pPr>
        <w:pStyle w:val="ad"/>
        <w:spacing w:before="0" w:beforeAutospacing="0" w:after="0" w:afterAutospacing="0"/>
        <w:jc w:val="both"/>
        <w:rPr>
          <w:sz w:val="20"/>
          <w:szCs w:val="20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6580532" cy="4935529"/>
            <wp:effectExtent l="19050" t="0" r="0" b="0"/>
            <wp:docPr id="20" name="Рисунок 12" descr="D:\Point-09\Desktop\Новая папка\5244627622648998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oint-09\Desktop\Новая папка\524462762264899877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689" cy="4941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317" w:rsidRDefault="001E3317" w:rsidP="0098212A">
      <w:pPr>
        <w:pStyle w:val="ad"/>
        <w:spacing w:before="0" w:beforeAutospacing="0" w:after="0" w:afterAutospacing="0"/>
        <w:jc w:val="both"/>
        <w:rPr>
          <w:sz w:val="20"/>
          <w:szCs w:val="20"/>
        </w:rPr>
      </w:pPr>
    </w:p>
    <w:p w:rsidR="001E3317" w:rsidRDefault="001E3317" w:rsidP="0098212A">
      <w:pPr>
        <w:pStyle w:val="ad"/>
        <w:spacing w:before="0" w:beforeAutospacing="0" w:after="0" w:afterAutospacing="0"/>
        <w:jc w:val="both"/>
        <w:rPr>
          <w:sz w:val="20"/>
          <w:szCs w:val="20"/>
        </w:rPr>
      </w:pPr>
    </w:p>
    <w:p w:rsidR="001E3317" w:rsidRDefault="001E3317" w:rsidP="0098212A">
      <w:pPr>
        <w:pStyle w:val="ad"/>
        <w:spacing w:before="0" w:beforeAutospacing="0" w:after="0" w:afterAutospacing="0"/>
        <w:jc w:val="both"/>
        <w:rPr>
          <w:sz w:val="20"/>
          <w:szCs w:val="20"/>
        </w:rPr>
      </w:pPr>
    </w:p>
    <w:p w:rsidR="001E3317" w:rsidRDefault="001E3317" w:rsidP="0098212A">
      <w:pPr>
        <w:pStyle w:val="ad"/>
        <w:spacing w:before="0" w:beforeAutospacing="0" w:after="0" w:afterAutospacing="0"/>
        <w:jc w:val="both"/>
        <w:rPr>
          <w:sz w:val="20"/>
          <w:szCs w:val="20"/>
        </w:rPr>
      </w:pPr>
    </w:p>
    <w:p w:rsidR="001E3317" w:rsidRDefault="001E3317" w:rsidP="0098212A">
      <w:pPr>
        <w:pStyle w:val="ad"/>
        <w:spacing w:before="0" w:beforeAutospacing="0" w:after="0" w:afterAutospacing="0"/>
        <w:jc w:val="both"/>
        <w:rPr>
          <w:sz w:val="20"/>
          <w:szCs w:val="20"/>
        </w:rPr>
      </w:pPr>
    </w:p>
    <w:p w:rsidR="001E3317" w:rsidRDefault="001E3317" w:rsidP="0098212A">
      <w:pPr>
        <w:pStyle w:val="ad"/>
        <w:spacing w:before="0" w:beforeAutospacing="0" w:after="0" w:afterAutospacing="0"/>
        <w:jc w:val="both"/>
        <w:rPr>
          <w:sz w:val="20"/>
          <w:szCs w:val="20"/>
        </w:rPr>
      </w:pPr>
    </w:p>
    <w:p w:rsidR="001E3317" w:rsidRDefault="001E3317" w:rsidP="0098212A">
      <w:pPr>
        <w:pStyle w:val="ad"/>
        <w:spacing w:before="0" w:beforeAutospacing="0" w:after="0" w:afterAutospacing="0"/>
        <w:jc w:val="both"/>
        <w:rPr>
          <w:sz w:val="20"/>
          <w:szCs w:val="20"/>
        </w:rPr>
      </w:pPr>
    </w:p>
    <w:p w:rsidR="001E3317" w:rsidRDefault="001E3317" w:rsidP="0098212A">
      <w:pPr>
        <w:pStyle w:val="ad"/>
        <w:spacing w:before="0" w:beforeAutospacing="0" w:after="0" w:afterAutospacing="0"/>
        <w:jc w:val="both"/>
        <w:rPr>
          <w:sz w:val="20"/>
          <w:szCs w:val="20"/>
        </w:rPr>
      </w:pPr>
    </w:p>
    <w:p w:rsidR="001E3317" w:rsidRDefault="001E3317" w:rsidP="0098212A">
      <w:pPr>
        <w:pStyle w:val="ad"/>
        <w:spacing w:before="0" w:beforeAutospacing="0" w:after="0" w:afterAutospacing="0"/>
        <w:jc w:val="both"/>
        <w:rPr>
          <w:sz w:val="20"/>
          <w:szCs w:val="20"/>
        </w:rPr>
      </w:pPr>
    </w:p>
    <w:p w:rsidR="001E3317" w:rsidRDefault="001E3317" w:rsidP="0098212A">
      <w:pPr>
        <w:pStyle w:val="ad"/>
        <w:spacing w:before="0" w:beforeAutospacing="0" w:after="0" w:afterAutospacing="0"/>
        <w:jc w:val="both"/>
        <w:rPr>
          <w:sz w:val="20"/>
          <w:szCs w:val="20"/>
        </w:rPr>
      </w:pPr>
    </w:p>
    <w:p w:rsidR="008C3AD4" w:rsidRDefault="008C3AD4" w:rsidP="0098212A">
      <w:pPr>
        <w:pStyle w:val="ad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8C3AD4" w:rsidRDefault="00763207" w:rsidP="0098212A">
      <w:pPr>
        <w:pStyle w:val="ad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556678" cy="5756863"/>
            <wp:effectExtent l="19050" t="0" r="0" b="0"/>
            <wp:docPr id="18" name="Рисунок 11" descr="D:\Point-09\Desktop\Новая папка\5244627622648998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oint-09\Desktop\Новая папка\524462762264899877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085" cy="5760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556678" cy="4917638"/>
            <wp:effectExtent l="19050" t="0" r="0" b="0"/>
            <wp:docPr id="17" name="Рисунок 10" descr="D:\Point-09\Desktop\Новая папка\524462762264899877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oint-09\Desktop\Новая папка\5244627622648998772 (1)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355" cy="4924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666691" cy="5088191"/>
            <wp:effectExtent l="19050" t="0" r="809" b="0"/>
            <wp:docPr id="16" name="Рисунок 9" descr="D:\Point-09\Desktop\Новая папка\5244627622648998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oint-09\Desktop\Новая папка\524462762264899877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20" cy="5090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596435" cy="3943841"/>
            <wp:effectExtent l="19050" t="0" r="0" b="0"/>
            <wp:docPr id="15" name="Рисунок 8" descr="D:\Point-09\Desktop\Новая папка\5244627622648998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oint-09\Desktop\Новая папка\524462762264899877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626" cy="3946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716394" cy="4905955"/>
            <wp:effectExtent l="19050" t="0" r="8256" b="0"/>
            <wp:docPr id="14" name="Рисунок 7" descr="D:\Point-09\Desktop\Новая папка\5244627622648998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oint-09\Desktop\Новая папка\5244627622648998769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130" cy="4912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962195" cy="5208029"/>
            <wp:effectExtent l="19050" t="0" r="0" b="0"/>
            <wp:docPr id="13" name="Рисунок 6" descr="D:\Point-09\Desktop\Новая папка\5244627622648998768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oint-09\Desktop\Новая папка\5244627622648998768 (4)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7475" cy="5211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613359" cy="4319588"/>
            <wp:effectExtent l="19050" t="0" r="0" b="0"/>
            <wp:docPr id="3" name="Рисунок 2" descr="D:\Point-09\Desktop\Новая папка\5244627622648998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oint-09\Desktop\Новая папка\5244627622648998776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428" cy="4323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736046" cy="5409351"/>
            <wp:effectExtent l="19050" t="0" r="7654" b="0"/>
            <wp:docPr id="1" name="Рисунок 1" descr="D:\Point-09\Desktop\Новая папка\524462762264899877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oint-09\Desktop\Новая папка\5244627622648998775 (1)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106" cy="5411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AD4" w:rsidRPr="008C3AD4" w:rsidRDefault="008C3AD4" w:rsidP="0098212A">
      <w:pPr>
        <w:spacing w:line="240" w:lineRule="auto"/>
      </w:pPr>
    </w:p>
    <w:p w:rsidR="008C3AD4" w:rsidRDefault="008C3AD4" w:rsidP="0098212A">
      <w:pPr>
        <w:spacing w:line="240" w:lineRule="auto"/>
      </w:pPr>
    </w:p>
    <w:p w:rsidR="001E3317" w:rsidRDefault="008C3AD4" w:rsidP="0098212A">
      <w:pPr>
        <w:tabs>
          <w:tab w:val="left" w:pos="3969"/>
        </w:tabs>
        <w:spacing w:line="240" w:lineRule="auto"/>
      </w:pPr>
      <w:r>
        <w:tab/>
      </w:r>
    </w:p>
    <w:p w:rsidR="00BE0ABC" w:rsidRDefault="008976D6" w:rsidP="0098212A">
      <w:pPr>
        <w:tabs>
          <w:tab w:val="left" w:pos="3969"/>
        </w:tabs>
        <w:spacing w:line="240" w:lineRule="auto"/>
      </w:pPr>
      <w:r w:rsidRPr="008976D6">
        <w:rPr>
          <w:noProof/>
        </w:rPr>
        <w:lastRenderedPageBreak/>
        <w:drawing>
          <wp:inline distT="0" distB="0" distL="0" distR="0">
            <wp:extent cx="6572906" cy="4929809"/>
            <wp:effectExtent l="19050" t="0" r="0" b="0"/>
            <wp:docPr id="22" name="Рисунок 3" descr="D:\Point-09\Desktop\Новая папка\524462762264899877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oint-09\Desktop\Новая папка\5244627622648998777 (1)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663" cy="4931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ABC" w:rsidRPr="00BE0ABC" w:rsidRDefault="00BE0ABC" w:rsidP="00BE0ABC"/>
    <w:p w:rsidR="00BE0ABC" w:rsidRPr="00BE0ABC" w:rsidRDefault="00BE0ABC" w:rsidP="00BE0ABC"/>
    <w:p w:rsidR="00BE0ABC" w:rsidRPr="00BE0ABC" w:rsidRDefault="00BE0ABC" w:rsidP="00BE0ABC"/>
    <w:p w:rsidR="00BE0ABC" w:rsidRPr="00BE0ABC" w:rsidRDefault="00BE0ABC" w:rsidP="00BE0ABC"/>
    <w:p w:rsidR="00BE0ABC" w:rsidRPr="00BE0ABC" w:rsidRDefault="00BE0ABC" w:rsidP="00BE0ABC"/>
    <w:p w:rsidR="00BE0ABC" w:rsidRDefault="00BE0ABC" w:rsidP="00BE0ABC"/>
    <w:p w:rsidR="008C3AD4" w:rsidRDefault="00BE0ABC" w:rsidP="00BE0ABC">
      <w:pPr>
        <w:tabs>
          <w:tab w:val="left" w:pos="3068"/>
        </w:tabs>
      </w:pPr>
      <w:r>
        <w:tab/>
      </w:r>
    </w:p>
    <w:p w:rsidR="00BE0ABC" w:rsidRDefault="00BE0ABC" w:rsidP="00BE0ABC">
      <w:pPr>
        <w:tabs>
          <w:tab w:val="left" w:pos="3068"/>
        </w:tabs>
      </w:pPr>
    </w:p>
    <w:p w:rsidR="00BE0ABC" w:rsidRDefault="00BE0ABC" w:rsidP="00BE0ABC">
      <w:pPr>
        <w:tabs>
          <w:tab w:val="left" w:pos="3068"/>
        </w:tabs>
      </w:pPr>
    </w:p>
    <w:p w:rsidR="00BE0ABC" w:rsidRDefault="00BE0ABC" w:rsidP="00BE0ABC">
      <w:pPr>
        <w:tabs>
          <w:tab w:val="left" w:pos="3068"/>
        </w:tabs>
      </w:pPr>
    </w:p>
    <w:p w:rsidR="00BE0ABC" w:rsidRPr="008976D6" w:rsidRDefault="00BE0ABC" w:rsidP="00BE0ABC">
      <w:pPr>
        <w:jc w:val="center"/>
        <w:rPr>
          <w:rFonts w:ascii="Times New Roman" w:hAnsi="Times New Roman" w:cs="Times New Roman"/>
          <w:sz w:val="28"/>
          <w:szCs w:val="28"/>
        </w:rPr>
      </w:pPr>
      <w:r w:rsidRPr="008976D6">
        <w:rPr>
          <w:rFonts w:ascii="Times New Roman" w:hAnsi="Times New Roman" w:cs="Times New Roman"/>
          <w:sz w:val="28"/>
          <w:szCs w:val="28"/>
        </w:rPr>
        <w:lastRenderedPageBreak/>
        <w:t xml:space="preserve">Фото с прямых эфиров Главы </w:t>
      </w:r>
      <w:proofErr w:type="spellStart"/>
      <w:r w:rsidRPr="008976D6">
        <w:rPr>
          <w:rFonts w:ascii="Times New Roman" w:hAnsi="Times New Roman" w:cs="Times New Roman"/>
          <w:sz w:val="28"/>
          <w:szCs w:val="28"/>
        </w:rPr>
        <w:t>Усть-Абаканского</w:t>
      </w:r>
      <w:proofErr w:type="spellEnd"/>
      <w:r w:rsidRPr="008976D6">
        <w:rPr>
          <w:rFonts w:ascii="Times New Roman" w:hAnsi="Times New Roman" w:cs="Times New Roman"/>
          <w:sz w:val="28"/>
          <w:szCs w:val="28"/>
        </w:rPr>
        <w:t xml:space="preserve"> района Республики Хакасия</w:t>
      </w:r>
    </w:p>
    <w:p w:rsidR="00BE0ABC" w:rsidRPr="00BE0ABC" w:rsidRDefault="00280765" w:rsidP="00BE0ABC">
      <w:pPr>
        <w:tabs>
          <w:tab w:val="left" w:pos="3068"/>
        </w:tabs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976D6" w:rsidRDefault="008C3AD4" w:rsidP="0098212A">
      <w:pPr>
        <w:tabs>
          <w:tab w:val="left" w:pos="3969"/>
        </w:tabs>
        <w:spacing w:line="240" w:lineRule="auto"/>
      </w:pPr>
      <w:r w:rsidRPr="008C3AD4">
        <w:rPr>
          <w:noProof/>
        </w:rPr>
        <w:drawing>
          <wp:inline distT="0" distB="0" distL="0" distR="0">
            <wp:extent cx="6850877" cy="4454380"/>
            <wp:effectExtent l="19050" t="0" r="7123" b="0"/>
            <wp:docPr id="21" name="Рисунок 4" descr="D:\Point-09\Desktop\Новая папка\5244627622648998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oint-09\Desktop\Новая папка\5244627622648998778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430" cy="4461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6D6" w:rsidRPr="008976D6" w:rsidRDefault="008976D6" w:rsidP="008976D6"/>
    <w:p w:rsidR="008976D6" w:rsidRPr="008976D6" w:rsidRDefault="008976D6" w:rsidP="008976D6"/>
    <w:p w:rsidR="008976D6" w:rsidRPr="008976D6" w:rsidRDefault="008976D6" w:rsidP="008976D6"/>
    <w:p w:rsidR="008976D6" w:rsidRPr="008976D6" w:rsidRDefault="008976D6" w:rsidP="008976D6"/>
    <w:p w:rsidR="008976D6" w:rsidRPr="008976D6" w:rsidRDefault="008976D6" w:rsidP="008976D6"/>
    <w:p w:rsidR="008976D6" w:rsidRPr="008976D6" w:rsidRDefault="008976D6" w:rsidP="008976D6"/>
    <w:p w:rsidR="008976D6" w:rsidRDefault="008976D6" w:rsidP="008976D6"/>
    <w:p w:rsidR="008976D6" w:rsidRDefault="008976D6" w:rsidP="008976D6"/>
    <w:p w:rsidR="008976D6" w:rsidRDefault="008976D6" w:rsidP="008976D6"/>
    <w:p w:rsidR="008976D6" w:rsidRDefault="008976D6" w:rsidP="008976D6"/>
    <w:p w:rsidR="008976D6" w:rsidRDefault="008976D6" w:rsidP="008976D6"/>
    <w:p w:rsidR="008976D6" w:rsidRDefault="008976D6" w:rsidP="008976D6">
      <w:r w:rsidRPr="008976D6">
        <w:rPr>
          <w:noProof/>
        </w:rPr>
        <w:drawing>
          <wp:inline distT="0" distB="0" distL="0" distR="0">
            <wp:extent cx="6659245" cy="3841089"/>
            <wp:effectExtent l="19050" t="0" r="8255" b="0"/>
            <wp:docPr id="23" name="Рисунок 5" descr="D:\Point-09\Desktop\Новая папка\5244627622648998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oint-09\Desktop\Новая папка\5244627622648998779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3841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AD4" w:rsidRPr="008976D6" w:rsidRDefault="008976D6" w:rsidP="008976D6">
      <w:pPr>
        <w:tabs>
          <w:tab w:val="left" w:pos="2354"/>
        </w:tabs>
      </w:pPr>
      <w:r>
        <w:tab/>
      </w:r>
    </w:p>
    <w:sectPr w:rsidR="008C3AD4" w:rsidRPr="008976D6" w:rsidSect="00430679">
      <w:pgSz w:w="12240" w:h="15840"/>
      <w:pgMar w:top="567" w:right="902" w:bottom="851" w:left="851" w:header="720" w:footer="720" w:gutter="0"/>
      <w:cols w:space="720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29CF" w:rsidRDefault="00D029CF" w:rsidP="00783628">
      <w:pPr>
        <w:spacing w:after="0" w:line="240" w:lineRule="auto"/>
      </w:pPr>
      <w:r>
        <w:separator/>
      </w:r>
    </w:p>
  </w:endnote>
  <w:endnote w:type="continuationSeparator" w:id="1">
    <w:p w:rsidR="00D029CF" w:rsidRDefault="00D029CF" w:rsidP="007836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ndale Sans UI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29CF" w:rsidRDefault="00D029CF">
    <w:pPr>
      <w:pStyle w:val="af1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29CF" w:rsidRDefault="00D029CF">
    <w:pPr>
      <w:pStyle w:val="af1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29CF" w:rsidRDefault="00D029CF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29CF" w:rsidRDefault="00D029CF" w:rsidP="00783628">
      <w:pPr>
        <w:spacing w:after="0" w:line="240" w:lineRule="auto"/>
      </w:pPr>
      <w:r>
        <w:separator/>
      </w:r>
    </w:p>
  </w:footnote>
  <w:footnote w:type="continuationSeparator" w:id="1">
    <w:p w:rsidR="00D029CF" w:rsidRDefault="00D029CF" w:rsidP="007836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29CF" w:rsidRDefault="00D029CF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93347"/>
      <w:docPartObj>
        <w:docPartGallery w:val="Page Numbers (Top of Page)"/>
        <w:docPartUnique/>
      </w:docPartObj>
    </w:sdtPr>
    <w:sdtContent>
      <w:p w:rsidR="00D029CF" w:rsidRDefault="00944F12">
        <w:pPr>
          <w:pStyle w:val="a9"/>
          <w:jc w:val="right"/>
        </w:pPr>
        <w:fldSimple w:instr=" PAGE   \* MERGEFORMAT ">
          <w:r w:rsidR="00F80AEF">
            <w:rPr>
              <w:noProof/>
            </w:rPr>
            <w:t>34</w:t>
          </w:r>
        </w:fldSimple>
      </w:p>
    </w:sdtContent>
  </w:sdt>
  <w:p w:rsidR="00D029CF" w:rsidRDefault="00D029CF">
    <w:pPr>
      <w:pStyle w:val="a9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29CF" w:rsidRDefault="00D029CF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2CA87292"/>
    <w:lvl w:ilvl="0">
      <w:numFmt w:val="bullet"/>
      <w:lvlText w:val="*"/>
      <w:lvlJc w:val="left"/>
    </w:lvl>
  </w:abstractNum>
  <w:abstractNum w:abstractNumId="1">
    <w:nsid w:val="21BE2E77"/>
    <w:multiLevelType w:val="hybridMultilevel"/>
    <w:tmpl w:val="1FB60A50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">
    <w:nsid w:val="424D4E47"/>
    <w:multiLevelType w:val="hybridMultilevel"/>
    <w:tmpl w:val="638420E8"/>
    <w:lvl w:ilvl="0" w:tplc="AD8A006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55CD526C"/>
    <w:multiLevelType w:val="hybridMultilevel"/>
    <w:tmpl w:val="58C265C6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proofState w:spelling="clean"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106D4"/>
    <w:rsid w:val="00000743"/>
    <w:rsid w:val="000032EB"/>
    <w:rsid w:val="000055E2"/>
    <w:rsid w:val="00010605"/>
    <w:rsid w:val="00021C1B"/>
    <w:rsid w:val="00025244"/>
    <w:rsid w:val="00033D0E"/>
    <w:rsid w:val="000358E4"/>
    <w:rsid w:val="00041263"/>
    <w:rsid w:val="00042787"/>
    <w:rsid w:val="00051FA1"/>
    <w:rsid w:val="000521C2"/>
    <w:rsid w:val="00054280"/>
    <w:rsid w:val="00061ABF"/>
    <w:rsid w:val="00063013"/>
    <w:rsid w:val="000752AC"/>
    <w:rsid w:val="00092EFE"/>
    <w:rsid w:val="000A1307"/>
    <w:rsid w:val="000C2475"/>
    <w:rsid w:val="000C35F4"/>
    <w:rsid w:val="000C4609"/>
    <w:rsid w:val="000D6393"/>
    <w:rsid w:val="000D69BC"/>
    <w:rsid w:val="000E1067"/>
    <w:rsid w:val="000E1CAC"/>
    <w:rsid w:val="000E3734"/>
    <w:rsid w:val="000E3DC9"/>
    <w:rsid w:val="000E3EB2"/>
    <w:rsid w:val="000F05DF"/>
    <w:rsid w:val="000F0B84"/>
    <w:rsid w:val="000F36E0"/>
    <w:rsid w:val="000F543C"/>
    <w:rsid w:val="000F5F43"/>
    <w:rsid w:val="00101AEB"/>
    <w:rsid w:val="00102ABE"/>
    <w:rsid w:val="0011033C"/>
    <w:rsid w:val="001146AC"/>
    <w:rsid w:val="0011503D"/>
    <w:rsid w:val="0011556E"/>
    <w:rsid w:val="001159D7"/>
    <w:rsid w:val="001160DC"/>
    <w:rsid w:val="00120DFE"/>
    <w:rsid w:val="00123E55"/>
    <w:rsid w:val="0012506E"/>
    <w:rsid w:val="00130298"/>
    <w:rsid w:val="00130300"/>
    <w:rsid w:val="001363E4"/>
    <w:rsid w:val="00136ABE"/>
    <w:rsid w:val="00140531"/>
    <w:rsid w:val="001457B4"/>
    <w:rsid w:val="00146FD3"/>
    <w:rsid w:val="001521AB"/>
    <w:rsid w:val="00167AAB"/>
    <w:rsid w:val="0017018E"/>
    <w:rsid w:val="00170CC1"/>
    <w:rsid w:val="00193225"/>
    <w:rsid w:val="001A2501"/>
    <w:rsid w:val="001A2AEC"/>
    <w:rsid w:val="001A3F2D"/>
    <w:rsid w:val="001B2B06"/>
    <w:rsid w:val="001C646E"/>
    <w:rsid w:val="001C7E32"/>
    <w:rsid w:val="001D1048"/>
    <w:rsid w:val="001E0D40"/>
    <w:rsid w:val="001E29BC"/>
    <w:rsid w:val="001E3317"/>
    <w:rsid w:val="002065D1"/>
    <w:rsid w:val="00211172"/>
    <w:rsid w:val="00213F68"/>
    <w:rsid w:val="0024132D"/>
    <w:rsid w:val="00241DE8"/>
    <w:rsid w:val="00244076"/>
    <w:rsid w:val="00251689"/>
    <w:rsid w:val="00252F12"/>
    <w:rsid w:val="00276D27"/>
    <w:rsid w:val="002770BB"/>
    <w:rsid w:val="00280765"/>
    <w:rsid w:val="002879C5"/>
    <w:rsid w:val="002940A1"/>
    <w:rsid w:val="002A0D7A"/>
    <w:rsid w:val="002A3236"/>
    <w:rsid w:val="002B245E"/>
    <w:rsid w:val="002B2A17"/>
    <w:rsid w:val="002B6EF2"/>
    <w:rsid w:val="002C2C5F"/>
    <w:rsid w:val="002C3CCB"/>
    <w:rsid w:val="002C668D"/>
    <w:rsid w:val="002C74CF"/>
    <w:rsid w:val="002D07EC"/>
    <w:rsid w:val="002D4EB0"/>
    <w:rsid w:val="002D7A3A"/>
    <w:rsid w:val="002E0202"/>
    <w:rsid w:val="002E1428"/>
    <w:rsid w:val="002E6362"/>
    <w:rsid w:val="002E6950"/>
    <w:rsid w:val="002E7240"/>
    <w:rsid w:val="002F2FB5"/>
    <w:rsid w:val="0030425C"/>
    <w:rsid w:val="00306B68"/>
    <w:rsid w:val="003222CE"/>
    <w:rsid w:val="00323DA8"/>
    <w:rsid w:val="00334A51"/>
    <w:rsid w:val="003406A3"/>
    <w:rsid w:val="003526A6"/>
    <w:rsid w:val="00352834"/>
    <w:rsid w:val="00353187"/>
    <w:rsid w:val="003551AD"/>
    <w:rsid w:val="003727C4"/>
    <w:rsid w:val="00384351"/>
    <w:rsid w:val="00386010"/>
    <w:rsid w:val="003901C8"/>
    <w:rsid w:val="003904CF"/>
    <w:rsid w:val="00393290"/>
    <w:rsid w:val="003B120D"/>
    <w:rsid w:val="003B3298"/>
    <w:rsid w:val="003C2D1E"/>
    <w:rsid w:val="003C318E"/>
    <w:rsid w:val="003C35BB"/>
    <w:rsid w:val="003D240E"/>
    <w:rsid w:val="003D6651"/>
    <w:rsid w:val="003D6F34"/>
    <w:rsid w:val="003D7593"/>
    <w:rsid w:val="003E053C"/>
    <w:rsid w:val="003E1537"/>
    <w:rsid w:val="003F557F"/>
    <w:rsid w:val="0040036D"/>
    <w:rsid w:val="0040123D"/>
    <w:rsid w:val="004043E3"/>
    <w:rsid w:val="00407655"/>
    <w:rsid w:val="00420F31"/>
    <w:rsid w:val="004247E4"/>
    <w:rsid w:val="004276C8"/>
    <w:rsid w:val="004301A8"/>
    <w:rsid w:val="00430679"/>
    <w:rsid w:val="00436F52"/>
    <w:rsid w:val="00444E32"/>
    <w:rsid w:val="00445A81"/>
    <w:rsid w:val="00446A1D"/>
    <w:rsid w:val="00453E42"/>
    <w:rsid w:val="00455655"/>
    <w:rsid w:val="0045602C"/>
    <w:rsid w:val="004606E3"/>
    <w:rsid w:val="00461AB8"/>
    <w:rsid w:val="004620A6"/>
    <w:rsid w:val="00465E84"/>
    <w:rsid w:val="00465E9B"/>
    <w:rsid w:val="0047667F"/>
    <w:rsid w:val="00476814"/>
    <w:rsid w:val="00480626"/>
    <w:rsid w:val="00484A0F"/>
    <w:rsid w:val="004862FE"/>
    <w:rsid w:val="00495E43"/>
    <w:rsid w:val="004B3B48"/>
    <w:rsid w:val="004B3D4B"/>
    <w:rsid w:val="004C0370"/>
    <w:rsid w:val="004C648A"/>
    <w:rsid w:val="004D2EE9"/>
    <w:rsid w:val="004D6374"/>
    <w:rsid w:val="004E1ED4"/>
    <w:rsid w:val="004E3528"/>
    <w:rsid w:val="004E7880"/>
    <w:rsid w:val="005071DD"/>
    <w:rsid w:val="0051210F"/>
    <w:rsid w:val="00512863"/>
    <w:rsid w:val="00515986"/>
    <w:rsid w:val="00521303"/>
    <w:rsid w:val="005216AD"/>
    <w:rsid w:val="0052379F"/>
    <w:rsid w:val="0052394A"/>
    <w:rsid w:val="00534A24"/>
    <w:rsid w:val="00536A94"/>
    <w:rsid w:val="00537266"/>
    <w:rsid w:val="00547EAB"/>
    <w:rsid w:val="00554252"/>
    <w:rsid w:val="00563B22"/>
    <w:rsid w:val="00564281"/>
    <w:rsid w:val="0056471B"/>
    <w:rsid w:val="00566BD7"/>
    <w:rsid w:val="00567F13"/>
    <w:rsid w:val="00581C38"/>
    <w:rsid w:val="005833B7"/>
    <w:rsid w:val="00590B64"/>
    <w:rsid w:val="00593872"/>
    <w:rsid w:val="005974D6"/>
    <w:rsid w:val="005A00BB"/>
    <w:rsid w:val="005B55B8"/>
    <w:rsid w:val="005B59B1"/>
    <w:rsid w:val="005B5A55"/>
    <w:rsid w:val="005C152B"/>
    <w:rsid w:val="005C388E"/>
    <w:rsid w:val="005D39FA"/>
    <w:rsid w:val="005D511A"/>
    <w:rsid w:val="005E5380"/>
    <w:rsid w:val="00601EE5"/>
    <w:rsid w:val="00617B61"/>
    <w:rsid w:val="0062201C"/>
    <w:rsid w:val="00625031"/>
    <w:rsid w:val="0063083E"/>
    <w:rsid w:val="006374D0"/>
    <w:rsid w:val="00640804"/>
    <w:rsid w:val="00653C47"/>
    <w:rsid w:val="0067333D"/>
    <w:rsid w:val="00693A87"/>
    <w:rsid w:val="006A0F72"/>
    <w:rsid w:val="006A29B5"/>
    <w:rsid w:val="006A37B6"/>
    <w:rsid w:val="006B210A"/>
    <w:rsid w:val="006B2527"/>
    <w:rsid w:val="006B486B"/>
    <w:rsid w:val="006C1AF2"/>
    <w:rsid w:val="006C366F"/>
    <w:rsid w:val="006D2B8E"/>
    <w:rsid w:val="006F0611"/>
    <w:rsid w:val="006F2721"/>
    <w:rsid w:val="00705DD9"/>
    <w:rsid w:val="00707E98"/>
    <w:rsid w:val="007123A6"/>
    <w:rsid w:val="007134B4"/>
    <w:rsid w:val="00727AB3"/>
    <w:rsid w:val="00730A44"/>
    <w:rsid w:val="00732888"/>
    <w:rsid w:val="00733B1E"/>
    <w:rsid w:val="00737A24"/>
    <w:rsid w:val="00741A7C"/>
    <w:rsid w:val="00742137"/>
    <w:rsid w:val="00745E69"/>
    <w:rsid w:val="0075195A"/>
    <w:rsid w:val="0075266D"/>
    <w:rsid w:val="00752F77"/>
    <w:rsid w:val="00753411"/>
    <w:rsid w:val="00757940"/>
    <w:rsid w:val="00760BD4"/>
    <w:rsid w:val="00763207"/>
    <w:rsid w:val="007643B5"/>
    <w:rsid w:val="00765839"/>
    <w:rsid w:val="007773AB"/>
    <w:rsid w:val="00777CE2"/>
    <w:rsid w:val="00780E8E"/>
    <w:rsid w:val="00783628"/>
    <w:rsid w:val="00783E5E"/>
    <w:rsid w:val="00784B6B"/>
    <w:rsid w:val="00785A45"/>
    <w:rsid w:val="007908BA"/>
    <w:rsid w:val="00794ED1"/>
    <w:rsid w:val="00795437"/>
    <w:rsid w:val="00795F6C"/>
    <w:rsid w:val="00796BE3"/>
    <w:rsid w:val="00797EA9"/>
    <w:rsid w:val="007A063A"/>
    <w:rsid w:val="007A2FAD"/>
    <w:rsid w:val="007B5755"/>
    <w:rsid w:val="007C0B70"/>
    <w:rsid w:val="007C17C8"/>
    <w:rsid w:val="007C3DED"/>
    <w:rsid w:val="007C4274"/>
    <w:rsid w:val="007C7BA3"/>
    <w:rsid w:val="007D75CE"/>
    <w:rsid w:val="007E1A51"/>
    <w:rsid w:val="007F2C92"/>
    <w:rsid w:val="007F4131"/>
    <w:rsid w:val="007F740A"/>
    <w:rsid w:val="007F7B28"/>
    <w:rsid w:val="00801D5F"/>
    <w:rsid w:val="0080271D"/>
    <w:rsid w:val="008105B6"/>
    <w:rsid w:val="008142B4"/>
    <w:rsid w:val="0083051F"/>
    <w:rsid w:val="00830B84"/>
    <w:rsid w:val="008357E3"/>
    <w:rsid w:val="0084053D"/>
    <w:rsid w:val="00841CED"/>
    <w:rsid w:val="00850E19"/>
    <w:rsid w:val="00851408"/>
    <w:rsid w:val="008600BD"/>
    <w:rsid w:val="00860177"/>
    <w:rsid w:val="008607CE"/>
    <w:rsid w:val="00862B35"/>
    <w:rsid w:val="00862C15"/>
    <w:rsid w:val="00863ADC"/>
    <w:rsid w:val="008644B5"/>
    <w:rsid w:val="00870C80"/>
    <w:rsid w:val="00870FFD"/>
    <w:rsid w:val="00883ED7"/>
    <w:rsid w:val="00885D9D"/>
    <w:rsid w:val="0088690E"/>
    <w:rsid w:val="00886B82"/>
    <w:rsid w:val="00886F7E"/>
    <w:rsid w:val="00892555"/>
    <w:rsid w:val="00894524"/>
    <w:rsid w:val="008976D6"/>
    <w:rsid w:val="008A1182"/>
    <w:rsid w:val="008A14DB"/>
    <w:rsid w:val="008A2C16"/>
    <w:rsid w:val="008B26D2"/>
    <w:rsid w:val="008C0CBE"/>
    <w:rsid w:val="008C358F"/>
    <w:rsid w:val="008C3AD4"/>
    <w:rsid w:val="008C6E37"/>
    <w:rsid w:val="008D11FA"/>
    <w:rsid w:val="008D2F8E"/>
    <w:rsid w:val="008D5FBA"/>
    <w:rsid w:val="008D6856"/>
    <w:rsid w:val="008D731F"/>
    <w:rsid w:val="008E1E12"/>
    <w:rsid w:val="008F1D50"/>
    <w:rsid w:val="0090234D"/>
    <w:rsid w:val="00904CC0"/>
    <w:rsid w:val="00913058"/>
    <w:rsid w:val="00916AB6"/>
    <w:rsid w:val="00916B15"/>
    <w:rsid w:val="00916B39"/>
    <w:rsid w:val="00924B43"/>
    <w:rsid w:val="009358E2"/>
    <w:rsid w:val="00940EAE"/>
    <w:rsid w:val="00944F12"/>
    <w:rsid w:val="0096010D"/>
    <w:rsid w:val="009667A9"/>
    <w:rsid w:val="00966F12"/>
    <w:rsid w:val="00970C60"/>
    <w:rsid w:val="009729EB"/>
    <w:rsid w:val="00974223"/>
    <w:rsid w:val="009775E4"/>
    <w:rsid w:val="00977DF3"/>
    <w:rsid w:val="00981AB1"/>
    <w:rsid w:val="0098212A"/>
    <w:rsid w:val="0098292F"/>
    <w:rsid w:val="00983CD4"/>
    <w:rsid w:val="00986B24"/>
    <w:rsid w:val="00992052"/>
    <w:rsid w:val="009A24CF"/>
    <w:rsid w:val="009B2615"/>
    <w:rsid w:val="009B280B"/>
    <w:rsid w:val="009B6929"/>
    <w:rsid w:val="009C594D"/>
    <w:rsid w:val="009C5C96"/>
    <w:rsid w:val="009D1392"/>
    <w:rsid w:val="009D5B8F"/>
    <w:rsid w:val="009E4FC3"/>
    <w:rsid w:val="009E55C2"/>
    <w:rsid w:val="009E64CA"/>
    <w:rsid w:val="009F6F17"/>
    <w:rsid w:val="00A07597"/>
    <w:rsid w:val="00A10D76"/>
    <w:rsid w:val="00A13BEE"/>
    <w:rsid w:val="00A175DF"/>
    <w:rsid w:val="00A2419C"/>
    <w:rsid w:val="00A30647"/>
    <w:rsid w:val="00A308EA"/>
    <w:rsid w:val="00A31490"/>
    <w:rsid w:val="00A352A2"/>
    <w:rsid w:val="00A35757"/>
    <w:rsid w:val="00A36924"/>
    <w:rsid w:val="00A452D8"/>
    <w:rsid w:val="00A533E8"/>
    <w:rsid w:val="00A53515"/>
    <w:rsid w:val="00A53CEC"/>
    <w:rsid w:val="00A53EA9"/>
    <w:rsid w:val="00A5703F"/>
    <w:rsid w:val="00A6089D"/>
    <w:rsid w:val="00A635C1"/>
    <w:rsid w:val="00A64CE3"/>
    <w:rsid w:val="00A672B6"/>
    <w:rsid w:val="00A709A9"/>
    <w:rsid w:val="00A71491"/>
    <w:rsid w:val="00A71C6E"/>
    <w:rsid w:val="00A71CBE"/>
    <w:rsid w:val="00A7700E"/>
    <w:rsid w:val="00A835BB"/>
    <w:rsid w:val="00A86049"/>
    <w:rsid w:val="00A873AB"/>
    <w:rsid w:val="00A87804"/>
    <w:rsid w:val="00AA23D8"/>
    <w:rsid w:val="00AA2819"/>
    <w:rsid w:val="00AA338B"/>
    <w:rsid w:val="00AA5ABC"/>
    <w:rsid w:val="00AC4D20"/>
    <w:rsid w:val="00AD428D"/>
    <w:rsid w:val="00AD5C9B"/>
    <w:rsid w:val="00AD718D"/>
    <w:rsid w:val="00AE7E2A"/>
    <w:rsid w:val="00AF0EE6"/>
    <w:rsid w:val="00AF31BC"/>
    <w:rsid w:val="00B00AEE"/>
    <w:rsid w:val="00B052B9"/>
    <w:rsid w:val="00B12C29"/>
    <w:rsid w:val="00B162BE"/>
    <w:rsid w:val="00B22E9C"/>
    <w:rsid w:val="00B309FE"/>
    <w:rsid w:val="00B30FF2"/>
    <w:rsid w:val="00B44343"/>
    <w:rsid w:val="00B46DDA"/>
    <w:rsid w:val="00B50341"/>
    <w:rsid w:val="00B50359"/>
    <w:rsid w:val="00B53BB0"/>
    <w:rsid w:val="00B54144"/>
    <w:rsid w:val="00B67966"/>
    <w:rsid w:val="00B70D71"/>
    <w:rsid w:val="00B7577A"/>
    <w:rsid w:val="00B832C8"/>
    <w:rsid w:val="00B84A27"/>
    <w:rsid w:val="00B968E6"/>
    <w:rsid w:val="00BB0206"/>
    <w:rsid w:val="00BB77AA"/>
    <w:rsid w:val="00BC247E"/>
    <w:rsid w:val="00BC3342"/>
    <w:rsid w:val="00BD48C6"/>
    <w:rsid w:val="00BD67E3"/>
    <w:rsid w:val="00BD79B2"/>
    <w:rsid w:val="00BE046D"/>
    <w:rsid w:val="00BE0ABC"/>
    <w:rsid w:val="00BE585A"/>
    <w:rsid w:val="00BE6C12"/>
    <w:rsid w:val="00BE6C5A"/>
    <w:rsid w:val="00C00E73"/>
    <w:rsid w:val="00C131B4"/>
    <w:rsid w:val="00C221C3"/>
    <w:rsid w:val="00C245F6"/>
    <w:rsid w:val="00C248D5"/>
    <w:rsid w:val="00C44A61"/>
    <w:rsid w:val="00C50E52"/>
    <w:rsid w:val="00C60AE6"/>
    <w:rsid w:val="00C65295"/>
    <w:rsid w:val="00C70D5F"/>
    <w:rsid w:val="00C81829"/>
    <w:rsid w:val="00C82964"/>
    <w:rsid w:val="00C94D0C"/>
    <w:rsid w:val="00C9529F"/>
    <w:rsid w:val="00CA0C66"/>
    <w:rsid w:val="00CA1C9F"/>
    <w:rsid w:val="00CA3507"/>
    <w:rsid w:val="00CB0236"/>
    <w:rsid w:val="00CB14D5"/>
    <w:rsid w:val="00CB2922"/>
    <w:rsid w:val="00CB2FB1"/>
    <w:rsid w:val="00CB557C"/>
    <w:rsid w:val="00CC7412"/>
    <w:rsid w:val="00CD2ADA"/>
    <w:rsid w:val="00CD3332"/>
    <w:rsid w:val="00CD4159"/>
    <w:rsid w:val="00CD51F9"/>
    <w:rsid w:val="00CD550C"/>
    <w:rsid w:val="00CE37E3"/>
    <w:rsid w:val="00CE3B59"/>
    <w:rsid w:val="00CE625A"/>
    <w:rsid w:val="00CE7249"/>
    <w:rsid w:val="00CF0FC1"/>
    <w:rsid w:val="00CF3D16"/>
    <w:rsid w:val="00CF3F29"/>
    <w:rsid w:val="00CF4101"/>
    <w:rsid w:val="00CF731C"/>
    <w:rsid w:val="00CF76B6"/>
    <w:rsid w:val="00CF79DE"/>
    <w:rsid w:val="00D012B3"/>
    <w:rsid w:val="00D029CF"/>
    <w:rsid w:val="00D10352"/>
    <w:rsid w:val="00D12CFA"/>
    <w:rsid w:val="00D2596B"/>
    <w:rsid w:val="00D34855"/>
    <w:rsid w:val="00D34F13"/>
    <w:rsid w:val="00D40ECB"/>
    <w:rsid w:val="00D50426"/>
    <w:rsid w:val="00D521D8"/>
    <w:rsid w:val="00D56133"/>
    <w:rsid w:val="00D5698B"/>
    <w:rsid w:val="00D64C9A"/>
    <w:rsid w:val="00D66041"/>
    <w:rsid w:val="00D71E70"/>
    <w:rsid w:val="00D74B45"/>
    <w:rsid w:val="00D77FE6"/>
    <w:rsid w:val="00D80DB7"/>
    <w:rsid w:val="00D80EF6"/>
    <w:rsid w:val="00D84B9F"/>
    <w:rsid w:val="00D9577E"/>
    <w:rsid w:val="00D9761A"/>
    <w:rsid w:val="00DA1818"/>
    <w:rsid w:val="00DA4CA3"/>
    <w:rsid w:val="00DA590F"/>
    <w:rsid w:val="00DA5D95"/>
    <w:rsid w:val="00DB5B5D"/>
    <w:rsid w:val="00DC1CB3"/>
    <w:rsid w:val="00DC3775"/>
    <w:rsid w:val="00DC3D73"/>
    <w:rsid w:val="00DD1EDD"/>
    <w:rsid w:val="00DD2CC6"/>
    <w:rsid w:val="00DE1001"/>
    <w:rsid w:val="00DE17D8"/>
    <w:rsid w:val="00DF2510"/>
    <w:rsid w:val="00E01A91"/>
    <w:rsid w:val="00E150C0"/>
    <w:rsid w:val="00E27083"/>
    <w:rsid w:val="00E2757E"/>
    <w:rsid w:val="00E32ED2"/>
    <w:rsid w:val="00E4333B"/>
    <w:rsid w:val="00E44A3A"/>
    <w:rsid w:val="00E5213E"/>
    <w:rsid w:val="00E536A9"/>
    <w:rsid w:val="00E53DEC"/>
    <w:rsid w:val="00E55C33"/>
    <w:rsid w:val="00E56147"/>
    <w:rsid w:val="00E61DB2"/>
    <w:rsid w:val="00E67EE8"/>
    <w:rsid w:val="00E706D9"/>
    <w:rsid w:val="00E71485"/>
    <w:rsid w:val="00E727BA"/>
    <w:rsid w:val="00E72CAE"/>
    <w:rsid w:val="00E746A4"/>
    <w:rsid w:val="00E76896"/>
    <w:rsid w:val="00E80D5E"/>
    <w:rsid w:val="00E86341"/>
    <w:rsid w:val="00E86E7F"/>
    <w:rsid w:val="00E9300B"/>
    <w:rsid w:val="00E9405F"/>
    <w:rsid w:val="00EA0E67"/>
    <w:rsid w:val="00EA3087"/>
    <w:rsid w:val="00EB2F49"/>
    <w:rsid w:val="00EB3241"/>
    <w:rsid w:val="00EB36F3"/>
    <w:rsid w:val="00EC0D4E"/>
    <w:rsid w:val="00EC1875"/>
    <w:rsid w:val="00EC3CBF"/>
    <w:rsid w:val="00EC4F67"/>
    <w:rsid w:val="00ED3D81"/>
    <w:rsid w:val="00ED475C"/>
    <w:rsid w:val="00ED4D7E"/>
    <w:rsid w:val="00ED669A"/>
    <w:rsid w:val="00EE3FBB"/>
    <w:rsid w:val="00EE4BC6"/>
    <w:rsid w:val="00EF1BD3"/>
    <w:rsid w:val="00F0038D"/>
    <w:rsid w:val="00F0300E"/>
    <w:rsid w:val="00F0557F"/>
    <w:rsid w:val="00F07879"/>
    <w:rsid w:val="00F106D4"/>
    <w:rsid w:val="00F10F32"/>
    <w:rsid w:val="00F2210E"/>
    <w:rsid w:val="00F241CE"/>
    <w:rsid w:val="00F27772"/>
    <w:rsid w:val="00F30E8B"/>
    <w:rsid w:val="00F51EDD"/>
    <w:rsid w:val="00F542B9"/>
    <w:rsid w:val="00F555A0"/>
    <w:rsid w:val="00F56FBE"/>
    <w:rsid w:val="00F57B33"/>
    <w:rsid w:val="00F62805"/>
    <w:rsid w:val="00F62FE1"/>
    <w:rsid w:val="00F760C3"/>
    <w:rsid w:val="00F80AEF"/>
    <w:rsid w:val="00F81FFE"/>
    <w:rsid w:val="00F825F4"/>
    <w:rsid w:val="00F82F08"/>
    <w:rsid w:val="00F90250"/>
    <w:rsid w:val="00FA1FD3"/>
    <w:rsid w:val="00FA5B02"/>
    <w:rsid w:val="00FB05F9"/>
    <w:rsid w:val="00FB18C9"/>
    <w:rsid w:val="00FB4AC9"/>
    <w:rsid w:val="00FC25E8"/>
    <w:rsid w:val="00FC44EF"/>
    <w:rsid w:val="00FD322F"/>
    <w:rsid w:val="00FE04FB"/>
    <w:rsid w:val="00FE3432"/>
    <w:rsid w:val="00FE54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6DDA"/>
  </w:style>
  <w:style w:type="paragraph" w:styleId="1">
    <w:name w:val="heading 1"/>
    <w:basedOn w:val="a"/>
    <w:next w:val="a"/>
    <w:link w:val="10"/>
    <w:qFormat/>
    <w:rsid w:val="00D80EF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25A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99"/>
    <w:rsid w:val="00D5042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99"/>
    <w:rsid w:val="00D50426"/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5974D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4B3D4B"/>
    <w:pPr>
      <w:ind w:left="720"/>
      <w:contextualSpacing/>
    </w:pPr>
  </w:style>
  <w:style w:type="character" w:customStyle="1" w:styleId="apple-converted-space">
    <w:name w:val="apple-converted-space"/>
    <w:basedOn w:val="a0"/>
    <w:rsid w:val="00966F12"/>
    <w:rPr>
      <w:rFonts w:cs="Times New Roman"/>
    </w:rPr>
  </w:style>
  <w:style w:type="paragraph" w:styleId="a9">
    <w:name w:val="header"/>
    <w:basedOn w:val="a"/>
    <w:link w:val="aa"/>
    <w:uiPriority w:val="99"/>
    <w:rsid w:val="00966F12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eastAsia="en-US"/>
    </w:rPr>
  </w:style>
  <w:style w:type="character" w:customStyle="1" w:styleId="aa">
    <w:name w:val="Верхний колонтитул Знак"/>
    <w:basedOn w:val="a0"/>
    <w:link w:val="a9"/>
    <w:uiPriority w:val="99"/>
    <w:rsid w:val="00966F12"/>
    <w:rPr>
      <w:rFonts w:ascii="Calibri" w:eastAsia="Times New Roman" w:hAnsi="Calibri" w:cs="Times New Roman"/>
      <w:lang w:eastAsia="en-US"/>
    </w:rPr>
  </w:style>
  <w:style w:type="paragraph" w:styleId="ab">
    <w:name w:val="Title"/>
    <w:basedOn w:val="a"/>
    <w:link w:val="ac"/>
    <w:qFormat/>
    <w:rsid w:val="00966F1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0"/>
    </w:rPr>
  </w:style>
  <w:style w:type="character" w:customStyle="1" w:styleId="ac">
    <w:name w:val="Название Знак"/>
    <w:basedOn w:val="a0"/>
    <w:link w:val="ab"/>
    <w:rsid w:val="00966F12"/>
    <w:rPr>
      <w:rFonts w:ascii="Times New Roman" w:eastAsia="Times New Roman" w:hAnsi="Times New Roman" w:cs="Times New Roman"/>
      <w:b/>
      <w:bCs/>
      <w:sz w:val="32"/>
      <w:szCs w:val="20"/>
    </w:rPr>
  </w:style>
  <w:style w:type="paragraph" w:styleId="ad">
    <w:name w:val="Normal (Web)"/>
    <w:basedOn w:val="a"/>
    <w:uiPriority w:val="99"/>
    <w:unhideWhenUsed/>
    <w:rsid w:val="00A63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Hyperlink"/>
    <w:basedOn w:val="a0"/>
    <w:uiPriority w:val="99"/>
    <w:unhideWhenUsed/>
    <w:rsid w:val="00AD718D"/>
    <w:rPr>
      <w:color w:val="0000FF" w:themeColor="hyperlink"/>
      <w:u w:val="single"/>
    </w:rPr>
  </w:style>
  <w:style w:type="paragraph" w:styleId="af">
    <w:name w:val="No Spacing"/>
    <w:link w:val="af0"/>
    <w:uiPriority w:val="1"/>
    <w:qFormat/>
    <w:rsid w:val="00146FD3"/>
    <w:pPr>
      <w:spacing w:after="0" w:line="240" w:lineRule="auto"/>
    </w:pPr>
    <w:rPr>
      <w:rFonts w:eastAsiaTheme="minorHAnsi"/>
      <w:lang w:eastAsia="en-US"/>
    </w:rPr>
  </w:style>
  <w:style w:type="paragraph" w:styleId="af1">
    <w:name w:val="footer"/>
    <w:basedOn w:val="a"/>
    <w:link w:val="af2"/>
    <w:uiPriority w:val="99"/>
    <w:unhideWhenUsed/>
    <w:rsid w:val="007836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783628"/>
  </w:style>
  <w:style w:type="character" w:customStyle="1" w:styleId="af0">
    <w:name w:val="Без интервала Знак"/>
    <w:basedOn w:val="a0"/>
    <w:link w:val="af"/>
    <w:uiPriority w:val="1"/>
    <w:locked/>
    <w:rsid w:val="000F05DF"/>
    <w:rPr>
      <w:rFonts w:eastAsiaTheme="minorHAnsi"/>
      <w:lang w:eastAsia="en-US"/>
    </w:rPr>
  </w:style>
  <w:style w:type="paragraph" w:customStyle="1" w:styleId="ConsPlusTitle">
    <w:name w:val="ConsPlusTitle"/>
    <w:rsid w:val="00E01A9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customStyle="1" w:styleId="ConsPlusNormal">
    <w:name w:val="ConsPlusNormal"/>
    <w:rsid w:val="00B162B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10">
    <w:name w:val="Заголовок 1 Знак"/>
    <w:basedOn w:val="a0"/>
    <w:link w:val="1"/>
    <w:rsid w:val="00D80EF6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11">
    <w:name w:val="Сетка таблицы1"/>
    <w:basedOn w:val="a1"/>
    <w:uiPriority w:val="59"/>
    <w:rsid w:val="005C152B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3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2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0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7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4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footer" Target="footer1.xml"/><Relationship Id="rId18" Type="http://schemas.openxmlformats.org/officeDocument/2006/relationships/chart" Target="charts/chart5.xml"/><Relationship Id="rId26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2.jpe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chart" Target="charts/chart4.xml"/><Relationship Id="rId25" Type="http://schemas.openxmlformats.org/officeDocument/2006/relationships/image" Target="media/image6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1.jpeg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5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4.jpeg"/><Relationship Id="rId28" Type="http://schemas.openxmlformats.org/officeDocument/2006/relationships/image" Target="media/image9.jpeg"/><Relationship Id="rId10" Type="http://schemas.openxmlformats.org/officeDocument/2006/relationships/chart" Target="charts/chart3.xml"/><Relationship Id="rId19" Type="http://schemas.openxmlformats.org/officeDocument/2006/relationships/chart" Target="charts/chart6.xml"/><Relationship Id="rId31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footer" Target="footer2.xml"/><Relationship Id="rId22" Type="http://schemas.openxmlformats.org/officeDocument/2006/relationships/image" Target="media/image3.jpeg"/><Relationship Id="rId27" Type="http://schemas.openxmlformats.org/officeDocument/2006/relationships/image" Target="media/image8.jpeg"/><Relationship Id="rId30" Type="http://schemas.openxmlformats.org/officeDocument/2006/relationships/image" Target="media/image1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_ADM\Obshchij\&#1050;&#1086;&#1089;&#1090;&#1077;&#1085;&#1082;&#1086;%20&#1048;&#1088;&#1080;&#1085;&#1072;\&#1043;&#1088;&#1072;&#1092;&#1080;&#1082;&#1080;%20&#1074;%20&#1086;&#1090;&#1095;&#1077;&#1090;%20&#1087;&#1086;%20&#1086;&#1073;&#1088;&#1072;&#1097;&#1077;&#1085;&#1080;&#1103;&#1084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_ADM\Obshchij\&#1050;&#1086;&#1089;&#1090;&#1077;&#1085;&#1082;&#1086;%20&#1048;&#1088;&#1080;&#1085;&#1072;\&#1043;&#1088;&#1072;&#1092;&#1080;&#1082;&#1080;%20&#1074;%20&#1086;&#1090;&#1095;&#1077;&#1090;%20&#1087;&#1086;%20&#1086;&#1073;&#1088;&#1072;&#1097;&#1077;&#1085;&#1080;&#1103;&#1084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_ADM\Obshchij\&#1050;&#1086;&#1089;&#1090;&#1077;&#1085;&#1082;&#1086;%20&#1048;&#1088;&#1080;&#1085;&#1072;\&#1043;&#1088;&#1072;&#1092;&#1080;&#1082;&#1080;%20&#1074;%20&#1086;&#1090;&#1095;&#1077;&#1090;%20&#1087;&#1086;%20&#1086;&#1073;&#1088;&#1072;&#1097;&#1077;&#1085;&#1080;&#1103;&#1084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_ADM\Obshchij\&#1050;&#1086;&#1089;&#1090;&#1077;&#1085;&#1082;&#1086;%20&#1048;&#1088;&#1080;&#1085;&#1072;\&#1043;&#1088;&#1072;&#1092;&#1080;&#1082;&#1080;%20&#1074;%20&#1086;&#1090;&#1095;&#1077;&#1090;%20&#1087;&#1086;%20&#1086;&#1073;&#1088;&#1072;&#1097;&#1077;&#1085;&#1080;&#1103;&#1084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_ADM\Obshchij\&#1050;&#1086;&#1089;&#1090;&#1077;&#1085;&#1082;&#1086;%20&#1048;&#1088;&#1080;&#1085;&#1072;\&#1043;&#1088;&#1072;&#1092;&#1080;&#1082;&#1080;%20&#1074;%20&#1086;&#1090;&#1095;&#1077;&#1090;%20&#1087;&#1086;%20&#1086;&#1073;&#1088;&#1072;&#1097;&#1077;&#1085;&#1080;&#1103;&#1084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_ADM\Obshchij\&#1050;&#1086;&#1089;&#1090;&#1077;&#1085;&#1082;&#1086;%20&#1048;&#1088;&#1080;&#1085;&#1072;\&#1043;&#1088;&#1072;&#1092;&#1080;&#1082;&#1080;%20&#1074;%20&#1086;&#1090;&#1095;&#1077;&#1090;%20&#1087;&#1086;%20&#1086;&#1073;&#1088;&#1072;&#1097;&#1077;&#1085;&#1080;&#1103;&#1084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"/>
  <c:chart>
    <c:title>
      <c:tx>
        <c:rich>
          <a:bodyPr/>
          <a:lstStyle/>
          <a:p>
            <a:pPr>
              <a:defRPr/>
            </a:pPr>
            <a:r>
              <a:rPr lang="ru-RU" sz="1400"/>
              <a:t>Количество обращений граждан, поступивших из поселений в 2024 году (письменных и устных)</a:t>
            </a:r>
          </a:p>
        </c:rich>
      </c:tx>
      <c:layout/>
    </c:title>
    <c:view3D>
      <c:perspective val="30"/>
    </c:view3D>
    <c:plotArea>
      <c:layout/>
      <c:bar3DChart>
        <c:barDir val="bar"/>
        <c:grouping val="clustered"/>
        <c:ser>
          <c:idx val="0"/>
          <c:order val="0"/>
          <c:dLbls>
            <c:showVal val="1"/>
          </c:dLbls>
          <c:cat>
            <c:strRef>
              <c:f>Лист1!$B$8:$B$21</c:f>
              <c:strCache>
                <c:ptCount val="14"/>
                <c:pt idx="0">
                  <c:v>Весенненский сельсовет</c:v>
                </c:pt>
                <c:pt idx="1">
                  <c:v>В-Биджинский сельсовет</c:v>
                </c:pt>
                <c:pt idx="2">
                  <c:v>Доможаковский сельсовет</c:v>
                </c:pt>
                <c:pt idx="3">
                  <c:v>Калининский сельсовет</c:v>
                </c:pt>
                <c:pt idx="4">
                  <c:v>Московский сельсовет</c:v>
                </c:pt>
                <c:pt idx="5">
                  <c:v>Опытненский сельсовет</c:v>
                </c:pt>
                <c:pt idx="6">
                  <c:v>Райковский сельсовет</c:v>
                </c:pt>
                <c:pt idx="7">
                  <c:v>Расцветовский сельсовет</c:v>
                </c:pt>
                <c:pt idx="8">
                  <c:v>Сапоговский сельсовет</c:v>
                </c:pt>
                <c:pt idx="9">
                  <c:v>Солнечный сельсовет</c:v>
                </c:pt>
                <c:pt idx="10">
                  <c:v>Чарковский сельсовет</c:v>
                </c:pt>
                <c:pt idx="11">
                  <c:v>Усть-Абаканский поссовет</c:v>
                </c:pt>
                <c:pt idx="12">
                  <c:v>Усть-Бюрский сельсовет</c:v>
                </c:pt>
                <c:pt idx="13">
                  <c:v>Другие города и районы</c:v>
                </c:pt>
              </c:strCache>
            </c:strRef>
          </c:cat>
          <c:val>
            <c:numRef>
              <c:f>Лист1!$C$8:$C$21</c:f>
              <c:numCache>
                <c:formatCode>General</c:formatCode>
                <c:ptCount val="14"/>
                <c:pt idx="0">
                  <c:v>12</c:v>
                </c:pt>
                <c:pt idx="1">
                  <c:v>2</c:v>
                </c:pt>
                <c:pt idx="2">
                  <c:v>6</c:v>
                </c:pt>
                <c:pt idx="3">
                  <c:v>48</c:v>
                </c:pt>
                <c:pt idx="4">
                  <c:v>13</c:v>
                </c:pt>
                <c:pt idx="5">
                  <c:v>41</c:v>
                </c:pt>
                <c:pt idx="6">
                  <c:v>12</c:v>
                </c:pt>
                <c:pt idx="7">
                  <c:v>61</c:v>
                </c:pt>
                <c:pt idx="8">
                  <c:v>28</c:v>
                </c:pt>
                <c:pt idx="9">
                  <c:v>6</c:v>
                </c:pt>
                <c:pt idx="10">
                  <c:v>9</c:v>
                </c:pt>
                <c:pt idx="11">
                  <c:v>98</c:v>
                </c:pt>
                <c:pt idx="12">
                  <c:v>13</c:v>
                </c:pt>
                <c:pt idx="13">
                  <c:v>91</c:v>
                </c:pt>
              </c:numCache>
            </c:numRef>
          </c:val>
        </c:ser>
        <c:dLbls>
          <c:showVal val="1"/>
        </c:dLbls>
        <c:shape val="cone"/>
        <c:axId val="48994944"/>
        <c:axId val="49152384"/>
        <c:axId val="0"/>
      </c:bar3DChart>
      <c:catAx>
        <c:axId val="48994944"/>
        <c:scaling>
          <c:orientation val="minMax"/>
        </c:scaling>
        <c:axPos val="l"/>
        <c:majorTickMark val="none"/>
        <c:tickLblPos val="nextTo"/>
        <c:crossAx val="49152384"/>
        <c:crosses val="autoZero"/>
        <c:auto val="1"/>
        <c:lblAlgn val="ctr"/>
        <c:lblOffset val="100"/>
      </c:catAx>
      <c:valAx>
        <c:axId val="49152384"/>
        <c:scaling>
          <c:orientation val="minMax"/>
        </c:scaling>
        <c:delete val="1"/>
        <c:axPos val="b"/>
        <c:numFmt formatCode="General" sourceLinked="1"/>
        <c:majorTickMark val="none"/>
        <c:tickLblPos val="nextTo"/>
        <c:crossAx val="48994944"/>
        <c:crosses val="autoZero"/>
        <c:crossBetween val="between"/>
      </c:valAx>
    </c:plotArea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bar"/>
        <c:grouping val="stacked"/>
        <c:ser>
          <c:idx val="0"/>
          <c:order val="0"/>
          <c:tx>
            <c:strRef>
              <c:f>Лист1!$B$30</c:f>
              <c:strCache>
                <c:ptCount val="1"/>
                <c:pt idx="0">
                  <c:v>Поступило обращений (письменных, устных)</c:v>
                </c:pt>
              </c:strCache>
            </c:strRef>
          </c:tx>
          <c:dLbls>
            <c:showVal val="1"/>
          </c:dLbls>
          <c:cat>
            <c:numRef>
              <c:f>Лист1!$C$29:$D$29</c:f>
              <c:numCache>
                <c:formatCode>General</c:formatCode>
                <c:ptCount val="2"/>
                <c:pt idx="0">
                  <c:v>2023</c:v>
                </c:pt>
                <c:pt idx="1">
                  <c:v>2024</c:v>
                </c:pt>
              </c:numCache>
            </c:numRef>
          </c:cat>
          <c:val>
            <c:numRef>
              <c:f>Лист1!$C$30:$D$30</c:f>
              <c:numCache>
                <c:formatCode>General</c:formatCode>
                <c:ptCount val="2"/>
                <c:pt idx="0">
                  <c:v>449</c:v>
                </c:pt>
                <c:pt idx="1">
                  <c:v>440</c:v>
                </c:pt>
              </c:numCache>
            </c:numRef>
          </c:val>
        </c:ser>
        <c:ser>
          <c:idx val="1"/>
          <c:order val="1"/>
          <c:tx>
            <c:strRef>
              <c:f>Лист1!$B$31</c:f>
              <c:strCache>
                <c:ptCount val="1"/>
                <c:pt idx="0">
                  <c:v>Проверено с выездом на место</c:v>
                </c:pt>
              </c:strCache>
            </c:strRef>
          </c:tx>
          <c:dLbls>
            <c:showVal val="1"/>
          </c:dLbls>
          <c:cat>
            <c:numRef>
              <c:f>Лист1!$C$29:$D$29</c:f>
              <c:numCache>
                <c:formatCode>General</c:formatCode>
                <c:ptCount val="2"/>
                <c:pt idx="0">
                  <c:v>2023</c:v>
                </c:pt>
                <c:pt idx="1">
                  <c:v>2024</c:v>
                </c:pt>
              </c:numCache>
            </c:numRef>
          </c:cat>
          <c:val>
            <c:numRef>
              <c:f>Лист1!$C$31:$D$31</c:f>
              <c:numCache>
                <c:formatCode>General</c:formatCode>
                <c:ptCount val="2"/>
                <c:pt idx="0">
                  <c:v>98</c:v>
                </c:pt>
                <c:pt idx="1">
                  <c:v>95</c:v>
                </c:pt>
              </c:numCache>
            </c:numRef>
          </c:val>
        </c:ser>
        <c:ser>
          <c:idx val="2"/>
          <c:order val="2"/>
          <c:tx>
            <c:strRef>
              <c:f>Лист1!$B$32</c:f>
              <c:strCache>
                <c:ptCount val="1"/>
                <c:pt idx="0">
                  <c:v>Количество  приемов граждан Главой Усть-Абаканского района</c:v>
                </c:pt>
              </c:strCache>
            </c:strRef>
          </c:tx>
          <c:dLbls>
            <c:showVal val="1"/>
          </c:dLbls>
          <c:cat>
            <c:numRef>
              <c:f>Лист1!$C$29:$D$29</c:f>
              <c:numCache>
                <c:formatCode>General</c:formatCode>
                <c:ptCount val="2"/>
                <c:pt idx="0">
                  <c:v>2023</c:v>
                </c:pt>
                <c:pt idx="1">
                  <c:v>2024</c:v>
                </c:pt>
              </c:numCache>
            </c:numRef>
          </c:cat>
          <c:val>
            <c:numRef>
              <c:f>Лист1!$C$32:$D$32</c:f>
              <c:numCache>
                <c:formatCode>General</c:formatCode>
                <c:ptCount val="2"/>
                <c:pt idx="0">
                  <c:v>72</c:v>
                </c:pt>
                <c:pt idx="1">
                  <c:v>92</c:v>
                </c:pt>
              </c:numCache>
            </c:numRef>
          </c:val>
        </c:ser>
        <c:ser>
          <c:idx val="3"/>
          <c:order val="3"/>
          <c:tx>
            <c:strRef>
              <c:f>Лист1!$B$33</c:f>
              <c:strCache>
                <c:ptCount val="1"/>
              </c:strCache>
            </c:strRef>
          </c:tx>
          <c:dLbls>
            <c:showVal val="1"/>
          </c:dLbls>
          <c:cat>
            <c:numRef>
              <c:f>Лист1!$C$29:$D$29</c:f>
              <c:numCache>
                <c:formatCode>General</c:formatCode>
                <c:ptCount val="2"/>
                <c:pt idx="0">
                  <c:v>2023</c:v>
                </c:pt>
                <c:pt idx="1">
                  <c:v>2024</c:v>
                </c:pt>
              </c:numCache>
            </c:numRef>
          </c:cat>
          <c:val>
            <c:numRef>
              <c:f>Лист1!$C$33:$D$33</c:f>
              <c:numCache>
                <c:formatCode>General</c:formatCode>
                <c:ptCount val="2"/>
              </c:numCache>
            </c:numRef>
          </c:val>
        </c:ser>
        <c:ser>
          <c:idx val="4"/>
          <c:order val="4"/>
          <c:tx>
            <c:strRef>
              <c:f>Лист1!$B$34</c:f>
              <c:strCache>
                <c:ptCount val="1"/>
                <c:pt idx="0">
                  <c:v>На них принято граждан</c:v>
                </c:pt>
              </c:strCache>
            </c:strRef>
          </c:tx>
          <c:dLbls>
            <c:showVal val="1"/>
          </c:dLbls>
          <c:cat>
            <c:numRef>
              <c:f>Лист1!$C$29:$D$29</c:f>
              <c:numCache>
                <c:formatCode>General</c:formatCode>
                <c:ptCount val="2"/>
                <c:pt idx="0">
                  <c:v>2023</c:v>
                </c:pt>
                <c:pt idx="1">
                  <c:v>2024</c:v>
                </c:pt>
              </c:numCache>
            </c:numRef>
          </c:cat>
          <c:val>
            <c:numRef>
              <c:f>Лист1!$C$34:$D$34</c:f>
              <c:numCache>
                <c:formatCode>General</c:formatCode>
                <c:ptCount val="2"/>
                <c:pt idx="0">
                  <c:v>145</c:v>
                </c:pt>
                <c:pt idx="1">
                  <c:v>142</c:v>
                </c:pt>
              </c:numCache>
            </c:numRef>
          </c:val>
        </c:ser>
        <c:ser>
          <c:idx val="5"/>
          <c:order val="5"/>
          <c:tx>
            <c:strRef>
              <c:f>Лист1!$B$35</c:f>
              <c:strCache>
                <c:ptCount val="1"/>
              </c:strCache>
            </c:strRef>
          </c:tx>
          <c:dLbls>
            <c:showVal val="1"/>
          </c:dLbls>
          <c:cat>
            <c:numRef>
              <c:f>Лист1!$C$29:$D$29</c:f>
              <c:numCache>
                <c:formatCode>General</c:formatCode>
                <c:ptCount val="2"/>
                <c:pt idx="0">
                  <c:v>2023</c:v>
                </c:pt>
                <c:pt idx="1">
                  <c:v>2024</c:v>
                </c:pt>
              </c:numCache>
            </c:numRef>
          </c:cat>
          <c:val>
            <c:numRef>
              <c:f>Лист1!$C$35:$D$35</c:f>
              <c:numCache>
                <c:formatCode>General</c:formatCode>
                <c:ptCount val="2"/>
              </c:numCache>
            </c:numRef>
          </c:val>
        </c:ser>
        <c:ser>
          <c:idx val="6"/>
          <c:order val="6"/>
          <c:tx>
            <c:strRef>
              <c:f>Лист1!$B$36</c:f>
              <c:strCache>
                <c:ptCount val="1"/>
                <c:pt idx="0">
                  <c:v>Социальные сети </c:v>
                </c:pt>
              </c:strCache>
            </c:strRef>
          </c:tx>
          <c:dLbls>
            <c:showVal val="1"/>
          </c:dLbls>
          <c:cat>
            <c:numRef>
              <c:f>Лист1!$C$29:$D$29</c:f>
              <c:numCache>
                <c:formatCode>General</c:formatCode>
                <c:ptCount val="2"/>
                <c:pt idx="0">
                  <c:v>2023</c:v>
                </c:pt>
                <c:pt idx="1">
                  <c:v>2024</c:v>
                </c:pt>
              </c:numCache>
            </c:numRef>
          </c:cat>
          <c:val>
            <c:numRef>
              <c:f>Лист1!$C$36:$D$36</c:f>
              <c:numCache>
                <c:formatCode>General</c:formatCode>
                <c:ptCount val="2"/>
                <c:pt idx="0">
                  <c:v>602</c:v>
                </c:pt>
                <c:pt idx="1">
                  <c:v>250</c:v>
                </c:pt>
              </c:numCache>
            </c:numRef>
          </c:val>
        </c:ser>
        <c:ser>
          <c:idx val="7"/>
          <c:order val="7"/>
          <c:tx>
            <c:strRef>
              <c:f>Лист1!$B$37</c:f>
              <c:strCache>
                <c:ptCount val="1"/>
                <c:pt idx="0">
                  <c:v>«Платформа Обратной Связи» </c:v>
                </c:pt>
              </c:strCache>
            </c:strRef>
          </c:tx>
          <c:dLbls>
            <c:showVal val="1"/>
          </c:dLbls>
          <c:cat>
            <c:numRef>
              <c:f>Лист1!$C$29:$D$29</c:f>
              <c:numCache>
                <c:formatCode>General</c:formatCode>
                <c:ptCount val="2"/>
                <c:pt idx="0">
                  <c:v>2023</c:v>
                </c:pt>
                <c:pt idx="1">
                  <c:v>2024</c:v>
                </c:pt>
              </c:numCache>
            </c:numRef>
          </c:cat>
          <c:val>
            <c:numRef>
              <c:f>Лист1!$C$37:$D$37</c:f>
              <c:numCache>
                <c:formatCode>General</c:formatCode>
                <c:ptCount val="2"/>
                <c:pt idx="0">
                  <c:v>17</c:v>
                </c:pt>
                <c:pt idx="1">
                  <c:v>106</c:v>
                </c:pt>
              </c:numCache>
            </c:numRef>
          </c:val>
        </c:ser>
        <c:ser>
          <c:idx val="8"/>
          <c:order val="8"/>
          <c:tx>
            <c:strRef>
              <c:f>Лист1!$B$38</c:f>
              <c:strCache>
                <c:ptCount val="1"/>
                <c:pt idx="0">
                  <c:v>«Инцидент Менеджмент»  </c:v>
                </c:pt>
              </c:strCache>
            </c:strRef>
          </c:tx>
          <c:dLbls>
            <c:showVal val="1"/>
          </c:dLbls>
          <c:cat>
            <c:numRef>
              <c:f>Лист1!$C$29:$D$29</c:f>
              <c:numCache>
                <c:formatCode>General</c:formatCode>
                <c:ptCount val="2"/>
                <c:pt idx="0">
                  <c:v>2023</c:v>
                </c:pt>
                <c:pt idx="1">
                  <c:v>2024</c:v>
                </c:pt>
              </c:numCache>
            </c:numRef>
          </c:cat>
          <c:val>
            <c:numRef>
              <c:f>Лист1!$C$38:$D$38</c:f>
              <c:numCache>
                <c:formatCode>General</c:formatCode>
                <c:ptCount val="2"/>
                <c:pt idx="0">
                  <c:v>354</c:v>
                </c:pt>
                <c:pt idx="1">
                  <c:v>817</c:v>
                </c:pt>
              </c:numCache>
            </c:numRef>
          </c:val>
        </c:ser>
        <c:dLbls>
          <c:showVal val="1"/>
        </c:dLbls>
        <c:gapWidth val="75"/>
        <c:overlap val="100"/>
        <c:axId val="85198720"/>
        <c:axId val="85200256"/>
      </c:barChart>
      <c:catAx>
        <c:axId val="85198720"/>
        <c:scaling>
          <c:orientation val="minMax"/>
        </c:scaling>
        <c:axPos val="l"/>
        <c:numFmt formatCode="General" sourceLinked="1"/>
        <c:majorTickMark val="none"/>
        <c:tickLblPos val="nextTo"/>
        <c:crossAx val="85200256"/>
        <c:crosses val="autoZero"/>
        <c:auto val="1"/>
        <c:lblAlgn val="ctr"/>
        <c:lblOffset val="100"/>
      </c:catAx>
      <c:valAx>
        <c:axId val="85200256"/>
        <c:scaling>
          <c:orientation val="minMax"/>
        </c:scaling>
        <c:axPos val="b"/>
        <c:numFmt formatCode="General" sourceLinked="1"/>
        <c:majorTickMark val="none"/>
        <c:tickLblPos val="nextTo"/>
        <c:crossAx val="85198720"/>
        <c:crosses val="autoZero"/>
        <c:crossBetween val="between"/>
      </c:valAx>
    </c:plotArea>
    <c:legend>
      <c:legendPos val="b"/>
      <c:legendEntry>
        <c:idx val="3"/>
        <c:delete val="1"/>
      </c:legendEntry>
      <c:legendEntry>
        <c:idx val="5"/>
        <c:delete val="1"/>
      </c:legendEntry>
      <c:layout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/>
              <a:t>Количество и доля общего количества обращений за 2024 год</a:t>
            </a:r>
          </a:p>
        </c:rich>
      </c:tx>
      <c:layout>
        <c:manualLayout>
          <c:xMode val="edge"/>
          <c:yMode val="edge"/>
          <c:x val="0.4835776508460819"/>
          <c:y val="2.2346362161802379E-2"/>
        </c:manualLayout>
      </c:layout>
    </c:title>
    <c:plotArea>
      <c:layout/>
      <c:lineChart>
        <c:grouping val="standard"/>
        <c:ser>
          <c:idx val="0"/>
          <c:order val="0"/>
          <c:tx>
            <c:strRef>
              <c:f>Лист1!$C$52</c:f>
              <c:strCache>
                <c:ptCount val="1"/>
                <c:pt idx="0">
                  <c:v>2024 год</c:v>
                </c:pt>
              </c:strCache>
            </c:strRef>
          </c:tx>
          <c:marker>
            <c:symbol val="none"/>
          </c:marker>
          <c:dLbls>
            <c:showVal val="1"/>
          </c:dLbls>
          <c:cat>
            <c:strRef>
              <c:f>Лист1!$B$53:$B$59</c:f>
              <c:strCache>
                <c:ptCount val="7"/>
                <c:pt idx="1">
                  <c:v>Количество обращений</c:v>
                </c:pt>
                <c:pt idx="2">
                  <c:v>Письменных</c:v>
                </c:pt>
                <c:pt idx="3">
                  <c:v>Устных</c:v>
                </c:pt>
                <c:pt idx="4">
                  <c:v>Через социальные сети </c:v>
                </c:pt>
                <c:pt idx="5">
                  <c:v>Через «Платформа Обратной Связи»</c:v>
                </c:pt>
                <c:pt idx="6">
                  <c:v>Через «Инцидент Менеджмент»  </c:v>
                </c:pt>
              </c:strCache>
            </c:strRef>
          </c:cat>
          <c:val>
            <c:numRef>
              <c:f>Лист1!$C$53:$C$59</c:f>
              <c:numCache>
                <c:formatCode>General</c:formatCode>
                <c:ptCount val="7"/>
                <c:pt idx="1">
                  <c:v>1613</c:v>
                </c:pt>
                <c:pt idx="2">
                  <c:v>283</c:v>
                </c:pt>
                <c:pt idx="3">
                  <c:v>142</c:v>
                </c:pt>
                <c:pt idx="4">
                  <c:v>250</c:v>
                </c:pt>
                <c:pt idx="5">
                  <c:v>106</c:v>
                </c:pt>
                <c:pt idx="6">
                  <c:v>817</c:v>
                </c:pt>
              </c:numCache>
            </c:numRef>
          </c:val>
          <c:smooth val="1"/>
        </c:ser>
        <c:ser>
          <c:idx val="1"/>
          <c:order val="1"/>
          <c:tx>
            <c:strRef>
              <c:f>Лист1!$D$52</c:f>
              <c:strCache>
                <c:ptCount val="1"/>
                <c:pt idx="0">
                  <c:v>Доля %</c:v>
                </c:pt>
              </c:strCache>
            </c:strRef>
          </c:tx>
          <c:marker>
            <c:symbol val="none"/>
          </c:marker>
          <c:dLbls>
            <c:showVal val="1"/>
          </c:dLbls>
          <c:cat>
            <c:strRef>
              <c:f>Лист1!$B$53:$B$59</c:f>
              <c:strCache>
                <c:ptCount val="7"/>
                <c:pt idx="1">
                  <c:v>Количество обращений</c:v>
                </c:pt>
                <c:pt idx="2">
                  <c:v>Письменных</c:v>
                </c:pt>
                <c:pt idx="3">
                  <c:v>Устных</c:v>
                </c:pt>
                <c:pt idx="4">
                  <c:v>Через социальные сети </c:v>
                </c:pt>
                <c:pt idx="5">
                  <c:v>Через «Платформа Обратной Связи»</c:v>
                </c:pt>
                <c:pt idx="6">
                  <c:v>Через «Инцидент Менеджмент»  </c:v>
                </c:pt>
              </c:strCache>
            </c:strRef>
          </c:cat>
          <c:val>
            <c:numRef>
              <c:f>Лист1!$D$53:$D$59</c:f>
              <c:numCache>
                <c:formatCode>General</c:formatCode>
                <c:ptCount val="7"/>
                <c:pt idx="1">
                  <c:v>100</c:v>
                </c:pt>
                <c:pt idx="2">
                  <c:v>17.5</c:v>
                </c:pt>
                <c:pt idx="3">
                  <c:v>8.8000000000000007</c:v>
                </c:pt>
                <c:pt idx="4">
                  <c:v>15.5</c:v>
                </c:pt>
                <c:pt idx="5">
                  <c:v>6.6</c:v>
                </c:pt>
                <c:pt idx="6">
                  <c:v>50.6</c:v>
                </c:pt>
              </c:numCache>
            </c:numRef>
          </c:val>
        </c:ser>
        <c:dLbls>
          <c:showVal val="1"/>
        </c:dLbls>
        <c:marker val="1"/>
        <c:axId val="85251200"/>
        <c:axId val="85252736"/>
      </c:lineChart>
      <c:catAx>
        <c:axId val="85251200"/>
        <c:scaling>
          <c:orientation val="minMax"/>
        </c:scaling>
        <c:axPos val="b"/>
        <c:majorTickMark val="none"/>
        <c:tickLblPos val="nextTo"/>
        <c:crossAx val="85252736"/>
        <c:crosses val="autoZero"/>
        <c:auto val="1"/>
        <c:lblAlgn val="ctr"/>
        <c:lblOffset val="100"/>
      </c:catAx>
      <c:valAx>
        <c:axId val="85252736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85251200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/>
              <a:t>Статистические данные  по тематическим разделам общероссийского классификатора обращений граждан, поступивших в Администрацию Усть-Абаканского района</a:t>
            </a:r>
          </a:p>
        </c:rich>
      </c:tx>
      <c:layout/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Лист1!$B$73</c:f>
              <c:strCache>
                <c:ptCount val="1"/>
              </c:strCache>
            </c:strRef>
          </c:tx>
          <c:dLbls>
            <c:showVal val="1"/>
          </c:dLbls>
          <c:cat>
            <c:strRef>
              <c:f>Лист1!$C$69:$D$72</c:f>
              <c:strCache>
                <c:ptCount val="2"/>
                <c:pt idx="0">
                  <c:v>2024 год</c:v>
                </c:pt>
                <c:pt idx="1">
                  <c:v>2023 год</c:v>
                </c:pt>
              </c:strCache>
            </c:strRef>
          </c:cat>
          <c:val>
            <c:numRef>
              <c:f>Лист1!$C$73:$D$73</c:f>
              <c:numCache>
                <c:formatCode>General</c:formatCode>
                <c:ptCount val="2"/>
              </c:numCache>
            </c:numRef>
          </c:val>
        </c:ser>
        <c:ser>
          <c:idx val="1"/>
          <c:order val="1"/>
          <c:tx>
            <c:strRef>
              <c:f>Лист1!$B$74</c:f>
              <c:strCache>
                <c:ptCount val="1"/>
                <c:pt idx="0">
                  <c:v>Количество обращений граждан, поступивших в органы государственной власти,  органы местного самоуправления Республики Хакасия</c:v>
                </c:pt>
              </c:strCache>
            </c:strRef>
          </c:tx>
          <c:dLbls>
            <c:showVal val="1"/>
          </c:dLbls>
          <c:cat>
            <c:strRef>
              <c:f>Лист1!$C$69:$D$72</c:f>
              <c:strCache>
                <c:ptCount val="2"/>
                <c:pt idx="0">
                  <c:v>2024 год</c:v>
                </c:pt>
                <c:pt idx="1">
                  <c:v>2023 год</c:v>
                </c:pt>
              </c:strCache>
            </c:strRef>
          </c:cat>
          <c:val>
            <c:numRef>
              <c:f>Лист1!$C$74:$D$74</c:f>
              <c:numCache>
                <c:formatCode>General</c:formatCode>
                <c:ptCount val="2"/>
                <c:pt idx="0">
                  <c:v>440</c:v>
                </c:pt>
                <c:pt idx="1">
                  <c:v>449</c:v>
                </c:pt>
              </c:numCache>
            </c:numRef>
          </c:val>
        </c:ser>
        <c:ser>
          <c:idx val="2"/>
          <c:order val="2"/>
          <c:tx>
            <c:strRef>
              <c:f>Лист1!$B$75</c:f>
              <c:strCache>
                <c:ptCount val="1"/>
                <c:pt idx="0">
                  <c:v>Количество поступивших обращений по тематическому разделу «Государство, общество, политика».</c:v>
                </c:pt>
              </c:strCache>
            </c:strRef>
          </c:tx>
          <c:dLbls>
            <c:showVal val="1"/>
          </c:dLbls>
          <c:cat>
            <c:strRef>
              <c:f>Лист1!$C$69:$D$72</c:f>
              <c:strCache>
                <c:ptCount val="2"/>
                <c:pt idx="0">
                  <c:v>2024 год</c:v>
                </c:pt>
                <c:pt idx="1">
                  <c:v>2023 год</c:v>
                </c:pt>
              </c:strCache>
            </c:strRef>
          </c:cat>
          <c:val>
            <c:numRef>
              <c:f>Лист1!$C$75:$D$75</c:f>
              <c:numCache>
                <c:formatCode>General</c:formatCode>
                <c:ptCount val="2"/>
                <c:pt idx="0">
                  <c:v>21</c:v>
                </c:pt>
                <c:pt idx="1">
                  <c:v>25</c:v>
                </c:pt>
              </c:numCache>
            </c:numRef>
          </c:val>
        </c:ser>
        <c:ser>
          <c:idx val="3"/>
          <c:order val="3"/>
          <c:tx>
            <c:strRef>
              <c:f>Лист1!$B$76</c:f>
              <c:strCache>
                <c:ptCount val="1"/>
                <c:pt idx="0">
                  <c:v>Количество поступивших обращений по тематическому разделу «Социальная сфера»</c:v>
                </c:pt>
              </c:strCache>
            </c:strRef>
          </c:tx>
          <c:dLbls>
            <c:showVal val="1"/>
          </c:dLbls>
          <c:cat>
            <c:strRef>
              <c:f>Лист1!$C$69:$D$72</c:f>
              <c:strCache>
                <c:ptCount val="2"/>
                <c:pt idx="0">
                  <c:v>2024 год</c:v>
                </c:pt>
                <c:pt idx="1">
                  <c:v>2023 год</c:v>
                </c:pt>
              </c:strCache>
            </c:strRef>
          </c:cat>
          <c:val>
            <c:numRef>
              <c:f>Лист1!$C$76:$D$76</c:f>
              <c:numCache>
                <c:formatCode>General</c:formatCode>
                <c:ptCount val="2"/>
                <c:pt idx="0">
                  <c:v>85</c:v>
                </c:pt>
                <c:pt idx="1">
                  <c:v>98</c:v>
                </c:pt>
              </c:numCache>
            </c:numRef>
          </c:val>
        </c:ser>
        <c:ser>
          <c:idx val="4"/>
          <c:order val="4"/>
          <c:tx>
            <c:strRef>
              <c:f>Лист1!$B$77</c:f>
              <c:strCache>
                <c:ptCount val="1"/>
                <c:pt idx="0">
                  <c:v>Количество поступивших обращений по тематическому разделу «Экономика»</c:v>
                </c:pt>
              </c:strCache>
            </c:strRef>
          </c:tx>
          <c:dLbls>
            <c:showVal val="1"/>
          </c:dLbls>
          <c:cat>
            <c:strRef>
              <c:f>Лист1!$C$69:$D$72</c:f>
              <c:strCache>
                <c:ptCount val="2"/>
                <c:pt idx="0">
                  <c:v>2024 год</c:v>
                </c:pt>
                <c:pt idx="1">
                  <c:v>2023 год</c:v>
                </c:pt>
              </c:strCache>
            </c:strRef>
          </c:cat>
          <c:val>
            <c:numRef>
              <c:f>Лист1!$C$77:$D$77</c:f>
              <c:numCache>
                <c:formatCode>General</c:formatCode>
                <c:ptCount val="2"/>
                <c:pt idx="0">
                  <c:v>255</c:v>
                </c:pt>
                <c:pt idx="1">
                  <c:v>243</c:v>
                </c:pt>
              </c:numCache>
            </c:numRef>
          </c:val>
        </c:ser>
        <c:ser>
          <c:idx val="5"/>
          <c:order val="5"/>
          <c:tx>
            <c:strRef>
              <c:f>Лист1!$B$78</c:f>
              <c:strCache>
                <c:ptCount val="1"/>
                <c:pt idx="0">
                  <c:v>Количество поступивших обращений по тематическому разделу «Оборона, безопасность, законность»</c:v>
                </c:pt>
              </c:strCache>
            </c:strRef>
          </c:tx>
          <c:dLbls>
            <c:showVal val="1"/>
          </c:dLbls>
          <c:cat>
            <c:strRef>
              <c:f>Лист1!$C$69:$D$72</c:f>
              <c:strCache>
                <c:ptCount val="2"/>
                <c:pt idx="0">
                  <c:v>2024 год</c:v>
                </c:pt>
                <c:pt idx="1">
                  <c:v>2023 год</c:v>
                </c:pt>
              </c:strCache>
            </c:strRef>
          </c:cat>
          <c:val>
            <c:numRef>
              <c:f>Лист1!$C$78:$D$78</c:f>
              <c:numCache>
                <c:formatCode>General</c:formatCode>
                <c:ptCount val="2"/>
                <c:pt idx="0">
                  <c:v>26</c:v>
                </c:pt>
                <c:pt idx="1">
                  <c:v>49</c:v>
                </c:pt>
              </c:numCache>
            </c:numRef>
          </c:val>
        </c:ser>
        <c:ser>
          <c:idx val="6"/>
          <c:order val="6"/>
          <c:tx>
            <c:strRef>
              <c:f>Лист1!$B$79</c:f>
              <c:strCache>
                <c:ptCount val="1"/>
                <c:pt idx="0">
                  <c:v>Количество поступивших обращений по тематическому разделу «Жилищно-коммунальная сфера»</c:v>
                </c:pt>
              </c:strCache>
            </c:strRef>
          </c:tx>
          <c:dLbls>
            <c:showVal val="1"/>
          </c:dLbls>
          <c:cat>
            <c:strRef>
              <c:f>Лист1!$C$69:$D$72</c:f>
              <c:strCache>
                <c:ptCount val="2"/>
                <c:pt idx="0">
                  <c:v>2024 год</c:v>
                </c:pt>
                <c:pt idx="1">
                  <c:v>2023 год</c:v>
                </c:pt>
              </c:strCache>
            </c:strRef>
          </c:cat>
          <c:val>
            <c:numRef>
              <c:f>Лист1!$C$79:$D$79</c:f>
              <c:numCache>
                <c:formatCode>General</c:formatCode>
                <c:ptCount val="2"/>
                <c:pt idx="0">
                  <c:v>79</c:v>
                </c:pt>
                <c:pt idx="1">
                  <c:v>76</c:v>
                </c:pt>
              </c:numCache>
            </c:numRef>
          </c:val>
        </c:ser>
        <c:dLbls>
          <c:showVal val="1"/>
        </c:dLbls>
        <c:overlap val="-25"/>
        <c:axId val="127551360"/>
        <c:axId val="127552896"/>
      </c:barChart>
      <c:catAx>
        <c:axId val="127551360"/>
        <c:scaling>
          <c:orientation val="minMax"/>
        </c:scaling>
        <c:axPos val="b"/>
        <c:majorTickMark val="none"/>
        <c:tickLblPos val="nextTo"/>
        <c:crossAx val="127552896"/>
        <c:crosses val="autoZero"/>
        <c:auto val="1"/>
        <c:lblAlgn val="ctr"/>
        <c:lblOffset val="100"/>
      </c:catAx>
      <c:valAx>
        <c:axId val="127552896"/>
        <c:scaling>
          <c:orientation val="minMax"/>
        </c:scaling>
        <c:delete val="1"/>
        <c:axPos val="l"/>
        <c:numFmt formatCode="General" sourceLinked="1"/>
        <c:majorTickMark val="none"/>
        <c:tickLblPos val="nextTo"/>
        <c:crossAx val="127551360"/>
        <c:crosses val="autoZero"/>
        <c:crossBetween val="between"/>
      </c:valAx>
    </c:plotArea>
    <c:legend>
      <c:legendPos val="t"/>
      <c:legendEntry>
        <c:idx val="0"/>
        <c:delete val="1"/>
      </c:legendEntry>
      <c:layout/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200"/>
              <a:t>Статистические данные  по тематическим разделам общероссийского классификатора обращений граждан, поступивших в Администрацию Усть-Абаканского района за 2024 год "Инцидент Менеджмент"</a:t>
            </a:r>
          </a:p>
        </c:rich>
      </c:tx>
      <c:layout/>
    </c:title>
    <c:plotArea>
      <c:layout/>
      <c:lineChart>
        <c:grouping val="standard"/>
        <c:ser>
          <c:idx val="0"/>
          <c:order val="0"/>
          <c:marker>
            <c:symbol val="none"/>
          </c:marker>
          <c:dLbls>
            <c:showVal val="1"/>
          </c:dLbls>
          <c:cat>
            <c:strRef>
              <c:f>Лист1!$B$87:$B$105</c:f>
              <c:strCache>
                <c:ptCount val="19"/>
                <c:pt idx="0">
                  <c:v>Благоустройство</c:v>
                </c:pt>
                <c:pt idx="1">
                  <c:v>Дороги</c:v>
                </c:pt>
                <c:pt idx="2">
                  <c:v>ЖКХ</c:v>
                </c:pt>
                <c:pt idx="3">
                  <c:v>Энергетика</c:v>
                </c:pt>
                <c:pt idx="4">
                  <c:v>Обращение с отходами</c:v>
                </c:pt>
                <c:pt idx="5">
                  <c:v>Культура</c:v>
                </c:pt>
                <c:pt idx="6">
                  <c:v>Общественный транспорт</c:v>
                </c:pt>
                <c:pt idx="7">
                  <c:v>Безопасность и правопорядок</c:v>
                </c:pt>
                <c:pt idx="8">
                  <c:v>Образование</c:v>
                </c:pt>
                <c:pt idx="9">
                  <c:v>Экология</c:v>
                </c:pt>
                <c:pt idx="10">
                  <c:v>Социальное обслуживание и защита</c:v>
                </c:pt>
                <c:pt idx="11">
                  <c:v>Связь и телевидение</c:v>
                </c:pt>
                <c:pt idx="12">
                  <c:v>Физическая культура и спорт</c:v>
                </c:pt>
                <c:pt idx="13">
                  <c:v>Здравоохранение</c:v>
                </c:pt>
                <c:pt idx="14">
                  <c:v>Строительство и архитектура</c:v>
                </c:pt>
                <c:pt idx="15">
                  <c:v>Экономика и бизнес</c:v>
                </c:pt>
                <c:pt idx="16">
                  <c:v>Сельское хозяйство и охота</c:v>
                </c:pt>
                <c:pt idx="17">
                  <c:v>Органы власти </c:v>
                </c:pt>
                <c:pt idx="18">
                  <c:v>Военная служба</c:v>
                </c:pt>
              </c:strCache>
            </c:strRef>
          </c:cat>
          <c:val>
            <c:numRef>
              <c:f>Лист1!$C$87:$C$105</c:f>
              <c:numCache>
                <c:formatCode>General</c:formatCode>
                <c:ptCount val="19"/>
                <c:pt idx="0">
                  <c:v>172</c:v>
                </c:pt>
                <c:pt idx="1">
                  <c:v>147</c:v>
                </c:pt>
                <c:pt idx="2">
                  <c:v>123</c:v>
                </c:pt>
                <c:pt idx="3">
                  <c:v>87</c:v>
                </c:pt>
                <c:pt idx="4">
                  <c:v>61</c:v>
                </c:pt>
                <c:pt idx="5">
                  <c:v>47</c:v>
                </c:pt>
                <c:pt idx="6">
                  <c:v>47</c:v>
                </c:pt>
                <c:pt idx="7">
                  <c:v>39</c:v>
                </c:pt>
                <c:pt idx="8">
                  <c:v>19</c:v>
                </c:pt>
                <c:pt idx="9">
                  <c:v>14</c:v>
                </c:pt>
                <c:pt idx="10">
                  <c:v>14</c:v>
                </c:pt>
                <c:pt idx="11">
                  <c:v>11</c:v>
                </c:pt>
                <c:pt idx="12">
                  <c:v>10</c:v>
                </c:pt>
                <c:pt idx="13">
                  <c:v>9</c:v>
                </c:pt>
                <c:pt idx="14">
                  <c:v>6</c:v>
                </c:pt>
                <c:pt idx="15">
                  <c:v>5</c:v>
                </c:pt>
                <c:pt idx="16">
                  <c:v>3</c:v>
                </c:pt>
                <c:pt idx="17">
                  <c:v>2</c:v>
                </c:pt>
                <c:pt idx="18">
                  <c:v>1</c:v>
                </c:pt>
              </c:numCache>
            </c:numRef>
          </c:val>
        </c:ser>
        <c:dLbls>
          <c:showVal val="1"/>
        </c:dLbls>
        <c:marker val="1"/>
        <c:axId val="130778624"/>
        <c:axId val="130780160"/>
      </c:lineChart>
      <c:catAx>
        <c:axId val="130778624"/>
        <c:scaling>
          <c:orientation val="minMax"/>
        </c:scaling>
        <c:axPos val="b"/>
        <c:majorTickMark val="none"/>
        <c:tickLblPos val="nextTo"/>
        <c:crossAx val="130780160"/>
        <c:crosses val="autoZero"/>
        <c:auto val="1"/>
        <c:lblAlgn val="ctr"/>
        <c:lblOffset val="100"/>
      </c:catAx>
      <c:valAx>
        <c:axId val="130780160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30778624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Оказание материальной помощи гражданам в 2023 и 2024 годах</a:t>
            </a:r>
          </a:p>
        </c:rich>
      </c:tx>
      <c:layout/>
    </c:title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Лист1!$B$115</c:f>
              <c:strCache>
                <c:ptCount val="1"/>
                <c:pt idx="0">
                  <c:v>2023 год</c:v>
                </c:pt>
              </c:strCache>
            </c:strRef>
          </c:tx>
          <c:dLbls>
            <c:showVal val="1"/>
          </c:dLbls>
          <c:cat>
            <c:strRef>
              <c:f>Лист1!$C$112:$D$114</c:f>
              <c:strCache>
                <c:ptCount val="2"/>
                <c:pt idx="0">
                  <c:v>Кол-во обращений</c:v>
                </c:pt>
                <c:pt idx="1">
                  <c:v>Сумма тыс. руб. </c:v>
                </c:pt>
              </c:strCache>
            </c:strRef>
          </c:cat>
          <c:val>
            <c:numRef>
              <c:f>Лист1!$C$115:$D$115</c:f>
              <c:numCache>
                <c:formatCode>General</c:formatCode>
                <c:ptCount val="2"/>
                <c:pt idx="0">
                  <c:v>13</c:v>
                </c:pt>
                <c:pt idx="1">
                  <c:v>172.5</c:v>
                </c:pt>
              </c:numCache>
            </c:numRef>
          </c:val>
        </c:ser>
        <c:ser>
          <c:idx val="1"/>
          <c:order val="1"/>
          <c:tx>
            <c:strRef>
              <c:f>Лист1!$B$116</c:f>
              <c:strCache>
                <c:ptCount val="1"/>
                <c:pt idx="0">
                  <c:v>2024 год</c:v>
                </c:pt>
              </c:strCache>
            </c:strRef>
          </c:tx>
          <c:dLbls>
            <c:showVal val="1"/>
          </c:dLbls>
          <c:cat>
            <c:strRef>
              <c:f>Лист1!$C$112:$D$114</c:f>
              <c:strCache>
                <c:ptCount val="2"/>
                <c:pt idx="0">
                  <c:v>Кол-во обращений</c:v>
                </c:pt>
                <c:pt idx="1">
                  <c:v>Сумма тыс. руб. </c:v>
                </c:pt>
              </c:strCache>
            </c:strRef>
          </c:cat>
          <c:val>
            <c:numRef>
              <c:f>Лист1!$C$116:$D$116</c:f>
              <c:numCache>
                <c:formatCode>General</c:formatCode>
                <c:ptCount val="2"/>
                <c:pt idx="0">
                  <c:v>17</c:v>
                </c:pt>
                <c:pt idx="1">
                  <c:v>310</c:v>
                </c:pt>
              </c:numCache>
            </c:numRef>
          </c:val>
        </c:ser>
        <c:dLbls>
          <c:showVal val="1"/>
        </c:dLbls>
        <c:shape val="cylinder"/>
        <c:axId val="158933760"/>
        <c:axId val="158935296"/>
        <c:axId val="105638080"/>
      </c:bar3DChart>
      <c:catAx>
        <c:axId val="158933760"/>
        <c:scaling>
          <c:orientation val="minMax"/>
        </c:scaling>
        <c:axPos val="b"/>
        <c:majorTickMark val="none"/>
        <c:tickLblPos val="nextTo"/>
        <c:crossAx val="158935296"/>
        <c:crosses val="autoZero"/>
        <c:auto val="1"/>
        <c:lblAlgn val="ctr"/>
        <c:lblOffset val="100"/>
      </c:catAx>
      <c:valAx>
        <c:axId val="158935296"/>
        <c:scaling>
          <c:orientation val="minMax"/>
        </c:scaling>
        <c:delete val="1"/>
        <c:axPos val="l"/>
        <c:numFmt formatCode="General" sourceLinked="1"/>
        <c:majorTickMark val="none"/>
        <c:tickLblPos val="nextTo"/>
        <c:crossAx val="158933760"/>
        <c:crosses val="autoZero"/>
        <c:crossBetween val="between"/>
      </c:valAx>
      <c:serAx>
        <c:axId val="105638080"/>
        <c:scaling>
          <c:orientation val="minMax"/>
        </c:scaling>
        <c:delete val="1"/>
        <c:axPos val="b"/>
        <c:majorTickMark val="none"/>
        <c:tickLblPos val="nextTo"/>
        <c:crossAx val="158935296"/>
        <c:crosses val="autoZero"/>
      </c:serAx>
    </c:plotArea>
    <c:legend>
      <c:legendPos val="t"/>
      <c:layout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D1F05A-7FE4-4FD3-95C2-E9C4FFC18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4331</Words>
  <Characters>33151</Characters>
  <Application>Microsoft Office Word</Application>
  <DocSecurity>0</DocSecurity>
  <Lines>276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AVMihel</dc:creator>
  <cp:lastModifiedBy>Point-09</cp:lastModifiedBy>
  <cp:revision>2</cp:revision>
  <cp:lastPrinted>2025-01-29T09:07:00Z</cp:lastPrinted>
  <dcterms:created xsi:type="dcterms:W3CDTF">2025-01-31T01:36:00Z</dcterms:created>
  <dcterms:modified xsi:type="dcterms:W3CDTF">2025-01-31T01:36:00Z</dcterms:modified>
</cp:coreProperties>
</file>