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E" w:rsidRPr="00117125" w:rsidRDefault="0042541E" w:rsidP="0042541E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b/>
          <w:color w:val="000000"/>
          <w:sz w:val="26"/>
          <w:szCs w:val="26"/>
        </w:rPr>
        <w:t>Развитие малого бизнеса</w:t>
      </w:r>
    </w:p>
    <w:p w:rsidR="005773CE" w:rsidRDefault="005773C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3CE">
        <w:rPr>
          <w:rFonts w:ascii="Times New Roman" w:hAnsi="Times New Roman" w:cs="Times New Roman"/>
          <w:sz w:val="26"/>
          <w:szCs w:val="26"/>
        </w:rPr>
        <w:t xml:space="preserve">Малое и среднее предпринимательство </w:t>
      </w:r>
      <w:r>
        <w:rPr>
          <w:rFonts w:ascii="Times New Roman" w:hAnsi="Times New Roman" w:cs="Times New Roman"/>
          <w:sz w:val="26"/>
          <w:szCs w:val="26"/>
        </w:rPr>
        <w:t>является</w:t>
      </w:r>
      <w:r w:rsidRPr="005773CE">
        <w:rPr>
          <w:rFonts w:ascii="Times New Roman" w:hAnsi="Times New Roman" w:cs="Times New Roman"/>
          <w:sz w:val="26"/>
          <w:szCs w:val="26"/>
        </w:rPr>
        <w:t xml:space="preserve"> неотъемлемой частью экономики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5773CE">
        <w:rPr>
          <w:rFonts w:ascii="Times New Roman" w:hAnsi="Times New Roman" w:cs="Times New Roman"/>
          <w:sz w:val="26"/>
          <w:szCs w:val="26"/>
        </w:rPr>
        <w:t xml:space="preserve">. Участвуя практически во всех видах экономической деятельности, субъекты малого и среднего предпринимательства способствуют насыщению потребительского рынка товарами и услугами, формированию конкурентной среды, созданию новых рабочих мест, обеспечивают экономическую самостоятельность населения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5773CE">
        <w:rPr>
          <w:rFonts w:ascii="Times New Roman" w:hAnsi="Times New Roman" w:cs="Times New Roman"/>
          <w:sz w:val="26"/>
          <w:szCs w:val="26"/>
        </w:rPr>
        <w:t xml:space="preserve">, поступлению налоговых платежей. </w:t>
      </w:r>
    </w:p>
    <w:p w:rsidR="00C26A59" w:rsidRPr="00C26A59" w:rsidRDefault="00C26A59" w:rsidP="00282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A59">
        <w:rPr>
          <w:rFonts w:ascii="Times New Roman" w:hAnsi="Times New Roman" w:cs="Times New Roman"/>
          <w:sz w:val="26"/>
          <w:szCs w:val="26"/>
        </w:rPr>
        <w:t>В Усть-Абаканском районе по состоянию на 01.01.2021 г. действует 155 юридических лиц, из них 13 малых предприятий, 1 среднее и 141 микропредприятие. Количество</w:t>
      </w:r>
      <w:r w:rsidRPr="00C26A59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5966A3">
        <w:rPr>
          <w:rFonts w:ascii="Times New Roman" w:hAnsi="Times New Roman" w:cs="Times New Roman"/>
          <w:color w:val="000000"/>
          <w:sz w:val="26"/>
          <w:szCs w:val="26"/>
        </w:rPr>
        <w:t>ндивидуальных предпринимателей</w:t>
      </w:r>
      <w:r w:rsidRPr="00C26A59">
        <w:rPr>
          <w:rFonts w:ascii="Times New Roman" w:hAnsi="Times New Roman" w:cs="Times New Roman"/>
          <w:color w:val="000000"/>
          <w:sz w:val="26"/>
          <w:szCs w:val="26"/>
        </w:rPr>
        <w:t xml:space="preserve">, числящихся в Едином реестре субъектов малого и среднего предпринимательства, по сравнению с прошлым годом уменьшилось на 5 человек, и по состоянию на 01.01.2021 г. составило </w:t>
      </w:r>
      <w:r w:rsidRPr="00C26A59">
        <w:rPr>
          <w:rFonts w:ascii="Times New Roman" w:hAnsi="Times New Roman" w:cs="Times New Roman"/>
          <w:sz w:val="26"/>
          <w:szCs w:val="26"/>
        </w:rPr>
        <w:t>815 единиц, из них малых предприятий -9, сре</w:t>
      </w:r>
      <w:r w:rsidR="005966A3">
        <w:rPr>
          <w:rFonts w:ascii="Times New Roman" w:hAnsi="Times New Roman" w:cs="Times New Roman"/>
          <w:sz w:val="26"/>
          <w:szCs w:val="26"/>
        </w:rPr>
        <w:t>дних -1, микропредприятий - 805,</w:t>
      </w:r>
      <w:r w:rsidRPr="00C26A59">
        <w:rPr>
          <w:rFonts w:ascii="Times New Roman" w:hAnsi="Times New Roman" w:cs="Times New Roman"/>
          <w:sz w:val="26"/>
          <w:szCs w:val="26"/>
        </w:rPr>
        <w:t xml:space="preserve"> </w:t>
      </w:r>
      <w:r w:rsidR="005966A3">
        <w:rPr>
          <w:rFonts w:ascii="Times New Roman" w:hAnsi="Times New Roman" w:cs="Times New Roman"/>
          <w:sz w:val="26"/>
          <w:szCs w:val="26"/>
        </w:rPr>
        <w:t xml:space="preserve">из которых 140 </w:t>
      </w:r>
      <w:r w:rsidR="005966A3" w:rsidRPr="00C26A59">
        <w:rPr>
          <w:rFonts w:ascii="Times New Roman" w:hAnsi="Times New Roman" w:cs="Times New Roman"/>
          <w:color w:val="000000"/>
          <w:sz w:val="26"/>
          <w:szCs w:val="26"/>
        </w:rPr>
        <w:t>глав крестьянских (фермерских) хозяйств</w:t>
      </w:r>
      <w:r w:rsidR="005966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82002">
        <w:rPr>
          <w:rFonts w:ascii="Times New Roman" w:hAnsi="Times New Roman" w:cs="Times New Roman"/>
          <w:color w:val="000000"/>
          <w:sz w:val="26"/>
          <w:szCs w:val="26"/>
        </w:rPr>
        <w:t xml:space="preserve">  Ч</w:t>
      </w:r>
      <w:r w:rsidR="00282002" w:rsidRPr="00CF12F1">
        <w:rPr>
          <w:rFonts w:ascii="Times New Roman" w:hAnsi="Times New Roman" w:cs="Times New Roman"/>
          <w:color w:val="000000"/>
          <w:sz w:val="26"/>
          <w:szCs w:val="26"/>
        </w:rPr>
        <w:t>исло</w:t>
      </w:r>
      <w:r w:rsidR="00282002" w:rsidRPr="00CF12F1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в расчете на 10 тыс. человек населения составляет 23</w:t>
      </w:r>
      <w:r w:rsidR="00282002">
        <w:rPr>
          <w:rFonts w:ascii="Times New Roman" w:hAnsi="Times New Roman" w:cs="Times New Roman"/>
          <w:sz w:val="26"/>
          <w:szCs w:val="26"/>
        </w:rPr>
        <w:t xml:space="preserve">4,4 </w:t>
      </w:r>
      <w:r w:rsidR="00282002" w:rsidRPr="00CF12F1">
        <w:rPr>
          <w:rFonts w:ascii="Times New Roman" w:hAnsi="Times New Roman" w:cs="Times New Roman"/>
          <w:sz w:val="26"/>
          <w:szCs w:val="26"/>
        </w:rPr>
        <w:t>ед.</w:t>
      </w:r>
      <w:r w:rsidR="00282002"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26A59" w:rsidRPr="00567D95" w:rsidRDefault="00C26A59" w:rsidP="00C26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6A59">
        <w:rPr>
          <w:rFonts w:ascii="Times New Roman" w:hAnsi="Times New Roman" w:cs="Times New Roman"/>
          <w:sz w:val="26"/>
          <w:szCs w:val="26"/>
        </w:rPr>
        <w:t xml:space="preserve">В целом количество субъектов </w:t>
      </w:r>
      <w:r w:rsidRPr="00C26A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малого и среднего бизнеса осталось на уровне, несмотря на то, что с 01.01.2021 года  произошла отмена </w:t>
      </w:r>
      <w:r w:rsidRPr="00C26A5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специального налогового </w:t>
      </w:r>
      <w:r w:rsidRPr="00567D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режима - системы налогообложения в виде единого налога на вмененный доход для отдельных видов деятельности, который являлся наиболее приемлемым для большинства предпринимателей, а также с 2019 года постепенно вводится система </w:t>
      </w:r>
      <w:r w:rsidRPr="00567D95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маркировки</w:t>
      </w:r>
      <w:r w:rsidRPr="00567D95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567D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различных групп товаров, которая несет дополнительные затраты для субъектов бизнеса.</w:t>
      </w:r>
    </w:p>
    <w:p w:rsidR="005966A3" w:rsidRDefault="005966A3" w:rsidP="0059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66A3">
        <w:rPr>
          <w:rFonts w:ascii="Times New Roman" w:hAnsi="Times New Roman" w:cs="Times New Roman"/>
          <w:sz w:val="26"/>
          <w:szCs w:val="26"/>
        </w:rPr>
        <w:t>П</w:t>
      </w:r>
      <w:r w:rsidRPr="005966A3">
        <w:rPr>
          <w:rFonts w:ascii="Times New Roman" w:hAnsi="Times New Roman" w:cs="Times New Roman"/>
          <w:color w:val="000000"/>
          <w:sz w:val="26"/>
          <w:szCs w:val="26"/>
        </w:rPr>
        <w:t>о видам экономической деятельности - о</w:t>
      </w:r>
      <w:r w:rsidRPr="005966A3">
        <w:rPr>
          <w:rFonts w:ascii="Times New Roman" w:hAnsi="Times New Roman" w:cs="Times New Roman"/>
          <w:sz w:val="26"/>
          <w:szCs w:val="26"/>
        </w:rPr>
        <w:t xml:space="preserve">сновная доля малых и средних предприятий приходится на </w:t>
      </w:r>
      <w:r w:rsidRPr="005966A3">
        <w:rPr>
          <w:rFonts w:ascii="Times New Roman" w:hAnsi="Times New Roman" w:cs="Times New Roman"/>
          <w:color w:val="000000"/>
          <w:sz w:val="26"/>
          <w:szCs w:val="26"/>
        </w:rPr>
        <w:t>торговлю оптовую и розничную - 352, а также растениеводство и животноводство - 155.</w:t>
      </w:r>
    </w:p>
    <w:p w:rsidR="00D07024" w:rsidRDefault="00D07024" w:rsidP="0059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07024" w:rsidRDefault="00D07024" w:rsidP="0059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7024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F12F1" w:rsidRDefault="00CF12F1" w:rsidP="00117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224" w:rsidRDefault="005A1224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7D95" w:rsidRDefault="00567D95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073FD" w:rsidRPr="00005030" w:rsidRDefault="004073FD" w:rsidP="00567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Наиболее крупными предприятиями промышленного производства являются ООО «Хакасская золотодобывающая компания», ООО «Хакасская стройиндустрия»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завод железобетонных конструкций</w:t>
      </w:r>
      <w:r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, ООО «Сибирская стекольная компания-Абакан»</w:t>
      </w:r>
      <w:r w:rsidR="00947EFF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, ООО «ПСК Стальмонтаж»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производство строительных металлических конструкций</w:t>
      </w:r>
      <w:r w:rsidR="00947EFF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, ООО «Газобетон»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производство изделий из бетона, цемента и гипса</w:t>
      </w:r>
      <w:r w:rsidR="00947EFF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; по производству пищевых п</w:t>
      </w:r>
      <w:r w:rsidR="00F431FB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родуктов </w:t>
      </w:r>
      <w:r w:rsidR="00947EFF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ИП Недосекова Виктория Николаевна, кондитерский цех «Карлон», ООО «СПК Сибирь» и ООО «Сыродел» производство молочных продуктов, ООО «Хакасская баранина»</w:t>
      </w:r>
      <w:r w:rsidR="002D62ED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; Производством меховых изделий занимается ИП Панченко Екатерина Ивановна- цех «Снежная ласка», находящийся в р.п. Усть-Абакан,  известный далеко за пределами республики; около 20 субъектов бизнеса занимаются обработкой древесины, наиболее крупными являются ООО «КП «Стройтехнологии», ООО «Сибирика тимбер»</w:t>
      </w:r>
      <w:r w:rsidR="00862F62"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, ООО «Ресурслес»</w:t>
      </w:r>
    </w:p>
    <w:p w:rsidR="004073FD" w:rsidRPr="00005030" w:rsidRDefault="00947EFF" w:rsidP="00F431FB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5030">
        <w:rPr>
          <w:rFonts w:ascii="Times New Roman" w:hAnsi="Times New Roman" w:cs="Times New Roman"/>
          <w:color w:val="000000" w:themeColor="text1"/>
          <w:sz w:val="26"/>
          <w:szCs w:val="26"/>
        </w:rPr>
        <w:t>Также в районе действует 4 хлебопекарни: 2 в р.п. Усть-Абакан, 1 в Райково, 1 в Усть-Бюре.</w:t>
      </w:r>
    </w:p>
    <w:p w:rsidR="00567D95" w:rsidRDefault="00567D95" w:rsidP="00567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F62">
        <w:rPr>
          <w:rFonts w:ascii="Times New Roman" w:hAnsi="Times New Roman" w:cs="Times New Roman"/>
          <w:color w:val="000000" w:themeColor="text1"/>
          <w:sz w:val="26"/>
          <w:szCs w:val="26"/>
        </w:rPr>
        <w:t>Объём поступлений налога на совокупный доход в консолидированный бюджет района</w:t>
      </w:r>
      <w:r w:rsidRPr="00862F62">
        <w:rPr>
          <w:rFonts w:ascii="Times New Roman" w:hAnsi="Times New Roman" w:cs="Times New Roman"/>
          <w:sz w:val="26"/>
          <w:szCs w:val="26"/>
        </w:rPr>
        <w:t xml:space="preserve">  в 2020 году от малого бизнеса  составил 5,93</w:t>
      </w:r>
      <w:r w:rsidRPr="00862F62">
        <w:rPr>
          <w:rFonts w:ascii="Times New Roman" w:hAnsi="Times New Roman" w:cs="Times New Roman"/>
          <w:color w:val="000000"/>
          <w:sz w:val="26"/>
          <w:szCs w:val="26"/>
        </w:rPr>
        <w:t xml:space="preserve"> млн</w:t>
      </w:r>
      <w:r w:rsidRPr="00862F62">
        <w:rPr>
          <w:rFonts w:ascii="Times New Roman" w:hAnsi="Times New Roman" w:cs="Times New Roman"/>
          <w:sz w:val="26"/>
          <w:szCs w:val="26"/>
        </w:rPr>
        <w:t>.руб., поступление налоговых платежей снизилось на 1 млн.</w:t>
      </w:r>
      <w:r w:rsidRPr="001E59EF">
        <w:rPr>
          <w:rFonts w:ascii="Times New Roman" w:hAnsi="Times New Roman" w:cs="Times New Roman"/>
          <w:sz w:val="26"/>
          <w:szCs w:val="26"/>
        </w:rPr>
        <w:t xml:space="preserve"> руб. в связи с отменой с 01.01.2021 года специального налогового режима - системы налогообложения в виде единого налога на вмененный доход для отдельных видов деятельности, что повлекло за собой переход предпринимателей на другие налоговые режимы.</w:t>
      </w:r>
    </w:p>
    <w:p w:rsidR="0071587F" w:rsidRDefault="005A1224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773CE">
        <w:rPr>
          <w:rFonts w:ascii="Times New Roman" w:hAnsi="Times New Roman" w:cs="Times New Roman"/>
          <w:sz w:val="26"/>
          <w:szCs w:val="26"/>
        </w:rPr>
        <w:t>Для реализации государственной политики в области поддержки и развития малого и среднего предпринимательства разработана муниципальная программа</w:t>
      </w:r>
      <w:r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</w:t>
      </w:r>
      <w:r w:rsidR="00E43C5C">
        <w:rPr>
          <w:rFonts w:ascii="Times New Roman" w:hAnsi="Times New Roman" w:cs="Times New Roman"/>
          <w:sz w:val="26"/>
          <w:szCs w:val="26"/>
        </w:rPr>
        <w:t>»</w:t>
      </w:r>
      <w:r w:rsidRPr="005804A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 программы в целях </w:t>
      </w:r>
      <w:r w:rsidRPr="00082A76">
        <w:rPr>
          <w:rFonts w:ascii="Times New Roman" w:hAnsi="Times New Roman" w:cs="Times New Roman"/>
          <w:bCs/>
          <w:sz w:val="26"/>
          <w:szCs w:val="26"/>
        </w:rPr>
        <w:t>поддержки и стимулирования предпринимательской деятельности, пропаганды достижений, роли и значимости малого и среднего предпринимательства в социально-экономическом развитии Усть-Абаканского района</w:t>
      </w:r>
      <w:r w:rsidRPr="00082A76">
        <w:rPr>
          <w:rFonts w:ascii="Times New Roman" w:hAnsi="Times New Roman" w:cs="Times New Roman"/>
          <w:sz w:val="26"/>
          <w:szCs w:val="26"/>
        </w:rPr>
        <w:t xml:space="preserve"> </w:t>
      </w:r>
      <w:r w:rsidR="0071587F">
        <w:rPr>
          <w:rFonts w:ascii="Times New Roman" w:hAnsi="Times New Roman" w:cs="Times New Roman"/>
          <w:sz w:val="26"/>
          <w:szCs w:val="26"/>
        </w:rPr>
        <w:t>ежегодно</w:t>
      </w:r>
      <w:r>
        <w:rPr>
          <w:rFonts w:ascii="Times New Roman" w:hAnsi="Times New Roman" w:cs="Times New Roman"/>
          <w:sz w:val="26"/>
          <w:szCs w:val="26"/>
        </w:rPr>
        <w:t xml:space="preserve"> пров</w:t>
      </w:r>
      <w:r w:rsidR="0071587F">
        <w:rPr>
          <w:rFonts w:ascii="Times New Roman" w:hAnsi="Times New Roman" w:cs="Times New Roman"/>
          <w:sz w:val="26"/>
          <w:szCs w:val="26"/>
        </w:rPr>
        <w:t>одится</w:t>
      </w:r>
      <w:r>
        <w:rPr>
          <w:rFonts w:ascii="Times New Roman" w:hAnsi="Times New Roman" w:cs="Times New Roman"/>
          <w:sz w:val="26"/>
          <w:szCs w:val="26"/>
        </w:rPr>
        <w:t xml:space="preserve"> районный конкурс </w:t>
      </w:r>
      <w:r w:rsidR="0071587F">
        <w:rPr>
          <w:rFonts w:ascii="Times New Roman" w:hAnsi="Times New Roman" w:cs="Times New Roman"/>
          <w:sz w:val="26"/>
          <w:szCs w:val="26"/>
        </w:rPr>
        <w:t>«Предприниматель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>года»,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87F">
        <w:rPr>
          <w:rFonts w:ascii="Times New Roman" w:hAnsi="Times New Roman" w:cs="Times New Roman"/>
          <w:sz w:val="26"/>
          <w:szCs w:val="26"/>
        </w:rPr>
        <w:t>на который</w:t>
      </w:r>
      <w:r w:rsidR="00E43C5C">
        <w:rPr>
          <w:rFonts w:ascii="Times New Roman" w:hAnsi="Times New Roman" w:cs="Times New Roman"/>
          <w:sz w:val="26"/>
          <w:szCs w:val="26"/>
        </w:rPr>
        <w:t xml:space="preserve"> </w:t>
      </w:r>
      <w:r w:rsidR="0071587F" w:rsidRPr="005804A2">
        <w:rPr>
          <w:rFonts w:ascii="Times New Roman" w:hAnsi="Times New Roman" w:cs="Times New Roman"/>
          <w:sz w:val="26"/>
          <w:szCs w:val="26"/>
        </w:rPr>
        <w:t xml:space="preserve">было запланировано </w:t>
      </w:r>
      <w:r w:rsidR="0071587F">
        <w:rPr>
          <w:rFonts w:ascii="Times New Roman" w:hAnsi="Times New Roman" w:cs="Times New Roman"/>
          <w:sz w:val="26"/>
          <w:szCs w:val="26"/>
        </w:rPr>
        <w:t>46 тыс</w:t>
      </w:r>
      <w:r w:rsidR="0071587F" w:rsidRPr="005804A2">
        <w:rPr>
          <w:rFonts w:ascii="Times New Roman" w:hAnsi="Times New Roman" w:cs="Times New Roman"/>
          <w:sz w:val="26"/>
          <w:szCs w:val="26"/>
        </w:rPr>
        <w:t>.руб. из районного бюджета</w:t>
      </w:r>
      <w:r w:rsidR="0071587F">
        <w:rPr>
          <w:rFonts w:ascii="Times New Roman" w:hAnsi="Times New Roman" w:cs="Times New Roman"/>
          <w:sz w:val="26"/>
          <w:szCs w:val="26"/>
        </w:rPr>
        <w:t>.</w:t>
      </w:r>
      <w:r w:rsidR="0071587F" w:rsidRPr="0071587F">
        <w:rPr>
          <w:rFonts w:ascii="Times New Roman" w:hAnsi="Times New Roman" w:cs="Times New Roman"/>
          <w:sz w:val="26"/>
          <w:szCs w:val="26"/>
        </w:rPr>
        <w:t xml:space="preserve"> </w:t>
      </w:r>
      <w:r w:rsidR="00E43C5C">
        <w:rPr>
          <w:rFonts w:ascii="Times New Roman" w:hAnsi="Times New Roman" w:cs="Times New Roman"/>
          <w:sz w:val="26"/>
          <w:szCs w:val="26"/>
        </w:rPr>
        <w:t>Но в 2020 году в</w:t>
      </w:r>
      <w:r w:rsidR="0071587F" w:rsidRPr="0071587F">
        <w:rPr>
          <w:rFonts w:ascii="Times New Roman" w:hAnsi="Times New Roman" w:cs="Times New Roman"/>
          <w:sz w:val="26"/>
          <w:szCs w:val="26"/>
        </w:rPr>
        <w:t xml:space="preserve"> связи с запретом на проведении массовых мероприятий, принято решение не проводить мероприятия, посвященные «Дню Российского предпринимательства» (конкурс "Предприниматель 2019г").</w:t>
      </w:r>
    </w:p>
    <w:p w:rsidR="00B67AA4" w:rsidRPr="00097218" w:rsidRDefault="00B67AA4" w:rsidP="0009721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7218">
        <w:rPr>
          <w:rFonts w:ascii="Times New Roman" w:hAnsi="Times New Roman" w:cs="Times New Roman"/>
          <w:sz w:val="26"/>
          <w:szCs w:val="26"/>
        </w:rPr>
        <w:t xml:space="preserve">Взаимодействие органов власти с представителями бизнеса строится посредством работы координационного совета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по развитию малого и среднего предпринимательства муниципального образования Усть-Абаканский район</w:t>
      </w:r>
      <w:r w:rsidRPr="00097218">
        <w:rPr>
          <w:rFonts w:ascii="Times New Roman" w:hAnsi="Times New Roman" w:cs="Times New Roman"/>
          <w:sz w:val="26"/>
          <w:szCs w:val="26"/>
        </w:rPr>
        <w:t>. За отчетный период проведено 2 заседания Совета</w:t>
      </w:r>
      <w:r w:rsidR="00AD3050" w:rsidRPr="00097218">
        <w:rPr>
          <w:rFonts w:ascii="Times New Roman" w:hAnsi="Times New Roman" w:cs="Times New Roman"/>
          <w:sz w:val="26"/>
          <w:szCs w:val="26"/>
        </w:rPr>
        <w:t>,</w:t>
      </w:r>
      <w:r w:rsidRPr="00097218">
        <w:rPr>
          <w:rFonts w:ascii="Times New Roman" w:hAnsi="Times New Roman" w:cs="Times New Roman"/>
          <w:sz w:val="26"/>
          <w:szCs w:val="26"/>
        </w:rPr>
        <w:t xml:space="preserve"> в ходе которых  рассмотрено 10</w:t>
      </w:r>
      <w:r w:rsidR="00006BD5" w:rsidRPr="00097218">
        <w:rPr>
          <w:rFonts w:ascii="Times New Roman" w:hAnsi="Times New Roman" w:cs="Times New Roman"/>
          <w:sz w:val="26"/>
          <w:szCs w:val="26"/>
        </w:rPr>
        <w:t xml:space="preserve"> вопросов, касающихся </w:t>
      </w:r>
      <w:r w:rsidR="00AD3050" w:rsidRPr="00097218">
        <w:rPr>
          <w:rFonts w:ascii="Times New Roman" w:hAnsi="Times New Roman" w:cs="Times New Roman"/>
          <w:sz w:val="26"/>
          <w:szCs w:val="26"/>
        </w:rPr>
        <w:t>мер поддержки бизнеса: в</w:t>
      </w:r>
      <w:r w:rsidR="00E43C5C" w:rsidRPr="00097218">
        <w:rPr>
          <w:rFonts w:ascii="Times New Roman" w:hAnsi="Times New Roman" w:cs="Times New Roman"/>
          <w:sz w:val="26"/>
          <w:szCs w:val="26"/>
        </w:rPr>
        <w:t>заимодействия бизнеса с надзорными органами</w:t>
      </w:r>
      <w:r w:rsidR="00AD3050" w:rsidRPr="00097218">
        <w:rPr>
          <w:rFonts w:ascii="Times New Roman" w:hAnsi="Times New Roman" w:cs="Times New Roman"/>
          <w:sz w:val="26"/>
          <w:szCs w:val="26"/>
        </w:rPr>
        <w:t>;</w:t>
      </w:r>
      <w:r w:rsidR="00E43C5C" w:rsidRPr="00097218">
        <w:rPr>
          <w:rFonts w:ascii="Times New Roman" w:hAnsi="Times New Roman" w:cs="Times New Roman"/>
          <w:sz w:val="26"/>
          <w:szCs w:val="26"/>
        </w:rPr>
        <w:t xml:space="preserve"> </w:t>
      </w:r>
      <w:r w:rsidR="00AD3050" w:rsidRPr="00097218">
        <w:rPr>
          <w:rFonts w:ascii="Times New Roman" w:eastAsia="Times New Roman" w:hAnsi="Times New Roman" w:cs="Times New Roman"/>
          <w:sz w:val="26"/>
          <w:szCs w:val="26"/>
        </w:rPr>
        <w:t xml:space="preserve">изменения в законодательстве, </w:t>
      </w:r>
      <w:r w:rsidR="00AD3050" w:rsidRPr="00097218">
        <w:rPr>
          <w:rFonts w:ascii="Times New Roman" w:hAnsi="Times New Roman" w:cs="Times New Roman"/>
          <w:sz w:val="26"/>
          <w:szCs w:val="26"/>
        </w:rPr>
        <w:t xml:space="preserve">налогообложении; </w:t>
      </w:r>
      <w:r w:rsidR="00006BD5" w:rsidRPr="00097218">
        <w:rPr>
          <w:rFonts w:ascii="Times New Roman" w:hAnsi="Times New Roman" w:cs="Times New Roman"/>
          <w:sz w:val="26"/>
          <w:szCs w:val="26"/>
        </w:rPr>
        <w:t xml:space="preserve">проведения районных конкурсов для субъектов малого и среднего предпринимательства и др. </w:t>
      </w:r>
      <w:r w:rsidR="00097218" w:rsidRPr="00097218">
        <w:rPr>
          <w:rFonts w:ascii="Times New Roman" w:hAnsi="Times New Roman" w:cs="Times New Roman"/>
          <w:sz w:val="26"/>
          <w:szCs w:val="26"/>
        </w:rPr>
        <w:t xml:space="preserve">На одном из заседаний </w:t>
      </w:r>
      <w:r w:rsidR="00097218" w:rsidRPr="00097218">
        <w:rPr>
          <w:rFonts w:ascii="Times New Roman" w:hAnsi="Times New Roman" w:cs="Times New Roman"/>
          <w:bCs/>
          <w:sz w:val="26"/>
          <w:szCs w:val="26"/>
        </w:rPr>
        <w:t xml:space="preserve">был проведен семинар </w:t>
      </w:r>
      <w:r w:rsidR="00097218" w:rsidRPr="00097218">
        <w:rPr>
          <w:rFonts w:ascii="Times New Roman" w:hAnsi="Times New Roman" w:cs="Times New Roman"/>
          <w:sz w:val="26"/>
          <w:szCs w:val="26"/>
        </w:rPr>
        <w:t xml:space="preserve">Макаровой Еленой Александровной - к.э.н., директором ООО «Консультационная служба «Налоги. Бизнес. Право», главным редактором газет «Вестник малого бизнеса» и «Вестник малого бизнеса Крыма» </w:t>
      </w:r>
      <w:r w:rsidR="00097218" w:rsidRPr="00097218">
        <w:rPr>
          <w:rFonts w:ascii="Times New Roman" w:hAnsi="Times New Roman" w:cs="Times New Roman"/>
          <w:bCs/>
          <w:sz w:val="26"/>
          <w:szCs w:val="26"/>
        </w:rPr>
        <w:t>на тему «</w:t>
      </w:r>
      <w:r w:rsidR="00097218" w:rsidRPr="00097218">
        <w:rPr>
          <w:rFonts w:ascii="Times New Roman" w:hAnsi="Times New Roman" w:cs="Times New Roman"/>
          <w:sz w:val="26"/>
          <w:szCs w:val="26"/>
        </w:rPr>
        <w:t>Отмена ЕНВД и переход на иные налоговые режимы».</w:t>
      </w:r>
    </w:p>
    <w:p w:rsidR="00097218" w:rsidRPr="00097218" w:rsidRDefault="00097218" w:rsidP="00097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218">
        <w:rPr>
          <w:rFonts w:ascii="Times New Roman" w:hAnsi="Times New Roman" w:cs="Times New Roman"/>
          <w:sz w:val="26"/>
          <w:szCs w:val="26"/>
        </w:rPr>
        <w:t xml:space="preserve">В целях повышения уровня финансовой грамотности и информированности субъектов малого и среднего предпринимательства по различным аспектам деятельности, в рамках сотрудничества с Фондом развития Хакасии, для субъектов малого и среднего предпринимательства в 2020 году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в г.Абакане н</w:t>
      </w:r>
      <w:r w:rsidRPr="00097218">
        <w:rPr>
          <w:rFonts w:ascii="Times New Roman" w:hAnsi="Times New Roman" w:cs="Times New Roman"/>
          <w:sz w:val="26"/>
          <w:szCs w:val="26"/>
        </w:rPr>
        <w:t xml:space="preserve">а базе Фонда </w:t>
      </w:r>
      <w:r w:rsidRPr="00097218">
        <w:rPr>
          <w:rFonts w:ascii="Times New Roman" w:hAnsi="Times New Roman" w:cs="Times New Roman"/>
          <w:sz w:val="26"/>
          <w:szCs w:val="26"/>
        </w:rPr>
        <w:lastRenderedPageBreak/>
        <w:t>развития Хакасии были проведены семинары, на которых присутствовали и представители Усть-Абаканского района: «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Меры финансовой, гара</w:t>
      </w:r>
      <w:r w:rsidRPr="00097218">
        <w:rPr>
          <w:rFonts w:ascii="Times New Roman" w:hAnsi="Times New Roman" w:cs="Times New Roman"/>
          <w:sz w:val="26"/>
          <w:szCs w:val="26"/>
        </w:rPr>
        <w:t xml:space="preserve">нтийной и лизинговой поддержки»,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«Рекла</w:t>
      </w:r>
      <w:r w:rsidRPr="00097218">
        <w:rPr>
          <w:rFonts w:ascii="Times New Roman" w:hAnsi="Times New Roman" w:cs="Times New Roman"/>
          <w:sz w:val="26"/>
          <w:szCs w:val="26"/>
        </w:rPr>
        <w:t xml:space="preserve">ма, как инструмент маркетинга»,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«Практика применения</w:t>
      </w:r>
      <w:r w:rsidRPr="00097218">
        <w:rPr>
          <w:rFonts w:ascii="Times New Roman" w:hAnsi="Times New Roman" w:cs="Times New Roman"/>
          <w:sz w:val="26"/>
          <w:szCs w:val="26"/>
        </w:rPr>
        <w:t xml:space="preserve"> методов креативного мышления»,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«5 шагов от хобби к бизн</w:t>
      </w:r>
      <w:r w:rsidRPr="00097218">
        <w:rPr>
          <w:rFonts w:ascii="Times New Roman" w:hAnsi="Times New Roman" w:cs="Times New Roman"/>
          <w:sz w:val="26"/>
          <w:szCs w:val="26"/>
        </w:rPr>
        <w:t xml:space="preserve">есу»,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«Выбор организационно - правовой формы и системы налогообложения дл</w:t>
      </w:r>
      <w:r w:rsidRPr="00097218">
        <w:rPr>
          <w:rFonts w:ascii="Times New Roman" w:hAnsi="Times New Roman" w:cs="Times New Roman"/>
          <w:sz w:val="26"/>
          <w:szCs w:val="26"/>
        </w:rPr>
        <w:t xml:space="preserve">я начинающих предпринимателей»,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«Стратегия успешного развития би</w:t>
      </w:r>
      <w:r w:rsidRPr="00097218">
        <w:rPr>
          <w:rFonts w:ascii="Times New Roman" w:hAnsi="Times New Roman" w:cs="Times New Roman"/>
          <w:sz w:val="26"/>
          <w:szCs w:val="26"/>
        </w:rPr>
        <w:t>знеса: разработка и реализация».</w:t>
      </w:r>
    </w:p>
    <w:p w:rsidR="00097218" w:rsidRPr="00097218" w:rsidRDefault="00097218" w:rsidP="00097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218">
        <w:rPr>
          <w:rFonts w:ascii="Times New Roman" w:eastAsia="Times New Roman" w:hAnsi="Times New Roman" w:cs="Times New Roman"/>
          <w:sz w:val="26"/>
          <w:szCs w:val="26"/>
        </w:rPr>
        <w:t>Фондом развития Хакасии была организована «Неделя предприним</w:t>
      </w:r>
      <w:r w:rsidRPr="00097218">
        <w:rPr>
          <w:rFonts w:ascii="Times New Roman" w:hAnsi="Times New Roman" w:cs="Times New Roman"/>
          <w:sz w:val="26"/>
          <w:szCs w:val="26"/>
        </w:rPr>
        <w:t xml:space="preserve">ательства» (в формате «онлайн»),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в ходе которой ежедневно проводились бизнес-зарядки</w:t>
      </w:r>
      <w:r w:rsidRPr="00097218">
        <w:rPr>
          <w:rFonts w:ascii="Times New Roman" w:hAnsi="Times New Roman" w:cs="Times New Roman"/>
          <w:sz w:val="26"/>
          <w:szCs w:val="26"/>
        </w:rPr>
        <w:t>,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 xml:space="preserve"> а также выступали приглашенные спикеры (Максим Батарев «Изменение стратегии компании при измени стратегии рынка», Ольга Ст</w:t>
      </w:r>
      <w:r w:rsidRPr="00097218">
        <w:rPr>
          <w:rFonts w:ascii="Times New Roman" w:hAnsi="Times New Roman" w:cs="Times New Roman"/>
          <w:sz w:val="26"/>
          <w:szCs w:val="26"/>
        </w:rPr>
        <w:t>асенок «Антикризисный марафон»).</w:t>
      </w:r>
    </w:p>
    <w:p w:rsidR="00097218" w:rsidRDefault="00097218" w:rsidP="0049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218">
        <w:rPr>
          <w:rFonts w:ascii="Times New Roman" w:eastAsia="Times New Roman" w:hAnsi="Times New Roman" w:cs="Times New Roman"/>
          <w:sz w:val="26"/>
          <w:szCs w:val="26"/>
        </w:rPr>
        <w:t>Также доводилась информация до предпринимателей о проведении Фондом развития Хакасии бесплатных вебинаров (</w:t>
      </w:r>
      <w:r w:rsidRPr="00097218">
        <w:rPr>
          <w:rFonts w:ascii="Times New Roman" w:hAnsi="Times New Roman" w:cs="Times New Roman"/>
          <w:sz w:val="26"/>
          <w:szCs w:val="26"/>
        </w:rPr>
        <w:t>«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Современ</w:t>
      </w:r>
      <w:r w:rsidRPr="00097218">
        <w:rPr>
          <w:rFonts w:ascii="Times New Roman" w:hAnsi="Times New Roman" w:cs="Times New Roman"/>
          <w:sz w:val="26"/>
          <w:szCs w:val="26"/>
        </w:rPr>
        <w:t xml:space="preserve">ные технологии ведения бизнеса», 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«Самозанятые. На</w:t>
      </w:r>
      <w:r w:rsidRPr="00097218">
        <w:rPr>
          <w:rFonts w:ascii="Times New Roman" w:hAnsi="Times New Roman" w:cs="Times New Roman"/>
          <w:sz w:val="26"/>
          <w:szCs w:val="26"/>
        </w:rPr>
        <w:t>лог на профессиональный доход», «</w:t>
      </w:r>
      <w:r w:rsidRPr="00097218">
        <w:rPr>
          <w:rFonts w:ascii="Times New Roman" w:eastAsia="Times New Roman" w:hAnsi="Times New Roman" w:cs="Times New Roman"/>
          <w:sz w:val="26"/>
          <w:szCs w:val="26"/>
        </w:rPr>
        <w:t>Путеводитель для малого бизнеса: как государство помогает предпр</w:t>
      </w:r>
      <w:r w:rsidRPr="00097218">
        <w:rPr>
          <w:rFonts w:ascii="Times New Roman" w:hAnsi="Times New Roman" w:cs="Times New Roman"/>
          <w:sz w:val="26"/>
          <w:szCs w:val="26"/>
        </w:rPr>
        <w:t>инимателям»).</w:t>
      </w:r>
    </w:p>
    <w:p w:rsidR="0061279B" w:rsidRPr="001E59EF" w:rsidRDefault="00766C08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Информационная поддержка субъектов малого и среднего предпринимательства осуществляется через районную газету «Усть-Абаканские известия» и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официальный сайт Администрации Усть-Абаканского района             ust-abakan.ru</w:t>
      </w:r>
      <w:r w:rsidR="00006BD5">
        <w:rPr>
          <w:rFonts w:ascii="Times New Roman" w:eastAsia="Times New Roman" w:hAnsi="Times New Roman" w:cs="Times New Roman"/>
          <w:sz w:val="26"/>
          <w:szCs w:val="26"/>
        </w:rPr>
        <w:t xml:space="preserve">, на котором создан </w:t>
      </w:r>
      <w:r w:rsidR="00006BD5" w:rsidRPr="001E59EF">
        <w:rPr>
          <w:rFonts w:ascii="Times New Roman" w:eastAsia="Times New Roman" w:hAnsi="Times New Roman" w:cs="Times New Roman"/>
          <w:sz w:val="26"/>
          <w:szCs w:val="26"/>
        </w:rPr>
        <w:t>раздел «Малый и средний бизнес»</w:t>
      </w:r>
      <w:r w:rsidRPr="001E59E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1E59EF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r w:rsidRPr="001E59EF">
        <w:rPr>
          <w:rFonts w:ascii="Times New Roman" w:eastAsia="Times New Roman" w:hAnsi="Times New Roman" w:cs="Times New Roman"/>
          <w:sz w:val="26"/>
          <w:szCs w:val="26"/>
        </w:rPr>
        <w:t>информационно-консультационный</w:t>
      </w:r>
      <w:r w:rsidRPr="001E59EF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поддержки субъектам малого и среднего предпринимательства осуществляется посредством работы </w:t>
      </w:r>
      <w:r w:rsidRPr="001E59EF">
        <w:rPr>
          <w:rFonts w:ascii="Times New Roman" w:eastAsia="Times New Roman" w:hAnsi="Times New Roman" w:cs="Times New Roman"/>
          <w:sz w:val="26"/>
          <w:szCs w:val="26"/>
        </w:rPr>
        <w:t>Центра поддержки предпринимательства «Одно окно»</w:t>
      </w:r>
      <w:r w:rsidRPr="001E59EF">
        <w:rPr>
          <w:rFonts w:ascii="Times New Roman" w:hAnsi="Times New Roman" w:cs="Times New Roman"/>
          <w:sz w:val="26"/>
          <w:szCs w:val="26"/>
        </w:rPr>
        <w:t>.</w:t>
      </w:r>
      <w:r w:rsidR="001E59EF" w:rsidRPr="001E59EF">
        <w:rPr>
          <w:rFonts w:ascii="Times New Roman" w:hAnsi="Times New Roman" w:cs="Times New Roman"/>
          <w:sz w:val="26"/>
          <w:szCs w:val="26"/>
        </w:rPr>
        <w:t xml:space="preserve"> За 2020 год число услуг, оказанных субъектам малого и среднего предпринимательства в центре поддержки предпринимательства,  составило 114 единиц, что на 2,7% больше, чем в 2019 году.</w:t>
      </w:r>
    </w:p>
    <w:p w:rsidR="001E59EF" w:rsidRPr="001E59EF" w:rsidRDefault="007114EC" w:rsidP="001E59E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59EF">
        <w:rPr>
          <w:rFonts w:ascii="Times New Roman" w:hAnsi="Times New Roman" w:cs="Times New Roman"/>
          <w:sz w:val="26"/>
          <w:szCs w:val="26"/>
        </w:rPr>
        <w:t xml:space="preserve">         </w:t>
      </w:r>
      <w:r w:rsidR="001E59EF" w:rsidRPr="001E59EF">
        <w:rPr>
          <w:rFonts w:ascii="Times New Roman" w:hAnsi="Times New Roman" w:cs="Times New Roman"/>
          <w:sz w:val="26"/>
          <w:szCs w:val="26"/>
        </w:rPr>
        <w:t xml:space="preserve">В рамках предоставления имущественной поддержки субъектам малого и среднего предпринимательства утверждены перечни муниципального имущества для последующего предоставления в пользование на долгосрочной основе. Актуальная информация об объектах имущества, находящегося в муниципальной собственности и предназначенной для сдачи в аренду находится в свободном доступе на официальном портале </w:t>
      </w:r>
      <w:r w:rsidR="001E59EF" w:rsidRPr="001E59EF">
        <w:rPr>
          <w:rFonts w:ascii="Times New Roman" w:eastAsia="Times New Roman" w:hAnsi="Times New Roman" w:cs="Times New Roman"/>
          <w:sz w:val="26"/>
          <w:szCs w:val="26"/>
        </w:rPr>
        <w:t>администрации Усть-Абаканского района (ust-abakan.ru) в разделе «Управление имущественных отношений» - вкладка «Имущественная поддержка субъектов МСП». На 01.01.2021</w:t>
      </w:r>
      <w:r w:rsidR="001E59EF" w:rsidRPr="001E59EF">
        <w:rPr>
          <w:rFonts w:ascii="Times New Roman" w:hAnsi="Times New Roman" w:cs="Times New Roman"/>
          <w:sz w:val="26"/>
          <w:szCs w:val="26"/>
        </w:rPr>
        <w:t xml:space="preserve"> действует 82 договора аренды земли с субъектами малого и среднего бизнеса, в 2020 году заключено 2 договора</w:t>
      </w:r>
      <w:bookmarkStart w:id="0" w:name="_GoBack"/>
      <w:bookmarkEnd w:id="0"/>
      <w:r w:rsidR="001E59EF" w:rsidRPr="001E59EF">
        <w:rPr>
          <w:rFonts w:ascii="Times New Roman" w:hAnsi="Times New Roman" w:cs="Times New Roman"/>
          <w:sz w:val="26"/>
          <w:szCs w:val="26"/>
        </w:rPr>
        <w:t xml:space="preserve"> аренды земли</w:t>
      </w:r>
      <w:r w:rsidR="001E59EF" w:rsidRPr="001E59E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7032" w:rsidRDefault="00F57032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41E" w:rsidRPr="00CF12F1" w:rsidRDefault="007114EC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2F1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B55717" w:rsidRPr="00CF12F1" w:rsidRDefault="00B55717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14EC" w:rsidRPr="0048680A" w:rsidRDefault="005536C0" w:rsidP="007114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>Потребительский рынок Усть-Абаканского района представлен организациями розничной торговли, общественного питания и различными видами платных услуг.</w:t>
      </w:r>
    </w:p>
    <w:p w:rsidR="001E59EF" w:rsidRPr="0048680A" w:rsidRDefault="005536C0" w:rsidP="0048680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</w:t>
      </w:r>
      <w:r w:rsidR="001E59EF" w:rsidRPr="0048680A">
        <w:rPr>
          <w:rFonts w:ascii="Times New Roman" w:hAnsi="Times New Roman" w:cs="Times New Roman"/>
          <w:sz w:val="26"/>
          <w:szCs w:val="26"/>
        </w:rPr>
        <w:t>многих</w:t>
      </w:r>
      <w:r w:rsidRPr="0048680A">
        <w:rPr>
          <w:rFonts w:ascii="Times New Roman" w:hAnsi="Times New Roman" w:cs="Times New Roman"/>
          <w:sz w:val="26"/>
          <w:szCs w:val="26"/>
        </w:rPr>
        <w:t xml:space="preserve"> лет – одна из наиболее быстро развивающихся отраслей экономики района. </w:t>
      </w:r>
    </w:p>
    <w:p w:rsidR="00ED3F04" w:rsidRPr="0048680A" w:rsidRDefault="00ED3F04" w:rsidP="00ED3F04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>В 20</w:t>
      </w:r>
      <w:r w:rsidR="001E59EF" w:rsidRPr="0048680A">
        <w:rPr>
          <w:rFonts w:ascii="Times New Roman" w:hAnsi="Times New Roman" w:cs="Times New Roman"/>
          <w:sz w:val="26"/>
          <w:szCs w:val="26"/>
        </w:rPr>
        <w:t>20</w:t>
      </w:r>
      <w:r w:rsidRPr="0048680A">
        <w:rPr>
          <w:rFonts w:ascii="Times New Roman" w:hAnsi="Times New Roman" w:cs="Times New Roman"/>
          <w:sz w:val="26"/>
          <w:szCs w:val="26"/>
        </w:rPr>
        <w:t xml:space="preserve"> году на реализацию программы «Развитие торговли в Усть-Абаканском районе» было запланировано</w:t>
      </w:r>
      <w:r w:rsidR="001E59EF" w:rsidRPr="0048680A">
        <w:rPr>
          <w:rFonts w:ascii="Times New Roman" w:hAnsi="Times New Roman" w:cs="Times New Roman"/>
          <w:sz w:val="26"/>
          <w:szCs w:val="26"/>
        </w:rPr>
        <w:t xml:space="preserve"> и расходовано</w:t>
      </w:r>
      <w:r w:rsidRPr="0048680A">
        <w:rPr>
          <w:rFonts w:ascii="Times New Roman" w:hAnsi="Times New Roman" w:cs="Times New Roman"/>
          <w:sz w:val="26"/>
          <w:szCs w:val="26"/>
        </w:rPr>
        <w:t xml:space="preserve"> </w:t>
      </w:r>
      <w:r w:rsidR="001E59EF" w:rsidRPr="0048680A">
        <w:rPr>
          <w:rFonts w:ascii="Times New Roman" w:hAnsi="Times New Roman" w:cs="Times New Roman"/>
          <w:color w:val="000000" w:themeColor="text1"/>
          <w:sz w:val="26"/>
          <w:szCs w:val="26"/>
        </w:rPr>
        <w:t>107,0</w:t>
      </w:r>
      <w:r w:rsidRPr="00486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680A">
        <w:rPr>
          <w:rFonts w:ascii="Times New Roman" w:hAnsi="Times New Roman" w:cs="Times New Roman"/>
          <w:sz w:val="26"/>
          <w:szCs w:val="26"/>
        </w:rPr>
        <w:t>тыс.руб. из муниципального бюджета. В рамках реализации программы был проведен районный конкурс «Лучшее предприятие торговли»</w:t>
      </w:r>
      <w:r w:rsidR="001E59EF" w:rsidRPr="0048680A">
        <w:rPr>
          <w:rFonts w:ascii="Times New Roman" w:hAnsi="Times New Roman" w:cs="Times New Roman"/>
          <w:sz w:val="26"/>
          <w:szCs w:val="26"/>
        </w:rPr>
        <w:t xml:space="preserve"> </w:t>
      </w:r>
      <w:r w:rsidR="001E59EF" w:rsidRPr="0048680A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престижа отрасли, формирования благоприятного общественного мнения о предприятиях розничной </w:t>
      </w:r>
      <w:r w:rsidR="001E59EF" w:rsidRPr="0048680A">
        <w:rPr>
          <w:rFonts w:ascii="Times New Roman" w:eastAsia="Times New Roman" w:hAnsi="Times New Roman" w:cs="Times New Roman"/>
          <w:sz w:val="26"/>
          <w:szCs w:val="26"/>
        </w:rPr>
        <w:lastRenderedPageBreak/>
        <w:t>торговли, а также повышения уровня обслуживания населения, удовлетворения потребности населения в разнообразном, высокого качества ассортименте товаров</w:t>
      </w:r>
      <w:r w:rsidR="001E59EF" w:rsidRPr="0048680A">
        <w:rPr>
          <w:rFonts w:ascii="Times New Roman" w:hAnsi="Times New Roman" w:cs="Times New Roman"/>
          <w:sz w:val="26"/>
          <w:szCs w:val="26"/>
        </w:rPr>
        <w:t>.</w:t>
      </w:r>
      <w:r w:rsidRPr="0048680A">
        <w:rPr>
          <w:rFonts w:ascii="Times New Roman" w:hAnsi="Times New Roman" w:cs="Times New Roman"/>
          <w:bCs/>
          <w:sz w:val="26"/>
          <w:szCs w:val="26"/>
        </w:rPr>
        <w:t>. Участие в конкурсе приняли 6 предприятий торговли в двух номинациях. Победителями признаны 5 участников.</w:t>
      </w:r>
    </w:p>
    <w:p w:rsidR="0048680A" w:rsidRPr="00CF12F1" w:rsidRDefault="0048680A" w:rsidP="0048680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>Также мероприятиями программы предпринимателям компенсируются</w:t>
      </w:r>
      <w:r w:rsidRPr="004868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затраты по доставке продуктовых и непродуктовых товаров жителям малых сел, не имеющих стационарных точек торговли.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2B1">
        <w:rPr>
          <w:rFonts w:ascii="Times New Roman" w:hAnsi="Times New Roman" w:cs="Times New Roman"/>
          <w:sz w:val="26"/>
          <w:szCs w:val="26"/>
        </w:rPr>
        <w:t>Московско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F32B1">
        <w:rPr>
          <w:rFonts w:ascii="Times New Roman" w:hAnsi="Times New Roman" w:cs="Times New Roman"/>
          <w:sz w:val="26"/>
          <w:szCs w:val="26"/>
        </w:rPr>
        <w:t xml:space="preserve"> потребительско</w:t>
      </w:r>
      <w:r>
        <w:rPr>
          <w:rFonts w:ascii="Times New Roman" w:hAnsi="Times New Roman" w:cs="Times New Roman"/>
          <w:sz w:val="26"/>
          <w:szCs w:val="26"/>
        </w:rPr>
        <w:t>е общество</w:t>
      </w:r>
      <w:r w:rsidRPr="00FF32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 доставку</w:t>
      </w:r>
      <w:r w:rsidRPr="00FF32B1">
        <w:rPr>
          <w:rFonts w:ascii="Times New Roman" w:hAnsi="Times New Roman" w:cs="Times New Roman"/>
          <w:sz w:val="26"/>
          <w:szCs w:val="26"/>
        </w:rPr>
        <w:t xml:space="preserve"> товаров жителям аал Мохов.</w:t>
      </w:r>
    </w:p>
    <w:p w:rsidR="0048680A" w:rsidRDefault="0048680A" w:rsidP="0048680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>На 01.01.2021 г. на территории Усть-Абаканского района количество действующих стационарных торговых объектов составило 252 единицы, в том числе 51 продовольственный магазин, 87 непродовольственных, 114 магазинов со смешанным ассортиментом.  Из них 19 автозаправочных станций и 8 аптек.  Количество нестационарных торговых объектов (ларьков, павильонов)  -21.</w:t>
      </w:r>
    </w:p>
    <w:p w:rsidR="0048680A" w:rsidRPr="0048680A" w:rsidRDefault="0048680A" w:rsidP="004868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680A">
        <w:rPr>
          <w:rFonts w:ascii="Times New Roman" w:hAnsi="Times New Roman" w:cs="Times New Roman"/>
          <w:bCs/>
          <w:sz w:val="26"/>
          <w:szCs w:val="26"/>
        </w:rPr>
        <w:t>На территории Усть-Абаканского района появляется все больше торговых сетей продовольственных магазинов. Таких как дискаунтер «Хороший»  (</w:t>
      </w:r>
      <w:r w:rsidRPr="0048680A">
        <w:rPr>
          <w:rFonts w:ascii="Times New Roman" w:eastAsia="Times New Roman" w:hAnsi="Times New Roman" w:cs="Times New Roman"/>
          <w:sz w:val="26"/>
          <w:szCs w:val="26"/>
        </w:rPr>
        <w:t>ООО «Торговая сеть  Командор»</w:t>
      </w:r>
      <w:r w:rsidRPr="0048680A">
        <w:rPr>
          <w:rFonts w:ascii="Times New Roman" w:hAnsi="Times New Roman" w:cs="Times New Roman"/>
          <w:sz w:val="26"/>
          <w:szCs w:val="26"/>
        </w:rPr>
        <w:t>), «Пятерочка», входящая в с</w:t>
      </w:r>
      <w:r w:rsidRPr="0048680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остав компании X5 Retail Group, магазин низких цен «Светофор», сеть алкомаркетов «Бристоль» и «Русский Разгуляйка»,  «Саянские мясные продукты». Все они </w:t>
      </w:r>
      <w:r w:rsidRPr="0048680A">
        <w:rPr>
          <w:rFonts w:ascii="Times New Roman" w:hAnsi="Times New Roman" w:cs="Times New Roman"/>
          <w:sz w:val="26"/>
          <w:szCs w:val="26"/>
        </w:rPr>
        <w:t xml:space="preserve"> расположены в</w:t>
      </w:r>
      <w:r w:rsidRPr="0048680A">
        <w:rPr>
          <w:rFonts w:ascii="Times New Roman" w:hAnsi="Times New Roman" w:cs="Times New Roman"/>
          <w:bCs/>
          <w:sz w:val="26"/>
          <w:szCs w:val="26"/>
        </w:rPr>
        <w:t xml:space="preserve"> р.п. Усть-Абакан, что составляет конкуренцию организациям торговли в данном населенном пункте. Магазины с традиционной формой обслуживания теряют объемы продаж, и одной из задач развития конкуренции на данном рынке является сохранение магазинов «шаговой доступности», а также поддержка предпринимателей, зарегистрированных и осуществляющих деятельность на нашей территории.</w:t>
      </w:r>
    </w:p>
    <w:p w:rsidR="0048680A" w:rsidRPr="0048680A" w:rsidRDefault="0048680A" w:rsidP="004868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lightGray"/>
        </w:rPr>
      </w:pPr>
      <w:r w:rsidRPr="0048680A">
        <w:rPr>
          <w:rFonts w:ascii="Times New Roman" w:hAnsi="Times New Roman"/>
          <w:bCs/>
          <w:sz w:val="26"/>
          <w:szCs w:val="26"/>
        </w:rPr>
        <w:t>Суммарные торговые площади   в стационарной торговой сети  составляют 21 405,3 кв.м., площадь нестационарных торговых объектов составляет 345 кв.м.</w:t>
      </w:r>
    </w:p>
    <w:p w:rsidR="0048680A" w:rsidRPr="0048680A" w:rsidRDefault="0048680A" w:rsidP="004868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 xml:space="preserve">Обеспеченность населения площадью торговых объектов, м.кв. (в расчете на 1000 человек) составляет 525,6 м.кв. </w:t>
      </w:r>
      <w:r w:rsidRPr="0048680A">
        <w:rPr>
          <w:rFonts w:ascii="Times New Roman" w:hAnsi="Times New Roman" w:cs="Times New Roman"/>
          <w:bCs/>
          <w:sz w:val="26"/>
          <w:szCs w:val="26"/>
        </w:rPr>
        <w:t>Фактическая обеспеченность превышает утверждённый норматив  (272,0 м.кв.)  на 93,2%.</w:t>
      </w:r>
    </w:p>
    <w:p w:rsidR="0048680A" w:rsidRPr="00B10436" w:rsidRDefault="0048680A" w:rsidP="0048680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8680A">
        <w:rPr>
          <w:rFonts w:ascii="Times New Roman" w:hAnsi="Times New Roman" w:cs="Times New Roman"/>
          <w:sz w:val="26"/>
          <w:szCs w:val="26"/>
        </w:rPr>
        <w:t xml:space="preserve">Сфера общественного питания в районе  представлена на 58,3% школьными столовыми (21 единица). Оставшиеся 15 предприятий общественного питания сосредоточены: 6 ед. - в р.п. Усть-Абакан, 3 ед. - в с.Калинино, 1 ед.- в а.Райков, 1 ед. - в а.Доможаков, 1 ед. - </w:t>
      </w:r>
      <w:r w:rsidRPr="00B10436">
        <w:rPr>
          <w:rFonts w:ascii="Times New Roman" w:hAnsi="Times New Roman" w:cs="Times New Roman"/>
          <w:sz w:val="26"/>
          <w:szCs w:val="26"/>
        </w:rPr>
        <w:t>в п.Расцвет, 2 ед. - в а.Сапогов, 1- Усть-Бюр.</w:t>
      </w:r>
    </w:p>
    <w:p w:rsidR="00B10436" w:rsidRPr="00B10436" w:rsidRDefault="00B10436" w:rsidP="0048680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10436">
        <w:rPr>
          <w:rFonts w:ascii="Times New Roman" w:hAnsi="Times New Roman" w:cs="Times New Roman"/>
          <w:sz w:val="26"/>
          <w:szCs w:val="26"/>
        </w:rPr>
        <w:t xml:space="preserve">В районе представлено 40 предприятий бытового обслуживания, из них: 10 парикмахерских, 12 </w:t>
      </w:r>
      <w:r w:rsidRPr="00B10436">
        <w:rPr>
          <w:rFonts w:ascii="Times New Roman" w:hAnsi="Times New Roman" w:cs="Times New Roman"/>
          <w:color w:val="000000"/>
          <w:sz w:val="26"/>
          <w:szCs w:val="26"/>
        </w:rPr>
        <w:t>мастерских по ремонту транспортных средств, 3 ателье, 2 цеха по изготовлению и ремонту мебели, 2 фотоателье, 4 сауны, 2 ритуальных услуг  и 5 прочих предприятий бытового обслуживания.</w:t>
      </w:r>
      <w:r w:rsidRPr="00B104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680A" w:rsidRPr="0048680A" w:rsidRDefault="0048680A" w:rsidP="0048680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8680A" w:rsidRPr="0048680A" w:rsidRDefault="0048680A" w:rsidP="0048680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8680A" w:rsidRPr="0048680A" w:rsidRDefault="0048680A" w:rsidP="0048680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DB4DF3" w:rsidRPr="0048680A" w:rsidRDefault="00DB4DF3" w:rsidP="0048680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B4DF3" w:rsidRPr="0048680A" w:rsidSect="009B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D2" w:rsidRDefault="00174FD2" w:rsidP="00567D95">
      <w:pPr>
        <w:spacing w:after="0" w:line="240" w:lineRule="auto"/>
      </w:pPr>
      <w:r>
        <w:separator/>
      </w:r>
    </w:p>
  </w:endnote>
  <w:endnote w:type="continuationSeparator" w:id="1">
    <w:p w:rsidR="00174FD2" w:rsidRDefault="00174FD2" w:rsidP="0056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D2" w:rsidRDefault="00174FD2" w:rsidP="00567D95">
      <w:pPr>
        <w:spacing w:after="0" w:line="240" w:lineRule="auto"/>
      </w:pPr>
      <w:r>
        <w:separator/>
      </w:r>
    </w:p>
  </w:footnote>
  <w:footnote w:type="continuationSeparator" w:id="1">
    <w:p w:rsidR="00174FD2" w:rsidRDefault="00174FD2" w:rsidP="0056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3E16"/>
    <w:multiLevelType w:val="hybridMultilevel"/>
    <w:tmpl w:val="F10E3C88"/>
    <w:lvl w:ilvl="0" w:tplc="A3EE8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41E"/>
    <w:rsid w:val="0000041A"/>
    <w:rsid w:val="00001B08"/>
    <w:rsid w:val="00002BA5"/>
    <w:rsid w:val="00005030"/>
    <w:rsid w:val="000059CB"/>
    <w:rsid w:val="000062B7"/>
    <w:rsid w:val="00006BD5"/>
    <w:rsid w:val="000127E0"/>
    <w:rsid w:val="00014CE2"/>
    <w:rsid w:val="00016058"/>
    <w:rsid w:val="00017F1A"/>
    <w:rsid w:val="000211FE"/>
    <w:rsid w:val="000258A0"/>
    <w:rsid w:val="00026B51"/>
    <w:rsid w:val="00031D18"/>
    <w:rsid w:val="0003684D"/>
    <w:rsid w:val="000407BB"/>
    <w:rsid w:val="00044710"/>
    <w:rsid w:val="0004474D"/>
    <w:rsid w:val="00046DD8"/>
    <w:rsid w:val="00047F2B"/>
    <w:rsid w:val="00047FF3"/>
    <w:rsid w:val="0005101A"/>
    <w:rsid w:val="000540A7"/>
    <w:rsid w:val="000540CD"/>
    <w:rsid w:val="00054541"/>
    <w:rsid w:val="000568A0"/>
    <w:rsid w:val="00060D1F"/>
    <w:rsid w:val="00062642"/>
    <w:rsid w:val="00063A8A"/>
    <w:rsid w:val="000648D8"/>
    <w:rsid w:val="00066B1F"/>
    <w:rsid w:val="000718D3"/>
    <w:rsid w:val="00071D4F"/>
    <w:rsid w:val="000751EF"/>
    <w:rsid w:val="00082A76"/>
    <w:rsid w:val="000838AB"/>
    <w:rsid w:val="000854B0"/>
    <w:rsid w:val="000856B7"/>
    <w:rsid w:val="0008633D"/>
    <w:rsid w:val="0009024F"/>
    <w:rsid w:val="00092D40"/>
    <w:rsid w:val="00093A21"/>
    <w:rsid w:val="00095A26"/>
    <w:rsid w:val="00096138"/>
    <w:rsid w:val="0009669E"/>
    <w:rsid w:val="00097218"/>
    <w:rsid w:val="000A0F54"/>
    <w:rsid w:val="000A2E96"/>
    <w:rsid w:val="000A4650"/>
    <w:rsid w:val="000A5C88"/>
    <w:rsid w:val="000A7503"/>
    <w:rsid w:val="000A7550"/>
    <w:rsid w:val="000B2465"/>
    <w:rsid w:val="000B3176"/>
    <w:rsid w:val="000B34DD"/>
    <w:rsid w:val="000B3EB5"/>
    <w:rsid w:val="000C4BE8"/>
    <w:rsid w:val="000C745F"/>
    <w:rsid w:val="000D3702"/>
    <w:rsid w:val="000D3965"/>
    <w:rsid w:val="000D47F3"/>
    <w:rsid w:val="000D6831"/>
    <w:rsid w:val="000E3C51"/>
    <w:rsid w:val="000E5529"/>
    <w:rsid w:val="000E69ED"/>
    <w:rsid w:val="000E7248"/>
    <w:rsid w:val="000E7A1F"/>
    <w:rsid w:val="000F03B9"/>
    <w:rsid w:val="000F0884"/>
    <w:rsid w:val="000F0C1E"/>
    <w:rsid w:val="000F5264"/>
    <w:rsid w:val="000F6583"/>
    <w:rsid w:val="000F6AE8"/>
    <w:rsid w:val="000F6F7E"/>
    <w:rsid w:val="0010436F"/>
    <w:rsid w:val="001047A4"/>
    <w:rsid w:val="00117125"/>
    <w:rsid w:val="0011731F"/>
    <w:rsid w:val="00117CB1"/>
    <w:rsid w:val="00123DDC"/>
    <w:rsid w:val="0012533F"/>
    <w:rsid w:val="00125F05"/>
    <w:rsid w:val="00126B77"/>
    <w:rsid w:val="001275D6"/>
    <w:rsid w:val="0013096F"/>
    <w:rsid w:val="00132D29"/>
    <w:rsid w:val="001376DF"/>
    <w:rsid w:val="0014312B"/>
    <w:rsid w:val="001446A1"/>
    <w:rsid w:val="00145B33"/>
    <w:rsid w:val="0015031F"/>
    <w:rsid w:val="00153207"/>
    <w:rsid w:val="00155534"/>
    <w:rsid w:val="00160C62"/>
    <w:rsid w:val="001633A5"/>
    <w:rsid w:val="00167243"/>
    <w:rsid w:val="00171210"/>
    <w:rsid w:val="00171AE3"/>
    <w:rsid w:val="0017427D"/>
    <w:rsid w:val="00174FD2"/>
    <w:rsid w:val="001753F9"/>
    <w:rsid w:val="001843FC"/>
    <w:rsid w:val="001848CF"/>
    <w:rsid w:val="00184A30"/>
    <w:rsid w:val="0019048C"/>
    <w:rsid w:val="00190517"/>
    <w:rsid w:val="00192D36"/>
    <w:rsid w:val="00194ACA"/>
    <w:rsid w:val="0019573A"/>
    <w:rsid w:val="0019674E"/>
    <w:rsid w:val="00197BA0"/>
    <w:rsid w:val="001A2C06"/>
    <w:rsid w:val="001A2D83"/>
    <w:rsid w:val="001A3CEE"/>
    <w:rsid w:val="001A451B"/>
    <w:rsid w:val="001A5467"/>
    <w:rsid w:val="001B32E4"/>
    <w:rsid w:val="001B50C4"/>
    <w:rsid w:val="001B5A15"/>
    <w:rsid w:val="001C10F4"/>
    <w:rsid w:val="001C4907"/>
    <w:rsid w:val="001C5C35"/>
    <w:rsid w:val="001D0DC8"/>
    <w:rsid w:val="001D2FDA"/>
    <w:rsid w:val="001D5568"/>
    <w:rsid w:val="001D5B50"/>
    <w:rsid w:val="001D6C70"/>
    <w:rsid w:val="001D6C8D"/>
    <w:rsid w:val="001D7F6F"/>
    <w:rsid w:val="001E010E"/>
    <w:rsid w:val="001E4F98"/>
    <w:rsid w:val="001E59EF"/>
    <w:rsid w:val="001F3173"/>
    <w:rsid w:val="001F5046"/>
    <w:rsid w:val="002048B7"/>
    <w:rsid w:val="002050E4"/>
    <w:rsid w:val="002054C3"/>
    <w:rsid w:val="00212538"/>
    <w:rsid w:val="0021701A"/>
    <w:rsid w:val="00221E9D"/>
    <w:rsid w:val="002231E9"/>
    <w:rsid w:val="00226010"/>
    <w:rsid w:val="00226121"/>
    <w:rsid w:val="0022648C"/>
    <w:rsid w:val="0022711A"/>
    <w:rsid w:val="00232C83"/>
    <w:rsid w:val="00232DCF"/>
    <w:rsid w:val="00236D2D"/>
    <w:rsid w:val="00237261"/>
    <w:rsid w:val="0023744F"/>
    <w:rsid w:val="00241223"/>
    <w:rsid w:val="00241AC2"/>
    <w:rsid w:val="00241B5A"/>
    <w:rsid w:val="00241FD0"/>
    <w:rsid w:val="002425F7"/>
    <w:rsid w:val="0024521E"/>
    <w:rsid w:val="00246649"/>
    <w:rsid w:val="00247045"/>
    <w:rsid w:val="002478D0"/>
    <w:rsid w:val="00252DE5"/>
    <w:rsid w:val="00252E41"/>
    <w:rsid w:val="00254E23"/>
    <w:rsid w:val="00256244"/>
    <w:rsid w:val="00262B07"/>
    <w:rsid w:val="0026385E"/>
    <w:rsid w:val="00270871"/>
    <w:rsid w:val="0027191A"/>
    <w:rsid w:val="00271B89"/>
    <w:rsid w:val="00273F73"/>
    <w:rsid w:val="00274062"/>
    <w:rsid w:val="002776EE"/>
    <w:rsid w:val="00282002"/>
    <w:rsid w:val="00283DA5"/>
    <w:rsid w:val="0028769A"/>
    <w:rsid w:val="00292209"/>
    <w:rsid w:val="002938C4"/>
    <w:rsid w:val="00293B3C"/>
    <w:rsid w:val="002944C0"/>
    <w:rsid w:val="00294EA2"/>
    <w:rsid w:val="00294EAD"/>
    <w:rsid w:val="002A00C3"/>
    <w:rsid w:val="002A3DE0"/>
    <w:rsid w:val="002A4EBC"/>
    <w:rsid w:val="002A5E16"/>
    <w:rsid w:val="002A6643"/>
    <w:rsid w:val="002B483D"/>
    <w:rsid w:val="002B7224"/>
    <w:rsid w:val="002C36DF"/>
    <w:rsid w:val="002D2036"/>
    <w:rsid w:val="002D26D9"/>
    <w:rsid w:val="002D62ED"/>
    <w:rsid w:val="002E2639"/>
    <w:rsid w:val="002E3FE2"/>
    <w:rsid w:val="002E5E33"/>
    <w:rsid w:val="002E7B3E"/>
    <w:rsid w:val="002F148A"/>
    <w:rsid w:val="002F2095"/>
    <w:rsid w:val="002F6031"/>
    <w:rsid w:val="003001C2"/>
    <w:rsid w:val="003054DF"/>
    <w:rsid w:val="0030596C"/>
    <w:rsid w:val="003115BF"/>
    <w:rsid w:val="0031235B"/>
    <w:rsid w:val="00314E1A"/>
    <w:rsid w:val="003223B6"/>
    <w:rsid w:val="00323932"/>
    <w:rsid w:val="00324D81"/>
    <w:rsid w:val="00325D56"/>
    <w:rsid w:val="00326E4B"/>
    <w:rsid w:val="00330D2F"/>
    <w:rsid w:val="00330F10"/>
    <w:rsid w:val="0033346E"/>
    <w:rsid w:val="003359F3"/>
    <w:rsid w:val="00335AE7"/>
    <w:rsid w:val="00340518"/>
    <w:rsid w:val="0034250D"/>
    <w:rsid w:val="003453F1"/>
    <w:rsid w:val="0034704C"/>
    <w:rsid w:val="00353E2B"/>
    <w:rsid w:val="003574E5"/>
    <w:rsid w:val="003719E1"/>
    <w:rsid w:val="003768FA"/>
    <w:rsid w:val="003770DD"/>
    <w:rsid w:val="00381F61"/>
    <w:rsid w:val="003828BD"/>
    <w:rsid w:val="00384815"/>
    <w:rsid w:val="00387249"/>
    <w:rsid w:val="00390F18"/>
    <w:rsid w:val="00392E1C"/>
    <w:rsid w:val="00395C40"/>
    <w:rsid w:val="003A0405"/>
    <w:rsid w:val="003A116C"/>
    <w:rsid w:val="003A21DD"/>
    <w:rsid w:val="003A249A"/>
    <w:rsid w:val="003A524A"/>
    <w:rsid w:val="003A552E"/>
    <w:rsid w:val="003A6758"/>
    <w:rsid w:val="003B4104"/>
    <w:rsid w:val="003C0BFA"/>
    <w:rsid w:val="003C11A5"/>
    <w:rsid w:val="003C2A96"/>
    <w:rsid w:val="003C5C61"/>
    <w:rsid w:val="003C68A9"/>
    <w:rsid w:val="003C6CF9"/>
    <w:rsid w:val="003C7FA8"/>
    <w:rsid w:val="003D354F"/>
    <w:rsid w:val="003D4442"/>
    <w:rsid w:val="003D4AEF"/>
    <w:rsid w:val="003D6138"/>
    <w:rsid w:val="003D687F"/>
    <w:rsid w:val="003E14A2"/>
    <w:rsid w:val="003E2016"/>
    <w:rsid w:val="003E285F"/>
    <w:rsid w:val="003E5FDD"/>
    <w:rsid w:val="003E7944"/>
    <w:rsid w:val="003F29EE"/>
    <w:rsid w:val="003F3A37"/>
    <w:rsid w:val="003F3C87"/>
    <w:rsid w:val="003F49F3"/>
    <w:rsid w:val="003F77B7"/>
    <w:rsid w:val="0040031D"/>
    <w:rsid w:val="00402D2A"/>
    <w:rsid w:val="00404861"/>
    <w:rsid w:val="004073FD"/>
    <w:rsid w:val="004079C1"/>
    <w:rsid w:val="00413E3A"/>
    <w:rsid w:val="00420EF0"/>
    <w:rsid w:val="0042180D"/>
    <w:rsid w:val="00421C98"/>
    <w:rsid w:val="00421E8E"/>
    <w:rsid w:val="0042541E"/>
    <w:rsid w:val="00425DCB"/>
    <w:rsid w:val="0042690E"/>
    <w:rsid w:val="004311A3"/>
    <w:rsid w:val="00434AB0"/>
    <w:rsid w:val="00437A36"/>
    <w:rsid w:val="0044552F"/>
    <w:rsid w:val="004475DA"/>
    <w:rsid w:val="0045350A"/>
    <w:rsid w:val="00455665"/>
    <w:rsid w:val="00455ACC"/>
    <w:rsid w:val="00460B86"/>
    <w:rsid w:val="00463192"/>
    <w:rsid w:val="00467189"/>
    <w:rsid w:val="00472108"/>
    <w:rsid w:val="00472C6D"/>
    <w:rsid w:val="004736E3"/>
    <w:rsid w:val="00480699"/>
    <w:rsid w:val="004813B6"/>
    <w:rsid w:val="004818B4"/>
    <w:rsid w:val="004845E2"/>
    <w:rsid w:val="0048680A"/>
    <w:rsid w:val="004900AF"/>
    <w:rsid w:val="00490C9F"/>
    <w:rsid w:val="004918AC"/>
    <w:rsid w:val="00491A6B"/>
    <w:rsid w:val="00492982"/>
    <w:rsid w:val="004961B2"/>
    <w:rsid w:val="004A24D2"/>
    <w:rsid w:val="004A305D"/>
    <w:rsid w:val="004A3CC9"/>
    <w:rsid w:val="004A4FE9"/>
    <w:rsid w:val="004A7435"/>
    <w:rsid w:val="004A7D9B"/>
    <w:rsid w:val="004B07FF"/>
    <w:rsid w:val="004B1E62"/>
    <w:rsid w:val="004B6D24"/>
    <w:rsid w:val="004C395A"/>
    <w:rsid w:val="004D6911"/>
    <w:rsid w:val="004E6B3C"/>
    <w:rsid w:val="004E7004"/>
    <w:rsid w:val="00501C6A"/>
    <w:rsid w:val="0050654E"/>
    <w:rsid w:val="0051139B"/>
    <w:rsid w:val="00511F6C"/>
    <w:rsid w:val="00512078"/>
    <w:rsid w:val="005126C9"/>
    <w:rsid w:val="0051517E"/>
    <w:rsid w:val="00516CE8"/>
    <w:rsid w:val="005203B6"/>
    <w:rsid w:val="005217B6"/>
    <w:rsid w:val="0052205B"/>
    <w:rsid w:val="00524C03"/>
    <w:rsid w:val="005260D0"/>
    <w:rsid w:val="0053223D"/>
    <w:rsid w:val="00536D7B"/>
    <w:rsid w:val="0053704F"/>
    <w:rsid w:val="0054038A"/>
    <w:rsid w:val="005415B5"/>
    <w:rsid w:val="00542501"/>
    <w:rsid w:val="00542642"/>
    <w:rsid w:val="005426F8"/>
    <w:rsid w:val="005432D0"/>
    <w:rsid w:val="00543A3F"/>
    <w:rsid w:val="00543DE7"/>
    <w:rsid w:val="0054415C"/>
    <w:rsid w:val="005444A5"/>
    <w:rsid w:val="0054692A"/>
    <w:rsid w:val="00546CE0"/>
    <w:rsid w:val="00550098"/>
    <w:rsid w:val="00551694"/>
    <w:rsid w:val="00553043"/>
    <w:rsid w:val="005536C0"/>
    <w:rsid w:val="00554D97"/>
    <w:rsid w:val="00555448"/>
    <w:rsid w:val="005576F0"/>
    <w:rsid w:val="0055770D"/>
    <w:rsid w:val="0056064C"/>
    <w:rsid w:val="00563B26"/>
    <w:rsid w:val="00563C02"/>
    <w:rsid w:val="00567B5C"/>
    <w:rsid w:val="00567D95"/>
    <w:rsid w:val="00574989"/>
    <w:rsid w:val="0057567D"/>
    <w:rsid w:val="005773CE"/>
    <w:rsid w:val="005776BF"/>
    <w:rsid w:val="00581E4A"/>
    <w:rsid w:val="00582554"/>
    <w:rsid w:val="005829A7"/>
    <w:rsid w:val="00583239"/>
    <w:rsid w:val="005855C5"/>
    <w:rsid w:val="00590E6B"/>
    <w:rsid w:val="00593939"/>
    <w:rsid w:val="00595043"/>
    <w:rsid w:val="005966A3"/>
    <w:rsid w:val="005A0D77"/>
    <w:rsid w:val="005A1224"/>
    <w:rsid w:val="005A1E3F"/>
    <w:rsid w:val="005A2EAE"/>
    <w:rsid w:val="005A46E4"/>
    <w:rsid w:val="005A546D"/>
    <w:rsid w:val="005B0F2C"/>
    <w:rsid w:val="005B2C31"/>
    <w:rsid w:val="005B548F"/>
    <w:rsid w:val="005B6CC9"/>
    <w:rsid w:val="005C0BAA"/>
    <w:rsid w:val="005C37E4"/>
    <w:rsid w:val="005C6C60"/>
    <w:rsid w:val="005D0BB3"/>
    <w:rsid w:val="005D3E04"/>
    <w:rsid w:val="005D4533"/>
    <w:rsid w:val="005D6BCA"/>
    <w:rsid w:val="005E4F4E"/>
    <w:rsid w:val="005F30EE"/>
    <w:rsid w:val="005F31E6"/>
    <w:rsid w:val="005F3FEB"/>
    <w:rsid w:val="005F4110"/>
    <w:rsid w:val="005F730A"/>
    <w:rsid w:val="00601B5C"/>
    <w:rsid w:val="006026EC"/>
    <w:rsid w:val="00607FEB"/>
    <w:rsid w:val="00610A9A"/>
    <w:rsid w:val="0061279B"/>
    <w:rsid w:val="00612902"/>
    <w:rsid w:val="00613282"/>
    <w:rsid w:val="00614104"/>
    <w:rsid w:val="00621789"/>
    <w:rsid w:val="00624ED5"/>
    <w:rsid w:val="00625BC8"/>
    <w:rsid w:val="00626EFF"/>
    <w:rsid w:val="00633DBF"/>
    <w:rsid w:val="00634637"/>
    <w:rsid w:val="00635886"/>
    <w:rsid w:val="00643E8D"/>
    <w:rsid w:val="0065622B"/>
    <w:rsid w:val="006621B4"/>
    <w:rsid w:val="00662E6F"/>
    <w:rsid w:val="0066405E"/>
    <w:rsid w:val="006702DD"/>
    <w:rsid w:val="00670851"/>
    <w:rsid w:val="0067298A"/>
    <w:rsid w:val="00674A17"/>
    <w:rsid w:val="0067595F"/>
    <w:rsid w:val="006805D5"/>
    <w:rsid w:val="00682681"/>
    <w:rsid w:val="0068335D"/>
    <w:rsid w:val="00683E9E"/>
    <w:rsid w:val="00692E4F"/>
    <w:rsid w:val="00693A48"/>
    <w:rsid w:val="00694136"/>
    <w:rsid w:val="00695D1A"/>
    <w:rsid w:val="00695DFD"/>
    <w:rsid w:val="006A0969"/>
    <w:rsid w:val="006A24DB"/>
    <w:rsid w:val="006A25BF"/>
    <w:rsid w:val="006A6897"/>
    <w:rsid w:val="006A7968"/>
    <w:rsid w:val="006B009A"/>
    <w:rsid w:val="006B00D3"/>
    <w:rsid w:val="006B587B"/>
    <w:rsid w:val="006C321B"/>
    <w:rsid w:val="006C57E7"/>
    <w:rsid w:val="006D0882"/>
    <w:rsid w:val="006D0DE7"/>
    <w:rsid w:val="006D3537"/>
    <w:rsid w:val="006D5398"/>
    <w:rsid w:val="006E33C2"/>
    <w:rsid w:val="006E42D2"/>
    <w:rsid w:val="006E6B6E"/>
    <w:rsid w:val="006F1429"/>
    <w:rsid w:val="006F1F8A"/>
    <w:rsid w:val="006F3438"/>
    <w:rsid w:val="006F5805"/>
    <w:rsid w:val="00700385"/>
    <w:rsid w:val="00701062"/>
    <w:rsid w:val="007033A2"/>
    <w:rsid w:val="0070433B"/>
    <w:rsid w:val="00707C11"/>
    <w:rsid w:val="007105FE"/>
    <w:rsid w:val="00711422"/>
    <w:rsid w:val="007114EC"/>
    <w:rsid w:val="007123E6"/>
    <w:rsid w:val="00713F67"/>
    <w:rsid w:val="0071437E"/>
    <w:rsid w:val="0071587F"/>
    <w:rsid w:val="0072178F"/>
    <w:rsid w:val="00721C37"/>
    <w:rsid w:val="007225AD"/>
    <w:rsid w:val="0072765B"/>
    <w:rsid w:val="0073310E"/>
    <w:rsid w:val="00733E09"/>
    <w:rsid w:val="00740F2D"/>
    <w:rsid w:val="00742916"/>
    <w:rsid w:val="0074745B"/>
    <w:rsid w:val="007508F0"/>
    <w:rsid w:val="007553D2"/>
    <w:rsid w:val="00756948"/>
    <w:rsid w:val="00764091"/>
    <w:rsid w:val="00764D63"/>
    <w:rsid w:val="00766C08"/>
    <w:rsid w:val="00771720"/>
    <w:rsid w:val="00773FA2"/>
    <w:rsid w:val="00774983"/>
    <w:rsid w:val="00781969"/>
    <w:rsid w:val="007863D9"/>
    <w:rsid w:val="00790560"/>
    <w:rsid w:val="0079143A"/>
    <w:rsid w:val="00791AB6"/>
    <w:rsid w:val="00792810"/>
    <w:rsid w:val="00793174"/>
    <w:rsid w:val="0079396F"/>
    <w:rsid w:val="007A1707"/>
    <w:rsid w:val="007A209F"/>
    <w:rsid w:val="007A258B"/>
    <w:rsid w:val="007A35C4"/>
    <w:rsid w:val="007A3B94"/>
    <w:rsid w:val="007A590D"/>
    <w:rsid w:val="007A6674"/>
    <w:rsid w:val="007B0E89"/>
    <w:rsid w:val="007B7417"/>
    <w:rsid w:val="007C2621"/>
    <w:rsid w:val="007C313B"/>
    <w:rsid w:val="007D08F4"/>
    <w:rsid w:val="007D2AA7"/>
    <w:rsid w:val="007D2C64"/>
    <w:rsid w:val="007D7E62"/>
    <w:rsid w:val="007F1322"/>
    <w:rsid w:val="007F1F7B"/>
    <w:rsid w:val="007F3A19"/>
    <w:rsid w:val="007F6558"/>
    <w:rsid w:val="00801A3C"/>
    <w:rsid w:val="0080297B"/>
    <w:rsid w:val="008030C6"/>
    <w:rsid w:val="00803FD7"/>
    <w:rsid w:val="008100BA"/>
    <w:rsid w:val="00811B6D"/>
    <w:rsid w:val="00812C8F"/>
    <w:rsid w:val="00821E13"/>
    <w:rsid w:val="008257F2"/>
    <w:rsid w:val="0082612C"/>
    <w:rsid w:val="008276C7"/>
    <w:rsid w:val="00830371"/>
    <w:rsid w:val="00830440"/>
    <w:rsid w:val="00832941"/>
    <w:rsid w:val="008335DC"/>
    <w:rsid w:val="00840567"/>
    <w:rsid w:val="00840596"/>
    <w:rsid w:val="00840DF5"/>
    <w:rsid w:val="008417E9"/>
    <w:rsid w:val="00842549"/>
    <w:rsid w:val="0084395A"/>
    <w:rsid w:val="00845F9C"/>
    <w:rsid w:val="00851CA9"/>
    <w:rsid w:val="008545C5"/>
    <w:rsid w:val="0085595B"/>
    <w:rsid w:val="00855990"/>
    <w:rsid w:val="008563CC"/>
    <w:rsid w:val="0085664D"/>
    <w:rsid w:val="008571AA"/>
    <w:rsid w:val="008571B0"/>
    <w:rsid w:val="00861A53"/>
    <w:rsid w:val="00862F62"/>
    <w:rsid w:val="00863692"/>
    <w:rsid w:val="00867C41"/>
    <w:rsid w:val="008725A1"/>
    <w:rsid w:val="00873551"/>
    <w:rsid w:val="00875AF2"/>
    <w:rsid w:val="00877186"/>
    <w:rsid w:val="008813A3"/>
    <w:rsid w:val="008817A4"/>
    <w:rsid w:val="008828AF"/>
    <w:rsid w:val="00882F81"/>
    <w:rsid w:val="008846C4"/>
    <w:rsid w:val="008869D4"/>
    <w:rsid w:val="00886BE2"/>
    <w:rsid w:val="00887A36"/>
    <w:rsid w:val="00887BBF"/>
    <w:rsid w:val="00894D87"/>
    <w:rsid w:val="008A2B8D"/>
    <w:rsid w:val="008A5769"/>
    <w:rsid w:val="008A6895"/>
    <w:rsid w:val="008B37C0"/>
    <w:rsid w:val="008B3F38"/>
    <w:rsid w:val="008C0D15"/>
    <w:rsid w:val="008C1593"/>
    <w:rsid w:val="008C173A"/>
    <w:rsid w:val="008C1CB4"/>
    <w:rsid w:val="008C26DC"/>
    <w:rsid w:val="008C5AB4"/>
    <w:rsid w:val="008C6DE7"/>
    <w:rsid w:val="008D4C6A"/>
    <w:rsid w:val="008E0E68"/>
    <w:rsid w:val="008E14F8"/>
    <w:rsid w:val="008E3B39"/>
    <w:rsid w:val="008E6B9F"/>
    <w:rsid w:val="008F1A0C"/>
    <w:rsid w:val="008F244D"/>
    <w:rsid w:val="008F5F1F"/>
    <w:rsid w:val="008F78EE"/>
    <w:rsid w:val="008F7E6D"/>
    <w:rsid w:val="00901199"/>
    <w:rsid w:val="009012BA"/>
    <w:rsid w:val="00903C0A"/>
    <w:rsid w:val="0090582E"/>
    <w:rsid w:val="00911436"/>
    <w:rsid w:val="00912C08"/>
    <w:rsid w:val="009165D7"/>
    <w:rsid w:val="00920185"/>
    <w:rsid w:val="00922D7C"/>
    <w:rsid w:val="00926003"/>
    <w:rsid w:val="009266F9"/>
    <w:rsid w:val="00926E08"/>
    <w:rsid w:val="00932113"/>
    <w:rsid w:val="0093352E"/>
    <w:rsid w:val="00935D94"/>
    <w:rsid w:val="009360A0"/>
    <w:rsid w:val="00937F7B"/>
    <w:rsid w:val="0094587A"/>
    <w:rsid w:val="00946B55"/>
    <w:rsid w:val="00947EFF"/>
    <w:rsid w:val="009515ED"/>
    <w:rsid w:val="00952D24"/>
    <w:rsid w:val="00953828"/>
    <w:rsid w:val="00956EAB"/>
    <w:rsid w:val="00961F12"/>
    <w:rsid w:val="009655BB"/>
    <w:rsid w:val="009660C7"/>
    <w:rsid w:val="009667F3"/>
    <w:rsid w:val="00973BFD"/>
    <w:rsid w:val="009761D9"/>
    <w:rsid w:val="009819A8"/>
    <w:rsid w:val="009862F1"/>
    <w:rsid w:val="009875A4"/>
    <w:rsid w:val="009907C9"/>
    <w:rsid w:val="00991845"/>
    <w:rsid w:val="009A0332"/>
    <w:rsid w:val="009A767D"/>
    <w:rsid w:val="009B0E41"/>
    <w:rsid w:val="009B38F6"/>
    <w:rsid w:val="009B796F"/>
    <w:rsid w:val="009C6797"/>
    <w:rsid w:val="009D0639"/>
    <w:rsid w:val="009D1B58"/>
    <w:rsid w:val="009D3141"/>
    <w:rsid w:val="009E0BE7"/>
    <w:rsid w:val="009E0C3C"/>
    <w:rsid w:val="009E102C"/>
    <w:rsid w:val="009E5517"/>
    <w:rsid w:val="009F06C6"/>
    <w:rsid w:val="009F1357"/>
    <w:rsid w:val="009F22D4"/>
    <w:rsid w:val="009F32B9"/>
    <w:rsid w:val="009F347E"/>
    <w:rsid w:val="009F5653"/>
    <w:rsid w:val="00A02172"/>
    <w:rsid w:val="00A051DF"/>
    <w:rsid w:val="00A06042"/>
    <w:rsid w:val="00A07D5F"/>
    <w:rsid w:val="00A11DD9"/>
    <w:rsid w:val="00A12852"/>
    <w:rsid w:val="00A13FD0"/>
    <w:rsid w:val="00A16F70"/>
    <w:rsid w:val="00A21D5F"/>
    <w:rsid w:val="00A23741"/>
    <w:rsid w:val="00A27C53"/>
    <w:rsid w:val="00A3423E"/>
    <w:rsid w:val="00A34437"/>
    <w:rsid w:val="00A35322"/>
    <w:rsid w:val="00A360CE"/>
    <w:rsid w:val="00A366AA"/>
    <w:rsid w:val="00A367A1"/>
    <w:rsid w:val="00A50469"/>
    <w:rsid w:val="00A50DE5"/>
    <w:rsid w:val="00A5487C"/>
    <w:rsid w:val="00A577CB"/>
    <w:rsid w:val="00A604EA"/>
    <w:rsid w:val="00A60C0E"/>
    <w:rsid w:val="00A675EB"/>
    <w:rsid w:val="00A67D99"/>
    <w:rsid w:val="00A7469C"/>
    <w:rsid w:val="00A76769"/>
    <w:rsid w:val="00A842CA"/>
    <w:rsid w:val="00A84A14"/>
    <w:rsid w:val="00A85549"/>
    <w:rsid w:val="00A85F60"/>
    <w:rsid w:val="00A86E6F"/>
    <w:rsid w:val="00A87F2B"/>
    <w:rsid w:val="00A93FB9"/>
    <w:rsid w:val="00A9432B"/>
    <w:rsid w:val="00A945CA"/>
    <w:rsid w:val="00A96EC8"/>
    <w:rsid w:val="00AA0B81"/>
    <w:rsid w:val="00AA2CBC"/>
    <w:rsid w:val="00AA39D6"/>
    <w:rsid w:val="00AA48AB"/>
    <w:rsid w:val="00AA4B02"/>
    <w:rsid w:val="00AA613E"/>
    <w:rsid w:val="00AB3183"/>
    <w:rsid w:val="00AB4EA8"/>
    <w:rsid w:val="00AB7F32"/>
    <w:rsid w:val="00AC43EF"/>
    <w:rsid w:val="00AC5593"/>
    <w:rsid w:val="00AC5D71"/>
    <w:rsid w:val="00AC68CB"/>
    <w:rsid w:val="00AC7016"/>
    <w:rsid w:val="00AD0FFD"/>
    <w:rsid w:val="00AD1828"/>
    <w:rsid w:val="00AD19E9"/>
    <w:rsid w:val="00AD2F78"/>
    <w:rsid w:val="00AD3050"/>
    <w:rsid w:val="00AD5BC1"/>
    <w:rsid w:val="00AD5FA2"/>
    <w:rsid w:val="00AE71B1"/>
    <w:rsid w:val="00AE7F36"/>
    <w:rsid w:val="00AF07E2"/>
    <w:rsid w:val="00AF15E3"/>
    <w:rsid w:val="00AF276A"/>
    <w:rsid w:val="00AF4A85"/>
    <w:rsid w:val="00B0003A"/>
    <w:rsid w:val="00B036A3"/>
    <w:rsid w:val="00B04FBA"/>
    <w:rsid w:val="00B0533D"/>
    <w:rsid w:val="00B05915"/>
    <w:rsid w:val="00B07056"/>
    <w:rsid w:val="00B07B8C"/>
    <w:rsid w:val="00B10436"/>
    <w:rsid w:val="00B12F8D"/>
    <w:rsid w:val="00B13EDB"/>
    <w:rsid w:val="00B14F09"/>
    <w:rsid w:val="00B15BA8"/>
    <w:rsid w:val="00B163D4"/>
    <w:rsid w:val="00B23690"/>
    <w:rsid w:val="00B258BD"/>
    <w:rsid w:val="00B2651B"/>
    <w:rsid w:val="00B26718"/>
    <w:rsid w:val="00B30D8B"/>
    <w:rsid w:val="00B30DF8"/>
    <w:rsid w:val="00B3104B"/>
    <w:rsid w:val="00B35A9E"/>
    <w:rsid w:val="00B43D9B"/>
    <w:rsid w:val="00B4518C"/>
    <w:rsid w:val="00B45D4D"/>
    <w:rsid w:val="00B50099"/>
    <w:rsid w:val="00B5174D"/>
    <w:rsid w:val="00B5266B"/>
    <w:rsid w:val="00B52A67"/>
    <w:rsid w:val="00B52AB8"/>
    <w:rsid w:val="00B55717"/>
    <w:rsid w:val="00B55747"/>
    <w:rsid w:val="00B55BA0"/>
    <w:rsid w:val="00B5777F"/>
    <w:rsid w:val="00B579FD"/>
    <w:rsid w:val="00B60F93"/>
    <w:rsid w:val="00B632DB"/>
    <w:rsid w:val="00B67AA4"/>
    <w:rsid w:val="00B72ED4"/>
    <w:rsid w:val="00B76C1D"/>
    <w:rsid w:val="00B80DD8"/>
    <w:rsid w:val="00B902FC"/>
    <w:rsid w:val="00B905E3"/>
    <w:rsid w:val="00B912FD"/>
    <w:rsid w:val="00B97694"/>
    <w:rsid w:val="00BA2EE0"/>
    <w:rsid w:val="00BA680F"/>
    <w:rsid w:val="00BB34CB"/>
    <w:rsid w:val="00BC174D"/>
    <w:rsid w:val="00BC63EA"/>
    <w:rsid w:val="00BD0655"/>
    <w:rsid w:val="00BD47A4"/>
    <w:rsid w:val="00BD5E9B"/>
    <w:rsid w:val="00BE0247"/>
    <w:rsid w:val="00BE2209"/>
    <w:rsid w:val="00BE25A9"/>
    <w:rsid w:val="00BE456C"/>
    <w:rsid w:val="00BE7DAC"/>
    <w:rsid w:val="00BF1351"/>
    <w:rsid w:val="00BF1AD6"/>
    <w:rsid w:val="00BF5710"/>
    <w:rsid w:val="00BF6184"/>
    <w:rsid w:val="00C01AA4"/>
    <w:rsid w:val="00C05A9E"/>
    <w:rsid w:val="00C11E51"/>
    <w:rsid w:val="00C13931"/>
    <w:rsid w:val="00C13B07"/>
    <w:rsid w:val="00C16FFD"/>
    <w:rsid w:val="00C21A6F"/>
    <w:rsid w:val="00C234E0"/>
    <w:rsid w:val="00C247AE"/>
    <w:rsid w:val="00C247CD"/>
    <w:rsid w:val="00C2560F"/>
    <w:rsid w:val="00C26A59"/>
    <w:rsid w:val="00C27223"/>
    <w:rsid w:val="00C34470"/>
    <w:rsid w:val="00C41191"/>
    <w:rsid w:val="00C57E02"/>
    <w:rsid w:val="00C61386"/>
    <w:rsid w:val="00C62ED3"/>
    <w:rsid w:val="00C6360C"/>
    <w:rsid w:val="00C700B6"/>
    <w:rsid w:val="00C70CA7"/>
    <w:rsid w:val="00C71E9A"/>
    <w:rsid w:val="00C7596E"/>
    <w:rsid w:val="00C76608"/>
    <w:rsid w:val="00C81B64"/>
    <w:rsid w:val="00C81DC7"/>
    <w:rsid w:val="00C83533"/>
    <w:rsid w:val="00C87514"/>
    <w:rsid w:val="00C87EF4"/>
    <w:rsid w:val="00C91F8E"/>
    <w:rsid w:val="00C92DB5"/>
    <w:rsid w:val="00C97082"/>
    <w:rsid w:val="00CA2D75"/>
    <w:rsid w:val="00CA3FF7"/>
    <w:rsid w:val="00CA40FB"/>
    <w:rsid w:val="00CA49B7"/>
    <w:rsid w:val="00CA66D4"/>
    <w:rsid w:val="00CB4F32"/>
    <w:rsid w:val="00CB5FF5"/>
    <w:rsid w:val="00CB7456"/>
    <w:rsid w:val="00CB7984"/>
    <w:rsid w:val="00CC4AA9"/>
    <w:rsid w:val="00CD1578"/>
    <w:rsid w:val="00CD4CF4"/>
    <w:rsid w:val="00CD4FF1"/>
    <w:rsid w:val="00CD7DD5"/>
    <w:rsid w:val="00CE02E3"/>
    <w:rsid w:val="00CE1D55"/>
    <w:rsid w:val="00CE7C7E"/>
    <w:rsid w:val="00CF059F"/>
    <w:rsid w:val="00CF12F1"/>
    <w:rsid w:val="00CF74FD"/>
    <w:rsid w:val="00D039E8"/>
    <w:rsid w:val="00D045BC"/>
    <w:rsid w:val="00D05758"/>
    <w:rsid w:val="00D0588E"/>
    <w:rsid w:val="00D07024"/>
    <w:rsid w:val="00D13030"/>
    <w:rsid w:val="00D13267"/>
    <w:rsid w:val="00D13E05"/>
    <w:rsid w:val="00D15A32"/>
    <w:rsid w:val="00D16F04"/>
    <w:rsid w:val="00D16F84"/>
    <w:rsid w:val="00D2097B"/>
    <w:rsid w:val="00D22ECD"/>
    <w:rsid w:val="00D23A61"/>
    <w:rsid w:val="00D2597D"/>
    <w:rsid w:val="00D26C25"/>
    <w:rsid w:val="00D26F81"/>
    <w:rsid w:val="00D30E2F"/>
    <w:rsid w:val="00D33FED"/>
    <w:rsid w:val="00D418EA"/>
    <w:rsid w:val="00D42039"/>
    <w:rsid w:val="00D4396B"/>
    <w:rsid w:val="00D4489C"/>
    <w:rsid w:val="00D44C10"/>
    <w:rsid w:val="00D45B6C"/>
    <w:rsid w:val="00D4666F"/>
    <w:rsid w:val="00D53A28"/>
    <w:rsid w:val="00D53C02"/>
    <w:rsid w:val="00D53D69"/>
    <w:rsid w:val="00D56BD6"/>
    <w:rsid w:val="00D60752"/>
    <w:rsid w:val="00D61D10"/>
    <w:rsid w:val="00D62B07"/>
    <w:rsid w:val="00D65FFF"/>
    <w:rsid w:val="00D671BC"/>
    <w:rsid w:val="00D7428F"/>
    <w:rsid w:val="00D75124"/>
    <w:rsid w:val="00D81CA0"/>
    <w:rsid w:val="00D8654C"/>
    <w:rsid w:val="00D906D5"/>
    <w:rsid w:val="00D967F2"/>
    <w:rsid w:val="00D969E4"/>
    <w:rsid w:val="00DA4A7C"/>
    <w:rsid w:val="00DA522B"/>
    <w:rsid w:val="00DA62B3"/>
    <w:rsid w:val="00DB04CA"/>
    <w:rsid w:val="00DB2F94"/>
    <w:rsid w:val="00DB31F5"/>
    <w:rsid w:val="00DB4DF3"/>
    <w:rsid w:val="00DB5A91"/>
    <w:rsid w:val="00DB781E"/>
    <w:rsid w:val="00DC1E84"/>
    <w:rsid w:val="00DC29AC"/>
    <w:rsid w:val="00DC4E33"/>
    <w:rsid w:val="00DC5081"/>
    <w:rsid w:val="00DD1A9D"/>
    <w:rsid w:val="00DD1D4A"/>
    <w:rsid w:val="00DD5FE8"/>
    <w:rsid w:val="00DD7CE7"/>
    <w:rsid w:val="00DE53FA"/>
    <w:rsid w:val="00DE61E4"/>
    <w:rsid w:val="00DE6FCE"/>
    <w:rsid w:val="00DE7160"/>
    <w:rsid w:val="00DF0878"/>
    <w:rsid w:val="00DF2812"/>
    <w:rsid w:val="00DF38FF"/>
    <w:rsid w:val="00DF5AD1"/>
    <w:rsid w:val="00DF5D32"/>
    <w:rsid w:val="00E0186F"/>
    <w:rsid w:val="00E10F5C"/>
    <w:rsid w:val="00E11208"/>
    <w:rsid w:val="00E131FE"/>
    <w:rsid w:val="00E13CF7"/>
    <w:rsid w:val="00E14712"/>
    <w:rsid w:val="00E14B0F"/>
    <w:rsid w:val="00E16FC1"/>
    <w:rsid w:val="00E2084C"/>
    <w:rsid w:val="00E20EED"/>
    <w:rsid w:val="00E24D95"/>
    <w:rsid w:val="00E258C6"/>
    <w:rsid w:val="00E30671"/>
    <w:rsid w:val="00E33033"/>
    <w:rsid w:val="00E33528"/>
    <w:rsid w:val="00E339DB"/>
    <w:rsid w:val="00E356C4"/>
    <w:rsid w:val="00E35AF9"/>
    <w:rsid w:val="00E35BE8"/>
    <w:rsid w:val="00E35D17"/>
    <w:rsid w:val="00E43947"/>
    <w:rsid w:val="00E43C5C"/>
    <w:rsid w:val="00E473B9"/>
    <w:rsid w:val="00E50972"/>
    <w:rsid w:val="00E52C67"/>
    <w:rsid w:val="00E5575D"/>
    <w:rsid w:val="00E61CC3"/>
    <w:rsid w:val="00E62242"/>
    <w:rsid w:val="00E63EBC"/>
    <w:rsid w:val="00E643E4"/>
    <w:rsid w:val="00E65E90"/>
    <w:rsid w:val="00E67C0B"/>
    <w:rsid w:val="00E67CDC"/>
    <w:rsid w:val="00E70197"/>
    <w:rsid w:val="00E71371"/>
    <w:rsid w:val="00E765E6"/>
    <w:rsid w:val="00E86110"/>
    <w:rsid w:val="00E87815"/>
    <w:rsid w:val="00E91E41"/>
    <w:rsid w:val="00E938F6"/>
    <w:rsid w:val="00EA34FB"/>
    <w:rsid w:val="00EA6AFC"/>
    <w:rsid w:val="00EB1658"/>
    <w:rsid w:val="00EB2BF9"/>
    <w:rsid w:val="00EB3AC6"/>
    <w:rsid w:val="00EB4E5A"/>
    <w:rsid w:val="00EB67A7"/>
    <w:rsid w:val="00EC0897"/>
    <w:rsid w:val="00EC1E9E"/>
    <w:rsid w:val="00EC62B3"/>
    <w:rsid w:val="00EC6B59"/>
    <w:rsid w:val="00EC6B9D"/>
    <w:rsid w:val="00ED11AB"/>
    <w:rsid w:val="00ED3F04"/>
    <w:rsid w:val="00EE039C"/>
    <w:rsid w:val="00EE31EA"/>
    <w:rsid w:val="00EE52C6"/>
    <w:rsid w:val="00EE6242"/>
    <w:rsid w:val="00EE65DF"/>
    <w:rsid w:val="00EF116B"/>
    <w:rsid w:val="00EF28F4"/>
    <w:rsid w:val="00F014DE"/>
    <w:rsid w:val="00F01F55"/>
    <w:rsid w:val="00F05E0F"/>
    <w:rsid w:val="00F128C5"/>
    <w:rsid w:val="00F13FF2"/>
    <w:rsid w:val="00F15149"/>
    <w:rsid w:val="00F22E66"/>
    <w:rsid w:val="00F24B2D"/>
    <w:rsid w:val="00F24D7A"/>
    <w:rsid w:val="00F26599"/>
    <w:rsid w:val="00F27123"/>
    <w:rsid w:val="00F271A2"/>
    <w:rsid w:val="00F30025"/>
    <w:rsid w:val="00F3071E"/>
    <w:rsid w:val="00F368A3"/>
    <w:rsid w:val="00F403D1"/>
    <w:rsid w:val="00F426DA"/>
    <w:rsid w:val="00F431FB"/>
    <w:rsid w:val="00F447A8"/>
    <w:rsid w:val="00F455BD"/>
    <w:rsid w:val="00F461AD"/>
    <w:rsid w:val="00F46742"/>
    <w:rsid w:val="00F468F7"/>
    <w:rsid w:val="00F51B09"/>
    <w:rsid w:val="00F5217A"/>
    <w:rsid w:val="00F521A2"/>
    <w:rsid w:val="00F52528"/>
    <w:rsid w:val="00F52CE6"/>
    <w:rsid w:val="00F53FFC"/>
    <w:rsid w:val="00F55FF7"/>
    <w:rsid w:val="00F57032"/>
    <w:rsid w:val="00F60323"/>
    <w:rsid w:val="00F61A66"/>
    <w:rsid w:val="00F61C8D"/>
    <w:rsid w:val="00F6686E"/>
    <w:rsid w:val="00F67B41"/>
    <w:rsid w:val="00F67FEE"/>
    <w:rsid w:val="00F703DF"/>
    <w:rsid w:val="00F70FF5"/>
    <w:rsid w:val="00F725CA"/>
    <w:rsid w:val="00F73CF6"/>
    <w:rsid w:val="00F82AE0"/>
    <w:rsid w:val="00F85ABE"/>
    <w:rsid w:val="00F90A66"/>
    <w:rsid w:val="00F96ED8"/>
    <w:rsid w:val="00F976A5"/>
    <w:rsid w:val="00FA2338"/>
    <w:rsid w:val="00FA3B95"/>
    <w:rsid w:val="00FB14C8"/>
    <w:rsid w:val="00FB17BB"/>
    <w:rsid w:val="00FB27A5"/>
    <w:rsid w:val="00FB348D"/>
    <w:rsid w:val="00FB68BB"/>
    <w:rsid w:val="00FC22AC"/>
    <w:rsid w:val="00FC36F3"/>
    <w:rsid w:val="00FD1DFB"/>
    <w:rsid w:val="00FD2BB3"/>
    <w:rsid w:val="00FD35E2"/>
    <w:rsid w:val="00FD3C1E"/>
    <w:rsid w:val="00FD4722"/>
    <w:rsid w:val="00FD48B5"/>
    <w:rsid w:val="00FD58B3"/>
    <w:rsid w:val="00FD7799"/>
    <w:rsid w:val="00FE1DFE"/>
    <w:rsid w:val="00FE2D85"/>
    <w:rsid w:val="00FE53C8"/>
    <w:rsid w:val="00FE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1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B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14E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360A0"/>
  </w:style>
  <w:style w:type="paragraph" w:styleId="a5">
    <w:name w:val="Body Text Indent"/>
    <w:basedOn w:val="a"/>
    <w:link w:val="a6"/>
    <w:uiPriority w:val="99"/>
    <w:unhideWhenUsed/>
    <w:rsid w:val="000972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97218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6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7D9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6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7D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Ед.</c:v>
                </c:pt>
              </c:strCache>
            </c:strRef>
          </c:tx>
          <c:dLbls>
            <c:dLbl>
              <c:idx val="0"/>
              <c:layout>
                <c:manualLayout>
                  <c:x val="0.2013888888888889"/>
                  <c:y val="-7.9365079365079534E-3"/>
                </c:manualLayout>
              </c:layout>
              <c:showVal val="1"/>
            </c:dLbl>
            <c:dLbl>
              <c:idx val="1"/>
              <c:layout>
                <c:manualLayout>
                  <c:x val="0.10185185185185186"/>
                  <c:y val="-3.9682539682539828E-3"/>
                </c:manualLayout>
              </c:layout>
              <c:showVal val="1"/>
            </c:dLbl>
            <c:dLbl>
              <c:idx val="2"/>
              <c:layout>
                <c:manualLayout>
                  <c:x val="0.10648148148148194"/>
                  <c:y val="-7.275048233154441E-17"/>
                </c:manualLayout>
              </c:layout>
              <c:showVal val="1"/>
            </c:dLbl>
            <c:dLbl>
              <c:idx val="3"/>
              <c:layout>
                <c:manualLayout>
                  <c:x val="8.5648148148148404E-2"/>
                  <c:y val="-7.9365079365079534E-3"/>
                </c:manualLayout>
              </c:layout>
              <c:showVal val="1"/>
            </c:dLbl>
            <c:dLbl>
              <c:idx val="4"/>
              <c:layout>
                <c:manualLayout>
                  <c:x val="5.5555555555555455E-2"/>
                  <c:y val="-3.6375241165772211E-17"/>
                </c:manualLayout>
              </c:layout>
              <c:showVal val="1"/>
            </c:dLbl>
            <c:dLbl>
              <c:idx val="5"/>
              <c:layout>
                <c:manualLayout>
                  <c:x val="6.0185185185185147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7870370370370385E-2"/>
                  <c:y val="9.0938102914430543E-18"/>
                </c:manualLayout>
              </c:layout>
              <c:showVal val="1"/>
            </c:dLbl>
            <c:dLbl>
              <c:idx val="7"/>
              <c:layout>
                <c:manualLayout>
                  <c:x val="6.4814814814815228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Лист1!$A$2:$A$8</c:f>
              <c:strCache>
                <c:ptCount val="7"/>
                <c:pt idx="0">
                  <c:v>Торговля оптовая и розничная</c:v>
                </c:pt>
                <c:pt idx="1">
                  <c:v>Растениеводство и животноводство, охота </c:v>
                </c:pt>
                <c:pt idx="2">
                  <c:v>Иные виды деятельности </c:v>
                </c:pt>
                <c:pt idx="3">
                  <c:v>Деятельность сухопутного и трубопроводного транспорта</c:v>
                </c:pt>
                <c:pt idx="4">
                  <c:v>Строительство</c:v>
                </c:pt>
                <c:pt idx="5">
                  <c:v>Производство</c:v>
                </c:pt>
                <c:pt idx="6">
                  <c:v>Операции с недвижимым имуществом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352</c:v>
                </c:pt>
                <c:pt idx="1">
                  <c:v>155</c:v>
                </c:pt>
                <c:pt idx="2">
                  <c:v>138</c:v>
                </c:pt>
                <c:pt idx="3">
                  <c:v>74</c:v>
                </c:pt>
                <c:pt idx="4">
                  <c:v>39</c:v>
                </c:pt>
                <c:pt idx="5">
                  <c:v>32</c:v>
                </c:pt>
                <c:pt idx="6">
                  <c:v>25</c:v>
                </c:pt>
              </c:numCache>
            </c:numRef>
          </c:val>
        </c:ser>
        <c:overlap val="100"/>
        <c:axId val="105036032"/>
        <c:axId val="105276544"/>
      </c:barChart>
      <c:catAx>
        <c:axId val="105036032"/>
        <c:scaling>
          <c:orientation val="minMax"/>
        </c:scaling>
        <c:axPos val="l"/>
        <c:tickLblPos val="nextTo"/>
        <c:crossAx val="105276544"/>
        <c:crosses val="autoZero"/>
        <c:auto val="1"/>
        <c:lblAlgn val="ctr"/>
        <c:lblOffset val="100"/>
      </c:catAx>
      <c:valAx>
        <c:axId val="105276544"/>
        <c:scaling>
          <c:orientation val="minMax"/>
        </c:scaling>
        <c:axPos val="b"/>
        <c:majorGridlines/>
        <c:numFmt formatCode="General" sourceLinked="1"/>
        <c:tickLblPos val="nextTo"/>
        <c:crossAx val="105036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8C6B-4CE5-4394-83E8-BE8E445B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Angel</cp:lastModifiedBy>
  <cp:revision>84</cp:revision>
  <cp:lastPrinted>2020-02-10T02:45:00Z</cp:lastPrinted>
  <dcterms:created xsi:type="dcterms:W3CDTF">2018-03-12T07:22:00Z</dcterms:created>
  <dcterms:modified xsi:type="dcterms:W3CDTF">2021-03-05T03:32:00Z</dcterms:modified>
</cp:coreProperties>
</file>