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EF" w:rsidRPr="006223EB" w:rsidRDefault="006C1D6B" w:rsidP="006223EB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snapToGrid w:val="0"/>
          <w:sz w:val="48"/>
          <w:szCs w:val="48"/>
          <w:lang w:eastAsia="ru-RU"/>
        </w:rPr>
      </w:pPr>
      <w:r w:rsidRPr="006223EB">
        <w:rPr>
          <w:rFonts w:ascii="PT Astra Serif" w:hAnsi="PT Astra Serif"/>
          <w:b/>
          <w:snapToGrid w:val="0"/>
          <w:sz w:val="48"/>
          <w:szCs w:val="48"/>
          <w:lang w:eastAsia="ru-RU"/>
        </w:rPr>
        <w:t>Адвокат поможет!</w:t>
      </w:r>
    </w:p>
    <w:p w:rsidR="00B22BEF" w:rsidRPr="006223EB" w:rsidRDefault="00B22BEF" w:rsidP="00B22BEF">
      <w:pPr>
        <w:widowControl w:val="0"/>
        <w:suppressAutoHyphens w:val="0"/>
        <w:jc w:val="both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</w:p>
    <w:p w:rsidR="006C1D6B" w:rsidRPr="006223EB" w:rsidRDefault="00B22BEF" w:rsidP="006D74D0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36"/>
          <w:szCs w:val="36"/>
        </w:rPr>
      </w:pP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Управление Минюста России по Республике Хакасия </w:t>
      </w:r>
      <w:r w:rsidR="006C1D6B" w:rsidRPr="006223EB">
        <w:rPr>
          <w:rFonts w:ascii="PT Astra Serif" w:hAnsi="PT Astra Serif"/>
          <w:snapToGrid w:val="0"/>
          <w:sz w:val="36"/>
          <w:szCs w:val="36"/>
          <w:lang w:eastAsia="ru-RU"/>
        </w:rPr>
        <w:t>сообщает</w:t>
      </w:r>
      <w:r w:rsidR="00EB581D"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</w:t>
      </w:r>
      <w:r w:rsidR="001E5117"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о возможности обращения </w:t>
      </w:r>
      <w:r w:rsidR="00953137">
        <w:rPr>
          <w:rFonts w:ascii="PT Astra Serif" w:hAnsi="PT Astra Serif"/>
          <w:snapToGrid w:val="0"/>
          <w:sz w:val="36"/>
          <w:szCs w:val="36"/>
          <w:lang w:eastAsia="ru-RU"/>
        </w:rPr>
        <w:t xml:space="preserve">                               </w:t>
      </w:r>
      <w:r w:rsidR="001E5117" w:rsidRPr="006223EB">
        <w:rPr>
          <w:rFonts w:ascii="PT Astra Serif" w:hAnsi="PT Astra Serif"/>
          <w:snapToGrid w:val="0"/>
          <w:sz w:val="36"/>
          <w:szCs w:val="36"/>
          <w:lang w:eastAsia="ru-RU"/>
        </w:rPr>
        <w:t>за получением</w:t>
      </w:r>
      <w:r w:rsidR="00EB581D"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квалифицированной</w:t>
      </w:r>
      <w:r w:rsidR="001E5117"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бесплатной юридической помощи к </w:t>
      </w:r>
      <w:r w:rsidR="006C1D6B" w:rsidRPr="006223EB">
        <w:rPr>
          <w:rFonts w:ascii="PT Astra Serif" w:hAnsi="PT Astra Serif"/>
          <w:color w:val="000000"/>
          <w:sz w:val="36"/>
          <w:szCs w:val="36"/>
        </w:rPr>
        <w:t>адвоката</w:t>
      </w:r>
      <w:r w:rsidR="001E5117" w:rsidRPr="006223EB">
        <w:rPr>
          <w:rFonts w:ascii="PT Astra Serif" w:hAnsi="PT Astra Serif"/>
          <w:color w:val="000000"/>
          <w:sz w:val="36"/>
          <w:szCs w:val="36"/>
        </w:rPr>
        <w:t>м</w:t>
      </w:r>
      <w:r w:rsidR="006C1D6B" w:rsidRPr="006223EB">
        <w:rPr>
          <w:rFonts w:ascii="PT Astra Serif" w:hAnsi="PT Astra Serif"/>
          <w:color w:val="000000"/>
          <w:sz w:val="36"/>
          <w:szCs w:val="36"/>
        </w:rPr>
        <w:t>, участвующи</w:t>
      </w:r>
      <w:r w:rsidR="001E5117" w:rsidRPr="006223EB">
        <w:rPr>
          <w:rFonts w:ascii="PT Astra Serif" w:hAnsi="PT Astra Serif"/>
          <w:color w:val="000000"/>
          <w:sz w:val="36"/>
          <w:szCs w:val="36"/>
        </w:rPr>
        <w:t>м</w:t>
      </w:r>
      <w:r w:rsidR="006C1D6B" w:rsidRPr="006223EB">
        <w:rPr>
          <w:rFonts w:ascii="PT Astra Serif" w:hAnsi="PT Astra Serif"/>
          <w:color w:val="000000"/>
          <w:sz w:val="36"/>
          <w:szCs w:val="36"/>
        </w:rPr>
        <w:t xml:space="preserve"> </w:t>
      </w:r>
      <w:r w:rsidR="00953137">
        <w:rPr>
          <w:rFonts w:ascii="PT Astra Serif" w:hAnsi="PT Astra Serif"/>
          <w:color w:val="000000"/>
          <w:sz w:val="36"/>
          <w:szCs w:val="36"/>
        </w:rPr>
        <w:t xml:space="preserve">                         </w:t>
      </w:r>
      <w:r w:rsidR="006C1D6B" w:rsidRPr="006223EB">
        <w:rPr>
          <w:rFonts w:ascii="PT Astra Serif" w:hAnsi="PT Astra Serif"/>
          <w:color w:val="000000"/>
          <w:sz w:val="36"/>
          <w:szCs w:val="36"/>
        </w:rPr>
        <w:t>в функционировании государственной системы бесплатной юридической помощи на территории Республики Хакасия.</w:t>
      </w:r>
    </w:p>
    <w:p w:rsidR="006C1D6B" w:rsidRPr="006223EB" w:rsidRDefault="006C1D6B" w:rsidP="006D74D0">
      <w:pPr>
        <w:widowControl w:val="0"/>
        <w:suppressAutoHyphens w:val="0"/>
        <w:ind w:firstLine="709"/>
        <w:jc w:val="both"/>
        <w:rPr>
          <w:rFonts w:ascii="PT Astra Serif" w:hAnsi="PT Astra Serif"/>
          <w:snapToGrid w:val="0"/>
          <w:sz w:val="36"/>
          <w:szCs w:val="36"/>
          <w:lang w:eastAsia="ru-RU"/>
        </w:rPr>
      </w:pP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Адвокаты </w:t>
      </w:r>
      <w:r w:rsidRPr="006223EB">
        <w:rPr>
          <w:rFonts w:ascii="PT Astra Serif" w:hAnsi="PT Astra Serif"/>
          <w:sz w:val="36"/>
          <w:szCs w:val="36"/>
        </w:rPr>
        <w:t xml:space="preserve">окажут бесплатную юридическую помощь </w:t>
      </w:r>
      <w:r w:rsidR="001E5117" w:rsidRPr="006223EB">
        <w:rPr>
          <w:rFonts w:ascii="PT Astra Serif" w:hAnsi="PT Astra Serif"/>
          <w:sz w:val="36"/>
          <w:szCs w:val="36"/>
        </w:rPr>
        <w:t>в случаях, предусмотренных законодательством Российской Федерации</w:t>
      </w:r>
      <w:r w:rsidR="00EB581D" w:rsidRPr="006223EB">
        <w:rPr>
          <w:rFonts w:ascii="PT Astra Serif" w:hAnsi="PT Astra Serif"/>
          <w:sz w:val="36"/>
          <w:szCs w:val="36"/>
        </w:rPr>
        <w:t xml:space="preserve"> и Республики Хакасия</w:t>
      </w:r>
      <w:r w:rsidR="001E5117" w:rsidRPr="006223EB">
        <w:rPr>
          <w:rFonts w:ascii="PT Astra Serif" w:hAnsi="PT Astra Serif"/>
          <w:sz w:val="36"/>
          <w:szCs w:val="36"/>
        </w:rPr>
        <w:t xml:space="preserve">, </w:t>
      </w:r>
      <w:r w:rsidRPr="006223EB">
        <w:rPr>
          <w:rFonts w:ascii="PT Astra Serif" w:hAnsi="PT Astra Serif"/>
          <w:sz w:val="36"/>
          <w:szCs w:val="36"/>
        </w:rPr>
        <w:t>следующим категориям граждан: малоимущие граждане, ветераны Великой Отечественной Войны, инвалиды, дети-сироты, участники СВО и члены их семей, многодетные родители и др.</w:t>
      </w:r>
    </w:p>
    <w:p w:rsidR="00B22BEF" w:rsidRPr="006223EB" w:rsidRDefault="006C1D6B" w:rsidP="006D74D0">
      <w:pPr>
        <w:widowControl w:val="0"/>
        <w:suppressAutoHyphens w:val="0"/>
        <w:ind w:firstLine="709"/>
        <w:jc w:val="both"/>
        <w:rPr>
          <w:rFonts w:ascii="PT Astra Serif" w:hAnsi="PT Astra Serif"/>
          <w:snapToGrid w:val="0"/>
          <w:sz w:val="36"/>
          <w:szCs w:val="36"/>
          <w:lang w:eastAsia="ru-RU"/>
        </w:rPr>
      </w:pP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>Со списком</w:t>
      </w:r>
      <w:r w:rsidR="009F1A86" w:rsidRPr="009F1A86">
        <w:rPr>
          <w:rFonts w:ascii="PT Astra Serif" w:hAnsi="PT Astra Serif"/>
          <w:snapToGrid w:val="0"/>
          <w:sz w:val="36"/>
          <w:szCs w:val="36"/>
          <w:lang w:eastAsia="ru-RU"/>
        </w:rPr>
        <w:t xml:space="preserve"> </w:t>
      </w:r>
      <w:r w:rsidR="009F1A86">
        <w:rPr>
          <w:rFonts w:ascii="PT Astra Serif" w:hAnsi="PT Astra Serif"/>
          <w:snapToGrid w:val="0"/>
          <w:sz w:val="36"/>
          <w:szCs w:val="36"/>
          <w:lang w:eastAsia="ru-RU"/>
        </w:rPr>
        <w:t xml:space="preserve">и контактными данными 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адвокатов можно ознакомиться на сайте Управления </w:t>
      </w:r>
      <w:r w:rsidR="009F1A86">
        <w:rPr>
          <w:rFonts w:ascii="PT Astra Serif" w:hAnsi="PT Astra Serif"/>
          <w:snapToGrid w:val="0"/>
          <w:sz w:val="36"/>
          <w:szCs w:val="36"/>
          <w:lang w:eastAsia="ru-RU"/>
        </w:rPr>
        <w:t xml:space="preserve">                                </w:t>
      </w:r>
      <w:bookmarkStart w:id="0" w:name="_GoBack"/>
      <w:bookmarkEnd w:id="0"/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в информационно-телекоммуникационной сети «Интернет» </w:t>
      </w:r>
      <w:r w:rsidR="001C01FF"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пройдя 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по </w:t>
      </w:r>
      <w:r w:rsidRPr="006223EB">
        <w:rPr>
          <w:rFonts w:ascii="PT Astra Serif" w:hAnsi="PT Astra Serif"/>
          <w:snapToGrid w:val="0"/>
          <w:sz w:val="36"/>
          <w:szCs w:val="36"/>
          <w:lang w:val="en-US" w:eastAsia="ru-RU"/>
        </w:rPr>
        <w:t>QR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– код</w:t>
      </w:r>
      <w:r w:rsidR="001E5117" w:rsidRPr="006223EB">
        <w:rPr>
          <w:rFonts w:ascii="PT Astra Serif" w:hAnsi="PT Astra Serif"/>
          <w:snapToGrid w:val="0"/>
          <w:sz w:val="36"/>
          <w:szCs w:val="36"/>
          <w:lang w:eastAsia="ru-RU"/>
        </w:rPr>
        <w:t>у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: </w:t>
      </w:r>
    </w:p>
    <w:p w:rsidR="006C1D6B" w:rsidRPr="006223EB" w:rsidRDefault="006C1D6B" w:rsidP="006D74D0">
      <w:pPr>
        <w:widowControl w:val="0"/>
        <w:suppressAutoHyphens w:val="0"/>
        <w:ind w:firstLine="709"/>
        <w:jc w:val="both"/>
        <w:rPr>
          <w:rFonts w:ascii="PT Astra Serif" w:hAnsi="PT Astra Serif"/>
          <w:snapToGrid w:val="0"/>
          <w:sz w:val="36"/>
          <w:szCs w:val="36"/>
          <w:lang w:eastAsia="ru-RU"/>
        </w:rPr>
      </w:pPr>
    </w:p>
    <w:p w:rsidR="001C01FF" w:rsidRPr="006223EB" w:rsidRDefault="001C01FF" w:rsidP="006223EB">
      <w:pPr>
        <w:widowControl w:val="0"/>
        <w:suppressAutoHyphens w:val="0"/>
        <w:ind w:firstLine="2552"/>
        <w:rPr>
          <w:rFonts w:ascii="PT Astra Serif" w:hAnsi="PT Astra Serif"/>
          <w:snapToGrid w:val="0"/>
          <w:sz w:val="36"/>
          <w:szCs w:val="36"/>
          <w:lang w:eastAsia="ru-RU"/>
        </w:rPr>
      </w:pPr>
      <w:r w:rsidRPr="006223EB">
        <w:rPr>
          <w:rFonts w:ascii="PT Astra Serif" w:hAnsi="PT Astra Serif"/>
          <w:noProof/>
          <w:snapToGrid w:val="0"/>
          <w:sz w:val="48"/>
          <w:szCs w:val="48"/>
          <w:lang w:eastAsia="ru-RU"/>
        </w:rPr>
        <w:drawing>
          <wp:inline distT="0" distB="0" distL="0" distR="0">
            <wp:extent cx="2228850" cy="2133600"/>
            <wp:effectExtent l="0" t="0" r="0" b="0"/>
            <wp:docPr id="1" name="Рисунок 1" descr="C:\Users\mj-okn4\Downloads\aadbbdf35c552a4bea0afd7474c462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-okn4\Downloads\aadbbdf35c552a4bea0afd7474c462f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FF" w:rsidRPr="006223EB" w:rsidRDefault="001C01FF" w:rsidP="006D74D0">
      <w:pPr>
        <w:widowControl w:val="0"/>
        <w:suppressAutoHyphens w:val="0"/>
        <w:ind w:firstLine="709"/>
        <w:jc w:val="both"/>
        <w:rPr>
          <w:rFonts w:ascii="PT Astra Serif" w:hAnsi="PT Astra Serif"/>
          <w:snapToGrid w:val="0"/>
          <w:sz w:val="36"/>
          <w:szCs w:val="36"/>
          <w:lang w:eastAsia="ru-RU"/>
        </w:rPr>
      </w:pPr>
    </w:p>
    <w:p w:rsidR="00F90CAB" w:rsidRPr="006223EB" w:rsidRDefault="00B22BEF" w:rsidP="006D74D0">
      <w:pPr>
        <w:ind w:firstLine="709"/>
        <w:jc w:val="both"/>
        <w:rPr>
          <w:sz w:val="36"/>
          <w:szCs w:val="36"/>
        </w:rPr>
      </w:pP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Более подробную информацию </w:t>
      </w:r>
      <w:r w:rsidR="001E5117"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о порядке </w:t>
      </w:r>
      <w:r w:rsidR="00EB581D" w:rsidRPr="006223EB">
        <w:rPr>
          <w:rFonts w:ascii="PT Astra Serif" w:hAnsi="PT Astra Serif"/>
          <w:snapToGrid w:val="0"/>
          <w:sz w:val="36"/>
          <w:szCs w:val="36"/>
          <w:lang w:eastAsia="ru-RU"/>
        </w:rPr>
        <w:t>оказания</w:t>
      </w:r>
      <w:r w:rsidR="001E5117"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бесплатной юридической помощи 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Вы можете </w:t>
      </w:r>
      <w:r w:rsidR="00EB581D" w:rsidRPr="006223EB">
        <w:rPr>
          <w:rFonts w:ascii="PT Astra Serif" w:hAnsi="PT Astra Serif"/>
          <w:snapToGrid w:val="0"/>
          <w:sz w:val="36"/>
          <w:szCs w:val="36"/>
          <w:lang w:eastAsia="ru-RU"/>
        </w:rPr>
        <w:t>получить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по номеру телефона Управлени</w:t>
      </w:r>
      <w:r w:rsidR="00B53274" w:rsidRPr="006223EB">
        <w:rPr>
          <w:rFonts w:ascii="PT Astra Serif" w:hAnsi="PT Astra Serif"/>
          <w:snapToGrid w:val="0"/>
          <w:sz w:val="36"/>
          <w:szCs w:val="36"/>
          <w:lang w:eastAsia="ru-RU"/>
        </w:rPr>
        <w:t>я: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</w:t>
      </w:r>
      <w:r w:rsidR="00152A68" w:rsidRPr="006223EB">
        <w:rPr>
          <w:rFonts w:ascii="PT Astra Serif" w:hAnsi="PT Astra Serif"/>
          <w:snapToGrid w:val="0"/>
          <w:sz w:val="36"/>
          <w:szCs w:val="36"/>
          <w:lang w:eastAsia="ru-RU"/>
        </w:rPr>
        <w:t>8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</w:t>
      </w:r>
      <w:r w:rsidR="00152A68"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(3902) 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248-175 </w:t>
      </w:r>
      <w:r w:rsid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                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>(доб</w:t>
      </w:r>
      <w:r w:rsidR="00B53274" w:rsidRPr="006223EB">
        <w:rPr>
          <w:rFonts w:ascii="PT Astra Serif" w:hAnsi="PT Astra Serif"/>
          <w:snapToGrid w:val="0"/>
          <w:sz w:val="36"/>
          <w:szCs w:val="36"/>
          <w:lang w:eastAsia="ru-RU"/>
        </w:rPr>
        <w:t>.</w:t>
      </w:r>
      <w:r w:rsidRPr="006223EB">
        <w:rPr>
          <w:rFonts w:ascii="PT Astra Serif" w:hAnsi="PT Astra Serif"/>
          <w:snapToGrid w:val="0"/>
          <w:sz w:val="36"/>
          <w:szCs w:val="36"/>
          <w:lang w:eastAsia="ru-RU"/>
        </w:rPr>
        <w:t xml:space="preserve"> 5).</w:t>
      </w:r>
    </w:p>
    <w:sectPr w:rsidR="00F90CAB" w:rsidRPr="006223EB" w:rsidSect="006223E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05" w:rsidRDefault="005E4505" w:rsidP="005E4505">
      <w:r>
        <w:separator/>
      </w:r>
    </w:p>
  </w:endnote>
  <w:endnote w:type="continuationSeparator" w:id="0">
    <w:p w:rsidR="005E4505" w:rsidRDefault="005E4505" w:rsidP="005E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05" w:rsidRDefault="005E4505" w:rsidP="005E4505">
      <w:r>
        <w:separator/>
      </w:r>
    </w:p>
  </w:footnote>
  <w:footnote w:type="continuationSeparator" w:id="0">
    <w:p w:rsidR="005E4505" w:rsidRDefault="005E4505" w:rsidP="005E4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82"/>
    <w:rsid w:val="000C00AF"/>
    <w:rsid w:val="00152A68"/>
    <w:rsid w:val="001C01FF"/>
    <w:rsid w:val="001E5117"/>
    <w:rsid w:val="005E4505"/>
    <w:rsid w:val="006223EB"/>
    <w:rsid w:val="006C1D6B"/>
    <w:rsid w:val="006D74D0"/>
    <w:rsid w:val="00714482"/>
    <w:rsid w:val="008F795F"/>
    <w:rsid w:val="00953137"/>
    <w:rsid w:val="009F1A86"/>
    <w:rsid w:val="00A07ACA"/>
    <w:rsid w:val="00B22BEF"/>
    <w:rsid w:val="00B53274"/>
    <w:rsid w:val="00BF5756"/>
    <w:rsid w:val="00EB581D"/>
    <w:rsid w:val="00E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5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5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5E45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45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C01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1FF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5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5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5E45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45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C01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1F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F446-240B-455E-9828-6C9C2D12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Канзычакова</dc:creator>
  <cp:keywords/>
  <dc:description/>
  <cp:lastModifiedBy>Чебодаева Юлия Максимовна</cp:lastModifiedBy>
  <cp:revision>15</cp:revision>
  <cp:lastPrinted>2026-02-03T07:43:00Z</cp:lastPrinted>
  <dcterms:created xsi:type="dcterms:W3CDTF">2025-02-24T06:06:00Z</dcterms:created>
  <dcterms:modified xsi:type="dcterms:W3CDTF">2026-02-09T09:46:00Z</dcterms:modified>
</cp:coreProperties>
</file>