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D" w:rsidRDefault="008056DD" w:rsidP="008056DD"/>
    <w:p w:rsidR="00D729F1" w:rsidRDefault="00D729F1" w:rsidP="00D729F1">
      <w:pPr>
        <w:pStyle w:val="2"/>
        <w:shd w:val="clear" w:color="auto" w:fill="FFFFFF"/>
      </w:pPr>
      <w:r>
        <w:t>Кого направить в обучающие организации</w:t>
      </w:r>
    </w:p>
    <w:p w:rsidR="00D729F1" w:rsidRDefault="00D729F1" w:rsidP="00D729F1">
      <w:pPr>
        <w:pStyle w:val="a4"/>
        <w:shd w:val="clear" w:color="auto" w:fill="FFFFFF"/>
      </w:pPr>
      <w:r>
        <w:t>Направьте на обучение требованиям охраны труда в учебный центр восемь категорий работников (</w:t>
      </w:r>
      <w:hyperlink r:id="rId4" w:anchor="/document/99/727688582/XA00M8Q2N7/" w:tgtFrame="_self" w:tooltip="" w:history="1">
        <w:r>
          <w:rPr>
            <w:rStyle w:val="a3"/>
          </w:rPr>
          <w:t>п. 44 Порядка обучения № 2464</w:t>
        </w:r>
      </w:hyperlink>
      <w:r>
        <w:t>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2485"/>
        <w:gridCol w:w="2016"/>
        <w:gridCol w:w="2913"/>
      </w:tblGrid>
      <w:tr w:rsidR="00D729F1" w:rsidTr="00D729F1">
        <w:trPr>
          <w:tblCellSpacing w:w="15" w:type="dxa"/>
        </w:trPr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19050" t="0" r="0" b="0"/>
                  <wp:docPr id="1" name="-33570687" descr="https://1otruda.ru/system/content/image/67/1/-3357068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87" descr="https://1otruda.ru/system/content/image/67/1/-3357068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pStyle w:val="a4"/>
            </w:pPr>
            <w:r>
              <w:rPr>
                <w:rStyle w:val="a7"/>
                <w:rFonts w:eastAsiaTheme="majorEastAsia"/>
              </w:rPr>
              <w:t xml:space="preserve">РУКОВОДИТЕЛЬ ОРГАНИЗАЦИИ И ЕГО ЗАМЕСТИТЕЛИ, НА КОТОРЫХ ВОЗЛОЖЕНЫ ОБЯЗАННОСТИ </w:t>
            </w:r>
            <w:proofErr w:type="gramStart"/>
            <w:r>
              <w:rPr>
                <w:rStyle w:val="a7"/>
                <w:rFonts w:eastAsiaTheme="majorEastAsia"/>
              </w:rPr>
              <w:t>ПО</w:t>
            </w:r>
            <w:proofErr w:type="gramEnd"/>
            <w:r>
              <w:rPr>
                <w:rStyle w:val="a7"/>
                <w:rFonts w:eastAsiaTheme="majorEastAsia"/>
              </w:rPr>
              <w:t xml:space="preserve"> ОТ</w:t>
            </w:r>
          </w:p>
        </w:tc>
        <w:tc>
          <w:tcPr>
            <w:tcW w:w="349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0" t="0" r="0" b="0"/>
                  <wp:docPr id="2" name="-33570691" descr="https://1otruda.ru/system/content/image/67/1/-3357069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91" descr="https://1otruda.ru/system/content/image/67/1/-335706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>СПЕЦИАЛИСТ ПО ОХРАНЕ ТРУДА</w:t>
            </w:r>
          </w:p>
        </w:tc>
      </w:tr>
      <w:tr w:rsidR="00D729F1" w:rsidTr="00D729F1">
        <w:trPr>
          <w:tblCellSpacing w:w="15" w:type="dxa"/>
        </w:trPr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0" t="0" r="0" b="0"/>
                  <wp:docPr id="3" name="-33570688" descr="https://1otruda.ru/system/content/image/67/1/-3357068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88" descr="https://1otruda.ru/system/content/image/67/1/-3357068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 xml:space="preserve">РУКОВОДИТЕЛИ ФИЛИАЛОВ И ИХ ЗАМЕСТИТЕЛИ, НА КОТОРЫХ ВОЗЛОЖЕНЫ ОБЯЗАННОСТИ </w:t>
            </w:r>
            <w:proofErr w:type="gramStart"/>
            <w:r>
              <w:rPr>
                <w:rStyle w:val="a7"/>
              </w:rPr>
              <w:t>ПО</w:t>
            </w:r>
            <w:proofErr w:type="gramEnd"/>
            <w:r>
              <w:rPr>
                <w:rStyle w:val="a7"/>
              </w:rPr>
              <w:t xml:space="preserve"> ОТ</w:t>
            </w:r>
          </w:p>
        </w:tc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19050" t="0" r="0" b="0"/>
                  <wp:docPr id="4" name="-33570695" descr="https://1otruda.ru/system/content/image/67/1/-3357069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95" descr="https://1otruda.ru/system/content/image/67/1/-3357069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>ЧЛЕНЫ КОМИТЕТОВ (КОМИССИЙ) ПО ОХРАНЕ ТРУДА</w:t>
            </w:r>
          </w:p>
        </w:tc>
      </w:tr>
      <w:tr w:rsidR="00D729F1" w:rsidTr="00D729F1">
        <w:trPr>
          <w:tblCellSpacing w:w="15" w:type="dxa"/>
        </w:trPr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19050" t="0" r="0" b="0"/>
                  <wp:docPr id="5" name="-33570689" descr="https://1otruda.ru/system/content/image/67/1/-3357068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89" descr="https://1otruda.ru/system/content/image/67/1/-3357068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 xml:space="preserve">ПРЕДСЕДАТЕЛЬ И ЧЛЕНЫ КОМИССИИ ПО ПРОВЕРКЕ ЗНАНИЙ ТРЕБОВАНИЙ </w:t>
            </w:r>
            <w:proofErr w:type="gramStart"/>
            <w:r>
              <w:rPr>
                <w:rStyle w:val="a7"/>
              </w:rPr>
              <w:t>ОТ</w:t>
            </w:r>
            <w:proofErr w:type="gramEnd"/>
          </w:p>
        </w:tc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19050" t="0" r="0" b="0"/>
                  <wp:docPr id="6" name="-33570700" descr="https://1otruda.ru/system/content/image/67/1/-3357070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700" descr="https://1otruda.ru/system/content/image/67/1/-3357070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>УПОЛНОМОЧЕННЫЕ ПО ОХРАНЕ ТРУДА</w:t>
            </w:r>
          </w:p>
        </w:tc>
      </w:tr>
      <w:tr w:rsidR="00D729F1" w:rsidTr="00D729F1">
        <w:trPr>
          <w:tblCellSpacing w:w="15" w:type="dxa"/>
        </w:trPr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19050" t="0" r="0" b="0"/>
                  <wp:docPr id="7" name="-33570698" descr="https://1otruda.ru/system/content/image/67/1/-3357069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698" descr="https://1otruda.ru/system/content/image/67/1/-3357069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 xml:space="preserve">ОТВЕТСТВЕННЫЕ ЗА ИНСТРУКТАЖИ ПО </w:t>
            </w:r>
            <w:proofErr w:type="gramStart"/>
            <w:r>
              <w:rPr>
                <w:rStyle w:val="a7"/>
              </w:rPr>
              <w:t>ОТ</w:t>
            </w:r>
            <w:proofErr w:type="gramEnd"/>
            <w:r>
              <w:rPr>
                <w:rStyle w:val="a7"/>
              </w:rPr>
              <w:t xml:space="preserve"> И ОБУЧЕНИЕ ТРЕБОВАНИЯМ ОТ</w:t>
            </w:r>
          </w:p>
        </w:tc>
        <w:tc>
          <w:tcPr>
            <w:tcW w:w="320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23010" cy="1223010"/>
                  <wp:effectExtent l="0" t="0" r="0" b="0"/>
                  <wp:docPr id="8" name="-33570701" descr="https://1otruda.ru/system/content/image/67/1/-3357070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3570701" descr="https://1otruda.ru/system/content/image/67/1/-3357070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pct"/>
            <w:vAlign w:val="center"/>
            <w:hideMark/>
          </w:tcPr>
          <w:p w:rsidR="00D729F1" w:rsidRDefault="00D729F1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 xml:space="preserve">ОТВЕТСТВЕННЫЕ ЗА ПРОВЕРКУ ЗНАНИЯ ТРЕБОВАНИЙ </w:t>
            </w:r>
            <w:proofErr w:type="gramStart"/>
            <w:r>
              <w:rPr>
                <w:rStyle w:val="a7"/>
              </w:rPr>
              <w:t>ОТ</w:t>
            </w:r>
            <w:proofErr w:type="gramEnd"/>
            <w:r>
              <w:rPr>
                <w:rStyle w:val="a7"/>
              </w:rPr>
              <w:t xml:space="preserve"> НА МИКРОПРЕДПРИЯТИИ</w:t>
            </w:r>
          </w:p>
        </w:tc>
      </w:tr>
    </w:tbl>
    <w:p w:rsidR="00D729F1" w:rsidRDefault="00D729F1" w:rsidP="00D729F1">
      <w:pPr>
        <w:pStyle w:val="a4"/>
        <w:shd w:val="clear" w:color="auto" w:fill="FFFFFF"/>
      </w:pPr>
      <w:r>
        <w:t xml:space="preserve">Это указано в </w:t>
      </w:r>
      <w:hyperlink r:id="rId13" w:anchor="/document/99/727688582/XA00M8Q2N7/" w:tgtFrame="_self" w:tooltip="" w:history="1">
        <w:r>
          <w:rPr>
            <w:rStyle w:val="a3"/>
          </w:rPr>
          <w:t>пункте 44</w:t>
        </w:r>
      </w:hyperlink>
      <w:r>
        <w:t xml:space="preserve"> Порядка обучения № 2464.</w:t>
      </w:r>
    </w:p>
    <w:p w:rsidR="00D729F1" w:rsidRDefault="00D729F1" w:rsidP="00D729F1">
      <w:pPr>
        <w:pStyle w:val="a4"/>
        <w:shd w:val="clear" w:color="auto" w:fill="FFFFFF"/>
      </w:pPr>
      <w:r>
        <w:t xml:space="preserve">Если работники не входят в перечисленные категории, </w:t>
      </w:r>
      <w:proofErr w:type="spellStart"/>
      <w:r>
        <w:t>работода</w:t>
      </w:r>
      <w:proofErr w:type="spellEnd"/>
    </w:p>
    <w:p w:rsidR="00D729F1" w:rsidRDefault="00D729F1" w:rsidP="00D729F1">
      <w:pPr>
        <w:shd w:val="clear" w:color="auto" w:fill="FFFFFF"/>
      </w:pPr>
    </w:p>
    <w:p w:rsidR="00D729F1" w:rsidRDefault="00D729F1" w:rsidP="00D729F1">
      <w:pPr>
        <w:pStyle w:val="copyright-info"/>
        <w:shd w:val="clear" w:color="auto" w:fill="FFFFFF"/>
      </w:pPr>
      <w:r>
        <w:br/>
        <w:t xml:space="preserve">«Как обучить требованиям охраны труда». И. Матчина, О.В. </w:t>
      </w:r>
      <w:proofErr w:type="spellStart"/>
      <w:r>
        <w:t>Гревцева</w:t>
      </w:r>
      <w:proofErr w:type="spellEnd"/>
      <w:r>
        <w:br/>
        <w:t>© Материал из Справочной системы «Охрана труда».</w:t>
      </w:r>
      <w:r>
        <w:br/>
        <w:t xml:space="preserve">Подробнее: </w:t>
      </w:r>
      <w:hyperlink r:id="rId14" w:anchor="/document/16/123856/bssPhr222/?of=copy-712c9e0721" w:history="1">
        <w:r>
          <w:rPr>
            <w:rStyle w:val="a3"/>
          </w:rPr>
          <w:t>https://1otruda.ru/#/document/16/123856/bssPhr222/?of=copy-712c9e0721</w:t>
        </w:r>
      </w:hyperlink>
    </w:p>
    <w:p w:rsidR="00E95448" w:rsidRDefault="00E95448"/>
    <w:sectPr w:rsidR="00E95448" w:rsidSect="0091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56DD"/>
    <w:rsid w:val="007C5E2D"/>
    <w:rsid w:val="008056DD"/>
    <w:rsid w:val="00913AAC"/>
    <w:rsid w:val="00D729F1"/>
    <w:rsid w:val="00E95448"/>
    <w:rsid w:val="00F7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AC"/>
  </w:style>
  <w:style w:type="paragraph" w:styleId="1">
    <w:name w:val="heading 1"/>
    <w:basedOn w:val="a"/>
    <w:link w:val="10"/>
    <w:uiPriority w:val="9"/>
    <w:qFormat/>
    <w:rsid w:val="0080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056DD"/>
    <w:rPr>
      <w:color w:val="0000FF"/>
      <w:u w:val="single"/>
    </w:rPr>
  </w:style>
  <w:style w:type="character" w:customStyle="1" w:styleId="photoistochnikspan">
    <w:name w:val="photo_istochnik_span"/>
    <w:basedOn w:val="a0"/>
    <w:rsid w:val="008056DD"/>
  </w:style>
  <w:style w:type="paragraph" w:styleId="a4">
    <w:name w:val="Normal (Web)"/>
    <w:basedOn w:val="a"/>
    <w:uiPriority w:val="99"/>
    <w:unhideWhenUsed/>
    <w:rsid w:val="0080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05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8056DD"/>
    <w:rPr>
      <w:b/>
      <w:bCs/>
    </w:rPr>
  </w:style>
  <w:style w:type="paragraph" w:customStyle="1" w:styleId="postdate">
    <w:name w:val="postdate"/>
    <w:basedOn w:val="a"/>
    <w:rsid w:val="0080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D7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1otruda.ru/" TargetMode="External"/><Relationship Id="rId9" Type="http://schemas.openxmlformats.org/officeDocument/2006/relationships/image" Target="media/image5.png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2022-10-24T06:53:00Z</dcterms:created>
  <dcterms:modified xsi:type="dcterms:W3CDTF">2022-10-24T06:53:00Z</dcterms:modified>
</cp:coreProperties>
</file>