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D5" w:rsidRDefault="00C30DD5" w:rsidP="006875E0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C30DD5" w:rsidRDefault="00C30DD5" w:rsidP="006875E0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C30DD5" w:rsidRDefault="00C30DD5" w:rsidP="006875E0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C30DD5" w:rsidRDefault="00C30DD5" w:rsidP="006875E0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C30DD5" w:rsidRDefault="00C30DD5" w:rsidP="006875E0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C30DD5" w:rsidRPr="00C30DD5" w:rsidRDefault="00C30DD5" w:rsidP="006875E0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C30DD5">
        <w:rPr>
          <w:rFonts w:ascii="Times New Roman" w:eastAsia="Calibri" w:hAnsi="Times New Roman" w:cs="Times New Roman"/>
          <w:b/>
          <w:bCs/>
          <w:sz w:val="44"/>
          <w:szCs w:val="44"/>
        </w:rPr>
        <w:t>Годовой отчет</w:t>
      </w:r>
    </w:p>
    <w:p w:rsidR="00C30DD5" w:rsidRPr="00C30DD5" w:rsidRDefault="00C30DD5" w:rsidP="006875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C30DD5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о ходе реализации и оценке эффективности муниципальной программы </w:t>
      </w:r>
      <w:r w:rsidRPr="00C30DD5">
        <w:rPr>
          <w:rFonts w:ascii="Times New Roman" w:hAnsi="Times New Roman" w:cs="Times New Roman"/>
          <w:b/>
          <w:bCs/>
          <w:color w:val="000000"/>
          <w:sz w:val="44"/>
          <w:szCs w:val="44"/>
        </w:rPr>
        <w:t>«Обеспечение общественного порядка и противодействие преступности в</w:t>
      </w:r>
      <w:r w:rsidRPr="00C30DD5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</w:t>
      </w:r>
      <w:r w:rsidRPr="00C30DD5">
        <w:rPr>
          <w:rFonts w:ascii="Times New Roman" w:hAnsi="Times New Roman" w:cs="Times New Roman"/>
          <w:b/>
          <w:bCs/>
          <w:color w:val="000000"/>
          <w:sz w:val="44"/>
          <w:szCs w:val="44"/>
        </w:rPr>
        <w:t>Усть-Абаканском районе»</w:t>
      </w:r>
    </w:p>
    <w:p w:rsidR="00C30DD5" w:rsidRPr="00C30DD5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0DD5" w:rsidRPr="00C30DD5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C30DD5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644"/>
        <w:gridCol w:w="4926"/>
      </w:tblGrid>
      <w:tr w:rsidR="00C30DD5" w:rsidRPr="00C30DD5" w:rsidTr="00A22465">
        <w:tc>
          <w:tcPr>
            <w:tcW w:w="4644" w:type="dxa"/>
          </w:tcPr>
          <w:p w:rsidR="00C30DD5" w:rsidRPr="00C30DD5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30DD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C30DD5" w:rsidRPr="00C30DD5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30DD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C30DD5" w:rsidRPr="00C30DD5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C30DD5" w:rsidRPr="00C30DD5" w:rsidRDefault="00C30DD5" w:rsidP="006875E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C30D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Pr="00C30D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Усть-Абаканского района Республики Хакасия</w:t>
            </w:r>
          </w:p>
        </w:tc>
      </w:tr>
      <w:tr w:rsidR="00C30DD5" w:rsidRPr="00C30DD5" w:rsidTr="00A22465">
        <w:tc>
          <w:tcPr>
            <w:tcW w:w="4644" w:type="dxa"/>
          </w:tcPr>
          <w:p w:rsidR="00C30DD5" w:rsidRPr="00C30DD5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30DD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Отчетный период</w:t>
            </w:r>
          </w:p>
          <w:p w:rsidR="00C30DD5" w:rsidRPr="00C30DD5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30DD5" w:rsidRPr="00C30DD5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C30DD5" w:rsidRPr="00C30DD5" w:rsidRDefault="00C30DD5" w:rsidP="00BA27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30DD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6F567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BA271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C30DD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C30DD5" w:rsidRPr="00C30DD5" w:rsidTr="00371880">
        <w:tc>
          <w:tcPr>
            <w:tcW w:w="4644" w:type="dxa"/>
          </w:tcPr>
          <w:p w:rsidR="00C30DD5" w:rsidRPr="00C30DD5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30DD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Дата составления отчета</w:t>
            </w:r>
          </w:p>
          <w:p w:rsidR="00C30DD5" w:rsidRPr="00C30DD5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30DD5" w:rsidRPr="00C30DD5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C30DD5" w:rsidRPr="00371880" w:rsidRDefault="00015162" w:rsidP="00BA27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  <w:r w:rsidR="00253CA2" w:rsidRPr="003718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.03</w:t>
            </w:r>
            <w:r w:rsidR="00C30DD5" w:rsidRPr="0037188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.202</w:t>
            </w:r>
            <w:r w:rsidR="00BA271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C30DD5" w:rsidRPr="00C30DD5" w:rsidTr="00A22465">
        <w:tc>
          <w:tcPr>
            <w:tcW w:w="4644" w:type="dxa"/>
          </w:tcPr>
          <w:p w:rsidR="00C30DD5" w:rsidRPr="00371880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7188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C30DD5" w:rsidRPr="00371880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7188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(должность, ФИО, номер телефона)</w:t>
            </w:r>
          </w:p>
          <w:p w:rsidR="00C30DD5" w:rsidRPr="00371880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BD524F" w:rsidRDefault="00C30DD5" w:rsidP="006875E0">
            <w:pPr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7188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административной комиссии </w:t>
            </w:r>
          </w:p>
          <w:p w:rsidR="00BD524F" w:rsidRDefault="00C30DD5" w:rsidP="006875E0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71880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  <w:r w:rsidRPr="0037188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BD524F" w:rsidRDefault="00C30DD5" w:rsidP="006875E0">
            <w:pPr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18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Сукач</w:t>
            </w:r>
            <w:proofErr w:type="spellEnd"/>
            <w:r w:rsidRPr="003718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Ирина Анатольевна</w:t>
            </w:r>
            <w:r w:rsidRPr="00371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0DD5" w:rsidRPr="00371880" w:rsidRDefault="00C30DD5" w:rsidP="006875E0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88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тел. 8 (39032) 2-</w:t>
            </w:r>
            <w:r w:rsidRPr="003718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09-96</w:t>
            </w:r>
          </w:p>
          <w:p w:rsidR="00C30DD5" w:rsidRPr="00371880" w:rsidRDefault="00C30DD5" w:rsidP="006875E0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30DD5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Default="00C30DD5" w:rsidP="006875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  <w:sectPr w:rsidR="00C30DD5" w:rsidSect="00CA37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2AE8" w:rsidRPr="00172AE8" w:rsidRDefault="00172AE8" w:rsidP="00172AE8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AE8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172AE8" w:rsidRPr="007132A2" w:rsidRDefault="00172AE8" w:rsidP="00172AE8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2AE8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172AE8" w:rsidRDefault="00172AE8" w:rsidP="00172AE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857"/>
        <w:gridCol w:w="1008"/>
        <w:gridCol w:w="970"/>
        <w:gridCol w:w="2693"/>
      </w:tblGrid>
      <w:tr w:rsidR="00172AE8" w:rsidRPr="00172AE8" w:rsidTr="00343BC0">
        <w:trPr>
          <w:trHeight w:val="110"/>
        </w:trPr>
        <w:tc>
          <w:tcPr>
            <w:tcW w:w="9134" w:type="dxa"/>
            <w:gridSpan w:val="5"/>
            <w:shd w:val="clear" w:color="auto" w:fill="auto"/>
          </w:tcPr>
          <w:p w:rsidR="00172AE8" w:rsidRPr="002B3DB1" w:rsidRDefault="00107363" w:rsidP="00107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3DB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общественного порядка и противодействие преступности в Усть-Абаканском районе</w:t>
            </w: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2AE8" w:rsidRPr="00172AE8" w:rsidTr="00343BC0">
        <w:tc>
          <w:tcPr>
            <w:tcW w:w="3606" w:type="dxa"/>
            <w:vMerge w:val="restart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</w:t>
            </w:r>
          </w:p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857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8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DB1">
              <w:rPr>
                <w:rFonts w:ascii="Times New Roman" w:hAnsi="Times New Roman" w:cs="Times New Roman"/>
                <w:sz w:val="16"/>
                <w:szCs w:val="16"/>
              </w:rPr>
              <w:t>(кассовые расходы)</w:t>
            </w:r>
          </w:p>
        </w:tc>
        <w:tc>
          <w:tcPr>
            <w:tcW w:w="970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693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2AE8" w:rsidRPr="00172AE8" w:rsidTr="00343BC0">
        <w:tc>
          <w:tcPr>
            <w:tcW w:w="3606" w:type="dxa"/>
            <w:vMerge/>
          </w:tcPr>
          <w:p w:rsidR="00172AE8" w:rsidRPr="002B3DB1" w:rsidRDefault="00172AE8" w:rsidP="009F7D7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72AE8" w:rsidRPr="002B3DB1" w:rsidRDefault="00172AE8" w:rsidP="003B6CD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008" w:type="dxa"/>
          </w:tcPr>
          <w:p w:rsidR="00172AE8" w:rsidRPr="002B3DB1" w:rsidRDefault="00172AE8" w:rsidP="003B6CD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970" w:type="dxa"/>
          </w:tcPr>
          <w:p w:rsidR="00172AE8" w:rsidRPr="002B3DB1" w:rsidRDefault="00172AE8" w:rsidP="003B6CD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693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Экономия по электронным аукционам. Отменены рейдовых мероприятий из-за ограничительных мер в период пандемии.</w:t>
            </w:r>
          </w:p>
        </w:tc>
      </w:tr>
      <w:tr w:rsidR="00172AE8" w:rsidRPr="00172AE8" w:rsidTr="00343BC0">
        <w:tc>
          <w:tcPr>
            <w:tcW w:w="9134" w:type="dxa"/>
            <w:gridSpan w:val="5"/>
          </w:tcPr>
          <w:p w:rsidR="00172AE8" w:rsidRPr="002B3DB1" w:rsidRDefault="00172AE8" w:rsidP="003B6CDE">
            <w:pPr>
              <w:pStyle w:val="ConsPlusNormal"/>
              <w:spacing w:line="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Цель - Содействие укреплению системы охраны правопорядка и общественной безопасности жителей Усть-Абаканского района</w:t>
            </w:r>
          </w:p>
        </w:tc>
      </w:tr>
      <w:tr w:rsidR="00172AE8" w:rsidRPr="00172AE8" w:rsidTr="00343BC0">
        <w:tc>
          <w:tcPr>
            <w:tcW w:w="9134" w:type="dxa"/>
            <w:gridSpan w:val="5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Задача 1. Укрепле</w:t>
            </w:r>
            <w:r w:rsidRPr="002B3DB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безопасности и общественного порядка в Усть-Абаканском районе</w:t>
            </w:r>
          </w:p>
        </w:tc>
      </w:tr>
      <w:tr w:rsidR="00172AE8" w:rsidRPr="00172AE8" w:rsidTr="00343BC0">
        <w:tc>
          <w:tcPr>
            <w:tcW w:w="9134" w:type="dxa"/>
            <w:gridSpan w:val="5"/>
          </w:tcPr>
          <w:p w:rsidR="00172AE8" w:rsidRPr="002B3DB1" w:rsidRDefault="00172AE8" w:rsidP="009F7D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</w:tr>
      <w:tr w:rsidR="00172AE8" w:rsidRPr="00172AE8" w:rsidTr="00343BC0">
        <w:tc>
          <w:tcPr>
            <w:tcW w:w="3606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857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8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DB1">
              <w:rPr>
                <w:rFonts w:ascii="Times New Roman" w:hAnsi="Times New Roman" w:cs="Times New Roman"/>
                <w:sz w:val="16"/>
                <w:szCs w:val="16"/>
              </w:rPr>
              <w:t>(кассовые расходы)</w:t>
            </w:r>
          </w:p>
        </w:tc>
        <w:tc>
          <w:tcPr>
            <w:tcW w:w="970" w:type="dxa"/>
          </w:tcPr>
          <w:p w:rsidR="00172AE8" w:rsidRPr="002B3DB1" w:rsidRDefault="00172AE8" w:rsidP="00343BC0">
            <w:pPr>
              <w:pStyle w:val="ConsPlusNormal"/>
              <w:spacing w:line="0" w:lineRule="atLeast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Процент выполнения, оценка результатов (+ или</w:t>
            </w:r>
            <w:proofErr w:type="gramStart"/>
            <w:r w:rsidRPr="002B3DB1">
              <w:rPr>
                <w:rFonts w:ascii="Times New Roman" w:hAnsi="Times New Roman" w:cs="Times New Roman"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2693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172AE8" w:rsidRPr="00172AE8" w:rsidTr="00343BC0">
        <w:tc>
          <w:tcPr>
            <w:tcW w:w="3606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70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E8" w:rsidRPr="00172AE8" w:rsidTr="00343BC0">
        <w:tc>
          <w:tcPr>
            <w:tcW w:w="3606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1 основное мероприятие:</w:t>
            </w:r>
          </w:p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Укрепление безопасности и общественного порядка в Усть-Абаканском районе</w:t>
            </w:r>
          </w:p>
        </w:tc>
        <w:tc>
          <w:tcPr>
            <w:tcW w:w="857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008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70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94,4%</w:t>
            </w:r>
          </w:p>
        </w:tc>
        <w:tc>
          <w:tcPr>
            <w:tcW w:w="2693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E8" w:rsidRPr="00172AE8" w:rsidTr="00343BC0">
        <w:trPr>
          <w:trHeight w:val="21"/>
        </w:trPr>
        <w:tc>
          <w:tcPr>
            <w:tcW w:w="3606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7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008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70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94,4%</w:t>
            </w:r>
          </w:p>
        </w:tc>
        <w:tc>
          <w:tcPr>
            <w:tcW w:w="2693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E8" w:rsidRPr="00172AE8" w:rsidTr="00343BC0">
        <w:tc>
          <w:tcPr>
            <w:tcW w:w="9134" w:type="dxa"/>
            <w:gridSpan w:val="5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172AE8" w:rsidRPr="00172AE8" w:rsidTr="00343BC0">
        <w:tc>
          <w:tcPr>
            <w:tcW w:w="3606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 %) </w:t>
            </w:r>
          </w:p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- снижение общего количества совершаемых противоправных деяний (преступлений), на 1%</w:t>
            </w:r>
          </w:p>
        </w:tc>
        <w:tc>
          <w:tcPr>
            <w:tcW w:w="857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+2,5</w:t>
            </w:r>
          </w:p>
        </w:tc>
        <w:tc>
          <w:tcPr>
            <w:tcW w:w="970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обстановка характеризуется увеличением массива регистрируемых преступлений на 2,5%, однако оперативная обстановка на улицах и общественных местах </w:t>
            </w:r>
            <w:r w:rsidRPr="002B3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остается стабильной, снижение преступлений  в общественных местах на 17,7 %.</w:t>
            </w:r>
          </w:p>
        </w:tc>
      </w:tr>
      <w:tr w:rsidR="00172AE8" w:rsidRPr="00172AE8" w:rsidTr="00343BC0">
        <w:tc>
          <w:tcPr>
            <w:tcW w:w="3606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2 (ед. измерения %) </w:t>
            </w:r>
          </w:p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мероприятий направленных на повы</w:t>
            </w:r>
            <w:r w:rsidRPr="002B3DB1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уровня правового, культурного, нравственного, спор</w:t>
            </w:r>
            <w:r w:rsidRPr="002B3DB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и военно-патриотического воспитания граждан, на 1,5%  2847/3300</w:t>
            </w:r>
          </w:p>
        </w:tc>
        <w:tc>
          <w:tcPr>
            <w:tcW w:w="857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8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+15,9</w:t>
            </w:r>
          </w:p>
        </w:tc>
        <w:tc>
          <w:tcPr>
            <w:tcW w:w="970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Увеличение культурно-массовых мероприятий, заинтересованность в участии граждан</w:t>
            </w:r>
          </w:p>
        </w:tc>
      </w:tr>
      <w:tr w:rsidR="00172AE8" w:rsidRPr="00172AE8" w:rsidTr="00343BC0">
        <w:tc>
          <w:tcPr>
            <w:tcW w:w="3606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Показатель 3 (ед. измерения %)</w:t>
            </w:r>
          </w:p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граждан, охваченных мероприятиями, направленными на повышение уровня правового, культурного, нравственного, спортивного и военно-патриотического воспи</w:t>
            </w:r>
            <w:r w:rsidRPr="002B3DB1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тания, на 1,5%  77245/109150 чел.</w:t>
            </w:r>
          </w:p>
        </w:tc>
        <w:tc>
          <w:tcPr>
            <w:tcW w:w="857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8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+41,3</w:t>
            </w:r>
          </w:p>
        </w:tc>
        <w:tc>
          <w:tcPr>
            <w:tcW w:w="970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Увеличение культурно-массовых мероприятий, заинтересованность в участии граждан</w:t>
            </w:r>
          </w:p>
        </w:tc>
      </w:tr>
      <w:tr w:rsidR="00172AE8" w:rsidRPr="00172AE8" w:rsidTr="00343BC0">
        <w:tc>
          <w:tcPr>
            <w:tcW w:w="3606" w:type="dxa"/>
            <w:shd w:val="clear" w:color="auto" w:fill="auto"/>
          </w:tcPr>
          <w:p w:rsidR="00172AE8" w:rsidRPr="00DD4D7E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D7E">
              <w:rPr>
                <w:rFonts w:ascii="Times New Roman" w:hAnsi="Times New Roman" w:cs="Times New Roman"/>
                <w:sz w:val="24"/>
                <w:szCs w:val="24"/>
              </w:rPr>
              <w:t>Показатель 4 (ед. измерения %)</w:t>
            </w:r>
          </w:p>
          <w:p w:rsidR="00172AE8" w:rsidRPr="00DD4D7E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D7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граждан, участвующих в деятельности общественных объединений правоохранительной направленно</w:t>
            </w:r>
            <w:r w:rsidRPr="00DD4D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сти, на 3%,   </w:t>
            </w:r>
          </w:p>
          <w:p w:rsidR="00172AE8" w:rsidRPr="00DD4D7E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D7E">
              <w:rPr>
                <w:rFonts w:ascii="Times New Roman" w:hAnsi="Times New Roman" w:cs="Times New Roman"/>
                <w:sz w:val="24"/>
                <w:szCs w:val="24"/>
              </w:rPr>
              <w:t>192/192 чел.</w:t>
            </w:r>
          </w:p>
        </w:tc>
        <w:tc>
          <w:tcPr>
            <w:tcW w:w="857" w:type="dxa"/>
            <w:shd w:val="clear" w:color="auto" w:fill="auto"/>
          </w:tcPr>
          <w:p w:rsidR="00172AE8" w:rsidRPr="00DD4D7E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172AE8" w:rsidRPr="00DD4D7E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172AE8" w:rsidRPr="00DD4D7E" w:rsidRDefault="00DD4D7E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172AE8" w:rsidRPr="002B3DB1" w:rsidRDefault="00172AE8" w:rsidP="009F7D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4D7E">
              <w:rPr>
                <w:rFonts w:ascii="Times New Roman" w:hAnsi="Times New Roman" w:cs="Times New Roman"/>
                <w:sz w:val="24"/>
                <w:szCs w:val="24"/>
              </w:rPr>
              <w:t>Сознательность граждан к помощи правоохранительным органам в профилактике правонарушений в общественных местах и на улицах</w:t>
            </w:r>
          </w:p>
        </w:tc>
      </w:tr>
      <w:tr w:rsidR="00172AE8" w:rsidRPr="00172AE8" w:rsidTr="00343BC0">
        <w:tc>
          <w:tcPr>
            <w:tcW w:w="3606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857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72AE8" w:rsidRPr="002B3DB1" w:rsidRDefault="00172AE8" w:rsidP="00DD4D7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DD4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D6" w:rsidRPr="00172AE8" w:rsidTr="00343BC0">
        <w:tc>
          <w:tcPr>
            <w:tcW w:w="9134" w:type="dxa"/>
            <w:gridSpan w:val="5"/>
          </w:tcPr>
          <w:p w:rsidR="00115ED6" w:rsidRPr="002B3DB1" w:rsidRDefault="00115ED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Задача: Предупреждение опасного поведения участников дорожного движения, снижение уровня детского дорожно-транспортного травматизма.</w:t>
            </w:r>
          </w:p>
        </w:tc>
      </w:tr>
      <w:tr w:rsidR="00172AE8" w:rsidRPr="00172AE8" w:rsidTr="00343BC0">
        <w:tc>
          <w:tcPr>
            <w:tcW w:w="9134" w:type="dxa"/>
            <w:gridSpan w:val="5"/>
          </w:tcPr>
          <w:p w:rsidR="00172AE8" w:rsidRPr="002B3DB1" w:rsidRDefault="00172AE8" w:rsidP="009F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движения»</w:t>
            </w:r>
          </w:p>
        </w:tc>
      </w:tr>
      <w:tr w:rsidR="00172AE8" w:rsidRPr="00172AE8" w:rsidTr="00343BC0">
        <w:tc>
          <w:tcPr>
            <w:tcW w:w="3606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70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E8" w:rsidRPr="00172AE8" w:rsidTr="00343BC0">
        <w:tc>
          <w:tcPr>
            <w:tcW w:w="3606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1 основное мероприятие:</w:t>
            </w:r>
          </w:p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движения, снижение уровня детского дорожно-транспортного травматизма</w:t>
            </w:r>
          </w:p>
        </w:tc>
        <w:tc>
          <w:tcPr>
            <w:tcW w:w="857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08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70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99,7%</w:t>
            </w:r>
          </w:p>
        </w:tc>
        <w:tc>
          <w:tcPr>
            <w:tcW w:w="2693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E8" w:rsidRPr="00172AE8" w:rsidTr="00343BC0">
        <w:trPr>
          <w:trHeight w:val="21"/>
        </w:trPr>
        <w:tc>
          <w:tcPr>
            <w:tcW w:w="3606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7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08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70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99,7%</w:t>
            </w:r>
          </w:p>
        </w:tc>
        <w:tc>
          <w:tcPr>
            <w:tcW w:w="2693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E8" w:rsidRPr="00172AE8" w:rsidTr="00343BC0">
        <w:tc>
          <w:tcPr>
            <w:tcW w:w="9134" w:type="dxa"/>
            <w:gridSpan w:val="5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172AE8" w:rsidRPr="00172AE8" w:rsidTr="00343BC0">
        <w:tc>
          <w:tcPr>
            <w:tcW w:w="3606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</w:t>
            </w:r>
            <w:proofErr w:type="gramStart"/>
            <w:r w:rsidRPr="002B3DB1">
              <w:rPr>
                <w:rFonts w:ascii="Times New Roman" w:hAnsi="Times New Roman" w:cs="Times New Roman"/>
                <w:sz w:val="24"/>
                <w:szCs w:val="24"/>
              </w:rPr>
              <w:t xml:space="preserve"> - %) </w:t>
            </w:r>
            <w:proofErr w:type="gramEnd"/>
          </w:p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Уменьшение количества лиц, погибших в дорожно-транспортных происшествиях, в том числе детей, по отношению к значениям прошедшего периода 2013 года (9 мес. - 15 человек) 0/2, 2020/2021 – 8/14, </w:t>
            </w:r>
          </w:p>
        </w:tc>
        <w:tc>
          <w:tcPr>
            <w:tcW w:w="857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- 4</w:t>
            </w:r>
          </w:p>
        </w:tc>
        <w:tc>
          <w:tcPr>
            <w:tcW w:w="1008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+75</w:t>
            </w:r>
          </w:p>
        </w:tc>
        <w:tc>
          <w:tcPr>
            <w:tcW w:w="970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172AE8" w:rsidRPr="002B3DB1" w:rsidRDefault="00172AE8" w:rsidP="009F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 xml:space="preserve">Причиной увеличения </w:t>
            </w:r>
            <w:r w:rsidRPr="002B3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погибших лиц в ДТП является неоправданный риск человека за рулем, нарушением правил дорожного движения.</w:t>
            </w:r>
          </w:p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E8" w:rsidRPr="00172AE8" w:rsidTr="00343BC0">
        <w:tc>
          <w:tcPr>
            <w:tcW w:w="3606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 (ед. измерения</w:t>
            </w:r>
            <w:proofErr w:type="gramStart"/>
            <w:r w:rsidRPr="002B3DB1">
              <w:rPr>
                <w:rFonts w:ascii="Times New Roman" w:hAnsi="Times New Roman" w:cs="Times New Roman"/>
                <w:sz w:val="24"/>
                <w:szCs w:val="24"/>
              </w:rPr>
              <w:t xml:space="preserve"> - %) </w:t>
            </w:r>
            <w:proofErr w:type="gramEnd"/>
          </w:p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-Уменьшение количества дорожно-транспортных происшествий с пострадавшими, по отношению к значениям прошедшего периода 2013 (9мес. 94 ДТП)   -  58/48</w:t>
            </w:r>
          </w:p>
        </w:tc>
        <w:tc>
          <w:tcPr>
            <w:tcW w:w="857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-17,2</w:t>
            </w:r>
          </w:p>
        </w:tc>
        <w:tc>
          <w:tcPr>
            <w:tcW w:w="970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Соблюдение   условий обеспечения безопасности дорожного движения</w:t>
            </w:r>
          </w:p>
        </w:tc>
      </w:tr>
      <w:tr w:rsidR="00172AE8" w:rsidRPr="00172AE8" w:rsidTr="00343BC0">
        <w:tc>
          <w:tcPr>
            <w:tcW w:w="3606" w:type="dxa"/>
          </w:tcPr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Показатель 3 (ед. измерения</w:t>
            </w:r>
            <w:proofErr w:type="gramStart"/>
            <w:r w:rsidRPr="002B3DB1">
              <w:rPr>
                <w:rFonts w:ascii="Times New Roman" w:hAnsi="Times New Roman" w:cs="Times New Roman"/>
                <w:sz w:val="24"/>
                <w:szCs w:val="24"/>
              </w:rPr>
              <w:t xml:space="preserve"> - %) </w:t>
            </w:r>
            <w:proofErr w:type="gramEnd"/>
          </w:p>
          <w:p w:rsidR="00172AE8" w:rsidRPr="002B3DB1" w:rsidRDefault="00172AE8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 xml:space="preserve">-Уменьшение количества детей, пострадавших в дорожно-транспортных происшествиях, по отношению к значениям прошедшего периода 2013 года (9 мес.-16 детей). (2020/2021 год     1/3) </w:t>
            </w:r>
            <w:r w:rsidRPr="002B3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+200</w:t>
            </w:r>
          </w:p>
        </w:tc>
        <w:tc>
          <w:tcPr>
            <w:tcW w:w="970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72AE8" w:rsidRPr="002B3DB1" w:rsidRDefault="00172AE8" w:rsidP="00172AE8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Снижение  ответственности водителей за обеспечение безопасности  пассажиров.</w:t>
            </w:r>
          </w:p>
        </w:tc>
      </w:tr>
      <w:tr w:rsidR="00C02206" w:rsidRPr="00172AE8" w:rsidTr="00343BC0">
        <w:tc>
          <w:tcPr>
            <w:tcW w:w="3606" w:type="dxa"/>
          </w:tcPr>
          <w:p w:rsidR="00540955" w:rsidRDefault="00540955" w:rsidP="00C0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4, кол-во мест</w:t>
            </w:r>
          </w:p>
          <w:p w:rsidR="00C02206" w:rsidRPr="008322DB" w:rsidRDefault="00C02206" w:rsidP="00C0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>Сокращение  количества мест концентрации дорожно-транспортных происшествий  отношению к значениям прошедшего 2013 года (9 мес. - 18 мест.) к 2021 году на 10 единиц</w:t>
            </w:r>
          </w:p>
        </w:tc>
        <w:tc>
          <w:tcPr>
            <w:tcW w:w="857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и рейдовые мероприятия, </w:t>
            </w:r>
            <w:r w:rsidRPr="002D3209">
              <w:rPr>
                <w:rFonts w:ascii="Times New Roman" w:hAnsi="Times New Roman" w:cs="Times New Roman"/>
                <w:sz w:val="24"/>
                <w:szCs w:val="24"/>
              </w:rPr>
              <w:t>усилен контроль со стороны дорожно-патрульной службы (ДПС) за соблюдением участниками дорожного движения требований Правил дорожного движения Российской Федерации.</w:t>
            </w:r>
          </w:p>
        </w:tc>
      </w:tr>
      <w:tr w:rsidR="00C02206" w:rsidRPr="00172AE8" w:rsidTr="00343BC0">
        <w:tc>
          <w:tcPr>
            <w:tcW w:w="3606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857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C02206" w:rsidRPr="002B3DB1" w:rsidRDefault="00BF107B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06" w:rsidRPr="00172AE8" w:rsidTr="00343BC0">
        <w:tc>
          <w:tcPr>
            <w:tcW w:w="9134" w:type="dxa"/>
            <w:gridSpan w:val="5"/>
            <w:shd w:val="clear" w:color="auto" w:fill="auto"/>
          </w:tcPr>
          <w:p w:rsidR="00C02206" w:rsidRPr="002B3DB1" w:rsidRDefault="00C02206" w:rsidP="00115ED6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Задача: Профилактика и предупреждение безнадзорности  и правонарушений несовершеннолетних и их семей, защита прав</w:t>
            </w:r>
          </w:p>
        </w:tc>
      </w:tr>
      <w:tr w:rsidR="00C02206" w:rsidRPr="00172AE8" w:rsidTr="00343BC0">
        <w:tc>
          <w:tcPr>
            <w:tcW w:w="9134" w:type="dxa"/>
            <w:gridSpan w:val="5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безнадзорности и правонарушений несовершеннолетних»</w:t>
            </w:r>
          </w:p>
        </w:tc>
      </w:tr>
      <w:tr w:rsidR="00C02206" w:rsidRPr="00172AE8" w:rsidTr="00343BC0">
        <w:tc>
          <w:tcPr>
            <w:tcW w:w="3606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70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06" w:rsidRPr="00172AE8" w:rsidTr="00343BC0">
        <w:tc>
          <w:tcPr>
            <w:tcW w:w="3606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1 основное мероприятие:</w:t>
            </w:r>
          </w:p>
          <w:p w:rsidR="00C02206" w:rsidRPr="002B3DB1" w:rsidRDefault="00C02206" w:rsidP="00115ED6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несовершеннолетних </w:t>
            </w:r>
          </w:p>
        </w:tc>
        <w:tc>
          <w:tcPr>
            <w:tcW w:w="857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008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70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79,3%</w:t>
            </w:r>
          </w:p>
        </w:tc>
        <w:tc>
          <w:tcPr>
            <w:tcW w:w="2693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Экономия по электронным аукционам, Отменены рейды из-за ограничительных мер в период пандемии.</w:t>
            </w:r>
          </w:p>
        </w:tc>
      </w:tr>
      <w:tr w:rsidR="00C02206" w:rsidRPr="00172AE8" w:rsidTr="00343BC0">
        <w:trPr>
          <w:trHeight w:val="21"/>
        </w:trPr>
        <w:tc>
          <w:tcPr>
            <w:tcW w:w="3606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7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008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70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79,3%</w:t>
            </w:r>
          </w:p>
        </w:tc>
        <w:tc>
          <w:tcPr>
            <w:tcW w:w="2693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06" w:rsidRPr="00172AE8" w:rsidTr="00343BC0">
        <w:tc>
          <w:tcPr>
            <w:tcW w:w="9134" w:type="dxa"/>
            <w:gridSpan w:val="5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C02206" w:rsidRPr="00172AE8" w:rsidTr="00343BC0">
        <w:tc>
          <w:tcPr>
            <w:tcW w:w="3606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</w:t>
            </w:r>
            <w:proofErr w:type="gramStart"/>
            <w:r w:rsidRPr="002B3DB1">
              <w:rPr>
                <w:rFonts w:ascii="Times New Roman" w:hAnsi="Times New Roman" w:cs="Times New Roman"/>
                <w:sz w:val="24"/>
                <w:szCs w:val="24"/>
              </w:rPr>
              <w:t xml:space="preserve"> - %) </w:t>
            </w:r>
            <w:proofErr w:type="gramEnd"/>
          </w:p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- ежегодно не превышать 0,7 %  уровень преступности   несовершеннолетних от детского населения района</w:t>
            </w:r>
          </w:p>
        </w:tc>
        <w:tc>
          <w:tcPr>
            <w:tcW w:w="857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08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70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02206" w:rsidRPr="002B3DB1" w:rsidRDefault="00C02206" w:rsidP="009F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Снижение уровня подростковой преступности</w:t>
            </w:r>
          </w:p>
        </w:tc>
      </w:tr>
      <w:tr w:rsidR="00C02206" w:rsidRPr="00172AE8" w:rsidTr="00343BC0">
        <w:tc>
          <w:tcPr>
            <w:tcW w:w="3606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Показатель 2 (ед. измерения</w:t>
            </w:r>
            <w:proofErr w:type="gramStart"/>
            <w:r w:rsidRPr="002B3DB1">
              <w:rPr>
                <w:rFonts w:ascii="Times New Roman" w:hAnsi="Times New Roman" w:cs="Times New Roman"/>
                <w:sz w:val="24"/>
                <w:szCs w:val="24"/>
              </w:rPr>
              <w:t xml:space="preserve"> - %) </w:t>
            </w:r>
            <w:proofErr w:type="gramEnd"/>
          </w:p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- ежегодно не превышать 0,6 %  уровень преступности   несовершеннолетних    школьников</w:t>
            </w:r>
          </w:p>
        </w:tc>
        <w:tc>
          <w:tcPr>
            <w:tcW w:w="857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08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70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Сохраняются положительные тенденции в социально-криминологической характеристики преступности</w:t>
            </w:r>
          </w:p>
        </w:tc>
      </w:tr>
      <w:tr w:rsidR="00C02206" w:rsidRPr="00172AE8" w:rsidTr="00343BC0">
        <w:tc>
          <w:tcPr>
            <w:tcW w:w="3606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Показатель 3 (ед. измерения</w:t>
            </w:r>
            <w:proofErr w:type="gramStart"/>
            <w:r w:rsidRPr="002B3DB1">
              <w:rPr>
                <w:rFonts w:ascii="Times New Roman" w:hAnsi="Times New Roman" w:cs="Times New Roman"/>
                <w:sz w:val="24"/>
                <w:szCs w:val="24"/>
              </w:rPr>
              <w:t xml:space="preserve"> - %) </w:t>
            </w:r>
            <w:proofErr w:type="gramEnd"/>
          </w:p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- ежегодно достигать до 90%  количества  несовершеннолетних, состоящих    на профилактическом учете,  занятых в кружках, секциях в свободное от учебы время</w:t>
            </w:r>
          </w:p>
        </w:tc>
        <w:tc>
          <w:tcPr>
            <w:tcW w:w="857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8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70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Доступность участия</w:t>
            </w:r>
          </w:p>
        </w:tc>
      </w:tr>
      <w:tr w:rsidR="00C02206" w:rsidRPr="00172AE8" w:rsidTr="00343BC0">
        <w:tc>
          <w:tcPr>
            <w:tcW w:w="3606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Показатель 4 (ед. измерения</w:t>
            </w:r>
            <w:proofErr w:type="gramStart"/>
            <w:r w:rsidRPr="002B3DB1">
              <w:rPr>
                <w:rFonts w:ascii="Times New Roman" w:hAnsi="Times New Roman" w:cs="Times New Roman"/>
                <w:sz w:val="24"/>
                <w:szCs w:val="24"/>
              </w:rPr>
              <w:t xml:space="preserve"> - %)</w:t>
            </w:r>
            <w:proofErr w:type="gramEnd"/>
          </w:p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- ежегодно достигать 100% организованной летней  занятости несовершеннолетних, состоящих на профилактическом учете</w:t>
            </w:r>
          </w:p>
        </w:tc>
        <w:tc>
          <w:tcPr>
            <w:tcW w:w="857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0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02206" w:rsidRPr="002B3DB1" w:rsidRDefault="00C02206" w:rsidP="009F7D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- из-за действовавших в 2021 году ограничительных (карантинных) мероприятий.</w:t>
            </w:r>
          </w:p>
        </w:tc>
      </w:tr>
      <w:tr w:rsidR="00C02206" w:rsidRPr="00172AE8" w:rsidTr="00343BC0">
        <w:tc>
          <w:tcPr>
            <w:tcW w:w="3606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Показатель 5 (ед. измерения – кол-во)</w:t>
            </w:r>
          </w:p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-ежегодно не допускать роста преступлений  несовершеннолетних в состоянии наркотического опьянения</w:t>
            </w:r>
          </w:p>
        </w:tc>
        <w:tc>
          <w:tcPr>
            <w:tcW w:w="857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02206" w:rsidRPr="002B3DB1" w:rsidRDefault="00C02206" w:rsidP="009F7D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Оперативно-профилактические мероприятия</w:t>
            </w:r>
          </w:p>
        </w:tc>
      </w:tr>
      <w:tr w:rsidR="00C02206" w:rsidRPr="00172AE8" w:rsidTr="00343BC0">
        <w:tc>
          <w:tcPr>
            <w:tcW w:w="3606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Показатель 6 (ед. измерения – кол-во)</w:t>
            </w:r>
          </w:p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-ежегодно не допускать  роста преступлений, ранее  совершавшими  несовершеннолетними</w:t>
            </w:r>
          </w:p>
        </w:tc>
        <w:tc>
          <w:tcPr>
            <w:tcW w:w="857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02206" w:rsidRPr="002B3DB1" w:rsidRDefault="00C02206" w:rsidP="009F7D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Оперативно-профилактические мероприятия</w:t>
            </w:r>
          </w:p>
        </w:tc>
      </w:tr>
      <w:tr w:rsidR="00C02206" w:rsidRPr="00172AE8" w:rsidTr="00343BC0">
        <w:tc>
          <w:tcPr>
            <w:tcW w:w="3606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Показатель 7 (ед. измерения – ед.)</w:t>
            </w:r>
          </w:p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специалистов 1раз в 5 лет</w:t>
            </w:r>
          </w:p>
        </w:tc>
        <w:tc>
          <w:tcPr>
            <w:tcW w:w="857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02206" w:rsidRPr="002B3DB1" w:rsidRDefault="00C02206" w:rsidP="009F7D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Ответственным секретарем КДН и ЗП пройдены курсы</w:t>
            </w:r>
          </w:p>
        </w:tc>
      </w:tr>
      <w:tr w:rsidR="00C02206" w:rsidRPr="00172AE8" w:rsidTr="00343BC0">
        <w:tc>
          <w:tcPr>
            <w:tcW w:w="3606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857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06" w:rsidRPr="00172AE8" w:rsidTr="00343BC0">
        <w:tc>
          <w:tcPr>
            <w:tcW w:w="9134" w:type="dxa"/>
            <w:gridSpan w:val="5"/>
            <w:shd w:val="clear" w:color="auto" w:fill="auto"/>
          </w:tcPr>
          <w:p w:rsidR="00C02206" w:rsidRPr="002B3DB1" w:rsidRDefault="00C02206" w:rsidP="00115ED6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Задача: Профилактика террористической и экстремистской деятельности</w:t>
            </w:r>
          </w:p>
        </w:tc>
      </w:tr>
      <w:tr w:rsidR="00C02206" w:rsidRPr="00172AE8" w:rsidTr="00343BC0">
        <w:tc>
          <w:tcPr>
            <w:tcW w:w="9134" w:type="dxa"/>
            <w:gridSpan w:val="5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«Профилактика террористической и экстремистской деятельности».</w:t>
            </w:r>
          </w:p>
        </w:tc>
      </w:tr>
      <w:tr w:rsidR="00C02206" w:rsidRPr="00172AE8" w:rsidTr="00343BC0">
        <w:tc>
          <w:tcPr>
            <w:tcW w:w="3606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70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06" w:rsidRPr="00172AE8" w:rsidTr="00343BC0">
        <w:tc>
          <w:tcPr>
            <w:tcW w:w="3606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1 основное мероприятие:</w:t>
            </w:r>
          </w:p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террористической и экстремистской деятельности</w:t>
            </w:r>
          </w:p>
        </w:tc>
        <w:tc>
          <w:tcPr>
            <w:tcW w:w="857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08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70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2693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06" w:rsidRPr="00172AE8" w:rsidTr="00343BC0">
        <w:trPr>
          <w:trHeight w:val="21"/>
        </w:trPr>
        <w:tc>
          <w:tcPr>
            <w:tcW w:w="3606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7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08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70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2693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06" w:rsidRPr="00172AE8" w:rsidTr="00343BC0">
        <w:tc>
          <w:tcPr>
            <w:tcW w:w="9134" w:type="dxa"/>
            <w:gridSpan w:val="5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C02206" w:rsidRPr="00172AE8" w:rsidTr="00343BC0">
        <w:tc>
          <w:tcPr>
            <w:tcW w:w="3606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 – кол-во) </w:t>
            </w:r>
          </w:p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предотвращенных террористических актов.</w:t>
            </w:r>
          </w:p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</w:tr>
      <w:tr w:rsidR="00C02206" w:rsidRPr="00172AE8" w:rsidTr="00343BC0">
        <w:tc>
          <w:tcPr>
            <w:tcW w:w="3606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Показатель 2 (ед. измерения</w:t>
            </w:r>
            <w:proofErr w:type="gramStart"/>
            <w:r w:rsidRPr="002B3DB1">
              <w:rPr>
                <w:rFonts w:ascii="Times New Roman" w:hAnsi="Times New Roman" w:cs="Times New Roman"/>
                <w:sz w:val="24"/>
                <w:szCs w:val="24"/>
              </w:rPr>
              <w:t xml:space="preserve"> - %) </w:t>
            </w:r>
            <w:proofErr w:type="gramEnd"/>
          </w:p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доли населения охваченных мероприятиями, направленными на повышение информированности, формирование навыков поведения по противодействию экстремизма и терроризма по отношению к значениям базового показателя прошедшего периода 2016г.</w:t>
            </w:r>
          </w:p>
        </w:tc>
        <w:tc>
          <w:tcPr>
            <w:tcW w:w="857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70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02206" w:rsidRPr="002B3DB1" w:rsidRDefault="00C02206" w:rsidP="009F7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Идеологическая работа</w:t>
            </w:r>
          </w:p>
        </w:tc>
      </w:tr>
      <w:tr w:rsidR="00C02206" w:rsidRPr="00172AE8" w:rsidTr="00343BC0">
        <w:tc>
          <w:tcPr>
            <w:tcW w:w="3606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Показатель 3 (ед. измерения</w:t>
            </w:r>
            <w:proofErr w:type="gramStart"/>
            <w:r w:rsidRPr="002B3DB1">
              <w:rPr>
                <w:rFonts w:ascii="Times New Roman" w:hAnsi="Times New Roman" w:cs="Times New Roman"/>
                <w:sz w:val="24"/>
                <w:szCs w:val="24"/>
              </w:rPr>
              <w:t xml:space="preserve"> - %) </w:t>
            </w:r>
            <w:proofErr w:type="gramEnd"/>
          </w:p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 направленных на формирование  толерантного отношения  к национальному, религиозному и политическому многообразию по отношению значения базового показателя прошедшего периода 2016г</w:t>
            </w:r>
          </w:p>
        </w:tc>
        <w:tc>
          <w:tcPr>
            <w:tcW w:w="857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70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Действия, направленные на уменьшение радикальных проявлений в молодежной среде -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</w:t>
            </w:r>
            <w:proofErr w:type="gramEnd"/>
          </w:p>
        </w:tc>
      </w:tr>
      <w:tr w:rsidR="00C02206" w:rsidRPr="00172AE8" w:rsidTr="00343BC0">
        <w:tc>
          <w:tcPr>
            <w:tcW w:w="3606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857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02206" w:rsidRPr="002B3DB1" w:rsidRDefault="00C02206" w:rsidP="00172AE8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1"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</w:p>
        </w:tc>
        <w:tc>
          <w:tcPr>
            <w:tcW w:w="2693" w:type="dxa"/>
          </w:tcPr>
          <w:p w:rsidR="00C02206" w:rsidRPr="002B3DB1" w:rsidRDefault="00C0220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AE8" w:rsidRDefault="00172AE8" w:rsidP="00172AE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2AE8" w:rsidRPr="00130CFB" w:rsidRDefault="00172AE8" w:rsidP="00172A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AE8" w:rsidRDefault="00172AE8" w:rsidP="00687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2AE8" w:rsidRDefault="00172AE8" w:rsidP="00687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CFB" w:rsidRPr="00130CFB" w:rsidRDefault="00130CFB" w:rsidP="00687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CFB">
        <w:rPr>
          <w:rFonts w:ascii="Times New Roman" w:hAnsi="Times New Roman" w:cs="Times New Roman"/>
          <w:b/>
          <w:sz w:val="26"/>
          <w:szCs w:val="26"/>
        </w:rPr>
        <w:t xml:space="preserve">Пояснительная  записка </w:t>
      </w:r>
    </w:p>
    <w:p w:rsidR="00130CFB" w:rsidRPr="00D071DD" w:rsidRDefault="00130CFB" w:rsidP="00687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5AB">
        <w:rPr>
          <w:rFonts w:ascii="Times New Roman" w:hAnsi="Times New Roman" w:cs="Times New Roman"/>
          <w:b/>
          <w:sz w:val="26"/>
          <w:szCs w:val="26"/>
        </w:rPr>
        <w:t xml:space="preserve">к годовому отчету </w:t>
      </w:r>
      <w:r w:rsidRPr="00130CF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D071DD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130CFB" w:rsidRPr="00D071DD" w:rsidRDefault="00130CFB" w:rsidP="00687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71DD">
        <w:rPr>
          <w:rFonts w:ascii="Times New Roman" w:hAnsi="Times New Roman" w:cs="Times New Roman"/>
          <w:b/>
          <w:sz w:val="26"/>
          <w:szCs w:val="26"/>
        </w:rPr>
        <w:t>«Обеспечение общественного  порядка  и противодействие преступности в Усть-Абаканском районе» за 20</w:t>
      </w:r>
      <w:r w:rsidR="003B5D49" w:rsidRPr="00D071DD">
        <w:rPr>
          <w:rFonts w:ascii="Times New Roman" w:hAnsi="Times New Roman" w:cs="Times New Roman"/>
          <w:b/>
          <w:sz w:val="26"/>
          <w:szCs w:val="26"/>
        </w:rPr>
        <w:t>2</w:t>
      </w:r>
      <w:r w:rsidR="00BA271F">
        <w:rPr>
          <w:rFonts w:ascii="Times New Roman" w:hAnsi="Times New Roman" w:cs="Times New Roman"/>
          <w:b/>
          <w:sz w:val="26"/>
          <w:szCs w:val="26"/>
        </w:rPr>
        <w:t>1</w:t>
      </w:r>
      <w:r w:rsidRPr="00D071D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30CFB" w:rsidRPr="00D071DD" w:rsidRDefault="00130CFB" w:rsidP="00687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CFB" w:rsidRPr="00D071DD" w:rsidRDefault="00130CFB" w:rsidP="006875E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071DD">
        <w:rPr>
          <w:rFonts w:ascii="Times New Roman" w:hAnsi="Times New Roman" w:cs="Times New Roman"/>
          <w:i/>
          <w:sz w:val="26"/>
          <w:szCs w:val="26"/>
        </w:rPr>
        <w:t xml:space="preserve">а) Описание ситуации в сфере реализации муниципальной программы на </w:t>
      </w:r>
      <w:r w:rsidR="00BD524F">
        <w:rPr>
          <w:rFonts w:ascii="Times New Roman" w:hAnsi="Times New Roman" w:cs="Times New Roman"/>
          <w:i/>
          <w:sz w:val="26"/>
          <w:szCs w:val="26"/>
        </w:rPr>
        <w:t>конец отчетного финансового года.</w:t>
      </w:r>
    </w:p>
    <w:p w:rsidR="003E4D05" w:rsidRPr="00D071DD" w:rsidRDefault="003E4D05" w:rsidP="00687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9A3" w:rsidRPr="00D071DD" w:rsidRDefault="00AE09A3" w:rsidP="006875E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71DD">
        <w:rPr>
          <w:sz w:val="26"/>
          <w:szCs w:val="26"/>
        </w:rPr>
        <w:t>Обеспечение общественной безопасности в Усть-Абаканском районе как в субъ</w:t>
      </w:r>
      <w:r w:rsidRPr="00D071DD">
        <w:rPr>
          <w:sz w:val="26"/>
          <w:szCs w:val="26"/>
        </w:rPr>
        <w:softHyphen/>
        <w:t>екте Российской Федерации, является необходимым условием обеспечения жизни и деятельности жителей и гостей района, соблюдения их законных прав и сво</w:t>
      </w:r>
      <w:r w:rsidRPr="00D071DD">
        <w:rPr>
          <w:sz w:val="26"/>
          <w:szCs w:val="26"/>
        </w:rPr>
        <w:softHyphen/>
        <w:t>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341B40" w:rsidRPr="00D071DD" w:rsidRDefault="00341B40" w:rsidP="006875E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71DD">
        <w:rPr>
          <w:sz w:val="26"/>
          <w:szCs w:val="26"/>
        </w:rPr>
        <w:t>Для достижения этой цели одной из первоочередных задач является создание условий для безопасной жизнедеятельности населения Усть-Абаканского района, укрепление безопасности и общественного порядка в районе.</w:t>
      </w:r>
    </w:p>
    <w:p w:rsidR="001373B2" w:rsidRPr="00D071DD" w:rsidRDefault="001373B2" w:rsidP="006875E0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071DD">
        <w:rPr>
          <w:rFonts w:ascii="Times New Roman" w:hAnsi="Times New Roman" w:cs="Times New Roman"/>
          <w:sz w:val="26"/>
          <w:szCs w:val="26"/>
        </w:rPr>
        <w:t>Координацией действий органов местного самоуправления, правоохранительных органов, других ведомств и общественных объединений в повышении эффективности их деятельности по профилактике правонарушений, обеспечении безопасности населения, снижения уровня преступности, предупреждении асоциальных явлений занимается Межведомственная комиссия по профилактике правонарушений Усть-Абаканского района, где председателем комиссии является Глава Усть-Абаканского района Е.В.Егорова.</w:t>
      </w:r>
    </w:p>
    <w:p w:rsidR="004D497E" w:rsidRDefault="004D497E" w:rsidP="004D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2683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202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Pr="00C2683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году и</w:t>
      </w:r>
      <w:r w:rsidRPr="00C26834">
        <w:rPr>
          <w:rFonts w:ascii="Times New Roman" w:hAnsi="Times New Roman" w:cs="Times New Roman"/>
          <w:sz w:val="26"/>
          <w:szCs w:val="26"/>
        </w:rPr>
        <w:t>з-за распространения коронавирусной инфекции и принятых в</w:t>
      </w:r>
      <w:r w:rsidR="00BD524F">
        <w:rPr>
          <w:rFonts w:ascii="Times New Roman" w:hAnsi="Times New Roman" w:cs="Times New Roman"/>
          <w:sz w:val="26"/>
          <w:szCs w:val="26"/>
        </w:rPr>
        <w:t xml:space="preserve"> </w:t>
      </w:r>
      <w:r w:rsidRPr="00C26834">
        <w:rPr>
          <w:rFonts w:ascii="Times New Roman" w:hAnsi="Times New Roman" w:cs="Times New Roman"/>
          <w:sz w:val="26"/>
          <w:szCs w:val="26"/>
        </w:rPr>
        <w:t>связи с этим ограничительных мер, были внесены изменения в формат проведения заседаний Межведомственной комиссии по профилактике правонарушений в виде заочного совещания.</w:t>
      </w:r>
      <w:r w:rsidRPr="00C2683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D497E" w:rsidRPr="00C26834" w:rsidRDefault="004D497E" w:rsidP="004D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83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Количество проведенных </w:t>
      </w:r>
      <w:r w:rsidRPr="00C26834">
        <w:rPr>
          <w:rFonts w:ascii="Times New Roman" w:hAnsi="Times New Roman" w:cs="Times New Roman"/>
          <w:sz w:val="26"/>
          <w:szCs w:val="26"/>
        </w:rPr>
        <w:t>мероприятий направленных на повы</w:t>
      </w:r>
      <w:r w:rsidRPr="00C26834">
        <w:rPr>
          <w:rFonts w:ascii="Times New Roman" w:hAnsi="Times New Roman" w:cs="Times New Roman"/>
          <w:sz w:val="26"/>
          <w:szCs w:val="26"/>
        </w:rPr>
        <w:softHyphen/>
        <w:t>шение уровня правового, культурного, нравственного, спор</w:t>
      </w:r>
      <w:r w:rsidRPr="00C26834">
        <w:rPr>
          <w:rFonts w:ascii="Times New Roman" w:hAnsi="Times New Roman" w:cs="Times New Roman"/>
          <w:sz w:val="26"/>
          <w:szCs w:val="26"/>
        </w:rPr>
        <w:softHyphen/>
        <w:t>тивного и военно-патриотического воспитания граждан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26834">
        <w:rPr>
          <w:rFonts w:ascii="Times New Roman" w:hAnsi="Times New Roman" w:cs="Times New Roman"/>
          <w:sz w:val="26"/>
          <w:szCs w:val="26"/>
        </w:rPr>
        <w:t xml:space="preserve"> участие в них граждан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26834">
        <w:rPr>
          <w:rFonts w:ascii="Times New Roman" w:hAnsi="Times New Roman" w:cs="Times New Roman"/>
          <w:sz w:val="26"/>
          <w:szCs w:val="26"/>
        </w:rPr>
        <w:t xml:space="preserve"> в отчетном периоде </w:t>
      </w:r>
      <w:r>
        <w:rPr>
          <w:rFonts w:ascii="Times New Roman" w:hAnsi="Times New Roman" w:cs="Times New Roman"/>
          <w:sz w:val="26"/>
          <w:szCs w:val="26"/>
        </w:rPr>
        <w:t xml:space="preserve">из-за  ограничений, связанных с пандемией </w:t>
      </w:r>
      <w:r w:rsidRPr="00C26834">
        <w:rPr>
          <w:rFonts w:ascii="Times New Roman" w:hAnsi="Times New Roman" w:cs="Times New Roman"/>
          <w:sz w:val="26"/>
          <w:szCs w:val="26"/>
        </w:rPr>
        <w:t>снижены.</w:t>
      </w:r>
    </w:p>
    <w:p w:rsidR="004D497E" w:rsidRPr="00C26834" w:rsidRDefault="004D497E" w:rsidP="004D49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26834">
        <w:rPr>
          <w:rStyle w:val="FontStyle11"/>
          <w:sz w:val="26"/>
          <w:szCs w:val="26"/>
        </w:rPr>
        <w:t xml:space="preserve">Однако в районе на постоянной основе проводилось информирование населения о негативных последствиях злоупотребления алкоголем и преимуществах здорового образа жизни через местные СМИ, на районном сайте, 13-ти сайтах поселений Усть-Абаканского района. </w:t>
      </w:r>
    </w:p>
    <w:p w:rsidR="001373B2" w:rsidRPr="00D071DD" w:rsidRDefault="001373B2" w:rsidP="006875E0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71DD">
        <w:rPr>
          <w:rFonts w:ascii="Times New Roman" w:hAnsi="Times New Roman" w:cs="Times New Roman"/>
          <w:bCs/>
          <w:sz w:val="26"/>
          <w:szCs w:val="26"/>
        </w:rPr>
        <w:t xml:space="preserve">Согласно плану работы Межведомственной комиссии по профилактике правонарушений в Усть-Абаканском районе </w:t>
      </w:r>
      <w:r w:rsidRPr="00905E3B">
        <w:rPr>
          <w:rFonts w:ascii="Times New Roman" w:hAnsi="Times New Roman" w:cs="Times New Roman"/>
          <w:bCs/>
          <w:sz w:val="26"/>
          <w:szCs w:val="26"/>
        </w:rPr>
        <w:t>в 20</w:t>
      </w:r>
      <w:r w:rsidR="00D402D1" w:rsidRPr="00905E3B">
        <w:rPr>
          <w:rFonts w:ascii="Times New Roman" w:hAnsi="Times New Roman" w:cs="Times New Roman"/>
          <w:bCs/>
          <w:sz w:val="26"/>
          <w:szCs w:val="26"/>
        </w:rPr>
        <w:t>2</w:t>
      </w:r>
      <w:r w:rsidR="00905E3B">
        <w:rPr>
          <w:rFonts w:ascii="Times New Roman" w:hAnsi="Times New Roman" w:cs="Times New Roman"/>
          <w:bCs/>
          <w:sz w:val="26"/>
          <w:szCs w:val="26"/>
        </w:rPr>
        <w:t>1</w:t>
      </w:r>
      <w:r w:rsidRPr="00905E3B">
        <w:rPr>
          <w:rFonts w:ascii="Times New Roman" w:hAnsi="Times New Roman" w:cs="Times New Roman"/>
          <w:bCs/>
          <w:sz w:val="26"/>
          <w:szCs w:val="26"/>
        </w:rPr>
        <w:t xml:space="preserve"> году</w:t>
      </w:r>
      <w:r w:rsidRPr="00D071DD">
        <w:rPr>
          <w:rFonts w:ascii="Times New Roman" w:hAnsi="Times New Roman" w:cs="Times New Roman"/>
          <w:bCs/>
          <w:sz w:val="26"/>
          <w:szCs w:val="26"/>
        </w:rPr>
        <w:t xml:space="preserve"> проведено 4 заседания комиссии, на которых рассмотрено 1</w:t>
      </w:r>
      <w:r w:rsidR="009A618D">
        <w:rPr>
          <w:rFonts w:ascii="Times New Roman" w:hAnsi="Times New Roman" w:cs="Times New Roman"/>
          <w:bCs/>
          <w:sz w:val="26"/>
          <w:szCs w:val="26"/>
        </w:rPr>
        <w:t>0</w:t>
      </w:r>
      <w:r w:rsidRPr="00D071DD">
        <w:rPr>
          <w:rFonts w:ascii="Times New Roman" w:hAnsi="Times New Roman" w:cs="Times New Roman"/>
          <w:bCs/>
          <w:sz w:val="26"/>
          <w:szCs w:val="26"/>
        </w:rPr>
        <w:t xml:space="preserve"> профилактических вопросов.</w:t>
      </w:r>
    </w:p>
    <w:p w:rsidR="001373B2" w:rsidRPr="00D071DD" w:rsidRDefault="001373B2" w:rsidP="006875E0">
      <w:pPr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71DD">
        <w:rPr>
          <w:rFonts w:ascii="Times New Roman" w:hAnsi="Times New Roman" w:cs="Times New Roman"/>
          <w:bCs/>
          <w:sz w:val="26"/>
          <w:szCs w:val="26"/>
        </w:rPr>
        <w:t xml:space="preserve">По итогам заседаний комиссии были даны руководителям субъектов профилактики </w:t>
      </w:r>
      <w:r w:rsidR="009A618D">
        <w:rPr>
          <w:rFonts w:ascii="Times New Roman" w:hAnsi="Times New Roman" w:cs="Times New Roman"/>
          <w:bCs/>
          <w:sz w:val="26"/>
          <w:szCs w:val="26"/>
        </w:rPr>
        <w:t>46</w:t>
      </w:r>
      <w:r w:rsidRPr="00D071DD">
        <w:rPr>
          <w:rFonts w:ascii="Times New Roman" w:hAnsi="Times New Roman" w:cs="Times New Roman"/>
          <w:bCs/>
          <w:sz w:val="26"/>
          <w:szCs w:val="26"/>
        </w:rPr>
        <w:t xml:space="preserve"> рекомендаций. </w:t>
      </w:r>
    </w:p>
    <w:p w:rsidR="00BB4ED6" w:rsidRDefault="001373B2" w:rsidP="004D497E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071DD">
        <w:rPr>
          <w:rFonts w:ascii="Times New Roman" w:hAnsi="Times New Roman" w:cs="Times New Roman"/>
          <w:sz w:val="26"/>
          <w:szCs w:val="26"/>
        </w:rPr>
        <w:t xml:space="preserve">Принимаемые меры позволили достигнуть положительных результатов по ряду основных направлений деятельности субъектов профилактики в сравнении с аналогичным периодом </w:t>
      </w:r>
      <w:r w:rsidR="00BB4ED6">
        <w:rPr>
          <w:rFonts w:ascii="Times New Roman" w:hAnsi="Times New Roman" w:cs="Times New Roman"/>
          <w:sz w:val="26"/>
          <w:szCs w:val="26"/>
        </w:rPr>
        <w:t xml:space="preserve">прошлого </w:t>
      </w:r>
      <w:r w:rsidRPr="00D071DD">
        <w:rPr>
          <w:rFonts w:ascii="Times New Roman" w:hAnsi="Times New Roman" w:cs="Times New Roman"/>
          <w:sz w:val="26"/>
          <w:szCs w:val="26"/>
        </w:rPr>
        <w:t>года</w:t>
      </w:r>
      <w:r w:rsidR="00BB4ED6">
        <w:rPr>
          <w:rFonts w:ascii="Times New Roman" w:hAnsi="Times New Roman" w:cs="Times New Roman"/>
          <w:sz w:val="26"/>
          <w:szCs w:val="26"/>
        </w:rPr>
        <w:t xml:space="preserve"> (далее АППГ)</w:t>
      </w:r>
      <w:r w:rsidRPr="00D071DD">
        <w:rPr>
          <w:rFonts w:ascii="Times New Roman" w:hAnsi="Times New Roman" w:cs="Times New Roman"/>
          <w:sz w:val="26"/>
          <w:szCs w:val="26"/>
        </w:rPr>
        <w:t xml:space="preserve">, </w:t>
      </w:r>
      <w:r w:rsidR="00BB4ED6">
        <w:rPr>
          <w:rFonts w:ascii="Times New Roman" w:hAnsi="Times New Roman" w:cs="Times New Roman"/>
          <w:sz w:val="26"/>
          <w:szCs w:val="26"/>
        </w:rPr>
        <w:t xml:space="preserve">итак по итогам 2021 года на территории Усть-Абаканского района зарегистрировано 135 преступлений (АППГ 164, -17,7%) совершенных в </w:t>
      </w:r>
      <w:r w:rsidR="00214475">
        <w:rPr>
          <w:rFonts w:ascii="Times New Roman" w:hAnsi="Times New Roman" w:cs="Times New Roman"/>
          <w:sz w:val="26"/>
          <w:szCs w:val="26"/>
        </w:rPr>
        <w:t>общественных</w:t>
      </w:r>
      <w:r w:rsidR="00BB4ED6">
        <w:rPr>
          <w:rFonts w:ascii="Times New Roman" w:hAnsi="Times New Roman" w:cs="Times New Roman"/>
          <w:sz w:val="26"/>
          <w:szCs w:val="26"/>
        </w:rPr>
        <w:t xml:space="preserve"> местах</w:t>
      </w:r>
      <w:r w:rsidR="00214475">
        <w:rPr>
          <w:rFonts w:ascii="Times New Roman" w:hAnsi="Times New Roman" w:cs="Times New Roman"/>
          <w:sz w:val="26"/>
          <w:szCs w:val="26"/>
        </w:rPr>
        <w:t>, в том числе на улицах. Удельный вес от общего количества зарегистрированных преступлений составил 17</w:t>
      </w:r>
      <w:r w:rsidR="00BD524F">
        <w:rPr>
          <w:rFonts w:ascii="Times New Roman" w:hAnsi="Times New Roman" w:cs="Times New Roman"/>
          <w:sz w:val="26"/>
          <w:szCs w:val="26"/>
        </w:rPr>
        <w:t>,</w:t>
      </w:r>
      <w:r w:rsidR="00214475">
        <w:rPr>
          <w:rFonts w:ascii="Times New Roman" w:hAnsi="Times New Roman" w:cs="Times New Roman"/>
          <w:sz w:val="26"/>
          <w:szCs w:val="26"/>
        </w:rPr>
        <w:t>05 % (по Республике 28,3%).</w:t>
      </w:r>
    </w:p>
    <w:p w:rsidR="00214475" w:rsidRDefault="00214475" w:rsidP="004D497E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структуре преступлений, совершенных в общественных местах, большую долю занимают преступления, связанные с нарушением правил дорожного движения и эксплуатации транспортных средств -37,5 (50); против собственности (кража) – 29,6% (40) связанные с незаконным оборотом наркотических средств – 10,3 %, иные 20,7 % (28).</w:t>
      </w:r>
    </w:p>
    <w:p w:rsidR="00BD524F" w:rsidRDefault="00214475" w:rsidP="00BD524F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Следует отметить, что по итогам</w:t>
      </w:r>
      <w:r w:rsidR="00EC58DC">
        <w:rPr>
          <w:rFonts w:ascii="Times New Roman" w:hAnsi="Times New Roman" w:cs="Times New Roman"/>
          <w:sz w:val="26"/>
          <w:szCs w:val="26"/>
        </w:rPr>
        <w:t xml:space="preserve"> 2021 года снизилось с 18 до 11 (- 38,9%) число лиц, совершивших преступления на улицах и находящихся в состоянии алкогольного опьянения.</w:t>
      </w:r>
    </w:p>
    <w:p w:rsidR="00BD524F" w:rsidRDefault="00BD38B7" w:rsidP="00BD524F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071DD">
        <w:rPr>
          <w:rFonts w:ascii="Times New Roman" w:eastAsia="Times New Roman" w:hAnsi="Times New Roman" w:cs="Times New Roman"/>
          <w:spacing w:val="-1"/>
          <w:sz w:val="26"/>
          <w:szCs w:val="26"/>
        </w:rPr>
        <w:t>В целях стабилизации оперативной обстановки на улицах и в других общественных местах, профилактики преступлений в течение 202</w:t>
      </w:r>
      <w:r w:rsidR="00EC58DC">
        <w:rPr>
          <w:rFonts w:ascii="Times New Roman" w:eastAsia="Times New Roman" w:hAnsi="Times New Roman" w:cs="Times New Roman"/>
          <w:spacing w:val="-1"/>
          <w:sz w:val="26"/>
          <w:szCs w:val="26"/>
        </w:rPr>
        <w:t>1</w:t>
      </w:r>
      <w:r w:rsidRPr="00D071D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года сотрудниками ОМВД проводилась целенаправленная работа по применению превентивных мер административного характера.</w:t>
      </w:r>
    </w:p>
    <w:p w:rsidR="00BD38B7" w:rsidRPr="00BD524F" w:rsidRDefault="00BD38B7" w:rsidP="00BD524F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071DD">
        <w:rPr>
          <w:rFonts w:ascii="Times New Roman" w:eastAsia="Times New Roman" w:hAnsi="Times New Roman" w:cs="Times New Roman"/>
          <w:spacing w:val="-1"/>
          <w:sz w:val="26"/>
          <w:szCs w:val="26"/>
        </w:rPr>
        <w:t>Так за указанный период пресечено 2</w:t>
      </w:r>
      <w:r w:rsidR="00EC58DC">
        <w:rPr>
          <w:rFonts w:ascii="Times New Roman" w:eastAsia="Times New Roman" w:hAnsi="Times New Roman" w:cs="Times New Roman"/>
          <w:spacing w:val="-1"/>
          <w:sz w:val="26"/>
          <w:szCs w:val="26"/>
        </w:rPr>
        <w:t>13</w:t>
      </w:r>
      <w:r w:rsidRPr="00D071D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административных правонарушений посягающих на общественный порядок и общественную безопасность. </w:t>
      </w:r>
    </w:p>
    <w:p w:rsidR="001373B2" w:rsidRPr="00D071DD" w:rsidRDefault="001373B2" w:rsidP="00BD38B7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071DD">
        <w:rPr>
          <w:rFonts w:ascii="Times New Roman" w:hAnsi="Times New Roman" w:cs="Times New Roman"/>
          <w:sz w:val="26"/>
          <w:szCs w:val="26"/>
        </w:rPr>
        <w:t>Для оперативного решения вопросов профилактики правонарушений и преступлений в районе на постоянной основе действуют комиссии:</w:t>
      </w:r>
    </w:p>
    <w:p w:rsidR="001373B2" w:rsidRPr="00D071DD" w:rsidRDefault="001373B2" w:rsidP="006875E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071DD">
        <w:rPr>
          <w:rFonts w:ascii="Times New Roman" w:hAnsi="Times New Roman" w:cs="Times New Roman"/>
          <w:sz w:val="26"/>
          <w:szCs w:val="26"/>
        </w:rPr>
        <w:t>-</w:t>
      </w:r>
      <w:r w:rsidR="004E428F" w:rsidRPr="00D071DD">
        <w:rPr>
          <w:rFonts w:ascii="Times New Roman" w:hAnsi="Times New Roman" w:cs="Times New Roman"/>
          <w:sz w:val="26"/>
          <w:szCs w:val="26"/>
        </w:rPr>
        <w:t xml:space="preserve"> </w:t>
      </w:r>
      <w:r w:rsidRPr="00D071DD">
        <w:rPr>
          <w:rFonts w:ascii="Times New Roman" w:hAnsi="Times New Roman" w:cs="Times New Roman"/>
          <w:sz w:val="26"/>
          <w:szCs w:val="26"/>
        </w:rPr>
        <w:t>комиссия по делам несовершеннолетних и защите их прав;</w:t>
      </w:r>
    </w:p>
    <w:p w:rsidR="001373B2" w:rsidRPr="00D071DD" w:rsidRDefault="001373B2" w:rsidP="006875E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071DD">
        <w:rPr>
          <w:rFonts w:ascii="Times New Roman" w:hAnsi="Times New Roman" w:cs="Times New Roman"/>
          <w:sz w:val="26"/>
          <w:szCs w:val="26"/>
        </w:rPr>
        <w:t>- административная комиссия;</w:t>
      </w:r>
    </w:p>
    <w:p w:rsidR="001373B2" w:rsidRPr="00D071DD" w:rsidRDefault="001373B2" w:rsidP="006875E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071DD">
        <w:rPr>
          <w:rFonts w:ascii="Times New Roman" w:hAnsi="Times New Roman" w:cs="Times New Roman"/>
          <w:sz w:val="26"/>
          <w:szCs w:val="26"/>
        </w:rPr>
        <w:t>- комиссия по обеспечению безопасности дорожного движения;</w:t>
      </w:r>
    </w:p>
    <w:p w:rsidR="001373B2" w:rsidRPr="00D071DD" w:rsidRDefault="001373B2" w:rsidP="006875E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071DD">
        <w:rPr>
          <w:rFonts w:ascii="Times New Roman" w:hAnsi="Times New Roman" w:cs="Times New Roman"/>
          <w:sz w:val="26"/>
          <w:szCs w:val="26"/>
        </w:rPr>
        <w:t>- антинаркотическая комиссия;</w:t>
      </w:r>
    </w:p>
    <w:p w:rsidR="001373B2" w:rsidRPr="00D071DD" w:rsidRDefault="001373B2" w:rsidP="006875E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071DD">
        <w:rPr>
          <w:rFonts w:ascii="Times New Roman" w:hAnsi="Times New Roman" w:cs="Times New Roman"/>
          <w:sz w:val="26"/>
          <w:szCs w:val="26"/>
        </w:rPr>
        <w:t xml:space="preserve">- антитеррористическая комиссия. </w:t>
      </w:r>
    </w:p>
    <w:p w:rsidR="001373B2" w:rsidRPr="00D071DD" w:rsidRDefault="001373B2" w:rsidP="006875E0">
      <w:pPr>
        <w:spacing w:after="0" w:line="240" w:lineRule="auto"/>
        <w:ind w:firstLine="68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71DD">
        <w:rPr>
          <w:rFonts w:ascii="Times New Roman" w:hAnsi="Times New Roman" w:cs="Times New Roman"/>
          <w:bCs/>
          <w:sz w:val="26"/>
          <w:szCs w:val="26"/>
        </w:rPr>
        <w:t>Все комиссии работают в соответствии с действующим законодательством и на основании утвержденных планов работ.</w:t>
      </w:r>
    </w:p>
    <w:p w:rsidR="00147D12" w:rsidRPr="00D071DD" w:rsidRDefault="00147D12" w:rsidP="006875E0">
      <w:pPr>
        <w:shd w:val="clear" w:color="auto" w:fill="FFFFFF"/>
        <w:tabs>
          <w:tab w:val="left" w:pos="4578"/>
        </w:tabs>
        <w:spacing w:after="0" w:line="240" w:lineRule="auto"/>
        <w:ind w:right="-2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130CFB" w:rsidRPr="00D071DD" w:rsidRDefault="00130CFB" w:rsidP="006875E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D071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б) Перечень мероприятий, реализуемых в рамках </w:t>
      </w:r>
      <w:r w:rsidRPr="00D071DD">
        <w:rPr>
          <w:rFonts w:ascii="Times New Roman" w:hAnsi="Times New Roman" w:cs="Times New Roman"/>
          <w:i/>
          <w:sz w:val="26"/>
          <w:szCs w:val="26"/>
        </w:rPr>
        <w:t>муниципальной</w:t>
      </w:r>
      <w:r w:rsidRPr="00D071D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</w:t>
      </w:r>
    </w:p>
    <w:p w:rsidR="006875E0" w:rsidRPr="00D071DD" w:rsidRDefault="006875E0" w:rsidP="006875E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4E428F" w:rsidRPr="00D071DD" w:rsidRDefault="004E428F" w:rsidP="006875E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D071DD">
        <w:rPr>
          <w:rFonts w:ascii="Times New Roman" w:hAnsi="Times New Roman" w:cs="Times New Roman"/>
          <w:bCs/>
          <w:kern w:val="1"/>
          <w:sz w:val="26"/>
          <w:szCs w:val="26"/>
        </w:rPr>
        <w:t xml:space="preserve">На реализацию муниципальной программы </w:t>
      </w:r>
      <w:r w:rsidRPr="00D071DD">
        <w:rPr>
          <w:rFonts w:ascii="Times New Roman" w:hAnsi="Times New Roman" w:cs="Times New Roman"/>
          <w:sz w:val="26"/>
          <w:szCs w:val="26"/>
        </w:rPr>
        <w:t>«Обеспечение общественного  порядка  и противодействие преступности в Усть-Абаканском районе»</w:t>
      </w:r>
      <w:r w:rsidRPr="00D071DD">
        <w:rPr>
          <w:rFonts w:ascii="Times New Roman" w:hAnsi="Times New Roman" w:cs="Times New Roman"/>
          <w:bCs/>
          <w:kern w:val="1"/>
          <w:sz w:val="26"/>
          <w:szCs w:val="26"/>
        </w:rPr>
        <w:t xml:space="preserve"> в 20</w:t>
      </w:r>
      <w:r w:rsidR="00BB6469" w:rsidRPr="00D071DD">
        <w:rPr>
          <w:rFonts w:ascii="Times New Roman" w:hAnsi="Times New Roman" w:cs="Times New Roman"/>
          <w:bCs/>
          <w:kern w:val="1"/>
          <w:sz w:val="26"/>
          <w:szCs w:val="26"/>
        </w:rPr>
        <w:t>2</w:t>
      </w:r>
      <w:r w:rsidR="00EC58DC">
        <w:rPr>
          <w:rFonts w:ascii="Times New Roman" w:hAnsi="Times New Roman" w:cs="Times New Roman"/>
          <w:bCs/>
          <w:kern w:val="1"/>
          <w:sz w:val="26"/>
          <w:szCs w:val="26"/>
        </w:rPr>
        <w:t>1</w:t>
      </w:r>
      <w:r w:rsidRPr="00D071DD">
        <w:rPr>
          <w:rFonts w:ascii="Times New Roman" w:hAnsi="Times New Roman" w:cs="Times New Roman"/>
          <w:bCs/>
          <w:kern w:val="1"/>
          <w:sz w:val="26"/>
          <w:szCs w:val="26"/>
        </w:rPr>
        <w:t xml:space="preserve"> году за счет средств бюджета Усть-Абаканского района предусмотрено </w:t>
      </w:r>
      <w:r w:rsidR="00BB6469" w:rsidRPr="00D071DD">
        <w:rPr>
          <w:rFonts w:ascii="Times New Roman" w:hAnsi="Times New Roman" w:cs="Times New Roman"/>
          <w:bCs/>
          <w:kern w:val="1"/>
          <w:sz w:val="26"/>
          <w:szCs w:val="26"/>
        </w:rPr>
        <w:t>1</w:t>
      </w:r>
      <w:r w:rsidR="009D2DE1">
        <w:rPr>
          <w:rFonts w:ascii="Times New Roman" w:hAnsi="Times New Roman" w:cs="Times New Roman"/>
          <w:bCs/>
          <w:kern w:val="1"/>
          <w:sz w:val="26"/>
          <w:szCs w:val="26"/>
        </w:rPr>
        <w:t>68,3</w:t>
      </w:r>
      <w:r w:rsidRPr="00D071DD">
        <w:rPr>
          <w:rFonts w:ascii="Times New Roman" w:hAnsi="Times New Roman" w:cs="Times New Roman"/>
          <w:bCs/>
          <w:kern w:val="1"/>
          <w:sz w:val="26"/>
          <w:szCs w:val="26"/>
        </w:rPr>
        <w:t xml:space="preserve"> тыс. рублей, исполнение составило </w:t>
      </w:r>
      <w:r w:rsidR="00905E3B">
        <w:rPr>
          <w:rFonts w:ascii="Times New Roman" w:hAnsi="Times New Roman" w:cs="Times New Roman"/>
          <w:bCs/>
          <w:kern w:val="1"/>
          <w:sz w:val="26"/>
          <w:szCs w:val="26"/>
        </w:rPr>
        <w:t>147,4</w:t>
      </w:r>
      <w:r w:rsidRPr="00D071DD">
        <w:rPr>
          <w:rFonts w:ascii="Times New Roman" w:hAnsi="Times New Roman" w:cs="Times New Roman"/>
          <w:bCs/>
          <w:kern w:val="1"/>
          <w:sz w:val="26"/>
          <w:szCs w:val="26"/>
        </w:rPr>
        <w:t xml:space="preserve"> тыс. рублей или </w:t>
      </w:r>
      <w:r w:rsidR="009D2DE1">
        <w:rPr>
          <w:rFonts w:ascii="Times New Roman" w:hAnsi="Times New Roman" w:cs="Times New Roman"/>
          <w:bCs/>
          <w:kern w:val="1"/>
          <w:sz w:val="26"/>
          <w:szCs w:val="26"/>
        </w:rPr>
        <w:t>87,6</w:t>
      </w:r>
      <w:r w:rsidRPr="00D071DD">
        <w:rPr>
          <w:rFonts w:ascii="Times New Roman" w:hAnsi="Times New Roman" w:cs="Times New Roman"/>
          <w:bCs/>
          <w:kern w:val="1"/>
          <w:sz w:val="26"/>
          <w:szCs w:val="26"/>
        </w:rPr>
        <w:t>% от утвержденного объема расходов.</w:t>
      </w:r>
    </w:p>
    <w:p w:rsidR="004E428F" w:rsidRPr="00D071DD" w:rsidRDefault="004E428F" w:rsidP="0068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1DD">
        <w:rPr>
          <w:rFonts w:ascii="Times New Roman" w:hAnsi="Times New Roman" w:cs="Times New Roman"/>
          <w:sz w:val="26"/>
          <w:szCs w:val="26"/>
        </w:rPr>
        <w:t xml:space="preserve">Мероприятия подпрограммы «Профилактика правонарушений, обеспечение безопасности и общественного порядка» направлены на укрепление безопасности и общественного порядка в Усть-Абаканском районе. </w:t>
      </w:r>
    </w:p>
    <w:p w:rsidR="00C13CC7" w:rsidRPr="00D071DD" w:rsidRDefault="00C13CC7" w:rsidP="006875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1DD">
        <w:rPr>
          <w:rFonts w:ascii="Times New Roman" w:hAnsi="Times New Roman" w:cs="Times New Roman"/>
          <w:sz w:val="26"/>
          <w:szCs w:val="26"/>
        </w:rPr>
        <w:t xml:space="preserve">Объем финансирования, предусмотренный на реализацию подпрограммы, составил </w:t>
      </w:r>
      <w:r w:rsidR="009D2DE1">
        <w:rPr>
          <w:rFonts w:ascii="Times New Roman" w:hAnsi="Times New Roman" w:cs="Times New Roman"/>
          <w:sz w:val="26"/>
          <w:szCs w:val="26"/>
        </w:rPr>
        <w:t>17,8</w:t>
      </w:r>
      <w:r w:rsidRPr="00D071DD">
        <w:rPr>
          <w:rFonts w:ascii="Times New Roman" w:hAnsi="Times New Roman" w:cs="Times New Roman"/>
          <w:sz w:val="26"/>
          <w:szCs w:val="26"/>
        </w:rPr>
        <w:t xml:space="preserve"> тыс. рублей, фактически исполнено </w:t>
      </w:r>
      <w:r w:rsidR="009D2DE1">
        <w:rPr>
          <w:rFonts w:ascii="Times New Roman" w:hAnsi="Times New Roman" w:cs="Times New Roman"/>
          <w:sz w:val="26"/>
          <w:szCs w:val="26"/>
        </w:rPr>
        <w:t>16,8</w:t>
      </w:r>
      <w:r w:rsidRPr="00D071DD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9D2DE1">
        <w:rPr>
          <w:rFonts w:ascii="Times New Roman" w:hAnsi="Times New Roman" w:cs="Times New Roman"/>
          <w:sz w:val="26"/>
          <w:szCs w:val="26"/>
        </w:rPr>
        <w:t>94,4</w:t>
      </w:r>
      <w:r w:rsidRPr="00D071DD">
        <w:rPr>
          <w:rFonts w:ascii="Times New Roman" w:hAnsi="Times New Roman" w:cs="Times New Roman"/>
          <w:sz w:val="26"/>
          <w:szCs w:val="26"/>
        </w:rPr>
        <w:t xml:space="preserve">%). В рамках основного мероприятия «Профилактика правонарушений» денежные средства были направлены на поощрение членов общественных организаций правоохранительной направленности; организацию восстановления документов лиц, попавших в сложные жизненные ситуации (фотографирование, оплата </w:t>
      </w:r>
      <w:proofErr w:type="spellStart"/>
      <w:r w:rsidRPr="00D071DD">
        <w:rPr>
          <w:rFonts w:ascii="Times New Roman" w:hAnsi="Times New Roman" w:cs="Times New Roman"/>
          <w:sz w:val="26"/>
          <w:szCs w:val="26"/>
        </w:rPr>
        <w:t>гос</w:t>
      </w:r>
      <w:proofErr w:type="gramStart"/>
      <w:r w:rsidRPr="00D071D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D071DD">
        <w:rPr>
          <w:rFonts w:ascii="Times New Roman" w:hAnsi="Times New Roman" w:cs="Times New Roman"/>
          <w:sz w:val="26"/>
          <w:szCs w:val="26"/>
        </w:rPr>
        <w:t>ошлины</w:t>
      </w:r>
      <w:proofErr w:type="spellEnd"/>
      <w:r w:rsidRPr="00D071DD">
        <w:rPr>
          <w:rFonts w:ascii="Times New Roman" w:hAnsi="Times New Roman" w:cs="Times New Roman"/>
          <w:sz w:val="26"/>
          <w:szCs w:val="26"/>
        </w:rPr>
        <w:t>); проведение оздоровительных, физкультурно-спортивных и агитационно-пропагандистских мероприятий среди молодежи.</w:t>
      </w:r>
    </w:p>
    <w:p w:rsidR="00A44D27" w:rsidRPr="00D071DD" w:rsidRDefault="00C13CC7" w:rsidP="006875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1DD">
        <w:rPr>
          <w:rFonts w:ascii="Times New Roman" w:hAnsi="Times New Roman" w:cs="Times New Roman"/>
          <w:sz w:val="26"/>
          <w:szCs w:val="26"/>
        </w:rPr>
        <w:t xml:space="preserve">Мероприятия подпрограммы «Повышение безопасности дорожного движения» направлены на повышение безопасности дорожного движения в Усть-Абаканском районе. </w:t>
      </w:r>
      <w:r w:rsidR="00A44D27" w:rsidRPr="00D071DD">
        <w:rPr>
          <w:rFonts w:ascii="Times New Roman" w:hAnsi="Times New Roman" w:cs="Times New Roman"/>
          <w:sz w:val="26"/>
          <w:szCs w:val="26"/>
        </w:rPr>
        <w:t xml:space="preserve">Основной целью </w:t>
      </w:r>
      <w:r w:rsidR="00905E3B">
        <w:rPr>
          <w:rFonts w:ascii="Times New Roman" w:hAnsi="Times New Roman" w:cs="Times New Roman"/>
          <w:sz w:val="26"/>
          <w:szCs w:val="26"/>
        </w:rPr>
        <w:t>п</w:t>
      </w:r>
      <w:r w:rsidR="00A44D27" w:rsidRPr="00D071DD">
        <w:rPr>
          <w:rFonts w:ascii="Times New Roman" w:hAnsi="Times New Roman" w:cs="Times New Roman"/>
          <w:sz w:val="26"/>
          <w:szCs w:val="26"/>
        </w:rPr>
        <w:t>одпрограммы является - предупреждение опасного поведения участников дорожного движения.</w:t>
      </w:r>
    </w:p>
    <w:p w:rsidR="00C13CC7" w:rsidRPr="00D071DD" w:rsidRDefault="00C13CC7" w:rsidP="006875E0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1DD">
        <w:rPr>
          <w:rFonts w:ascii="Times New Roman" w:hAnsi="Times New Roman" w:cs="Times New Roman"/>
          <w:sz w:val="26"/>
          <w:szCs w:val="26"/>
        </w:rPr>
        <w:lastRenderedPageBreak/>
        <w:t xml:space="preserve">Объем финансирования, предусмотренный на реализацию основного мероприятия подпрограммы, составил </w:t>
      </w:r>
      <w:r w:rsidR="009D2DE1">
        <w:rPr>
          <w:rFonts w:ascii="Times New Roman" w:hAnsi="Times New Roman" w:cs="Times New Roman"/>
          <w:sz w:val="26"/>
          <w:szCs w:val="26"/>
        </w:rPr>
        <w:t>50,0</w:t>
      </w:r>
      <w:r w:rsidRPr="00D071DD">
        <w:rPr>
          <w:rFonts w:ascii="Times New Roman" w:hAnsi="Times New Roman" w:cs="Times New Roman"/>
          <w:sz w:val="26"/>
          <w:szCs w:val="26"/>
        </w:rPr>
        <w:t xml:space="preserve"> тыс. рублей, фактически освоено </w:t>
      </w:r>
      <w:r w:rsidR="009D2DE1">
        <w:rPr>
          <w:rFonts w:ascii="Times New Roman" w:hAnsi="Times New Roman" w:cs="Times New Roman"/>
          <w:sz w:val="26"/>
          <w:szCs w:val="26"/>
        </w:rPr>
        <w:t>49,9</w:t>
      </w:r>
      <w:r w:rsidRPr="00D071DD">
        <w:rPr>
          <w:rFonts w:ascii="Times New Roman" w:hAnsi="Times New Roman" w:cs="Times New Roman"/>
          <w:sz w:val="26"/>
          <w:szCs w:val="26"/>
        </w:rPr>
        <w:t xml:space="preserve"> тыс. рублей (9</w:t>
      </w:r>
      <w:r w:rsidR="00BB6469" w:rsidRPr="00D071DD">
        <w:rPr>
          <w:rFonts w:ascii="Times New Roman" w:hAnsi="Times New Roman" w:cs="Times New Roman"/>
          <w:sz w:val="26"/>
          <w:szCs w:val="26"/>
        </w:rPr>
        <w:t>9,</w:t>
      </w:r>
      <w:r w:rsidR="00905E3B">
        <w:rPr>
          <w:rFonts w:ascii="Times New Roman" w:hAnsi="Times New Roman" w:cs="Times New Roman"/>
          <w:sz w:val="26"/>
          <w:szCs w:val="26"/>
        </w:rPr>
        <w:t>7</w:t>
      </w:r>
      <w:r w:rsidRPr="00D071DD">
        <w:rPr>
          <w:rFonts w:ascii="Times New Roman" w:hAnsi="Times New Roman" w:cs="Times New Roman"/>
          <w:sz w:val="26"/>
          <w:szCs w:val="26"/>
        </w:rPr>
        <w:t xml:space="preserve">%). В рамках основного мероприятия «Профилактика дорожно-транспортных происшествий» </w:t>
      </w:r>
      <w:r w:rsidR="00E20368" w:rsidRPr="00D071DD">
        <w:rPr>
          <w:rFonts w:ascii="Times New Roman" w:hAnsi="Times New Roman" w:cs="Times New Roman"/>
          <w:sz w:val="26"/>
          <w:szCs w:val="26"/>
        </w:rPr>
        <w:t xml:space="preserve">для учащихся школ </w:t>
      </w:r>
      <w:r w:rsidRPr="00D071DD">
        <w:rPr>
          <w:rFonts w:ascii="Times New Roman" w:hAnsi="Times New Roman" w:cs="Times New Roman"/>
          <w:sz w:val="26"/>
          <w:szCs w:val="26"/>
        </w:rPr>
        <w:t>организованы</w:t>
      </w:r>
      <w:r w:rsidR="00FF3EC6" w:rsidRPr="00D071DD">
        <w:rPr>
          <w:rFonts w:ascii="Times New Roman" w:hAnsi="Times New Roman" w:cs="Times New Roman"/>
          <w:sz w:val="26"/>
          <w:szCs w:val="26"/>
        </w:rPr>
        <w:t xml:space="preserve"> мероприятия </w:t>
      </w:r>
      <w:r w:rsidR="00E20368" w:rsidRPr="00D071DD">
        <w:rPr>
          <w:rFonts w:ascii="Times New Roman" w:hAnsi="Times New Roman" w:cs="Times New Roman"/>
          <w:sz w:val="26"/>
          <w:szCs w:val="26"/>
        </w:rPr>
        <w:t xml:space="preserve">направленные на профилактику и </w:t>
      </w:r>
      <w:r w:rsidR="00FF3EC6" w:rsidRPr="00D071DD">
        <w:rPr>
          <w:rFonts w:ascii="Times New Roman" w:hAnsi="Times New Roman" w:cs="Times New Roman"/>
          <w:sz w:val="26"/>
          <w:szCs w:val="26"/>
        </w:rPr>
        <w:t>снижени</w:t>
      </w:r>
      <w:r w:rsidR="00E20368" w:rsidRPr="00D071DD">
        <w:rPr>
          <w:rFonts w:ascii="Times New Roman" w:hAnsi="Times New Roman" w:cs="Times New Roman"/>
          <w:sz w:val="26"/>
          <w:szCs w:val="26"/>
        </w:rPr>
        <w:t>е</w:t>
      </w:r>
      <w:r w:rsidR="00FF3EC6" w:rsidRPr="00D071DD">
        <w:rPr>
          <w:rFonts w:ascii="Times New Roman" w:hAnsi="Times New Roman" w:cs="Times New Roman"/>
          <w:sz w:val="26"/>
          <w:szCs w:val="26"/>
        </w:rPr>
        <w:t xml:space="preserve"> дорожно-транспортного травматизма</w:t>
      </w:r>
      <w:r w:rsidR="00E20368" w:rsidRPr="00D071DD">
        <w:rPr>
          <w:rFonts w:ascii="Times New Roman" w:hAnsi="Times New Roman" w:cs="Times New Roman"/>
          <w:sz w:val="26"/>
          <w:szCs w:val="26"/>
        </w:rPr>
        <w:t>.</w:t>
      </w:r>
    </w:p>
    <w:p w:rsidR="006E2B41" w:rsidRDefault="00C13CC7" w:rsidP="006E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1DD">
        <w:rPr>
          <w:rFonts w:ascii="Times New Roman" w:hAnsi="Times New Roman" w:cs="Times New Roman"/>
          <w:sz w:val="26"/>
          <w:szCs w:val="26"/>
        </w:rPr>
        <w:t>Мероприятия подпрограммы «Профилактика безнадзорности и правонарушений несовершеннолетних» направлены на профилактику безнадзорности и правонарушений.</w:t>
      </w:r>
    </w:p>
    <w:p w:rsidR="00C13CC7" w:rsidRPr="00D071DD" w:rsidRDefault="00C13CC7" w:rsidP="006E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1DD">
        <w:rPr>
          <w:rFonts w:ascii="Times New Roman" w:hAnsi="Times New Roman" w:cs="Times New Roman"/>
          <w:sz w:val="26"/>
          <w:szCs w:val="26"/>
        </w:rPr>
        <w:t xml:space="preserve">Объем финансирования, предусмотренный на реализацию основного мероприятия подпрограммы, составил </w:t>
      </w:r>
      <w:r w:rsidR="009D2DE1">
        <w:rPr>
          <w:rFonts w:ascii="Times New Roman" w:hAnsi="Times New Roman" w:cs="Times New Roman"/>
          <w:sz w:val="26"/>
          <w:szCs w:val="26"/>
        </w:rPr>
        <w:t>95,5</w:t>
      </w:r>
      <w:r w:rsidR="00905E3B">
        <w:rPr>
          <w:rFonts w:ascii="Times New Roman" w:hAnsi="Times New Roman" w:cs="Times New Roman"/>
          <w:sz w:val="26"/>
          <w:szCs w:val="26"/>
        </w:rPr>
        <w:t xml:space="preserve"> </w:t>
      </w:r>
      <w:r w:rsidRPr="00D071DD">
        <w:rPr>
          <w:rFonts w:ascii="Times New Roman" w:hAnsi="Times New Roman" w:cs="Times New Roman"/>
          <w:sz w:val="26"/>
          <w:szCs w:val="26"/>
        </w:rPr>
        <w:t xml:space="preserve">тыс. рублей, фактически освоено </w:t>
      </w:r>
      <w:r w:rsidR="009D2DE1">
        <w:rPr>
          <w:rFonts w:ascii="Times New Roman" w:hAnsi="Times New Roman" w:cs="Times New Roman"/>
          <w:sz w:val="26"/>
          <w:szCs w:val="26"/>
        </w:rPr>
        <w:t>75,8</w:t>
      </w:r>
      <w:r w:rsidRPr="00D071DD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9D2DE1">
        <w:rPr>
          <w:rFonts w:ascii="Times New Roman" w:hAnsi="Times New Roman" w:cs="Times New Roman"/>
          <w:sz w:val="26"/>
          <w:szCs w:val="26"/>
        </w:rPr>
        <w:t>79,</w:t>
      </w:r>
      <w:r w:rsidR="00905E3B">
        <w:rPr>
          <w:rFonts w:ascii="Times New Roman" w:hAnsi="Times New Roman" w:cs="Times New Roman"/>
          <w:sz w:val="26"/>
          <w:szCs w:val="26"/>
        </w:rPr>
        <w:t>3</w:t>
      </w:r>
      <w:r w:rsidRPr="00D071DD">
        <w:rPr>
          <w:rFonts w:ascii="Times New Roman" w:hAnsi="Times New Roman" w:cs="Times New Roman"/>
          <w:sz w:val="26"/>
          <w:szCs w:val="26"/>
        </w:rPr>
        <w:t xml:space="preserve">%). В рамках основного мероприятия «Профилактика правонарушений несовершеннолетних» бюджетные средства были направлены для организации работы комиссии по делам несовершеннолетних и защите их прав – </w:t>
      </w:r>
      <w:r w:rsidR="009D2DE1">
        <w:rPr>
          <w:rFonts w:ascii="Times New Roman" w:hAnsi="Times New Roman" w:cs="Times New Roman"/>
          <w:sz w:val="26"/>
          <w:szCs w:val="26"/>
        </w:rPr>
        <w:t>программное обеспечение комиссии</w:t>
      </w:r>
      <w:r w:rsidR="00BB6469" w:rsidRPr="00D071DD">
        <w:rPr>
          <w:rFonts w:ascii="Times New Roman" w:hAnsi="Times New Roman" w:cs="Times New Roman"/>
          <w:sz w:val="26"/>
          <w:szCs w:val="26"/>
        </w:rPr>
        <w:t xml:space="preserve"> КДН и ЗП,  организация досуга несовершеннолетних, состоящих на всех видах учета.</w:t>
      </w:r>
      <w:r w:rsidRPr="00D071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3CC7" w:rsidRPr="00D071DD" w:rsidRDefault="00C13CC7" w:rsidP="0068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1DD">
        <w:rPr>
          <w:rFonts w:ascii="Times New Roman" w:hAnsi="Times New Roman" w:cs="Times New Roman"/>
          <w:sz w:val="26"/>
          <w:szCs w:val="26"/>
        </w:rPr>
        <w:t>Мероприятия подпрограммы «Профилактика террористической и экстремистской деятельности» направлены на профилактику терроризма и экстремизма.</w:t>
      </w:r>
    </w:p>
    <w:p w:rsidR="00C13CC7" w:rsidRPr="00D071DD" w:rsidRDefault="00C13CC7" w:rsidP="0068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1DD">
        <w:rPr>
          <w:rFonts w:ascii="Times New Roman" w:hAnsi="Times New Roman" w:cs="Times New Roman"/>
          <w:sz w:val="26"/>
          <w:szCs w:val="26"/>
        </w:rPr>
        <w:t xml:space="preserve">Объем финансирования, предусмотренный на реализацию основного мероприятия подпрограммы, составил 5,0 тыс. рублей, фактически освоено </w:t>
      </w:r>
      <w:r w:rsidR="009D2DE1">
        <w:rPr>
          <w:rFonts w:ascii="Times New Roman" w:hAnsi="Times New Roman" w:cs="Times New Roman"/>
          <w:sz w:val="26"/>
          <w:szCs w:val="26"/>
        </w:rPr>
        <w:t>4,9</w:t>
      </w:r>
      <w:r w:rsidRPr="00D071DD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343FF1">
        <w:rPr>
          <w:rFonts w:ascii="Times New Roman" w:hAnsi="Times New Roman" w:cs="Times New Roman"/>
          <w:sz w:val="26"/>
          <w:szCs w:val="26"/>
        </w:rPr>
        <w:t>9</w:t>
      </w:r>
      <w:r w:rsidR="00905E3B">
        <w:rPr>
          <w:rFonts w:ascii="Times New Roman" w:hAnsi="Times New Roman" w:cs="Times New Roman"/>
          <w:sz w:val="26"/>
          <w:szCs w:val="26"/>
        </w:rPr>
        <w:t>8</w:t>
      </w:r>
      <w:r w:rsidRPr="00D071DD">
        <w:rPr>
          <w:rFonts w:ascii="Times New Roman" w:hAnsi="Times New Roman" w:cs="Times New Roman"/>
          <w:sz w:val="26"/>
          <w:szCs w:val="26"/>
        </w:rPr>
        <w:t xml:space="preserve">%). В рамках основного мероприятия «Противодействие терроризму и экстремизму» были изготовлены </w:t>
      </w:r>
      <w:r w:rsidR="00343FF1">
        <w:rPr>
          <w:rFonts w:ascii="Times New Roman" w:hAnsi="Times New Roman" w:cs="Times New Roman"/>
          <w:sz w:val="26"/>
          <w:szCs w:val="26"/>
        </w:rPr>
        <w:t xml:space="preserve">листовки, </w:t>
      </w:r>
      <w:r w:rsidRPr="00D071DD">
        <w:rPr>
          <w:rFonts w:ascii="Times New Roman" w:hAnsi="Times New Roman" w:cs="Times New Roman"/>
          <w:sz w:val="26"/>
          <w:szCs w:val="26"/>
        </w:rPr>
        <w:t>памятки.</w:t>
      </w:r>
    </w:p>
    <w:p w:rsidR="009365AB" w:rsidRPr="00D071DD" w:rsidRDefault="009365AB" w:rsidP="006875E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30CFB" w:rsidRPr="00D071DD" w:rsidRDefault="00130CFB" w:rsidP="006875E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071DD">
        <w:rPr>
          <w:rFonts w:ascii="Times New Roman" w:hAnsi="Times New Roman" w:cs="Times New Roman"/>
          <w:i/>
          <w:sz w:val="26"/>
          <w:szCs w:val="26"/>
        </w:rPr>
        <w:t>в) Результаты оценки эффективности муниципальной программы</w:t>
      </w:r>
    </w:p>
    <w:p w:rsidR="00E20368" w:rsidRPr="00D071DD" w:rsidRDefault="00E20368" w:rsidP="006875E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30CFB" w:rsidRPr="00D071DD" w:rsidRDefault="00130CFB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1DD">
        <w:rPr>
          <w:rFonts w:ascii="Times New Roman" w:hAnsi="Times New Roman" w:cs="Times New Roman"/>
          <w:sz w:val="26"/>
          <w:szCs w:val="26"/>
        </w:rPr>
        <w:t xml:space="preserve">Оценка эффективности муниципальной программы получена в соответствии с </w:t>
      </w:r>
      <w:hyperlink r:id="rId5" w:history="1">
        <w:r w:rsidRPr="00D071DD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D071DD">
        <w:rPr>
          <w:rFonts w:ascii="Times New Roman" w:hAnsi="Times New Roman" w:cs="Times New Roman"/>
          <w:sz w:val="26"/>
          <w:szCs w:val="26"/>
        </w:rPr>
        <w:t xml:space="preserve"> </w:t>
      </w:r>
      <w:r w:rsidR="00C74E17">
        <w:rPr>
          <w:rFonts w:ascii="Times New Roman" w:hAnsi="Times New Roman" w:cs="Times New Roman"/>
          <w:sz w:val="26"/>
          <w:szCs w:val="26"/>
        </w:rPr>
        <w:t>разработки, утверждения, реализации и оценки эффективности муниципальных программ Усть-Абаканского района Республики 01.02.2022</w:t>
      </w:r>
      <w:r w:rsidRPr="00D071DD">
        <w:rPr>
          <w:rFonts w:ascii="Times New Roman" w:hAnsi="Times New Roman" w:cs="Times New Roman"/>
          <w:sz w:val="26"/>
          <w:szCs w:val="26"/>
        </w:rPr>
        <w:t xml:space="preserve"> №</w:t>
      </w:r>
      <w:r w:rsidR="00905E3B">
        <w:rPr>
          <w:rFonts w:ascii="Times New Roman" w:hAnsi="Times New Roman" w:cs="Times New Roman"/>
          <w:sz w:val="26"/>
          <w:szCs w:val="26"/>
        </w:rPr>
        <w:t xml:space="preserve"> </w:t>
      </w:r>
      <w:r w:rsidR="00C74E17">
        <w:rPr>
          <w:rFonts w:ascii="Times New Roman" w:hAnsi="Times New Roman" w:cs="Times New Roman"/>
          <w:sz w:val="26"/>
          <w:szCs w:val="26"/>
        </w:rPr>
        <w:t>90-п и представлена в таблице 1</w:t>
      </w:r>
      <w:r w:rsidRPr="00D071DD">
        <w:rPr>
          <w:rFonts w:ascii="Times New Roman" w:hAnsi="Times New Roman" w:cs="Times New Roman"/>
          <w:sz w:val="26"/>
          <w:szCs w:val="26"/>
        </w:rPr>
        <w:t>.</w:t>
      </w:r>
    </w:p>
    <w:p w:rsidR="00343BC0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  <w:sectPr w:rsidR="00343BC0" w:rsidSect="00AC68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2FC7" w:rsidRDefault="00130CFB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071DD">
        <w:rPr>
          <w:rFonts w:ascii="Times New Roman" w:hAnsi="Times New Roman" w:cs="Times New Roman"/>
          <w:sz w:val="26"/>
          <w:szCs w:val="26"/>
        </w:rPr>
        <w:lastRenderedPageBreak/>
        <w:t>Таблица 1.</w:t>
      </w:r>
    </w:p>
    <w:p w:rsidR="00130CFB" w:rsidRPr="00D071DD" w:rsidRDefault="00130CFB" w:rsidP="0068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071DD">
        <w:rPr>
          <w:rFonts w:ascii="Times New Roman" w:eastAsia="Calibri" w:hAnsi="Times New Roman" w:cs="Times New Roman"/>
          <w:sz w:val="26"/>
          <w:szCs w:val="26"/>
        </w:rPr>
        <w:t>ОТЧЕТ</w:t>
      </w:r>
    </w:p>
    <w:p w:rsidR="00130CFB" w:rsidRPr="00D071DD" w:rsidRDefault="00130CFB" w:rsidP="0068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071DD">
        <w:rPr>
          <w:rFonts w:ascii="Times New Roman" w:eastAsia="Calibri" w:hAnsi="Times New Roman" w:cs="Times New Roman"/>
          <w:sz w:val="26"/>
          <w:szCs w:val="26"/>
        </w:rPr>
        <w:t>об оценке эффективности реализации муниципальной программы</w:t>
      </w:r>
    </w:p>
    <w:p w:rsidR="00343BC0" w:rsidRDefault="00130CFB" w:rsidP="0068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071DD">
        <w:rPr>
          <w:rFonts w:ascii="Times New Roman" w:hAnsi="Times New Roman" w:cs="Times New Roman"/>
          <w:sz w:val="26"/>
          <w:szCs w:val="26"/>
        </w:rPr>
        <w:t>«</w:t>
      </w:r>
      <w:r w:rsidRPr="00D071DD">
        <w:rPr>
          <w:rFonts w:ascii="Times New Roman" w:hAnsi="Times New Roman" w:cs="Times New Roman"/>
          <w:bCs/>
          <w:sz w:val="26"/>
          <w:szCs w:val="26"/>
        </w:rPr>
        <w:t xml:space="preserve">Обеспечение общественного порядка и противодействие преступности </w:t>
      </w:r>
    </w:p>
    <w:p w:rsidR="00130CFB" w:rsidRDefault="00130CFB" w:rsidP="0068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071DD">
        <w:rPr>
          <w:rFonts w:ascii="Times New Roman" w:hAnsi="Times New Roman" w:cs="Times New Roman"/>
          <w:bCs/>
          <w:sz w:val="26"/>
          <w:szCs w:val="26"/>
        </w:rPr>
        <w:t>в Усть-Абаканском районе</w:t>
      </w:r>
      <w:r w:rsidRPr="00D071DD">
        <w:rPr>
          <w:rFonts w:ascii="Times New Roman" w:hAnsi="Times New Roman" w:cs="Times New Roman"/>
          <w:sz w:val="26"/>
          <w:szCs w:val="26"/>
        </w:rPr>
        <w:t xml:space="preserve">» </w:t>
      </w:r>
      <w:r w:rsidRPr="00D071DD">
        <w:rPr>
          <w:rFonts w:ascii="Times New Roman" w:eastAsia="Calibri" w:hAnsi="Times New Roman" w:cs="Times New Roman"/>
          <w:sz w:val="26"/>
          <w:szCs w:val="26"/>
        </w:rPr>
        <w:t>за 20</w:t>
      </w:r>
      <w:r w:rsidR="003B5D49" w:rsidRPr="00D071DD">
        <w:rPr>
          <w:rFonts w:ascii="Times New Roman" w:eastAsia="Calibri" w:hAnsi="Times New Roman" w:cs="Times New Roman"/>
          <w:sz w:val="26"/>
          <w:szCs w:val="26"/>
        </w:rPr>
        <w:t>2</w:t>
      </w:r>
      <w:r w:rsidR="00BA271F">
        <w:rPr>
          <w:rFonts w:ascii="Times New Roman" w:eastAsia="Calibri" w:hAnsi="Times New Roman" w:cs="Times New Roman"/>
          <w:sz w:val="26"/>
          <w:szCs w:val="26"/>
        </w:rPr>
        <w:t>1</w:t>
      </w:r>
      <w:r w:rsidRPr="00D071DD">
        <w:rPr>
          <w:rFonts w:ascii="Times New Roman" w:eastAsia="Calibri" w:hAnsi="Times New Roman" w:cs="Times New Roman"/>
          <w:sz w:val="26"/>
          <w:szCs w:val="26"/>
        </w:rPr>
        <w:t xml:space="preserve"> год.</w:t>
      </w:r>
    </w:p>
    <w:p w:rsidR="00C82FC7" w:rsidRPr="00B70D9D" w:rsidRDefault="00C82FC7" w:rsidP="0068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4323"/>
        <w:gridCol w:w="709"/>
        <w:gridCol w:w="1418"/>
        <w:gridCol w:w="1417"/>
        <w:gridCol w:w="1418"/>
        <w:gridCol w:w="942"/>
        <w:gridCol w:w="475"/>
        <w:gridCol w:w="3686"/>
      </w:tblGrid>
      <w:tr w:rsidR="00172AE8" w:rsidRPr="00B70D9D" w:rsidTr="00343BC0">
        <w:trPr>
          <w:trHeight w:val="2034"/>
        </w:trPr>
        <w:tc>
          <w:tcPr>
            <w:tcW w:w="559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3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43BC0" w:rsidRDefault="00172AE8" w:rsidP="00172AE8">
            <w:pPr>
              <w:pStyle w:val="ConsPlusNormal"/>
              <w:ind w:left="-61" w:right="-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Фактическое значение показателей </w:t>
            </w:r>
          </w:p>
          <w:p w:rsidR="00172AE8" w:rsidRPr="00B70D9D" w:rsidRDefault="00172AE8" w:rsidP="00172AE8">
            <w:pPr>
              <w:pStyle w:val="ConsPlusNormal"/>
              <w:ind w:left="-61" w:right="-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2020 год</w:t>
            </w:r>
          </w:p>
        </w:tc>
        <w:tc>
          <w:tcPr>
            <w:tcW w:w="1417" w:type="dxa"/>
          </w:tcPr>
          <w:p w:rsidR="00172AE8" w:rsidRPr="00B70D9D" w:rsidRDefault="00172AE8" w:rsidP="00172AE8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 значение показателей на 2021год</w:t>
            </w:r>
          </w:p>
        </w:tc>
        <w:tc>
          <w:tcPr>
            <w:tcW w:w="1418" w:type="dxa"/>
          </w:tcPr>
          <w:p w:rsidR="00172AE8" w:rsidRPr="00B70D9D" w:rsidRDefault="00172AE8" w:rsidP="00172AE8">
            <w:pPr>
              <w:pStyle w:val="ConsPlusNormal"/>
              <w:ind w:left="-62" w:right="-1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Фактическое</w:t>
            </w: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значение показателей за 2021 год</w:t>
            </w:r>
          </w:p>
        </w:tc>
        <w:tc>
          <w:tcPr>
            <w:tcW w:w="1417" w:type="dxa"/>
            <w:gridSpan w:val="2"/>
          </w:tcPr>
          <w:p w:rsidR="00172AE8" w:rsidRPr="00B70D9D" w:rsidRDefault="00172AE8" w:rsidP="00172AE8">
            <w:pPr>
              <w:pStyle w:val="ConsPlusNormal"/>
              <w:ind w:left="-11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Исполнение</w:t>
            </w: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плана в отчетном периоде,</w:t>
            </w:r>
          </w:p>
          <w:p w:rsidR="00172AE8" w:rsidRPr="00B70D9D" w:rsidRDefault="00172AE8" w:rsidP="00172AE8">
            <w:pPr>
              <w:pStyle w:val="ConsPlusNormal"/>
              <w:ind w:left="-11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</w:p>
          <w:p w:rsidR="00172AE8" w:rsidRPr="00B70D9D" w:rsidRDefault="00172AE8" w:rsidP="00172AE8">
            <w:pPr>
              <w:pStyle w:val="ConsPlusNormal"/>
              <w:ind w:left="-112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</w:rPr>
              <w:t>(столбец 6</w:t>
            </w:r>
            <w:proofErr w:type="gramStart"/>
            <w:r w:rsidRPr="00B70D9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B70D9D">
              <w:rPr>
                <w:rFonts w:ascii="Times New Roman" w:hAnsi="Times New Roman" w:cs="Times New Roman"/>
                <w:color w:val="000000" w:themeColor="text1"/>
              </w:rPr>
              <w:t xml:space="preserve"> столбец 5 </w:t>
            </w:r>
            <w:proofErr w:type="spellStart"/>
            <w:r w:rsidRPr="00B70D9D">
              <w:rPr>
                <w:rFonts w:ascii="Times New Roman" w:hAnsi="Times New Roman" w:cs="Times New Roman"/>
                <w:color w:val="000000" w:themeColor="text1"/>
              </w:rPr>
              <w:t>x</w:t>
            </w:r>
            <w:proofErr w:type="spellEnd"/>
            <w:r w:rsidRPr="00B70D9D">
              <w:rPr>
                <w:rFonts w:ascii="Times New Roman" w:hAnsi="Times New Roman" w:cs="Times New Roman"/>
                <w:color w:val="000000" w:themeColor="text1"/>
              </w:rPr>
              <w:t xml:space="preserve"> 100%)</w:t>
            </w:r>
          </w:p>
        </w:tc>
        <w:tc>
          <w:tcPr>
            <w:tcW w:w="3686" w:type="dxa"/>
          </w:tcPr>
          <w:p w:rsidR="00172AE8" w:rsidRPr="00B70D9D" w:rsidRDefault="00172AE8" w:rsidP="00172AE8">
            <w:pPr>
              <w:pStyle w:val="ConsPlusNormal"/>
              <w:ind w:left="-60" w:right="-3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Причины отклонений фактических значений показателей </w:t>
            </w:r>
            <w:proofErr w:type="gramStart"/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плановых</w:t>
            </w:r>
          </w:p>
        </w:tc>
      </w:tr>
      <w:tr w:rsidR="00172AE8" w:rsidRPr="00B70D9D" w:rsidTr="00343BC0">
        <w:trPr>
          <w:trHeight w:val="210"/>
        </w:trPr>
        <w:tc>
          <w:tcPr>
            <w:tcW w:w="559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23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72AE8" w:rsidRPr="00B70D9D" w:rsidTr="00343BC0">
        <w:tc>
          <w:tcPr>
            <w:tcW w:w="559" w:type="dxa"/>
            <w:vMerge w:val="restart"/>
          </w:tcPr>
          <w:p w:rsidR="00172AE8" w:rsidRPr="00B70D9D" w:rsidRDefault="00172AE8" w:rsidP="00172AE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388" w:type="dxa"/>
            <w:gridSpan w:val="8"/>
          </w:tcPr>
          <w:p w:rsidR="00172AE8" w:rsidRPr="00B70D9D" w:rsidRDefault="00172AE8" w:rsidP="00172AE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</w:t>
            </w:r>
            <w:r w:rsidRPr="00B70D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общественного порядка и противодействие преступности в Усть-Абаканском районе</w:t>
            </w: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72AE8" w:rsidRPr="00B70D9D" w:rsidTr="00343BC0">
        <w:tc>
          <w:tcPr>
            <w:tcW w:w="559" w:type="dxa"/>
            <w:vMerge/>
          </w:tcPr>
          <w:p w:rsidR="00172AE8" w:rsidRPr="00B70D9D" w:rsidRDefault="00172AE8" w:rsidP="00172A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3" w:type="dxa"/>
          </w:tcPr>
          <w:p w:rsidR="00172AE8" w:rsidRPr="00B70D9D" w:rsidRDefault="00172AE8" w:rsidP="00172AE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709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72AE8" w:rsidRPr="00B70D9D" w:rsidRDefault="00212C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0,99</w:t>
            </w:r>
          </w:p>
        </w:tc>
        <w:tc>
          <w:tcPr>
            <w:tcW w:w="1417" w:type="dxa"/>
            <w:shd w:val="clear" w:color="auto" w:fill="auto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72AE8" w:rsidRPr="00B70D9D" w:rsidRDefault="00212C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  <w:r w:rsidR="00DD4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6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172AE8" w:rsidRPr="00B70D9D" w:rsidTr="00343BC0">
        <w:tc>
          <w:tcPr>
            <w:tcW w:w="559" w:type="dxa"/>
            <w:vMerge/>
          </w:tcPr>
          <w:p w:rsidR="00172AE8" w:rsidRPr="00B70D9D" w:rsidRDefault="00172AE8" w:rsidP="00172A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3" w:type="dxa"/>
          </w:tcPr>
          <w:p w:rsidR="00172AE8" w:rsidRPr="00B70D9D" w:rsidRDefault="00172AE8" w:rsidP="00172AE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709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172AE8" w:rsidRPr="00B70D9D" w:rsidRDefault="00212CE8" w:rsidP="00DD4D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="00DD4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172AE8" w:rsidRPr="00B70D9D" w:rsidTr="00343BC0">
        <w:tc>
          <w:tcPr>
            <w:tcW w:w="559" w:type="dxa"/>
            <w:vMerge/>
          </w:tcPr>
          <w:p w:rsidR="00172AE8" w:rsidRPr="00B70D9D" w:rsidRDefault="00172AE8" w:rsidP="00172A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3" w:type="dxa"/>
          </w:tcPr>
          <w:p w:rsidR="00172AE8" w:rsidRPr="00B70D9D" w:rsidRDefault="00172AE8" w:rsidP="00172AE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709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72AE8" w:rsidRPr="00B70D9D" w:rsidRDefault="00DD4D7E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6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1634FD" w:rsidRPr="00B70D9D" w:rsidTr="00343BC0">
        <w:tc>
          <w:tcPr>
            <w:tcW w:w="559" w:type="dxa"/>
            <w:vMerge w:val="restart"/>
          </w:tcPr>
          <w:p w:rsidR="001634FD" w:rsidRPr="00B70D9D" w:rsidRDefault="001634FD" w:rsidP="00172AE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4388" w:type="dxa"/>
            <w:gridSpan w:val="8"/>
          </w:tcPr>
          <w:p w:rsidR="001634FD" w:rsidRPr="00B70D9D" w:rsidRDefault="001634FD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  <w:r w:rsidRPr="00B70D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«Профилактика правонарушений, обеспечение безопасности и общественного порядка»</w:t>
            </w:r>
          </w:p>
        </w:tc>
      </w:tr>
      <w:tr w:rsidR="00172AE8" w:rsidRPr="00B70D9D" w:rsidTr="00343BC0">
        <w:tc>
          <w:tcPr>
            <w:tcW w:w="559" w:type="dxa"/>
            <w:vMerge/>
          </w:tcPr>
          <w:p w:rsidR="00172AE8" w:rsidRPr="00B70D9D" w:rsidRDefault="00172AE8" w:rsidP="00172A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3" w:type="dxa"/>
          </w:tcPr>
          <w:p w:rsidR="00172AE8" w:rsidRPr="00B70D9D" w:rsidRDefault="00172AE8" w:rsidP="00172AE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709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AE8" w:rsidRPr="00B70D9D" w:rsidRDefault="00212C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0,97</w:t>
            </w:r>
          </w:p>
        </w:tc>
        <w:tc>
          <w:tcPr>
            <w:tcW w:w="1417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172AE8" w:rsidRPr="00B70D9D" w:rsidRDefault="00212C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942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161" w:type="dxa"/>
            <w:gridSpan w:val="2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172AE8" w:rsidRPr="00B70D9D" w:rsidTr="00343BC0">
        <w:tc>
          <w:tcPr>
            <w:tcW w:w="559" w:type="dxa"/>
            <w:vMerge/>
          </w:tcPr>
          <w:p w:rsidR="00172AE8" w:rsidRPr="00B70D9D" w:rsidRDefault="00172AE8" w:rsidP="00172A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3" w:type="dxa"/>
          </w:tcPr>
          <w:p w:rsidR="00172AE8" w:rsidRPr="00B70D9D" w:rsidRDefault="00172AE8" w:rsidP="00172AE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709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  <w:gridSpan w:val="2"/>
          </w:tcPr>
          <w:p w:rsidR="00172AE8" w:rsidRPr="00B70D9D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1708" w:rsidRPr="00B70D9D" w:rsidTr="00343BC0">
        <w:tc>
          <w:tcPr>
            <w:tcW w:w="559" w:type="dxa"/>
            <w:vMerge/>
          </w:tcPr>
          <w:p w:rsidR="002D1708" w:rsidRPr="00B70D9D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3" w:type="dxa"/>
          </w:tcPr>
          <w:p w:rsidR="002D1708" w:rsidRPr="00172AE8" w:rsidRDefault="002D1708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 %) </w:t>
            </w:r>
          </w:p>
          <w:p w:rsidR="002D1708" w:rsidRPr="00172AE8" w:rsidRDefault="002D1708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общего количества </w:t>
            </w:r>
            <w:r w:rsidRPr="0017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совершаемых противоправных деяний (преступлений), на 1%</w:t>
            </w:r>
          </w:p>
        </w:tc>
        <w:tc>
          <w:tcPr>
            <w:tcW w:w="709" w:type="dxa"/>
          </w:tcPr>
          <w:p w:rsidR="002D1708" w:rsidRPr="00B70D9D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2D1708" w:rsidRPr="00B70D9D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</w:t>
            </w:r>
          </w:p>
        </w:tc>
        <w:tc>
          <w:tcPr>
            <w:tcW w:w="1417" w:type="dxa"/>
          </w:tcPr>
          <w:p w:rsidR="002D1708" w:rsidRPr="00B70D9D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</w:tcPr>
          <w:p w:rsidR="002D1708" w:rsidRPr="00B70D9D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942" w:type="dxa"/>
          </w:tcPr>
          <w:p w:rsidR="003B6CDE" w:rsidRPr="00B70D9D" w:rsidRDefault="003B6CDE" w:rsidP="003B6C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161" w:type="dxa"/>
            <w:gridSpan w:val="2"/>
          </w:tcPr>
          <w:p w:rsidR="002D1708" w:rsidRPr="00172AE8" w:rsidRDefault="002D1708" w:rsidP="00EB04FA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обстановка характеризуется увеличением массива </w:t>
            </w:r>
            <w:r w:rsidRPr="0017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регистрируемых преступлений на 2,5%, однако оперативная обстановка на улицах и общественных местах остается стабильной, снижение преступлений  в общественных местах на 17,7 %.</w:t>
            </w:r>
          </w:p>
        </w:tc>
      </w:tr>
      <w:tr w:rsidR="002D1708" w:rsidRPr="00C82FC7" w:rsidTr="00343BC0">
        <w:tc>
          <w:tcPr>
            <w:tcW w:w="559" w:type="dxa"/>
            <w:vMerge/>
          </w:tcPr>
          <w:p w:rsidR="002D1708" w:rsidRPr="005C3CC3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2D1708" w:rsidRPr="00172AE8" w:rsidRDefault="002D1708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(ед. измерения %) </w:t>
            </w:r>
          </w:p>
          <w:p w:rsidR="002D1708" w:rsidRPr="00172AE8" w:rsidRDefault="002D1708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мероприятий направленных на повы</w:t>
            </w:r>
            <w:r w:rsidRPr="00172AE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уровня правового, культурного, нравственного, спор</w:t>
            </w:r>
            <w:r w:rsidRPr="00172AE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и военно-патриотического воспитания граждан, на 1,5%  2847/3300</w:t>
            </w:r>
          </w:p>
        </w:tc>
        <w:tc>
          <w:tcPr>
            <w:tcW w:w="709" w:type="dxa"/>
          </w:tcPr>
          <w:p w:rsidR="002D1708" w:rsidRPr="00995CCC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D1708" w:rsidRPr="00995CCC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CC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417" w:type="dxa"/>
          </w:tcPr>
          <w:p w:rsidR="002D1708" w:rsidRPr="00995CCC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C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2D1708" w:rsidRPr="00995CCC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CC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42" w:type="dxa"/>
          </w:tcPr>
          <w:p w:rsidR="00DD4D7E" w:rsidRDefault="00DD4D7E" w:rsidP="00DD4D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CC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3B6CDE" w:rsidRPr="003B6CDE" w:rsidRDefault="003B6CDE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DE" w:rsidRPr="00995CCC" w:rsidRDefault="003B6CDE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2"/>
          </w:tcPr>
          <w:p w:rsidR="002D1708" w:rsidRPr="00172AE8" w:rsidRDefault="002D1708" w:rsidP="00EB04FA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Увеличение культурно-массовых мероприятий, заинтересованность в участии граждан</w:t>
            </w:r>
          </w:p>
        </w:tc>
      </w:tr>
      <w:tr w:rsidR="002D1708" w:rsidRPr="00C82FC7" w:rsidTr="00343BC0">
        <w:tc>
          <w:tcPr>
            <w:tcW w:w="559" w:type="dxa"/>
            <w:vMerge/>
          </w:tcPr>
          <w:p w:rsidR="002D1708" w:rsidRPr="005C3CC3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2D1708" w:rsidRPr="00172AE8" w:rsidRDefault="002D1708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Показатель 3 (ед. измерения %)</w:t>
            </w:r>
          </w:p>
          <w:p w:rsidR="002D1708" w:rsidRPr="00172AE8" w:rsidRDefault="002D1708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граждан, охваченных мероприятиями, направленными на повышение уровня правового, культурного, нравственного, спортивного и военно-патриотического воспи</w:t>
            </w:r>
            <w:r w:rsidRPr="00172AE8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тания, на 1,5%  77245/109150 чел.</w:t>
            </w:r>
          </w:p>
        </w:tc>
        <w:tc>
          <w:tcPr>
            <w:tcW w:w="709" w:type="dxa"/>
          </w:tcPr>
          <w:p w:rsidR="002D1708" w:rsidRPr="00995CCC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D1708" w:rsidRPr="00995CCC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CC">
              <w:rPr>
                <w:rFonts w:ascii="Times New Roman" w:hAnsi="Times New Roman" w:cs="Times New Roman"/>
                <w:sz w:val="24"/>
                <w:szCs w:val="24"/>
              </w:rPr>
              <w:t>-66,4</w:t>
            </w:r>
          </w:p>
        </w:tc>
        <w:tc>
          <w:tcPr>
            <w:tcW w:w="1417" w:type="dxa"/>
          </w:tcPr>
          <w:p w:rsidR="002D1708" w:rsidRPr="00995CCC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C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2D1708" w:rsidRPr="00995CCC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CC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42" w:type="dxa"/>
          </w:tcPr>
          <w:p w:rsidR="002D1708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CC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  <w:r w:rsidR="00DD4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3360" w:rsidRDefault="0065336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DE" w:rsidRPr="00995CCC" w:rsidRDefault="003B6CDE" w:rsidP="003B6C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2"/>
          </w:tcPr>
          <w:p w:rsidR="002D1708" w:rsidRPr="00172AE8" w:rsidRDefault="002D1708" w:rsidP="00EB04FA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Увеличение культурно-массовых мероприятий, заинтересованность в участии граждан</w:t>
            </w:r>
          </w:p>
        </w:tc>
      </w:tr>
      <w:tr w:rsidR="002D1708" w:rsidRPr="00C82FC7" w:rsidTr="00343BC0">
        <w:tc>
          <w:tcPr>
            <w:tcW w:w="559" w:type="dxa"/>
            <w:vMerge/>
          </w:tcPr>
          <w:p w:rsidR="002D1708" w:rsidRPr="005C3CC3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2D1708" w:rsidRPr="00172AE8" w:rsidRDefault="002D1708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Показатель 4 (ед. измерения %)</w:t>
            </w:r>
          </w:p>
          <w:p w:rsidR="002D1708" w:rsidRPr="00172AE8" w:rsidRDefault="002D1708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граждан, участвующих в деятельности общественных объединений правоохранительной направленно</w:t>
            </w:r>
            <w:r w:rsidRPr="00172A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сти, на 3%,   </w:t>
            </w:r>
          </w:p>
          <w:p w:rsidR="002D1708" w:rsidRPr="00172AE8" w:rsidRDefault="002D1708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192/192 чел.</w:t>
            </w:r>
          </w:p>
        </w:tc>
        <w:tc>
          <w:tcPr>
            <w:tcW w:w="709" w:type="dxa"/>
          </w:tcPr>
          <w:p w:rsidR="002D1708" w:rsidRPr="00995CCC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D1708" w:rsidRPr="00995CCC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1417" w:type="dxa"/>
          </w:tcPr>
          <w:p w:rsidR="002D1708" w:rsidRPr="00995CCC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1708" w:rsidRPr="00995CCC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2D1708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653360" w:rsidRDefault="0065336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6CDE" w:rsidRPr="00995CCC" w:rsidRDefault="003B6CDE" w:rsidP="003B6C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1" w:type="dxa"/>
            <w:gridSpan w:val="2"/>
          </w:tcPr>
          <w:p w:rsidR="002D1708" w:rsidRPr="00172AE8" w:rsidRDefault="002D1708" w:rsidP="00EB04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360">
              <w:rPr>
                <w:rFonts w:ascii="Times New Roman" w:hAnsi="Times New Roman" w:cs="Times New Roman"/>
                <w:sz w:val="24"/>
                <w:szCs w:val="24"/>
              </w:rPr>
              <w:t>Сознательность граждан к помощи правоохранительным органам в профилактике правонарушений в общественных местах и на улицах</w:t>
            </w:r>
          </w:p>
        </w:tc>
      </w:tr>
      <w:tr w:rsidR="002D1708" w:rsidRPr="00C82FC7" w:rsidTr="00343BC0">
        <w:tc>
          <w:tcPr>
            <w:tcW w:w="559" w:type="dxa"/>
            <w:vMerge/>
          </w:tcPr>
          <w:p w:rsidR="002D1708" w:rsidRPr="005C3CC3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2D1708" w:rsidRPr="00995CCC" w:rsidRDefault="002D1708" w:rsidP="00172AE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709" w:type="dxa"/>
          </w:tcPr>
          <w:p w:rsidR="002D1708" w:rsidRPr="00995CCC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1708" w:rsidRPr="00995CCC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1708" w:rsidRPr="00995CCC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2D1708" w:rsidRPr="00995CCC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2" w:type="dxa"/>
          </w:tcPr>
          <w:p w:rsidR="002D1708" w:rsidRPr="00995CCC" w:rsidRDefault="00DD4D7E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9,63</w:t>
            </w:r>
          </w:p>
        </w:tc>
        <w:tc>
          <w:tcPr>
            <w:tcW w:w="4161" w:type="dxa"/>
            <w:gridSpan w:val="2"/>
          </w:tcPr>
          <w:p w:rsidR="002D1708" w:rsidRPr="00995CCC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2D1708" w:rsidRPr="00C82FC7" w:rsidTr="00343BC0">
        <w:tc>
          <w:tcPr>
            <w:tcW w:w="559" w:type="dxa"/>
            <w:vMerge/>
          </w:tcPr>
          <w:p w:rsidR="002D1708" w:rsidRPr="005C3CC3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2D1708" w:rsidRPr="00995CCC" w:rsidRDefault="002D1708" w:rsidP="00172AE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оценки эффективности </w:t>
            </w:r>
            <w:r w:rsidRPr="0099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709" w:type="dxa"/>
          </w:tcPr>
          <w:p w:rsidR="002D1708" w:rsidRPr="00995CCC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1708" w:rsidRPr="00995CCC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1708" w:rsidRPr="00995CCC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2D1708" w:rsidRPr="00995CCC" w:rsidRDefault="002D1708" w:rsidP="00DD4D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DD4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2D1708" w:rsidRPr="00995CCC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161" w:type="dxa"/>
            <w:gridSpan w:val="2"/>
          </w:tcPr>
          <w:p w:rsidR="002D1708" w:rsidRPr="00995CCC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2D1708" w:rsidRPr="00C82FC7" w:rsidTr="00343BC0">
        <w:trPr>
          <w:trHeight w:val="403"/>
        </w:trPr>
        <w:tc>
          <w:tcPr>
            <w:tcW w:w="559" w:type="dxa"/>
            <w:vMerge w:val="restart"/>
          </w:tcPr>
          <w:p w:rsidR="002D1708" w:rsidRPr="00995CCC" w:rsidRDefault="002D1708" w:rsidP="00172AE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388" w:type="dxa"/>
            <w:gridSpan w:val="8"/>
          </w:tcPr>
          <w:p w:rsidR="002D1708" w:rsidRPr="00995CCC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</w:t>
            </w:r>
            <w:r w:rsidRPr="00995C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безопасности дорожного движения»</w:t>
            </w:r>
          </w:p>
        </w:tc>
      </w:tr>
      <w:tr w:rsidR="002D1708" w:rsidRPr="00C82FC7" w:rsidTr="00343BC0">
        <w:trPr>
          <w:trHeight w:val="189"/>
        </w:trPr>
        <w:tc>
          <w:tcPr>
            <w:tcW w:w="559" w:type="dxa"/>
            <w:vMerge/>
          </w:tcPr>
          <w:p w:rsidR="002D1708" w:rsidRPr="005C3CC3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2D1708" w:rsidRPr="005C3CC3" w:rsidRDefault="002D1708" w:rsidP="00F44EDF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709" w:type="dxa"/>
          </w:tcPr>
          <w:p w:rsidR="002D1708" w:rsidRPr="005C3CC3" w:rsidRDefault="002D1708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1708" w:rsidRPr="005C3CC3" w:rsidRDefault="002D1708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1708" w:rsidRPr="005C3CC3" w:rsidRDefault="002D170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2D1708" w:rsidRPr="005C3CC3" w:rsidRDefault="002D170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417" w:type="dxa"/>
            <w:gridSpan w:val="2"/>
          </w:tcPr>
          <w:p w:rsidR="002D1708" w:rsidRPr="005C3CC3" w:rsidRDefault="002D170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6" w:type="dxa"/>
          </w:tcPr>
          <w:p w:rsidR="002D1708" w:rsidRPr="007132A2" w:rsidRDefault="002D170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D1708" w:rsidRPr="00C82FC7" w:rsidTr="00343BC0">
        <w:trPr>
          <w:trHeight w:val="189"/>
        </w:trPr>
        <w:tc>
          <w:tcPr>
            <w:tcW w:w="559" w:type="dxa"/>
            <w:vMerge/>
          </w:tcPr>
          <w:p w:rsidR="002D1708" w:rsidRPr="005C3CC3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2D1708" w:rsidRPr="005C3CC3" w:rsidRDefault="002D1708" w:rsidP="00F44EDF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709" w:type="dxa"/>
          </w:tcPr>
          <w:p w:rsidR="002D1708" w:rsidRPr="005C3CC3" w:rsidRDefault="002D1708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1708" w:rsidRPr="005C3CC3" w:rsidRDefault="002D1708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1708" w:rsidRPr="005C3CC3" w:rsidRDefault="002D170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1708" w:rsidRPr="005C3CC3" w:rsidRDefault="002D170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1708" w:rsidRPr="005C3CC3" w:rsidRDefault="002D170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1708" w:rsidRPr="007132A2" w:rsidRDefault="002D170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FA" w:rsidRPr="00C82FC7" w:rsidTr="00343BC0">
        <w:trPr>
          <w:trHeight w:val="189"/>
        </w:trPr>
        <w:tc>
          <w:tcPr>
            <w:tcW w:w="559" w:type="dxa"/>
            <w:vMerge/>
          </w:tcPr>
          <w:p w:rsidR="00EB04FA" w:rsidRPr="005C3CC3" w:rsidRDefault="00EB04FA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EB04FA" w:rsidRPr="005C3CC3" w:rsidRDefault="00EB04FA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</w:t>
            </w:r>
            <w:proofErr w:type="gramStart"/>
            <w:r w:rsidRPr="005C3CC3">
              <w:rPr>
                <w:rFonts w:ascii="Times New Roman" w:hAnsi="Times New Roman" w:cs="Times New Roman"/>
                <w:sz w:val="24"/>
                <w:szCs w:val="24"/>
              </w:rPr>
              <w:t xml:space="preserve"> - %) </w:t>
            </w:r>
            <w:proofErr w:type="gramEnd"/>
          </w:p>
          <w:p w:rsidR="00EB04FA" w:rsidRPr="005C3CC3" w:rsidRDefault="00EB04FA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Уменьшение количества лиц, погибших в дорожно-транспортных происшествиях, в том числе детей, по отношению к значениям прошедшего периода 2013 года (9 мес. - 15 человек) 0/2, 2020/2021 – 8/14, </w:t>
            </w:r>
          </w:p>
        </w:tc>
        <w:tc>
          <w:tcPr>
            <w:tcW w:w="709" w:type="dxa"/>
          </w:tcPr>
          <w:p w:rsidR="00EB04FA" w:rsidRPr="005C3CC3" w:rsidRDefault="00EB04FA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04FA" w:rsidRPr="005C3CC3" w:rsidRDefault="00EB04FA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B04FA" w:rsidRPr="005C3CC3" w:rsidRDefault="00EB04FA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B04FA" w:rsidRPr="005C3CC3" w:rsidRDefault="00EB04FA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gridSpan w:val="2"/>
          </w:tcPr>
          <w:p w:rsidR="00EB04FA" w:rsidRPr="005C3CC3" w:rsidRDefault="00EB04FA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686" w:type="dxa"/>
          </w:tcPr>
          <w:p w:rsidR="00EB04FA" w:rsidRPr="00172AE8" w:rsidRDefault="00EB04FA" w:rsidP="00EB04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Причиной увеличения количества погибших лиц в ДТП является неоправданный риск человека за рулем, нарушением правил дорожного движения.</w:t>
            </w:r>
          </w:p>
          <w:p w:rsidR="00EB04FA" w:rsidRPr="00172AE8" w:rsidRDefault="00EB04FA" w:rsidP="00EB04FA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FA" w:rsidRPr="00C82FC7" w:rsidTr="00343BC0">
        <w:trPr>
          <w:trHeight w:val="189"/>
        </w:trPr>
        <w:tc>
          <w:tcPr>
            <w:tcW w:w="559" w:type="dxa"/>
            <w:vMerge/>
          </w:tcPr>
          <w:p w:rsidR="00EB04FA" w:rsidRPr="005C3CC3" w:rsidRDefault="00EB04FA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EB04FA" w:rsidRPr="005C3CC3" w:rsidRDefault="00EB04FA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Показатель 2 (ед. измерения</w:t>
            </w:r>
            <w:proofErr w:type="gramStart"/>
            <w:r w:rsidRPr="005C3CC3">
              <w:rPr>
                <w:rFonts w:ascii="Times New Roman" w:hAnsi="Times New Roman" w:cs="Times New Roman"/>
                <w:sz w:val="24"/>
                <w:szCs w:val="24"/>
              </w:rPr>
              <w:t xml:space="preserve"> - %) </w:t>
            </w:r>
            <w:proofErr w:type="gramEnd"/>
          </w:p>
          <w:p w:rsidR="00EB04FA" w:rsidRPr="005C3CC3" w:rsidRDefault="00EB04FA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-Уменьшение количества дорожно-транспортных происшествий с пострадавшими, по отношению к значениям прошедшего периода 2013 (9мес. 94 ДТП)   -  58/48</w:t>
            </w:r>
          </w:p>
        </w:tc>
        <w:tc>
          <w:tcPr>
            <w:tcW w:w="709" w:type="dxa"/>
          </w:tcPr>
          <w:p w:rsidR="00EB04FA" w:rsidRPr="005C3CC3" w:rsidRDefault="00EB04FA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04FA" w:rsidRPr="005C3CC3" w:rsidRDefault="00EB04FA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17" w:type="dxa"/>
          </w:tcPr>
          <w:p w:rsidR="00EB04FA" w:rsidRPr="005C3CC3" w:rsidRDefault="00EB04FA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B04FA" w:rsidRPr="005C3CC3" w:rsidRDefault="00EB04FA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417" w:type="dxa"/>
            <w:gridSpan w:val="2"/>
          </w:tcPr>
          <w:p w:rsidR="00EB04FA" w:rsidRPr="005C3CC3" w:rsidRDefault="00EB04FA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="00DD4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B04FA" w:rsidRPr="00172AE8" w:rsidRDefault="00EB04FA" w:rsidP="00653360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Соблюдение   условий обеспечения безопасности дорожного движения</w:t>
            </w:r>
          </w:p>
        </w:tc>
      </w:tr>
      <w:tr w:rsidR="00EB04FA" w:rsidRPr="00C82FC7" w:rsidTr="00343BC0">
        <w:trPr>
          <w:trHeight w:val="189"/>
        </w:trPr>
        <w:tc>
          <w:tcPr>
            <w:tcW w:w="559" w:type="dxa"/>
            <w:vMerge/>
          </w:tcPr>
          <w:p w:rsidR="00EB04FA" w:rsidRPr="005C3CC3" w:rsidRDefault="00EB04FA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EB04FA" w:rsidRPr="005C3CC3" w:rsidRDefault="00EB04FA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Показатель 3 (ед. измерения</w:t>
            </w:r>
            <w:proofErr w:type="gramStart"/>
            <w:r w:rsidRPr="005C3CC3">
              <w:rPr>
                <w:rFonts w:ascii="Times New Roman" w:hAnsi="Times New Roman" w:cs="Times New Roman"/>
                <w:sz w:val="24"/>
                <w:szCs w:val="24"/>
              </w:rPr>
              <w:t xml:space="preserve"> - %) </w:t>
            </w:r>
            <w:proofErr w:type="gramEnd"/>
          </w:p>
          <w:p w:rsidR="00EB04FA" w:rsidRPr="005C3CC3" w:rsidRDefault="00EB04FA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 xml:space="preserve">-Уменьшение количества детей, пострадавших в дорожно-транспортных происшествиях, по отношению к значениям прошедшего периода 2013 года (9 мес.-16 детей). (2020/2021 год     1/3) </w:t>
            </w:r>
            <w:r w:rsidRPr="005C3CC3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709" w:type="dxa"/>
          </w:tcPr>
          <w:p w:rsidR="00EB04FA" w:rsidRPr="005C3CC3" w:rsidRDefault="00EB04FA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04FA" w:rsidRPr="005C3CC3" w:rsidRDefault="00EB04FA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417" w:type="dxa"/>
          </w:tcPr>
          <w:p w:rsidR="00EB04FA" w:rsidRPr="005C3CC3" w:rsidRDefault="00EB04FA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B04FA" w:rsidRPr="005C3CC3" w:rsidRDefault="00EB04FA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</w:tcPr>
          <w:p w:rsidR="00EB04FA" w:rsidRPr="005C3CC3" w:rsidRDefault="00EB04FA" w:rsidP="00DD4D7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D4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B04FA" w:rsidRPr="00172AE8" w:rsidRDefault="00EB04FA" w:rsidP="00653360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Снижение  ответственности водителей за обеспечение безопасности  пассажиров.</w:t>
            </w:r>
          </w:p>
        </w:tc>
      </w:tr>
      <w:tr w:rsidR="00BF107B" w:rsidRPr="00C82FC7" w:rsidTr="00343BC0">
        <w:trPr>
          <w:trHeight w:val="189"/>
        </w:trPr>
        <w:tc>
          <w:tcPr>
            <w:tcW w:w="559" w:type="dxa"/>
            <w:vMerge/>
          </w:tcPr>
          <w:p w:rsidR="00BF107B" w:rsidRPr="005C3CC3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Default="00BF107B" w:rsidP="003B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4, кол-во  единицы</w:t>
            </w:r>
          </w:p>
          <w:p w:rsidR="00BF107B" w:rsidRPr="008322DB" w:rsidRDefault="00BF107B" w:rsidP="00DD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2D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 количества мест концентрации дорожно-транспортных </w:t>
            </w:r>
            <w:r w:rsidRPr="00832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происшествий  отношению к значениям прошедшего 2013 года (9 мес. - 18 мест.) </w:t>
            </w:r>
          </w:p>
        </w:tc>
        <w:tc>
          <w:tcPr>
            <w:tcW w:w="709" w:type="dxa"/>
          </w:tcPr>
          <w:p w:rsidR="00BF107B" w:rsidRPr="005C3CC3" w:rsidRDefault="00BF107B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107B" w:rsidRDefault="00DD4D7E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107B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107B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BF107B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F107B" w:rsidRPr="00172AE8" w:rsidRDefault="00BF107B" w:rsidP="00653360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и рейдовые мероприятия, </w:t>
            </w:r>
            <w:r w:rsidRPr="002D3209">
              <w:rPr>
                <w:rFonts w:ascii="Times New Roman" w:hAnsi="Times New Roman" w:cs="Times New Roman"/>
                <w:sz w:val="24"/>
                <w:szCs w:val="24"/>
              </w:rPr>
              <w:t xml:space="preserve">усилен контроль со стороны дорожно-патрульной </w:t>
            </w:r>
            <w:r w:rsidRPr="002D3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(ДПС) за соблюдением участниками дорожного движения требований Правил дорожного движения Российской Федерации.</w:t>
            </w:r>
          </w:p>
        </w:tc>
      </w:tr>
      <w:tr w:rsidR="00BF107B" w:rsidRPr="00C82FC7" w:rsidTr="00343BC0">
        <w:trPr>
          <w:trHeight w:val="189"/>
        </w:trPr>
        <w:tc>
          <w:tcPr>
            <w:tcW w:w="559" w:type="dxa"/>
            <w:vMerge/>
          </w:tcPr>
          <w:p w:rsidR="00BF107B" w:rsidRPr="005C3CC3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5C3CC3" w:rsidRDefault="00BF107B" w:rsidP="00F44EDF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709" w:type="dxa"/>
          </w:tcPr>
          <w:p w:rsidR="00BF107B" w:rsidRPr="005C3CC3" w:rsidRDefault="00BF107B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5C3CC3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07B" w:rsidRPr="005C3CC3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BF107B" w:rsidRPr="005C3CC3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gridSpan w:val="2"/>
          </w:tcPr>
          <w:p w:rsidR="00BF107B" w:rsidRPr="005C3CC3" w:rsidRDefault="00BF107B" w:rsidP="00DD4D7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D4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F107B" w:rsidRPr="007132A2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F107B" w:rsidRPr="00C82FC7" w:rsidTr="00343BC0">
        <w:trPr>
          <w:trHeight w:val="189"/>
        </w:trPr>
        <w:tc>
          <w:tcPr>
            <w:tcW w:w="559" w:type="dxa"/>
            <w:vMerge/>
          </w:tcPr>
          <w:p w:rsidR="00BF107B" w:rsidRPr="005C3CC3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5C3CC3" w:rsidRDefault="00BF107B" w:rsidP="00F44EDF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подпрограммы</w:t>
            </w:r>
          </w:p>
        </w:tc>
        <w:tc>
          <w:tcPr>
            <w:tcW w:w="709" w:type="dxa"/>
          </w:tcPr>
          <w:p w:rsidR="00BF107B" w:rsidRPr="005C3CC3" w:rsidRDefault="00BF107B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5C3CC3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07B" w:rsidRPr="005C3CC3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BF107B" w:rsidRPr="005C3CC3" w:rsidRDefault="00BF107B" w:rsidP="00DD4D7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D4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BF107B" w:rsidRPr="005C3CC3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6" w:type="dxa"/>
          </w:tcPr>
          <w:p w:rsidR="00BF107B" w:rsidRPr="007132A2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F107B" w:rsidRPr="00C82FC7" w:rsidTr="00343BC0">
        <w:trPr>
          <w:trHeight w:val="189"/>
        </w:trPr>
        <w:tc>
          <w:tcPr>
            <w:tcW w:w="559" w:type="dxa"/>
            <w:vMerge w:val="restart"/>
          </w:tcPr>
          <w:p w:rsidR="00BF107B" w:rsidRPr="003948EF" w:rsidRDefault="00BF107B" w:rsidP="00F4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388" w:type="dxa"/>
            <w:gridSpan w:val="8"/>
          </w:tcPr>
          <w:p w:rsidR="00BF107B" w:rsidRPr="005C3CC3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безнадзорности и правонарушений несовершеннолетних»</w:t>
            </w:r>
          </w:p>
        </w:tc>
      </w:tr>
      <w:tr w:rsidR="00BF107B" w:rsidRPr="00C82FC7" w:rsidTr="00343BC0">
        <w:trPr>
          <w:trHeight w:val="189"/>
        </w:trPr>
        <w:tc>
          <w:tcPr>
            <w:tcW w:w="559" w:type="dxa"/>
            <w:vMerge/>
          </w:tcPr>
          <w:p w:rsidR="00BF107B" w:rsidRPr="005C3CC3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709" w:type="dxa"/>
          </w:tcPr>
          <w:p w:rsidR="00BF107B" w:rsidRPr="005C3CC3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5C3CC3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107B" w:rsidRPr="005C3CC3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BF107B" w:rsidRPr="005C3CC3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417" w:type="dxa"/>
            <w:gridSpan w:val="2"/>
          </w:tcPr>
          <w:p w:rsidR="00BF107B" w:rsidRPr="005C3CC3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6" w:type="dxa"/>
          </w:tcPr>
          <w:p w:rsidR="00BF107B" w:rsidRPr="007132A2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F107B" w:rsidRPr="00C82FC7" w:rsidTr="00343BC0">
        <w:trPr>
          <w:trHeight w:val="189"/>
        </w:trPr>
        <w:tc>
          <w:tcPr>
            <w:tcW w:w="559" w:type="dxa"/>
            <w:vMerge/>
          </w:tcPr>
          <w:p w:rsidR="00BF107B" w:rsidRPr="005C3CC3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709" w:type="dxa"/>
          </w:tcPr>
          <w:p w:rsidR="00BF107B" w:rsidRPr="005C3CC3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5C3CC3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07B" w:rsidRPr="005C3CC3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5C3CC3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F107B" w:rsidRPr="005C3CC3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107B" w:rsidRPr="007132A2" w:rsidRDefault="00BF107B" w:rsidP="003948EF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7B" w:rsidRPr="00C82FC7" w:rsidTr="00343BC0">
        <w:trPr>
          <w:trHeight w:val="189"/>
        </w:trPr>
        <w:tc>
          <w:tcPr>
            <w:tcW w:w="559" w:type="dxa"/>
            <w:vMerge/>
          </w:tcPr>
          <w:p w:rsidR="00BF107B" w:rsidRPr="005C3CC3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5C3CC3" w:rsidRDefault="00BF107B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</w:t>
            </w:r>
            <w:proofErr w:type="gramStart"/>
            <w:r w:rsidRPr="005C3CC3">
              <w:rPr>
                <w:rFonts w:ascii="Times New Roman" w:hAnsi="Times New Roman" w:cs="Times New Roman"/>
                <w:sz w:val="24"/>
                <w:szCs w:val="24"/>
              </w:rPr>
              <w:t xml:space="preserve"> - %) </w:t>
            </w:r>
            <w:proofErr w:type="gramEnd"/>
          </w:p>
          <w:p w:rsidR="00BF107B" w:rsidRPr="005C3CC3" w:rsidRDefault="00BF107B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- ежегодно не превышать 0,7 %  уровень преступности   несовершеннолетних от детского населения района</w:t>
            </w:r>
          </w:p>
        </w:tc>
        <w:tc>
          <w:tcPr>
            <w:tcW w:w="709" w:type="dxa"/>
          </w:tcPr>
          <w:p w:rsidR="00BF107B" w:rsidRPr="005C3CC3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17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05F1C" w:rsidRPr="00705F1C" w:rsidRDefault="00DD4D7E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3686" w:type="dxa"/>
          </w:tcPr>
          <w:p w:rsidR="00BF107B" w:rsidRPr="00172AE8" w:rsidRDefault="00BF107B" w:rsidP="00394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Снижение уровня подростковой преступности</w:t>
            </w:r>
          </w:p>
        </w:tc>
      </w:tr>
      <w:tr w:rsidR="00BF107B" w:rsidRPr="00C82FC7" w:rsidTr="00343BC0">
        <w:trPr>
          <w:trHeight w:val="189"/>
        </w:trPr>
        <w:tc>
          <w:tcPr>
            <w:tcW w:w="559" w:type="dxa"/>
            <w:vMerge/>
          </w:tcPr>
          <w:p w:rsidR="00BF107B" w:rsidRPr="005C3CC3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5C3CC3" w:rsidRDefault="00BF107B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Показатель 2 (ед. измерения</w:t>
            </w:r>
            <w:proofErr w:type="gramStart"/>
            <w:r w:rsidRPr="005C3CC3">
              <w:rPr>
                <w:rFonts w:ascii="Times New Roman" w:hAnsi="Times New Roman" w:cs="Times New Roman"/>
                <w:sz w:val="24"/>
                <w:szCs w:val="24"/>
              </w:rPr>
              <w:t xml:space="preserve"> - %) </w:t>
            </w:r>
            <w:proofErr w:type="gramEnd"/>
          </w:p>
          <w:p w:rsidR="00BF107B" w:rsidRPr="005C3CC3" w:rsidRDefault="00BF107B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- ежегодно не превышать 0,6 %  уровень преступности   несовершеннолетних    школьников</w:t>
            </w:r>
          </w:p>
        </w:tc>
        <w:tc>
          <w:tcPr>
            <w:tcW w:w="709" w:type="dxa"/>
          </w:tcPr>
          <w:p w:rsidR="00BF107B" w:rsidRPr="005C3CC3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05F1C" w:rsidRPr="00705F1C" w:rsidRDefault="00DD4D7E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686" w:type="dxa"/>
          </w:tcPr>
          <w:p w:rsidR="00BF107B" w:rsidRPr="00172AE8" w:rsidRDefault="00BF107B" w:rsidP="003948EF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Сохраняются положительные тенденции в социально-криминологической характеристики преступности</w:t>
            </w:r>
          </w:p>
        </w:tc>
      </w:tr>
      <w:tr w:rsidR="00BF107B" w:rsidRPr="00C82FC7" w:rsidTr="00343BC0">
        <w:trPr>
          <w:trHeight w:val="189"/>
        </w:trPr>
        <w:tc>
          <w:tcPr>
            <w:tcW w:w="559" w:type="dxa"/>
            <w:vMerge/>
          </w:tcPr>
          <w:p w:rsidR="00BF107B" w:rsidRPr="005C3CC3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5C3CC3" w:rsidRDefault="00BF107B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Показатель 3 (ед. измерения</w:t>
            </w:r>
            <w:proofErr w:type="gramStart"/>
            <w:r w:rsidRPr="005C3CC3">
              <w:rPr>
                <w:rFonts w:ascii="Times New Roman" w:hAnsi="Times New Roman" w:cs="Times New Roman"/>
                <w:sz w:val="24"/>
                <w:szCs w:val="24"/>
              </w:rPr>
              <w:t xml:space="preserve"> - %) </w:t>
            </w:r>
            <w:proofErr w:type="gramEnd"/>
          </w:p>
          <w:p w:rsidR="00BF107B" w:rsidRPr="005C3CC3" w:rsidRDefault="00BF107B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- ежегодно достигать до 90%  количества  несовершеннолетних, состоящих    на профилактическом учете,  занятых в кружках, секциях в свободное от учебы время</w:t>
            </w:r>
          </w:p>
        </w:tc>
        <w:tc>
          <w:tcPr>
            <w:tcW w:w="709" w:type="dxa"/>
          </w:tcPr>
          <w:p w:rsidR="00BF107B" w:rsidRPr="005C3CC3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gridSpan w:val="2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3686" w:type="dxa"/>
          </w:tcPr>
          <w:p w:rsidR="00BF107B" w:rsidRPr="00172AE8" w:rsidRDefault="00BF107B" w:rsidP="003948EF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Доступность участия</w:t>
            </w:r>
          </w:p>
        </w:tc>
      </w:tr>
      <w:tr w:rsidR="00BF107B" w:rsidRPr="00C82FC7" w:rsidTr="00343BC0">
        <w:trPr>
          <w:trHeight w:val="189"/>
        </w:trPr>
        <w:tc>
          <w:tcPr>
            <w:tcW w:w="559" w:type="dxa"/>
            <w:vMerge/>
          </w:tcPr>
          <w:p w:rsidR="00BF107B" w:rsidRPr="005C3CC3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5C3CC3" w:rsidRDefault="00BF107B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Показатель 4 (ед. измерения</w:t>
            </w:r>
            <w:proofErr w:type="gramStart"/>
            <w:r w:rsidRPr="005C3CC3">
              <w:rPr>
                <w:rFonts w:ascii="Times New Roman" w:hAnsi="Times New Roman" w:cs="Times New Roman"/>
                <w:sz w:val="24"/>
                <w:szCs w:val="24"/>
              </w:rPr>
              <w:t xml:space="preserve"> - %)</w:t>
            </w:r>
            <w:proofErr w:type="gramEnd"/>
          </w:p>
          <w:p w:rsidR="00BF107B" w:rsidRPr="005C3CC3" w:rsidRDefault="00BF107B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ежегодно достигать 100% организованной летней  занятости несовершеннолетних, состоящих на профилактическом учете</w:t>
            </w:r>
          </w:p>
        </w:tc>
        <w:tc>
          <w:tcPr>
            <w:tcW w:w="709" w:type="dxa"/>
          </w:tcPr>
          <w:p w:rsidR="00BF107B" w:rsidRPr="005C3CC3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05F1C" w:rsidRPr="00FE44F8" w:rsidRDefault="00705F1C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8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3686" w:type="dxa"/>
          </w:tcPr>
          <w:p w:rsidR="00BF107B" w:rsidRPr="00172AE8" w:rsidRDefault="00BF107B" w:rsidP="00394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 xml:space="preserve">- из-за действовавших в 2021 году </w:t>
            </w:r>
            <w:r w:rsidRPr="00172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ограничительных (карантинных) мероприятий.</w:t>
            </w:r>
          </w:p>
        </w:tc>
      </w:tr>
      <w:tr w:rsidR="00BF107B" w:rsidRPr="00C82FC7" w:rsidTr="00343BC0">
        <w:trPr>
          <w:trHeight w:val="189"/>
        </w:trPr>
        <w:tc>
          <w:tcPr>
            <w:tcW w:w="559" w:type="dxa"/>
            <w:vMerge/>
          </w:tcPr>
          <w:p w:rsidR="00BF107B" w:rsidRPr="005C3CC3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5C3CC3" w:rsidRDefault="00BF107B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Показатель 5 (ед. измерения – кол-во)</w:t>
            </w:r>
          </w:p>
          <w:p w:rsidR="00BF107B" w:rsidRPr="005C3CC3" w:rsidRDefault="00BF107B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-ежегодно не допускать роста преступлений  несовершеннолетних в состоянии наркотического опьянения</w:t>
            </w:r>
          </w:p>
        </w:tc>
        <w:tc>
          <w:tcPr>
            <w:tcW w:w="709" w:type="dxa"/>
          </w:tcPr>
          <w:p w:rsidR="00BF107B" w:rsidRPr="005C3CC3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705F1C" w:rsidRPr="00705F1C" w:rsidRDefault="00FE44F8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F107B" w:rsidRPr="00172AE8" w:rsidRDefault="00BF107B" w:rsidP="00394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Оперативно-профилактические мероприятия</w:t>
            </w:r>
          </w:p>
        </w:tc>
      </w:tr>
      <w:tr w:rsidR="00BF107B" w:rsidRPr="00C82FC7" w:rsidTr="00343BC0">
        <w:trPr>
          <w:trHeight w:val="189"/>
        </w:trPr>
        <w:tc>
          <w:tcPr>
            <w:tcW w:w="559" w:type="dxa"/>
            <w:vMerge/>
          </w:tcPr>
          <w:p w:rsidR="00BF107B" w:rsidRPr="005C3CC3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5C3CC3" w:rsidRDefault="00BF107B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Показатель 6 (ед. измерения – кол-во)</w:t>
            </w:r>
          </w:p>
          <w:p w:rsidR="00BF107B" w:rsidRPr="005C3CC3" w:rsidRDefault="00BF107B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-ежегодно не допускать  роста преступлений, ранее  совершавшими  несовершеннолетними</w:t>
            </w:r>
          </w:p>
        </w:tc>
        <w:tc>
          <w:tcPr>
            <w:tcW w:w="709" w:type="dxa"/>
          </w:tcPr>
          <w:p w:rsidR="00BF107B" w:rsidRPr="005C3CC3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705F1C" w:rsidRPr="00705F1C" w:rsidRDefault="00FE44F8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3686" w:type="dxa"/>
          </w:tcPr>
          <w:p w:rsidR="00BF107B" w:rsidRPr="00172AE8" w:rsidRDefault="00BF107B" w:rsidP="00394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Оперативно-профилактические мероприятия</w:t>
            </w:r>
          </w:p>
        </w:tc>
      </w:tr>
      <w:tr w:rsidR="00BF107B" w:rsidRPr="00C82FC7" w:rsidTr="00343BC0">
        <w:trPr>
          <w:trHeight w:val="189"/>
        </w:trPr>
        <w:tc>
          <w:tcPr>
            <w:tcW w:w="559" w:type="dxa"/>
            <w:vMerge/>
          </w:tcPr>
          <w:p w:rsidR="00BF107B" w:rsidRPr="005C3CC3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5C3CC3" w:rsidRDefault="00BF107B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Показатель 7 (ед. измерения – ед.)</w:t>
            </w:r>
          </w:p>
          <w:p w:rsidR="00BF107B" w:rsidRPr="005C3CC3" w:rsidRDefault="00BF107B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специалистов 1раз в 5 лет</w:t>
            </w:r>
          </w:p>
        </w:tc>
        <w:tc>
          <w:tcPr>
            <w:tcW w:w="709" w:type="dxa"/>
          </w:tcPr>
          <w:p w:rsidR="00BF107B" w:rsidRPr="005C3CC3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F107B" w:rsidRPr="00172AE8" w:rsidRDefault="00BF107B" w:rsidP="00394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Ответственным секретарем КДН и ЗП пройдены курсы</w:t>
            </w:r>
          </w:p>
        </w:tc>
      </w:tr>
      <w:tr w:rsidR="00BF107B" w:rsidRPr="00C82FC7" w:rsidTr="00343BC0">
        <w:trPr>
          <w:trHeight w:val="189"/>
        </w:trPr>
        <w:tc>
          <w:tcPr>
            <w:tcW w:w="559" w:type="dxa"/>
            <w:vMerge/>
          </w:tcPr>
          <w:p w:rsidR="00BF107B" w:rsidRPr="005C3CC3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5C3CC3" w:rsidRDefault="00BF107B" w:rsidP="00C936A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709" w:type="dxa"/>
          </w:tcPr>
          <w:p w:rsidR="00BF107B" w:rsidRPr="005C3CC3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705F1C" w:rsidRPr="00705F1C" w:rsidRDefault="00FE44F8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3686" w:type="dxa"/>
          </w:tcPr>
          <w:p w:rsidR="00BF107B" w:rsidRPr="007132A2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F107B" w:rsidRPr="00C82FC7" w:rsidTr="00343BC0">
        <w:trPr>
          <w:trHeight w:val="189"/>
        </w:trPr>
        <w:tc>
          <w:tcPr>
            <w:tcW w:w="559" w:type="dxa"/>
            <w:vMerge/>
          </w:tcPr>
          <w:p w:rsidR="00BF107B" w:rsidRPr="005C3CC3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5C3CC3" w:rsidRDefault="00BF107B" w:rsidP="00C936A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подпрограммы</w:t>
            </w:r>
          </w:p>
        </w:tc>
        <w:tc>
          <w:tcPr>
            <w:tcW w:w="709" w:type="dxa"/>
          </w:tcPr>
          <w:p w:rsidR="00BF107B" w:rsidRPr="005C3CC3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F107B" w:rsidRPr="005C3CC3" w:rsidRDefault="00FE44F8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417" w:type="dxa"/>
            <w:gridSpan w:val="2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6" w:type="dxa"/>
          </w:tcPr>
          <w:p w:rsidR="00BF107B" w:rsidRPr="007132A2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F107B" w:rsidRPr="00C82FC7" w:rsidTr="00343BC0">
        <w:trPr>
          <w:trHeight w:val="189"/>
        </w:trPr>
        <w:tc>
          <w:tcPr>
            <w:tcW w:w="559" w:type="dxa"/>
            <w:vMerge w:val="restart"/>
          </w:tcPr>
          <w:p w:rsidR="00BF107B" w:rsidRPr="00FE44F8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F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388" w:type="dxa"/>
            <w:gridSpan w:val="8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террористической и экстремистской деятельности».</w:t>
            </w:r>
          </w:p>
        </w:tc>
      </w:tr>
      <w:tr w:rsidR="00BF107B" w:rsidRPr="00C82FC7" w:rsidTr="00343BC0">
        <w:trPr>
          <w:trHeight w:val="189"/>
        </w:trPr>
        <w:tc>
          <w:tcPr>
            <w:tcW w:w="559" w:type="dxa"/>
            <w:vMerge/>
          </w:tcPr>
          <w:p w:rsidR="00BF107B" w:rsidRPr="005C3CC3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5C3CC3" w:rsidRDefault="00BF107B" w:rsidP="00C936A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709" w:type="dxa"/>
          </w:tcPr>
          <w:p w:rsidR="00BF107B" w:rsidRPr="005C3CC3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417" w:type="dxa"/>
            <w:gridSpan w:val="2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6" w:type="dxa"/>
          </w:tcPr>
          <w:p w:rsidR="00BF107B" w:rsidRPr="007132A2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F107B" w:rsidRPr="00C82FC7" w:rsidTr="00343BC0">
        <w:trPr>
          <w:trHeight w:val="189"/>
        </w:trPr>
        <w:tc>
          <w:tcPr>
            <w:tcW w:w="559" w:type="dxa"/>
            <w:vMerge/>
          </w:tcPr>
          <w:p w:rsidR="00BF107B" w:rsidRPr="005C3CC3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5C3CC3" w:rsidRDefault="00BF107B" w:rsidP="00C936A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709" w:type="dxa"/>
          </w:tcPr>
          <w:p w:rsidR="00BF107B" w:rsidRPr="005C3CC3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107B" w:rsidRPr="007132A2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7B" w:rsidRPr="00C82FC7" w:rsidTr="00343BC0">
        <w:trPr>
          <w:trHeight w:val="189"/>
        </w:trPr>
        <w:tc>
          <w:tcPr>
            <w:tcW w:w="559" w:type="dxa"/>
            <w:vMerge/>
          </w:tcPr>
          <w:p w:rsidR="00BF107B" w:rsidRPr="005C3CC3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172AE8" w:rsidRDefault="00BF107B" w:rsidP="00B70D9D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 – кол-во) </w:t>
            </w:r>
          </w:p>
          <w:p w:rsidR="00BF107B" w:rsidRPr="00172AE8" w:rsidRDefault="00BF107B" w:rsidP="00B70D9D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предотвращенных террористических актов.</w:t>
            </w:r>
          </w:p>
          <w:p w:rsidR="00BF107B" w:rsidRPr="00172AE8" w:rsidRDefault="00BF107B" w:rsidP="00B70D9D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107B" w:rsidRPr="005C3CC3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05F1C" w:rsidRPr="00705F1C" w:rsidRDefault="00FE44F8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F107B" w:rsidRPr="00172AE8" w:rsidRDefault="00BF107B" w:rsidP="003948EF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</w:tr>
      <w:tr w:rsidR="00BF107B" w:rsidRPr="00C82FC7" w:rsidTr="00343BC0">
        <w:trPr>
          <w:trHeight w:val="189"/>
        </w:trPr>
        <w:tc>
          <w:tcPr>
            <w:tcW w:w="559" w:type="dxa"/>
            <w:vMerge/>
          </w:tcPr>
          <w:p w:rsidR="00BF107B" w:rsidRPr="005C3CC3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172AE8" w:rsidRDefault="00BF107B" w:rsidP="00B70D9D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Показатель 2 (ед. измерения</w:t>
            </w:r>
            <w:proofErr w:type="gramStart"/>
            <w:r w:rsidRPr="00172AE8">
              <w:rPr>
                <w:rFonts w:ascii="Times New Roman" w:hAnsi="Times New Roman" w:cs="Times New Roman"/>
                <w:sz w:val="24"/>
                <w:szCs w:val="24"/>
              </w:rPr>
              <w:t xml:space="preserve"> - %) </w:t>
            </w:r>
            <w:proofErr w:type="gramEnd"/>
          </w:p>
          <w:p w:rsidR="00BF107B" w:rsidRPr="00172AE8" w:rsidRDefault="00BF107B" w:rsidP="00B70D9D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доли населения охваченных мероприятиями, направленными на повышение информированности, формирование навыков поведения по противодействию экстремизма и терроризма по отношению к значениям базового показателя прошедшего периода 2016г.</w:t>
            </w:r>
          </w:p>
        </w:tc>
        <w:tc>
          <w:tcPr>
            <w:tcW w:w="709" w:type="dxa"/>
          </w:tcPr>
          <w:p w:rsidR="00BF107B" w:rsidRPr="005C3CC3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7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gridSpan w:val="2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3686" w:type="dxa"/>
          </w:tcPr>
          <w:p w:rsidR="00BF107B" w:rsidRPr="00172AE8" w:rsidRDefault="00BF107B" w:rsidP="00394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Идеологическая работа</w:t>
            </w:r>
          </w:p>
        </w:tc>
      </w:tr>
      <w:tr w:rsidR="00BF107B" w:rsidRPr="00C82FC7" w:rsidTr="00343BC0">
        <w:trPr>
          <w:trHeight w:val="189"/>
        </w:trPr>
        <w:tc>
          <w:tcPr>
            <w:tcW w:w="559" w:type="dxa"/>
            <w:vMerge/>
          </w:tcPr>
          <w:p w:rsidR="00BF107B" w:rsidRPr="005C3CC3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172AE8" w:rsidRDefault="00BF107B" w:rsidP="00B70D9D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Показатель 3 (ед. измерения</w:t>
            </w:r>
            <w:proofErr w:type="gramStart"/>
            <w:r w:rsidRPr="00172AE8">
              <w:rPr>
                <w:rFonts w:ascii="Times New Roman" w:hAnsi="Times New Roman" w:cs="Times New Roman"/>
                <w:sz w:val="24"/>
                <w:szCs w:val="24"/>
              </w:rPr>
              <w:t xml:space="preserve"> - %) </w:t>
            </w:r>
            <w:proofErr w:type="gramEnd"/>
          </w:p>
          <w:p w:rsidR="00BF107B" w:rsidRPr="00172AE8" w:rsidRDefault="00BF107B" w:rsidP="00B70D9D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 направленных на формирование  толерантного отношения  к национальному, религиозному и политическому многообразию по отношению значения базового показателя прошедшего периода 2016г</w:t>
            </w:r>
          </w:p>
        </w:tc>
        <w:tc>
          <w:tcPr>
            <w:tcW w:w="709" w:type="dxa"/>
          </w:tcPr>
          <w:p w:rsidR="00BF107B" w:rsidRPr="005C3CC3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7" w:type="dxa"/>
            <w:gridSpan w:val="2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3686" w:type="dxa"/>
          </w:tcPr>
          <w:p w:rsidR="00BF107B" w:rsidRPr="00172AE8" w:rsidRDefault="00BF107B" w:rsidP="003948EF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AE8">
              <w:rPr>
                <w:rFonts w:ascii="Times New Roman" w:hAnsi="Times New Roman" w:cs="Times New Roman"/>
                <w:sz w:val="24"/>
                <w:szCs w:val="24"/>
              </w:rPr>
              <w:t>Действия, направленные на уменьшение радикальных проявлений в молодежной среде -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</w:t>
            </w:r>
            <w:proofErr w:type="gramEnd"/>
          </w:p>
        </w:tc>
      </w:tr>
      <w:tr w:rsidR="00BF107B" w:rsidRPr="00C82FC7" w:rsidTr="00343BC0">
        <w:trPr>
          <w:trHeight w:val="189"/>
        </w:trPr>
        <w:tc>
          <w:tcPr>
            <w:tcW w:w="559" w:type="dxa"/>
            <w:vMerge/>
          </w:tcPr>
          <w:p w:rsidR="00BF107B" w:rsidRPr="005C3CC3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5C3CC3" w:rsidRDefault="00BF107B" w:rsidP="00C936A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709" w:type="dxa"/>
          </w:tcPr>
          <w:p w:rsidR="00BF107B" w:rsidRPr="005C3CC3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BF107B" w:rsidRPr="005C3CC3" w:rsidRDefault="00FE44F8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3686" w:type="dxa"/>
          </w:tcPr>
          <w:p w:rsidR="00BF107B" w:rsidRPr="007132A2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F107B" w:rsidRPr="00C82FC7" w:rsidTr="00343BC0">
        <w:trPr>
          <w:trHeight w:val="189"/>
        </w:trPr>
        <w:tc>
          <w:tcPr>
            <w:tcW w:w="559" w:type="dxa"/>
            <w:vMerge/>
          </w:tcPr>
          <w:p w:rsidR="00BF107B" w:rsidRPr="005C3CC3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5C3CC3" w:rsidRDefault="00BF107B" w:rsidP="00C936A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CC3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подпрограммы</w:t>
            </w:r>
          </w:p>
        </w:tc>
        <w:tc>
          <w:tcPr>
            <w:tcW w:w="709" w:type="dxa"/>
          </w:tcPr>
          <w:p w:rsidR="00BF107B" w:rsidRPr="005C3CC3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BF107B" w:rsidRPr="005C3CC3" w:rsidRDefault="00FE44F8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417" w:type="dxa"/>
            <w:gridSpan w:val="2"/>
          </w:tcPr>
          <w:p w:rsidR="00BF107B" w:rsidRPr="005C3CC3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6" w:type="dxa"/>
          </w:tcPr>
          <w:p w:rsidR="00BF107B" w:rsidRPr="007132A2" w:rsidRDefault="00BF107B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343BC0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  <w:sectPr w:rsidR="00343BC0" w:rsidSect="00343B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0CFB" w:rsidRDefault="00130CFB" w:rsidP="006875E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071DD">
        <w:rPr>
          <w:rFonts w:ascii="Times New Roman" w:hAnsi="Times New Roman" w:cs="Times New Roman"/>
          <w:bCs/>
          <w:sz w:val="26"/>
          <w:szCs w:val="26"/>
        </w:rPr>
        <w:lastRenderedPageBreak/>
        <w:t>Подпрограмма «Профилактика правонарушений, обеспечение безопасности и общественного порядка»</w:t>
      </w:r>
    </w:p>
    <w:p w:rsidR="00343BC0" w:rsidRDefault="00343BC0" w:rsidP="006875E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C4C36" w:rsidRDefault="00417E00" w:rsidP="00417E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546A0">
        <w:rPr>
          <w:rFonts w:ascii="Times New Roman" w:hAnsi="Times New Roman" w:cs="Times New Roman"/>
          <w:b w:val="0"/>
          <w:sz w:val="26"/>
          <w:szCs w:val="26"/>
        </w:rPr>
        <w:t>Показател</w:t>
      </w:r>
      <w:r>
        <w:rPr>
          <w:rFonts w:ascii="Times New Roman" w:hAnsi="Times New Roman" w:cs="Times New Roman"/>
          <w:b w:val="0"/>
          <w:sz w:val="26"/>
          <w:szCs w:val="26"/>
        </w:rPr>
        <w:t>ь</w:t>
      </w:r>
      <w:r w:rsidRPr="008546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8546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17E00">
        <w:rPr>
          <w:rFonts w:ascii="Times New Roman" w:hAnsi="Times New Roman" w:cs="Times New Roman"/>
          <w:b w:val="0"/>
          <w:sz w:val="26"/>
          <w:szCs w:val="26"/>
        </w:rPr>
        <w:t>«снижение общего количества совершаемых противоправных деяний (преступлений)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» не достигнут в результате </w:t>
      </w:r>
      <w:r w:rsidRPr="00417E00">
        <w:rPr>
          <w:rFonts w:ascii="Times New Roman" w:hAnsi="Times New Roman" w:cs="Times New Roman"/>
          <w:b w:val="0"/>
          <w:sz w:val="26"/>
          <w:szCs w:val="26"/>
        </w:rPr>
        <w:t>снижения материального уровня населения из-за действовавших в 202</w:t>
      </w:r>
      <w:r w:rsidR="00ED061F">
        <w:rPr>
          <w:rFonts w:ascii="Times New Roman" w:hAnsi="Times New Roman" w:cs="Times New Roman"/>
          <w:b w:val="0"/>
          <w:sz w:val="26"/>
          <w:szCs w:val="26"/>
        </w:rPr>
        <w:t>1</w:t>
      </w:r>
      <w:r w:rsidRPr="00417E00">
        <w:rPr>
          <w:rFonts w:ascii="Times New Roman" w:hAnsi="Times New Roman" w:cs="Times New Roman"/>
          <w:b w:val="0"/>
          <w:sz w:val="26"/>
          <w:szCs w:val="26"/>
        </w:rPr>
        <w:t xml:space="preserve"> году ограничительных (карантинных) мероприятий.</w:t>
      </w:r>
      <w:r w:rsidR="006A4D20">
        <w:rPr>
          <w:rFonts w:ascii="Times New Roman" w:hAnsi="Times New Roman" w:cs="Times New Roman"/>
          <w:b w:val="0"/>
          <w:sz w:val="26"/>
          <w:szCs w:val="26"/>
        </w:rPr>
        <w:t xml:space="preserve"> Оперативная обстановка  в районе за 202</w:t>
      </w:r>
      <w:r w:rsidR="00ED061F">
        <w:rPr>
          <w:rFonts w:ascii="Times New Roman" w:hAnsi="Times New Roman" w:cs="Times New Roman"/>
          <w:b w:val="0"/>
          <w:sz w:val="26"/>
          <w:szCs w:val="26"/>
        </w:rPr>
        <w:t>1</w:t>
      </w:r>
      <w:r w:rsidR="00A22465">
        <w:rPr>
          <w:rFonts w:ascii="Times New Roman" w:hAnsi="Times New Roman" w:cs="Times New Roman"/>
          <w:b w:val="0"/>
          <w:sz w:val="26"/>
          <w:szCs w:val="26"/>
        </w:rPr>
        <w:t xml:space="preserve"> год характеризуется увеличением на </w:t>
      </w:r>
      <w:r w:rsidR="00ED061F">
        <w:rPr>
          <w:rFonts w:ascii="Times New Roman" w:hAnsi="Times New Roman" w:cs="Times New Roman"/>
          <w:b w:val="0"/>
          <w:sz w:val="26"/>
          <w:szCs w:val="26"/>
        </w:rPr>
        <w:t>2,5</w:t>
      </w:r>
      <w:r w:rsidR="00A22465">
        <w:rPr>
          <w:rFonts w:ascii="Times New Roman" w:hAnsi="Times New Roman" w:cs="Times New Roman"/>
          <w:b w:val="0"/>
          <w:sz w:val="26"/>
          <w:szCs w:val="26"/>
        </w:rPr>
        <w:t xml:space="preserve">% (с </w:t>
      </w:r>
      <w:r w:rsidR="008F6A83">
        <w:rPr>
          <w:rFonts w:ascii="Times New Roman" w:hAnsi="Times New Roman" w:cs="Times New Roman"/>
          <w:b w:val="0"/>
          <w:sz w:val="26"/>
          <w:szCs w:val="26"/>
        </w:rPr>
        <w:t>752</w:t>
      </w:r>
      <w:r w:rsidR="00A22465">
        <w:rPr>
          <w:rFonts w:ascii="Times New Roman" w:hAnsi="Times New Roman" w:cs="Times New Roman"/>
          <w:b w:val="0"/>
          <w:sz w:val="26"/>
          <w:szCs w:val="26"/>
        </w:rPr>
        <w:t xml:space="preserve"> до </w:t>
      </w:r>
      <w:r w:rsidR="008F6A83">
        <w:rPr>
          <w:rFonts w:ascii="Times New Roman" w:hAnsi="Times New Roman" w:cs="Times New Roman"/>
          <w:b w:val="0"/>
          <w:sz w:val="26"/>
          <w:szCs w:val="26"/>
        </w:rPr>
        <w:t>771</w:t>
      </w:r>
      <w:r w:rsidR="00A22465">
        <w:rPr>
          <w:rFonts w:ascii="Times New Roman" w:hAnsi="Times New Roman" w:cs="Times New Roman"/>
          <w:b w:val="0"/>
          <w:sz w:val="26"/>
          <w:szCs w:val="26"/>
        </w:rPr>
        <w:t>)</w:t>
      </w:r>
      <w:r w:rsidR="006A4D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22465">
        <w:rPr>
          <w:rFonts w:ascii="Times New Roman" w:hAnsi="Times New Roman" w:cs="Times New Roman"/>
          <w:b w:val="0"/>
          <w:sz w:val="26"/>
          <w:szCs w:val="26"/>
        </w:rPr>
        <w:t>массива регистрируемых преступлений</w:t>
      </w:r>
      <w:r w:rsidR="008F6A83">
        <w:rPr>
          <w:rFonts w:ascii="Times New Roman" w:hAnsi="Times New Roman" w:cs="Times New Roman"/>
          <w:b w:val="0"/>
          <w:sz w:val="26"/>
          <w:szCs w:val="26"/>
        </w:rPr>
        <w:t>.</w:t>
      </w:r>
      <w:r w:rsidR="00A224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F6A83">
        <w:rPr>
          <w:rFonts w:ascii="Times New Roman" w:hAnsi="Times New Roman" w:cs="Times New Roman"/>
          <w:b w:val="0"/>
          <w:sz w:val="26"/>
          <w:szCs w:val="26"/>
        </w:rPr>
        <w:t xml:space="preserve">Анализ </w:t>
      </w:r>
      <w:proofErr w:type="gramStart"/>
      <w:r w:rsidR="008F6A83">
        <w:rPr>
          <w:rFonts w:ascii="Times New Roman" w:hAnsi="Times New Roman" w:cs="Times New Roman"/>
          <w:b w:val="0"/>
          <w:sz w:val="26"/>
          <w:szCs w:val="26"/>
        </w:rPr>
        <w:t>обстановки, складывающейся на улицах и других общественных местах района снижен</w:t>
      </w:r>
      <w:proofErr w:type="gramEnd"/>
      <w:r w:rsidR="008F6A83">
        <w:rPr>
          <w:rFonts w:ascii="Times New Roman" w:hAnsi="Times New Roman" w:cs="Times New Roman"/>
          <w:b w:val="0"/>
          <w:sz w:val="26"/>
          <w:szCs w:val="26"/>
        </w:rPr>
        <w:t xml:space="preserve"> на 17,7%. </w:t>
      </w:r>
    </w:p>
    <w:p w:rsidR="008F6A83" w:rsidRDefault="003C4C36" w:rsidP="00417E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Однако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с</w:t>
      </w:r>
      <w:r w:rsidR="008F6A83">
        <w:rPr>
          <w:rFonts w:ascii="Times New Roman" w:hAnsi="Times New Roman" w:cs="Times New Roman"/>
          <w:b w:val="0"/>
          <w:sz w:val="26"/>
          <w:szCs w:val="26"/>
        </w:rPr>
        <w:t>ледует отметить, что по итогам 2021 года снизилось с 18 до 11 (-38,9 %) число лиц, совершивших преступления на улицах и находящихся в состоянии алкогольного опьянения.</w:t>
      </w:r>
    </w:p>
    <w:p w:rsidR="008F6A83" w:rsidRDefault="008F6A83" w:rsidP="00417E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30CFB" w:rsidRDefault="00130CFB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465">
        <w:rPr>
          <w:rFonts w:ascii="Times New Roman" w:hAnsi="Times New Roman" w:cs="Times New Roman"/>
          <w:sz w:val="26"/>
          <w:szCs w:val="26"/>
        </w:rPr>
        <w:t>Подпрограмма «Повышение безопасности дорожного</w:t>
      </w:r>
      <w:r w:rsidRPr="00A402BD">
        <w:rPr>
          <w:rFonts w:ascii="Times New Roman" w:hAnsi="Times New Roman" w:cs="Times New Roman"/>
          <w:sz w:val="26"/>
          <w:szCs w:val="26"/>
        </w:rPr>
        <w:t xml:space="preserve"> движения»</w:t>
      </w:r>
    </w:p>
    <w:p w:rsidR="008F6A83" w:rsidRDefault="008F6A83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3C49" w:rsidRPr="00A402BD" w:rsidRDefault="00504A86" w:rsidP="00504A86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6A0">
        <w:rPr>
          <w:rFonts w:ascii="Times New Roman" w:hAnsi="Times New Roman" w:cs="Times New Roman"/>
          <w:b w:val="0"/>
          <w:sz w:val="26"/>
          <w:szCs w:val="26"/>
        </w:rPr>
        <w:t xml:space="preserve">Показатель 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8546A0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504A86">
        <w:rPr>
          <w:rFonts w:ascii="Times New Roman" w:hAnsi="Times New Roman" w:cs="Times New Roman"/>
          <w:b w:val="0"/>
          <w:sz w:val="26"/>
          <w:szCs w:val="26"/>
        </w:rPr>
        <w:t>Уменьшение количества детей, пострадавших в дорожно-транспортных происшествиях, по отношению к значениям прошедшего периода 2013 года (9 мес.-16 детей)»</w:t>
      </w:r>
      <w:r w:rsidRPr="008546A0">
        <w:rPr>
          <w:rFonts w:ascii="Times New Roman" w:hAnsi="Times New Roman" w:cs="Times New Roman"/>
          <w:b w:val="0"/>
          <w:sz w:val="26"/>
          <w:szCs w:val="26"/>
        </w:rPr>
        <w:t xml:space="preserve"> не достигнут в результате увеличения на 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8546A0">
        <w:rPr>
          <w:rFonts w:ascii="Times New Roman" w:hAnsi="Times New Roman" w:cs="Times New Roman"/>
          <w:b w:val="0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8546A0">
        <w:rPr>
          <w:rFonts w:ascii="Times New Roman" w:hAnsi="Times New Roman" w:cs="Times New Roman"/>
          <w:b w:val="0"/>
          <w:sz w:val="26"/>
          <w:szCs w:val="26"/>
        </w:rPr>
        <w:t xml:space="preserve"> пострадавших в дорожно-транспортных происшествиях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 отношению к показателю 2020 года</w:t>
      </w:r>
      <w:r w:rsidRPr="008546A0">
        <w:rPr>
          <w:rFonts w:ascii="Times New Roman" w:hAnsi="Times New Roman" w:cs="Times New Roman"/>
          <w:b w:val="0"/>
          <w:sz w:val="26"/>
          <w:szCs w:val="26"/>
        </w:rPr>
        <w:t>.</w:t>
      </w:r>
      <w:r w:rsidRPr="008546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C4A" w:rsidRDefault="008E0C4A" w:rsidP="0068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0CFB" w:rsidRDefault="00130CFB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02BD">
        <w:rPr>
          <w:rFonts w:ascii="Times New Roman" w:hAnsi="Times New Roman" w:cs="Times New Roman"/>
          <w:sz w:val="26"/>
          <w:szCs w:val="26"/>
        </w:rPr>
        <w:t>Подпрограмма «Профилактика безнадзорности и правонарушений несовершеннолетних»</w:t>
      </w:r>
    </w:p>
    <w:p w:rsidR="00116D48" w:rsidRDefault="00116D48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6224" w:rsidRPr="00AD036A" w:rsidRDefault="002B4E61" w:rsidP="0068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2D1">
        <w:rPr>
          <w:rFonts w:ascii="Times New Roman" w:hAnsi="Times New Roman" w:cs="Times New Roman"/>
          <w:sz w:val="26"/>
          <w:szCs w:val="26"/>
        </w:rPr>
        <w:t>П</w:t>
      </w:r>
      <w:r w:rsidR="00F62D4C" w:rsidRPr="00D402D1">
        <w:rPr>
          <w:rFonts w:ascii="Times New Roman" w:hAnsi="Times New Roman" w:cs="Times New Roman"/>
          <w:sz w:val="26"/>
          <w:szCs w:val="26"/>
        </w:rPr>
        <w:t>оказатель</w:t>
      </w:r>
      <w:r w:rsidR="00504A86">
        <w:rPr>
          <w:rFonts w:ascii="Times New Roman" w:hAnsi="Times New Roman" w:cs="Times New Roman"/>
          <w:sz w:val="26"/>
          <w:szCs w:val="26"/>
        </w:rPr>
        <w:t xml:space="preserve"> 4</w:t>
      </w:r>
      <w:r w:rsidR="00F62D4C" w:rsidRPr="00D402D1">
        <w:rPr>
          <w:rFonts w:ascii="Times New Roman" w:hAnsi="Times New Roman" w:cs="Times New Roman"/>
          <w:sz w:val="26"/>
          <w:szCs w:val="26"/>
        </w:rPr>
        <w:t xml:space="preserve"> «</w:t>
      </w:r>
      <w:r w:rsidR="00F54AAD" w:rsidRPr="00D402D1">
        <w:rPr>
          <w:rFonts w:ascii="Times New Roman" w:hAnsi="Times New Roman" w:cs="Times New Roman"/>
          <w:sz w:val="26"/>
          <w:szCs w:val="26"/>
        </w:rPr>
        <w:t>ежегодно достигать 100% организованной летней  занятости несовершеннолетних, состоящих на профилактическом учете</w:t>
      </w:r>
      <w:r w:rsidR="00F62D4C" w:rsidRPr="00D402D1">
        <w:rPr>
          <w:rFonts w:ascii="Times New Roman" w:hAnsi="Times New Roman" w:cs="Times New Roman"/>
          <w:sz w:val="26"/>
          <w:szCs w:val="26"/>
        </w:rPr>
        <w:t xml:space="preserve">» не достигнут </w:t>
      </w:r>
      <w:r w:rsidR="00D402D1" w:rsidRPr="00D402D1">
        <w:rPr>
          <w:rFonts w:ascii="Times New Roman" w:hAnsi="Times New Roman" w:cs="Times New Roman"/>
          <w:sz w:val="26"/>
          <w:szCs w:val="26"/>
        </w:rPr>
        <w:t>из-за действовавших в 202</w:t>
      </w:r>
      <w:r w:rsidR="00AD036A">
        <w:rPr>
          <w:rFonts w:ascii="Times New Roman" w:hAnsi="Times New Roman" w:cs="Times New Roman"/>
          <w:sz w:val="26"/>
          <w:szCs w:val="26"/>
        </w:rPr>
        <w:t>1</w:t>
      </w:r>
      <w:r w:rsidR="00D402D1" w:rsidRPr="00D402D1">
        <w:rPr>
          <w:rFonts w:ascii="Times New Roman" w:hAnsi="Times New Roman" w:cs="Times New Roman"/>
          <w:sz w:val="26"/>
          <w:szCs w:val="26"/>
        </w:rPr>
        <w:t xml:space="preserve"> году ограничительных (карантинных) </w:t>
      </w:r>
      <w:r w:rsidR="00D402D1" w:rsidRPr="00AD036A">
        <w:rPr>
          <w:rFonts w:ascii="Times New Roman" w:hAnsi="Times New Roman" w:cs="Times New Roman"/>
          <w:sz w:val="26"/>
          <w:szCs w:val="26"/>
        </w:rPr>
        <w:t>мероприятий</w:t>
      </w:r>
      <w:r w:rsidR="00AD036A" w:rsidRPr="00AD036A">
        <w:rPr>
          <w:rFonts w:ascii="Times New Roman" w:hAnsi="Times New Roman" w:cs="Times New Roman"/>
          <w:sz w:val="26"/>
          <w:szCs w:val="26"/>
        </w:rPr>
        <w:t xml:space="preserve"> в период пандемии.</w:t>
      </w:r>
    </w:p>
    <w:p w:rsidR="00130CFB" w:rsidRDefault="00130CFB" w:rsidP="00D071D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130CFB">
        <w:rPr>
          <w:rFonts w:ascii="Times New Roman" w:hAnsi="Times New Roman" w:cs="Times New Roman"/>
          <w:i/>
          <w:sz w:val="26"/>
          <w:szCs w:val="26"/>
        </w:rPr>
        <w:t>д</w:t>
      </w:r>
      <w:proofErr w:type="spellEnd"/>
      <w:r w:rsidRPr="00130CFB">
        <w:rPr>
          <w:rFonts w:ascii="Times New Roman" w:hAnsi="Times New Roman" w:cs="Times New Roman"/>
          <w:i/>
          <w:sz w:val="26"/>
          <w:szCs w:val="26"/>
        </w:rPr>
        <w:t>) Информация о внесенных ответственным исполнителем изменениях в муниципальную программу</w:t>
      </w:r>
    </w:p>
    <w:p w:rsidR="00D27B88" w:rsidRDefault="00D27B88" w:rsidP="00D071D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F65E2" w:rsidRPr="00681009" w:rsidRDefault="008F65E2" w:rsidP="00D07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E2">
        <w:rPr>
          <w:rFonts w:ascii="Times New Roman" w:hAnsi="Times New Roman" w:cs="Times New Roman"/>
          <w:bCs/>
          <w:sz w:val="26"/>
          <w:szCs w:val="26"/>
        </w:rPr>
        <w:t>В целях оптимизации расходов и координации деятельности по реализации программных мероприятий муниципальной программы «Обеспечение общественного порядка и противодействие преступности в Усть-Абаканском районе</w:t>
      </w:r>
      <w:r w:rsidRPr="008F65E2">
        <w:rPr>
          <w:rFonts w:ascii="Times New Roman" w:hAnsi="Times New Roman" w:cs="Times New Roman"/>
          <w:sz w:val="26"/>
          <w:szCs w:val="26"/>
        </w:rPr>
        <w:t>», утвержденной постановлением администрации Усть-Абаканского района от 29.10.2013 № 1773-п «Об утверждении муниципальных программ, действующих на территории Усть-Абаканского района» в течение 20</w:t>
      </w:r>
      <w:r w:rsidR="00BB6469">
        <w:rPr>
          <w:rFonts w:ascii="Times New Roman" w:hAnsi="Times New Roman" w:cs="Times New Roman"/>
          <w:sz w:val="26"/>
          <w:szCs w:val="26"/>
        </w:rPr>
        <w:t>2</w:t>
      </w:r>
      <w:r w:rsidR="00C2516E">
        <w:rPr>
          <w:rFonts w:ascii="Times New Roman" w:hAnsi="Times New Roman" w:cs="Times New Roman"/>
          <w:sz w:val="26"/>
          <w:szCs w:val="26"/>
        </w:rPr>
        <w:t>1</w:t>
      </w:r>
      <w:r w:rsidRPr="008F65E2">
        <w:rPr>
          <w:rFonts w:ascii="Times New Roman" w:hAnsi="Times New Roman" w:cs="Times New Roman"/>
          <w:sz w:val="26"/>
          <w:szCs w:val="26"/>
        </w:rPr>
        <w:t xml:space="preserve"> </w:t>
      </w:r>
      <w:r w:rsidRPr="00681009">
        <w:rPr>
          <w:rFonts w:ascii="Times New Roman" w:hAnsi="Times New Roman" w:cs="Times New Roman"/>
          <w:sz w:val="26"/>
          <w:szCs w:val="26"/>
        </w:rPr>
        <w:t>года вносились следующие изменения:</w:t>
      </w:r>
    </w:p>
    <w:p w:rsidR="00C2516E" w:rsidRDefault="00C2516E" w:rsidP="00D07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Распоряжение Главы Усть-Абаканского района от 30.12.2021 №</w:t>
      </w:r>
      <w:r w:rsidR="00D27B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247-р «Об утверждении распределения средств по основным направлениям расходов на реализацию мероприятий муниципальной программы «Обеспечение общественного порядка и противодействие преступности в Усть-Аба</w:t>
      </w:r>
      <w:r w:rsidR="00750797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анском районе» на 2022 год</w:t>
      </w:r>
      <w:r w:rsidR="00750797">
        <w:rPr>
          <w:rFonts w:ascii="Times New Roman" w:hAnsi="Times New Roman" w:cs="Times New Roman"/>
          <w:sz w:val="26"/>
          <w:szCs w:val="26"/>
        </w:rPr>
        <w:t>»;</w:t>
      </w:r>
    </w:p>
    <w:p w:rsidR="00750797" w:rsidRDefault="00750797" w:rsidP="00D07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Распоряжение Главы Усть-Абаканского района от 30.12.2021 №</w:t>
      </w:r>
      <w:r w:rsidR="00D27B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249-р «О внесении изменений в распоряжение администрации Усть-Абаканского района  от 30.12.2020 №164-р «Об утверждении распределения средств по основным направлениям расходов на реализацию мероприятий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lastRenderedPageBreak/>
        <w:t>«Обеспечение общественного порядка и противодействие преступности в Усть-Абаканском районе»»;</w:t>
      </w:r>
    </w:p>
    <w:p w:rsidR="00681009" w:rsidRPr="00681009" w:rsidRDefault="00681009" w:rsidP="00D07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009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Усть-Абаканского района от </w:t>
      </w:r>
      <w:r w:rsidR="00C2516E">
        <w:rPr>
          <w:rFonts w:ascii="Times New Roman" w:hAnsi="Times New Roman" w:cs="Times New Roman"/>
          <w:sz w:val="26"/>
          <w:szCs w:val="26"/>
        </w:rPr>
        <w:t>30</w:t>
      </w:r>
      <w:r w:rsidR="000E0ECE">
        <w:rPr>
          <w:rFonts w:ascii="Times New Roman" w:hAnsi="Times New Roman" w:cs="Times New Roman"/>
          <w:sz w:val="26"/>
          <w:szCs w:val="26"/>
        </w:rPr>
        <w:t>.12.2020</w:t>
      </w:r>
      <w:r w:rsidRPr="00681009">
        <w:rPr>
          <w:rFonts w:ascii="Times New Roman" w:hAnsi="Times New Roman" w:cs="Times New Roman"/>
          <w:sz w:val="26"/>
          <w:szCs w:val="26"/>
        </w:rPr>
        <w:t xml:space="preserve"> № </w:t>
      </w:r>
      <w:r w:rsidR="00C2516E">
        <w:rPr>
          <w:rFonts w:ascii="Times New Roman" w:hAnsi="Times New Roman" w:cs="Times New Roman"/>
          <w:sz w:val="26"/>
          <w:szCs w:val="26"/>
        </w:rPr>
        <w:t>1359</w:t>
      </w:r>
      <w:r w:rsidR="00E01430">
        <w:rPr>
          <w:rFonts w:ascii="Times New Roman" w:hAnsi="Times New Roman" w:cs="Times New Roman"/>
          <w:sz w:val="26"/>
          <w:szCs w:val="26"/>
        </w:rPr>
        <w:t>-</w:t>
      </w:r>
      <w:r w:rsidRPr="00681009">
        <w:rPr>
          <w:rFonts w:ascii="Times New Roman" w:hAnsi="Times New Roman" w:cs="Times New Roman"/>
          <w:sz w:val="26"/>
          <w:szCs w:val="26"/>
        </w:rPr>
        <w:t>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</w:t>
      </w:r>
      <w:r w:rsidR="00E01430">
        <w:rPr>
          <w:rFonts w:ascii="Times New Roman" w:hAnsi="Times New Roman" w:cs="Times New Roman"/>
          <w:sz w:val="26"/>
          <w:szCs w:val="26"/>
        </w:rPr>
        <w:t>увеличение</w:t>
      </w:r>
      <w:r w:rsidRPr="00681009">
        <w:rPr>
          <w:rFonts w:ascii="Times New Roman" w:hAnsi="Times New Roman" w:cs="Times New Roman"/>
          <w:sz w:val="26"/>
          <w:szCs w:val="26"/>
        </w:rPr>
        <w:t xml:space="preserve"> бюджетных ассигнований)</w:t>
      </w:r>
      <w:r w:rsidR="00750797">
        <w:rPr>
          <w:rFonts w:ascii="Times New Roman" w:hAnsi="Times New Roman" w:cs="Times New Roman"/>
          <w:sz w:val="26"/>
          <w:szCs w:val="26"/>
        </w:rPr>
        <w:t>.</w:t>
      </w:r>
    </w:p>
    <w:p w:rsidR="00681009" w:rsidRDefault="00681009" w:rsidP="00D071D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130CFB" w:rsidRPr="00576E8E" w:rsidRDefault="00130CFB" w:rsidP="00D071D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576E8E">
        <w:rPr>
          <w:rFonts w:ascii="Times New Roman" w:hAnsi="Times New Roman" w:cs="Times New Roman"/>
          <w:i/>
          <w:color w:val="000000"/>
          <w:sz w:val="26"/>
          <w:szCs w:val="26"/>
        </w:rPr>
        <w:t>е) Анализ факторов, повлиявших на ход реализации муниципальной программы</w:t>
      </w:r>
    </w:p>
    <w:p w:rsidR="002D4A43" w:rsidRDefault="002D4A43" w:rsidP="000F7A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D4A43" w:rsidRDefault="002D4A43" w:rsidP="002D4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C5D6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Сдерживающих факторов, повлиявших на ход реализации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программных </w:t>
      </w:r>
      <w:r w:rsidRPr="009C5D6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мероприятий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2021 году,</w:t>
      </w:r>
      <w:r w:rsidRPr="009C5D6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не отмечено.</w:t>
      </w:r>
    </w:p>
    <w:p w:rsidR="002D4A43" w:rsidRPr="00426769" w:rsidRDefault="002D4A43" w:rsidP="002D4A4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80DB7">
        <w:rPr>
          <w:sz w:val="26"/>
          <w:szCs w:val="26"/>
        </w:rPr>
        <w:t>Реализация подпрограмм профилактической направленности за 20</w:t>
      </w:r>
      <w:r>
        <w:rPr>
          <w:sz w:val="26"/>
          <w:szCs w:val="26"/>
        </w:rPr>
        <w:t>21</w:t>
      </w:r>
      <w:r w:rsidRPr="00480DB7">
        <w:rPr>
          <w:sz w:val="26"/>
          <w:szCs w:val="26"/>
        </w:rPr>
        <w:t xml:space="preserve"> год оказала определенное положительное влияние на оздоровление </w:t>
      </w:r>
      <w:proofErr w:type="gramStart"/>
      <w:r w:rsidRPr="00480DB7">
        <w:rPr>
          <w:sz w:val="26"/>
          <w:szCs w:val="26"/>
        </w:rPr>
        <w:t>криминогенной ситуации</w:t>
      </w:r>
      <w:proofErr w:type="gramEnd"/>
      <w:r w:rsidRPr="00480DB7">
        <w:rPr>
          <w:sz w:val="26"/>
          <w:szCs w:val="26"/>
        </w:rPr>
        <w:t xml:space="preserve"> в районе.</w:t>
      </w:r>
    </w:p>
    <w:p w:rsidR="002D4A43" w:rsidRPr="00480DB7" w:rsidRDefault="002D4A43" w:rsidP="002D4A43">
      <w:pPr>
        <w:pStyle w:val="nospacing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80DB7">
        <w:rPr>
          <w:sz w:val="26"/>
          <w:szCs w:val="26"/>
        </w:rPr>
        <w:t xml:space="preserve">Важно, чтобы жители района хорошо ориентировались в вопросах законности и правопорядка, знали правоохранительные органы, ориентировались в вопросах правомерного поведения, знали правонарушения и юридическую ответственность, которая предусмотрена за них. </w:t>
      </w:r>
    </w:p>
    <w:p w:rsidR="002D4A43" w:rsidRPr="003A2C0E" w:rsidRDefault="002D4A43" w:rsidP="002D4A4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A2C0E">
        <w:rPr>
          <w:rStyle w:val="FontStyle11"/>
          <w:sz w:val="26"/>
          <w:szCs w:val="26"/>
        </w:rPr>
        <w:t>В районе на постоянной основе проводится информирование населения о негативных последствиях злоупотребления алкоголем и преимуществах здорового образа жизни через местные СМИ, на районном сайте, 13-ти сайтах поселений Усть-Абаканского района</w:t>
      </w:r>
      <w:r>
        <w:rPr>
          <w:rStyle w:val="FontStyle11"/>
          <w:sz w:val="26"/>
          <w:szCs w:val="26"/>
        </w:rPr>
        <w:t>,</w:t>
      </w:r>
      <w:r w:rsidRPr="003A2C0E">
        <w:rPr>
          <w:rStyle w:val="FontStyle11"/>
          <w:sz w:val="26"/>
          <w:szCs w:val="26"/>
        </w:rPr>
        <w:t xml:space="preserve"> где размещаются анонсы всех спортивных, культурно-массовых мероприятий проходящих в поселениях.</w:t>
      </w:r>
      <w:r w:rsidRPr="003A2C0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2D4A43" w:rsidRPr="00480DB7" w:rsidRDefault="002D4A43" w:rsidP="002D4A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DB7">
        <w:rPr>
          <w:rFonts w:ascii="Times New Roman" w:hAnsi="Times New Roman" w:cs="Times New Roman"/>
          <w:sz w:val="26"/>
          <w:szCs w:val="26"/>
        </w:rPr>
        <w:t>Главной задачей по профилактике асоциального поведения является формирование здорового образа жизни и вовлечение в общественно-полезную деятельность детей и несовершеннолетних.</w:t>
      </w:r>
    </w:p>
    <w:p w:rsidR="002D4A43" w:rsidRPr="00480DB7" w:rsidRDefault="002D4A43" w:rsidP="002D4A43">
      <w:pPr>
        <w:spacing w:after="0" w:line="240" w:lineRule="auto"/>
        <w:ind w:right="-142"/>
        <w:jc w:val="both"/>
        <w:rPr>
          <w:rStyle w:val="FontStyle11"/>
          <w:sz w:val="26"/>
          <w:szCs w:val="26"/>
        </w:rPr>
      </w:pPr>
      <w:r w:rsidRPr="00480DB7">
        <w:rPr>
          <w:rFonts w:ascii="Times New Roman" w:hAnsi="Times New Roman" w:cs="Times New Roman"/>
          <w:sz w:val="26"/>
          <w:szCs w:val="26"/>
        </w:rPr>
        <w:t xml:space="preserve">           На основе тесного межведомственного взаимодействия внедряются новые образовательные стандарты, популяризируются массовые спортивные мероприятия, вовлекая детей и их родителей, и формируя тем самым семейные ценности. Для реализации этого планируется активно привлекать общественные организации, в том числе молодежные. </w:t>
      </w:r>
    </w:p>
    <w:p w:rsidR="002D4A43" w:rsidRPr="00480DB7" w:rsidRDefault="002D4A43" w:rsidP="002D4A43">
      <w:pPr>
        <w:spacing w:after="0" w:line="240" w:lineRule="auto"/>
        <w:ind w:right="-142" w:firstLine="708"/>
        <w:jc w:val="both"/>
        <w:rPr>
          <w:rStyle w:val="FontStyle11"/>
          <w:sz w:val="26"/>
          <w:szCs w:val="26"/>
        </w:rPr>
      </w:pPr>
      <w:r w:rsidRPr="00480DB7">
        <w:rPr>
          <w:rFonts w:ascii="Times New Roman" w:hAnsi="Times New Roman" w:cs="Times New Roman"/>
          <w:sz w:val="26"/>
          <w:szCs w:val="26"/>
        </w:rPr>
        <w:t>Широко применяется  рекламное распространение баннеров – мы за здоровый образ жизни.</w:t>
      </w:r>
    </w:p>
    <w:p w:rsidR="002D4A43" w:rsidRPr="00480DB7" w:rsidRDefault="002D4A43" w:rsidP="002D4A43">
      <w:pPr>
        <w:pStyle w:val="aa"/>
        <w:ind w:firstLine="720"/>
        <w:jc w:val="both"/>
        <w:rPr>
          <w:rFonts w:ascii="Times New Roman" w:hAnsi="Times New Roman"/>
          <w:spacing w:val="-7"/>
          <w:sz w:val="26"/>
          <w:szCs w:val="26"/>
        </w:rPr>
      </w:pPr>
      <w:r w:rsidRPr="00480DB7">
        <w:rPr>
          <w:rFonts w:ascii="Times New Roman" w:hAnsi="Times New Roman"/>
          <w:spacing w:val="-7"/>
          <w:sz w:val="26"/>
          <w:szCs w:val="26"/>
        </w:rPr>
        <w:t xml:space="preserve">Администрация района со всеми субъектами профилактики принимает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района. </w:t>
      </w:r>
    </w:p>
    <w:p w:rsidR="002D4A43" w:rsidRDefault="002D4A43" w:rsidP="002D4A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A43" w:rsidRDefault="002D4A43" w:rsidP="000F7A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D4A43" w:rsidRDefault="002D4A43" w:rsidP="000F7A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2C36" w:rsidRDefault="0045353D" w:rsidP="00D0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секретарь</w:t>
      </w:r>
    </w:p>
    <w:p w:rsidR="0045353D" w:rsidRDefault="0045353D" w:rsidP="00D0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административной комиссии </w:t>
      </w:r>
    </w:p>
    <w:p w:rsidR="0045353D" w:rsidRDefault="0045353D" w:rsidP="00D0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                                                                                И.А.</w:t>
      </w:r>
      <w:r w:rsidR="00D27B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Сукач</w:t>
      </w:r>
      <w:proofErr w:type="spellEnd"/>
    </w:p>
    <w:sectPr w:rsidR="0045353D" w:rsidSect="00AC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2C36"/>
    <w:rsid w:val="00012116"/>
    <w:rsid w:val="00014094"/>
    <w:rsid w:val="00015162"/>
    <w:rsid w:val="00021FAA"/>
    <w:rsid w:val="00026022"/>
    <w:rsid w:val="000374A3"/>
    <w:rsid w:val="000452DF"/>
    <w:rsid w:val="00075FD5"/>
    <w:rsid w:val="000A0A50"/>
    <w:rsid w:val="000B6E2D"/>
    <w:rsid w:val="000E0ECE"/>
    <w:rsid w:val="000F7A0B"/>
    <w:rsid w:val="00107363"/>
    <w:rsid w:val="00115ED6"/>
    <w:rsid w:val="00116D07"/>
    <w:rsid w:val="00116D48"/>
    <w:rsid w:val="00125677"/>
    <w:rsid w:val="00130CFB"/>
    <w:rsid w:val="001373B2"/>
    <w:rsid w:val="00143844"/>
    <w:rsid w:val="00147D12"/>
    <w:rsid w:val="00157C1D"/>
    <w:rsid w:val="001634FD"/>
    <w:rsid w:val="00172AE8"/>
    <w:rsid w:val="001730C2"/>
    <w:rsid w:val="00175830"/>
    <w:rsid w:val="001A314C"/>
    <w:rsid w:val="001B02CD"/>
    <w:rsid w:val="001B3297"/>
    <w:rsid w:val="001D2C52"/>
    <w:rsid w:val="002041E6"/>
    <w:rsid w:val="00212CE8"/>
    <w:rsid w:val="00214475"/>
    <w:rsid w:val="0021661B"/>
    <w:rsid w:val="00220B3A"/>
    <w:rsid w:val="00242811"/>
    <w:rsid w:val="00253CA2"/>
    <w:rsid w:val="00254B14"/>
    <w:rsid w:val="00267E02"/>
    <w:rsid w:val="002971C1"/>
    <w:rsid w:val="002B3DB1"/>
    <w:rsid w:val="002B4303"/>
    <w:rsid w:val="002B4E61"/>
    <w:rsid w:val="002D1708"/>
    <w:rsid w:val="002D3209"/>
    <w:rsid w:val="002D4A43"/>
    <w:rsid w:val="002F6F41"/>
    <w:rsid w:val="003007EC"/>
    <w:rsid w:val="0031447E"/>
    <w:rsid w:val="00341B40"/>
    <w:rsid w:val="00343BC0"/>
    <w:rsid w:val="00343FF1"/>
    <w:rsid w:val="0034497E"/>
    <w:rsid w:val="0035734F"/>
    <w:rsid w:val="00371880"/>
    <w:rsid w:val="003760AA"/>
    <w:rsid w:val="0038108D"/>
    <w:rsid w:val="003948EF"/>
    <w:rsid w:val="003A2C0E"/>
    <w:rsid w:val="003B5D49"/>
    <w:rsid w:val="003B6CDE"/>
    <w:rsid w:val="003C1698"/>
    <w:rsid w:val="003C4C36"/>
    <w:rsid w:val="003D51A9"/>
    <w:rsid w:val="003E4D05"/>
    <w:rsid w:val="003F12C9"/>
    <w:rsid w:val="003F5861"/>
    <w:rsid w:val="00417E00"/>
    <w:rsid w:val="00426769"/>
    <w:rsid w:val="00450A65"/>
    <w:rsid w:val="0045353D"/>
    <w:rsid w:val="00477D46"/>
    <w:rsid w:val="00480DB7"/>
    <w:rsid w:val="004A7083"/>
    <w:rsid w:val="004C22CC"/>
    <w:rsid w:val="004D0A96"/>
    <w:rsid w:val="004D46F1"/>
    <w:rsid w:val="004D497E"/>
    <w:rsid w:val="004D6414"/>
    <w:rsid w:val="004E2C6A"/>
    <w:rsid w:val="004E428F"/>
    <w:rsid w:val="004F1ED2"/>
    <w:rsid w:val="00504A86"/>
    <w:rsid w:val="0051144C"/>
    <w:rsid w:val="00523875"/>
    <w:rsid w:val="00540955"/>
    <w:rsid w:val="00576E8E"/>
    <w:rsid w:val="005B1428"/>
    <w:rsid w:val="005B7F12"/>
    <w:rsid w:val="005C1CF7"/>
    <w:rsid w:val="005C3CC3"/>
    <w:rsid w:val="005C7511"/>
    <w:rsid w:val="005C7CDE"/>
    <w:rsid w:val="00611F33"/>
    <w:rsid w:val="00615B8B"/>
    <w:rsid w:val="0063596B"/>
    <w:rsid w:val="00643DD1"/>
    <w:rsid w:val="00653360"/>
    <w:rsid w:val="00681009"/>
    <w:rsid w:val="006875E0"/>
    <w:rsid w:val="006A4D20"/>
    <w:rsid w:val="006A53C5"/>
    <w:rsid w:val="006D6853"/>
    <w:rsid w:val="006E2B41"/>
    <w:rsid w:val="006E3C49"/>
    <w:rsid w:val="006F5671"/>
    <w:rsid w:val="00705F1C"/>
    <w:rsid w:val="00750797"/>
    <w:rsid w:val="00752238"/>
    <w:rsid w:val="007C21F8"/>
    <w:rsid w:val="007E7E5D"/>
    <w:rsid w:val="007F4D34"/>
    <w:rsid w:val="00804817"/>
    <w:rsid w:val="0081300E"/>
    <w:rsid w:val="008546A0"/>
    <w:rsid w:val="00886BE8"/>
    <w:rsid w:val="008966CC"/>
    <w:rsid w:val="008C6840"/>
    <w:rsid w:val="008E0C4A"/>
    <w:rsid w:val="008E2ECF"/>
    <w:rsid w:val="008F65E2"/>
    <w:rsid w:val="008F6A83"/>
    <w:rsid w:val="00905E3B"/>
    <w:rsid w:val="009365AB"/>
    <w:rsid w:val="00947179"/>
    <w:rsid w:val="009516E5"/>
    <w:rsid w:val="00995CCC"/>
    <w:rsid w:val="009A3BAC"/>
    <w:rsid w:val="009A618D"/>
    <w:rsid w:val="009C2813"/>
    <w:rsid w:val="009D22E6"/>
    <w:rsid w:val="009D2DE1"/>
    <w:rsid w:val="009F15B1"/>
    <w:rsid w:val="009F7D71"/>
    <w:rsid w:val="00A030DF"/>
    <w:rsid w:val="00A03B1D"/>
    <w:rsid w:val="00A11CF1"/>
    <w:rsid w:val="00A22465"/>
    <w:rsid w:val="00A44D27"/>
    <w:rsid w:val="00A56026"/>
    <w:rsid w:val="00A61815"/>
    <w:rsid w:val="00A71AC2"/>
    <w:rsid w:val="00A753B4"/>
    <w:rsid w:val="00A86224"/>
    <w:rsid w:val="00AC3C93"/>
    <w:rsid w:val="00AC53E9"/>
    <w:rsid w:val="00AC683F"/>
    <w:rsid w:val="00AD036A"/>
    <w:rsid w:val="00AE09A3"/>
    <w:rsid w:val="00AF2A4C"/>
    <w:rsid w:val="00B10E96"/>
    <w:rsid w:val="00B156DF"/>
    <w:rsid w:val="00B32B4D"/>
    <w:rsid w:val="00B35358"/>
    <w:rsid w:val="00B36420"/>
    <w:rsid w:val="00B41CF3"/>
    <w:rsid w:val="00B5084D"/>
    <w:rsid w:val="00B51C2C"/>
    <w:rsid w:val="00B70D9D"/>
    <w:rsid w:val="00B73D95"/>
    <w:rsid w:val="00B94782"/>
    <w:rsid w:val="00BA271F"/>
    <w:rsid w:val="00BB4ED6"/>
    <w:rsid w:val="00BB61CF"/>
    <w:rsid w:val="00BB6469"/>
    <w:rsid w:val="00BC5F99"/>
    <w:rsid w:val="00BD07B6"/>
    <w:rsid w:val="00BD38B7"/>
    <w:rsid w:val="00BD524F"/>
    <w:rsid w:val="00BE511B"/>
    <w:rsid w:val="00BE5F10"/>
    <w:rsid w:val="00BF107B"/>
    <w:rsid w:val="00BF576C"/>
    <w:rsid w:val="00C02206"/>
    <w:rsid w:val="00C13CC7"/>
    <w:rsid w:val="00C2292E"/>
    <w:rsid w:val="00C2516E"/>
    <w:rsid w:val="00C30DD5"/>
    <w:rsid w:val="00C3385A"/>
    <w:rsid w:val="00C4528D"/>
    <w:rsid w:val="00C557CB"/>
    <w:rsid w:val="00C74E17"/>
    <w:rsid w:val="00C82FC7"/>
    <w:rsid w:val="00C8480C"/>
    <w:rsid w:val="00C86832"/>
    <w:rsid w:val="00C936AB"/>
    <w:rsid w:val="00CA2C36"/>
    <w:rsid w:val="00CA3736"/>
    <w:rsid w:val="00CA50AC"/>
    <w:rsid w:val="00CB7A10"/>
    <w:rsid w:val="00CD1AEA"/>
    <w:rsid w:val="00CD2D0D"/>
    <w:rsid w:val="00CF1610"/>
    <w:rsid w:val="00D071DD"/>
    <w:rsid w:val="00D2196E"/>
    <w:rsid w:val="00D24E6B"/>
    <w:rsid w:val="00D27B88"/>
    <w:rsid w:val="00D402D1"/>
    <w:rsid w:val="00D462BF"/>
    <w:rsid w:val="00D75472"/>
    <w:rsid w:val="00D927CD"/>
    <w:rsid w:val="00DD4D7E"/>
    <w:rsid w:val="00DE7A7A"/>
    <w:rsid w:val="00E01430"/>
    <w:rsid w:val="00E03123"/>
    <w:rsid w:val="00E20368"/>
    <w:rsid w:val="00E25DAC"/>
    <w:rsid w:val="00E2717C"/>
    <w:rsid w:val="00E30CD5"/>
    <w:rsid w:val="00EB04FA"/>
    <w:rsid w:val="00EB3C14"/>
    <w:rsid w:val="00EB6762"/>
    <w:rsid w:val="00EC58DC"/>
    <w:rsid w:val="00ED061F"/>
    <w:rsid w:val="00ED1C87"/>
    <w:rsid w:val="00F35091"/>
    <w:rsid w:val="00F44EDF"/>
    <w:rsid w:val="00F54AAD"/>
    <w:rsid w:val="00F622AC"/>
    <w:rsid w:val="00F62D4C"/>
    <w:rsid w:val="00F74438"/>
    <w:rsid w:val="00F76267"/>
    <w:rsid w:val="00F8105C"/>
    <w:rsid w:val="00FB2082"/>
    <w:rsid w:val="00FD02E5"/>
    <w:rsid w:val="00FD1291"/>
    <w:rsid w:val="00FE44F8"/>
    <w:rsid w:val="00FF1C0C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A2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A2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1373B2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373B2"/>
    <w:rPr>
      <w:rFonts w:ascii="Times New Roman" w:hAnsi="Times New Roman" w:cs="Times New Roman" w:hint="default"/>
      <w:sz w:val="24"/>
      <w:szCs w:val="24"/>
    </w:rPr>
  </w:style>
  <w:style w:type="paragraph" w:styleId="a3">
    <w:name w:val="Normal (Web)"/>
    <w:basedOn w:val="a"/>
    <w:rsid w:val="0013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37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1373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373B2"/>
  </w:style>
  <w:style w:type="paragraph" w:styleId="a7">
    <w:name w:val="Balloon Text"/>
    <w:basedOn w:val="a"/>
    <w:link w:val="a8"/>
    <w:uiPriority w:val="99"/>
    <w:semiHidden/>
    <w:unhideWhenUsed/>
    <w:rsid w:val="0013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3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0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9">
    <w:name w:val="Содержимое таблицы"/>
    <w:basedOn w:val="a"/>
    <w:rsid w:val="00130CF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uiPriority w:val="99"/>
    <w:rsid w:val="00AE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basedOn w:val="a0"/>
    <w:uiPriority w:val="99"/>
    <w:rsid w:val="007C21F8"/>
    <w:rPr>
      <w:rFonts w:ascii="Times New Roman" w:hAnsi="Times New Roman" w:cs="Times New Roman"/>
      <w:sz w:val="24"/>
      <w:szCs w:val="24"/>
    </w:rPr>
  </w:style>
  <w:style w:type="paragraph" w:styleId="aa">
    <w:name w:val="No Spacing"/>
    <w:link w:val="ab"/>
    <w:uiPriority w:val="99"/>
    <w:qFormat/>
    <w:rsid w:val="007C21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spacing"/>
    <w:basedOn w:val="a"/>
    <w:rsid w:val="007C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7C21F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FF79FE1898F2FCF74FE9043D672ADB4295DA068060D1BCB93B3CF96899A0F4416C0A10870B5BF19CEEF3V0s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5948-61C1-423A-8E3E-4BFADE3E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17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27349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Skonina</cp:lastModifiedBy>
  <cp:revision>27</cp:revision>
  <cp:lastPrinted>2022-04-28T07:21:00Z</cp:lastPrinted>
  <dcterms:created xsi:type="dcterms:W3CDTF">2022-03-16T06:51:00Z</dcterms:created>
  <dcterms:modified xsi:type="dcterms:W3CDTF">2022-04-28T07:31:00Z</dcterms:modified>
</cp:coreProperties>
</file>