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B0" w:rsidRDefault="000378B0" w:rsidP="000378B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tbl>
      <w:tblPr>
        <w:tblpPr w:leftFromText="180" w:rightFromText="180" w:horzAnchor="margin" w:tblpY="645"/>
        <w:tblW w:w="9855" w:type="dxa"/>
        <w:tblLayout w:type="fixed"/>
        <w:tblLook w:val="0000"/>
      </w:tblPr>
      <w:tblGrid>
        <w:gridCol w:w="9855"/>
      </w:tblGrid>
      <w:tr w:rsidR="000378B0" w:rsidRPr="000378B0" w:rsidTr="00881C7C">
        <w:trPr>
          <w:trHeight w:val="921"/>
        </w:trPr>
        <w:tc>
          <w:tcPr>
            <w:tcW w:w="9855" w:type="dxa"/>
          </w:tcPr>
          <w:p w:rsidR="000378B0" w:rsidRPr="000378B0" w:rsidRDefault="000378B0" w:rsidP="000378B0">
            <w:pPr>
              <w:spacing w:after="0" w:line="240" w:lineRule="auto"/>
              <w:rPr>
                <w:rFonts w:ascii="Times New Roman" w:hAnsi="Times New Roman" w:cs="Times New Roman"/>
                <w:sz w:val="26"/>
                <w:szCs w:val="26"/>
              </w:rPr>
            </w:pPr>
            <w:r w:rsidRPr="000378B0">
              <w:rPr>
                <w:rFonts w:ascii="Times New Roman" w:hAnsi="Times New Roman" w:cs="Times New Roman"/>
                <w:noProof/>
                <w:sz w:val="26"/>
                <w:szCs w:val="26"/>
                <w:lang w:eastAsia="ru-RU"/>
              </w:rPr>
              <w:drawing>
                <wp:anchor distT="0" distB="0" distL="114300" distR="114300" simplePos="0" relativeHeight="251659264" behindDoc="1" locked="0" layoutInCell="1" allowOverlap="1">
                  <wp:simplePos x="0" y="0"/>
                  <wp:positionH relativeFrom="column">
                    <wp:posOffset>2564130</wp:posOffset>
                  </wp:positionH>
                  <wp:positionV relativeFrom="paragraph">
                    <wp:posOffset>-363855</wp:posOffset>
                  </wp:positionV>
                  <wp:extent cx="685800" cy="885825"/>
                  <wp:effectExtent l="0" t="0" r="0" b="9525"/>
                  <wp:wrapNone/>
                  <wp:docPr id="1" name="Рисунок 1" descr="Усть-Абакан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сть-АбаканскийМР-герб"/>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885825"/>
                          </a:xfrm>
                          <a:prstGeom prst="rect">
                            <a:avLst/>
                          </a:prstGeom>
                          <a:noFill/>
                          <a:ln>
                            <a:noFill/>
                          </a:ln>
                        </pic:spPr>
                      </pic:pic>
                    </a:graphicData>
                  </a:graphic>
                </wp:anchor>
              </w:drawing>
            </w:r>
            <w:r w:rsidRPr="000378B0">
              <w:rPr>
                <w:rFonts w:ascii="Times New Roman" w:hAnsi="Times New Roman" w:cs="Times New Roman"/>
                <w:sz w:val="26"/>
                <w:szCs w:val="26"/>
              </w:rPr>
              <w:t xml:space="preserve">                                                            </w:t>
            </w:r>
          </w:p>
          <w:p w:rsidR="000378B0" w:rsidRPr="000378B0" w:rsidRDefault="000378B0" w:rsidP="000378B0">
            <w:pPr>
              <w:spacing w:after="0" w:line="240" w:lineRule="auto"/>
              <w:rPr>
                <w:rFonts w:ascii="Times New Roman" w:hAnsi="Times New Roman" w:cs="Times New Roman"/>
                <w:sz w:val="26"/>
                <w:szCs w:val="26"/>
              </w:rPr>
            </w:pPr>
          </w:p>
          <w:p w:rsidR="000378B0" w:rsidRPr="000378B0" w:rsidRDefault="000378B0" w:rsidP="000378B0">
            <w:pPr>
              <w:spacing w:after="0" w:line="240" w:lineRule="auto"/>
              <w:rPr>
                <w:rFonts w:ascii="Times New Roman" w:hAnsi="Times New Roman" w:cs="Times New Roman"/>
                <w:sz w:val="26"/>
                <w:szCs w:val="26"/>
              </w:rPr>
            </w:pPr>
          </w:p>
        </w:tc>
      </w:tr>
      <w:tr w:rsidR="000378B0" w:rsidRPr="000378B0" w:rsidTr="00881C7C">
        <w:trPr>
          <w:trHeight w:val="614"/>
        </w:trPr>
        <w:tc>
          <w:tcPr>
            <w:tcW w:w="9855" w:type="dxa"/>
            <w:tcBorders>
              <w:top w:val="nil"/>
              <w:left w:val="nil"/>
              <w:bottom w:val="nil"/>
              <w:right w:val="nil"/>
            </w:tcBorders>
          </w:tcPr>
          <w:p w:rsidR="000378B0" w:rsidRPr="000378B0" w:rsidRDefault="000378B0" w:rsidP="000378B0">
            <w:pPr>
              <w:spacing w:after="0" w:line="240" w:lineRule="auto"/>
              <w:jc w:val="center"/>
              <w:rPr>
                <w:rFonts w:ascii="Times New Roman" w:hAnsi="Times New Roman" w:cs="Times New Roman"/>
                <w:b/>
                <w:sz w:val="26"/>
                <w:szCs w:val="26"/>
              </w:rPr>
            </w:pPr>
            <w:r w:rsidRPr="000378B0">
              <w:rPr>
                <w:rFonts w:ascii="Times New Roman" w:hAnsi="Times New Roman" w:cs="Times New Roman"/>
                <w:b/>
                <w:sz w:val="26"/>
                <w:szCs w:val="26"/>
              </w:rPr>
              <w:t>СОВЕТ ДЕПУТАТОВ</w:t>
            </w:r>
          </w:p>
          <w:p w:rsidR="000378B0" w:rsidRPr="000378B0" w:rsidRDefault="000378B0" w:rsidP="000378B0">
            <w:pPr>
              <w:spacing w:after="0" w:line="240" w:lineRule="auto"/>
              <w:jc w:val="center"/>
              <w:rPr>
                <w:rFonts w:ascii="Times New Roman" w:hAnsi="Times New Roman" w:cs="Times New Roman"/>
                <w:sz w:val="26"/>
                <w:szCs w:val="26"/>
              </w:rPr>
            </w:pPr>
            <w:r w:rsidRPr="000378B0">
              <w:rPr>
                <w:rFonts w:ascii="Times New Roman" w:hAnsi="Times New Roman" w:cs="Times New Roman"/>
                <w:b/>
                <w:sz w:val="26"/>
                <w:szCs w:val="26"/>
              </w:rPr>
              <w:t>УСТЬ-АБАКАНСКОГО РАЙОНА РЕСПУБЛИКИ ХАКАСИЯ</w:t>
            </w:r>
          </w:p>
        </w:tc>
      </w:tr>
      <w:tr w:rsidR="000378B0" w:rsidRPr="000378B0" w:rsidTr="00881C7C">
        <w:trPr>
          <w:trHeight w:val="292"/>
        </w:trPr>
        <w:tc>
          <w:tcPr>
            <w:tcW w:w="9855" w:type="dxa"/>
            <w:tcBorders>
              <w:top w:val="nil"/>
              <w:left w:val="nil"/>
              <w:bottom w:val="double" w:sz="18" w:space="0" w:color="auto"/>
              <w:right w:val="nil"/>
            </w:tcBorders>
          </w:tcPr>
          <w:p w:rsidR="000378B0" w:rsidRPr="000378B0" w:rsidRDefault="000378B0" w:rsidP="000378B0">
            <w:pPr>
              <w:spacing w:after="0" w:line="240" w:lineRule="auto"/>
              <w:rPr>
                <w:rFonts w:ascii="Times New Roman" w:hAnsi="Times New Roman" w:cs="Times New Roman"/>
                <w:b/>
                <w:sz w:val="26"/>
                <w:szCs w:val="26"/>
              </w:rPr>
            </w:pPr>
          </w:p>
        </w:tc>
      </w:tr>
    </w:tbl>
    <w:p w:rsidR="000378B0" w:rsidRPr="000378B0" w:rsidRDefault="000378B0" w:rsidP="000378B0">
      <w:pPr>
        <w:spacing w:after="0" w:line="240" w:lineRule="auto"/>
        <w:rPr>
          <w:rFonts w:ascii="Times New Roman" w:hAnsi="Times New Roman" w:cs="Times New Roman"/>
          <w:sz w:val="26"/>
          <w:szCs w:val="26"/>
        </w:rPr>
      </w:pPr>
    </w:p>
    <w:p w:rsidR="000378B0" w:rsidRPr="00B827AE" w:rsidRDefault="00B827AE" w:rsidP="00EF3BC2">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 xml:space="preserve">                                                                                                            </w:t>
      </w:r>
      <w:r w:rsidRPr="00B827AE">
        <w:rPr>
          <w:rFonts w:ascii="Times New Roman" w:hAnsi="Times New Roman" w:cs="Times New Roman"/>
          <w:sz w:val="26"/>
          <w:szCs w:val="26"/>
        </w:rPr>
        <w:t>ПРОЕКТ</w:t>
      </w:r>
    </w:p>
    <w:p w:rsidR="000378B0" w:rsidRDefault="000378B0" w:rsidP="00EF3BC2">
      <w:pPr>
        <w:spacing w:after="0" w:line="240" w:lineRule="auto"/>
        <w:jc w:val="center"/>
        <w:rPr>
          <w:rFonts w:ascii="Times New Roman" w:hAnsi="Times New Roman" w:cs="Times New Roman"/>
          <w:b/>
          <w:sz w:val="26"/>
          <w:szCs w:val="26"/>
        </w:rPr>
      </w:pPr>
    </w:p>
    <w:p w:rsidR="00EF3BC2" w:rsidRDefault="00EF3BC2" w:rsidP="00EF3BC2">
      <w:pPr>
        <w:spacing w:after="0" w:line="240" w:lineRule="auto"/>
        <w:jc w:val="center"/>
        <w:rPr>
          <w:rFonts w:ascii="Times New Roman" w:hAnsi="Times New Roman" w:cs="Times New Roman"/>
          <w:b/>
          <w:sz w:val="26"/>
          <w:szCs w:val="26"/>
        </w:rPr>
      </w:pPr>
      <w:proofErr w:type="gramStart"/>
      <w:r>
        <w:rPr>
          <w:rFonts w:ascii="Times New Roman" w:hAnsi="Times New Roman" w:cs="Times New Roman"/>
          <w:b/>
          <w:sz w:val="26"/>
          <w:szCs w:val="26"/>
        </w:rPr>
        <w:t>Р</w:t>
      </w:r>
      <w:proofErr w:type="gramEnd"/>
      <w:r>
        <w:rPr>
          <w:rFonts w:ascii="Times New Roman" w:hAnsi="Times New Roman" w:cs="Times New Roman"/>
          <w:b/>
          <w:sz w:val="26"/>
          <w:szCs w:val="26"/>
        </w:rPr>
        <w:t xml:space="preserve"> Е Ш Е Н И Е</w:t>
      </w:r>
    </w:p>
    <w:p w:rsidR="00EF3BC2" w:rsidRDefault="007B0D1F" w:rsidP="00EF3BC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р.</w:t>
      </w:r>
      <w:r w:rsidR="00EF3BC2" w:rsidRPr="00EF3BC2">
        <w:rPr>
          <w:rFonts w:ascii="Times New Roman" w:hAnsi="Times New Roman" w:cs="Times New Roman"/>
          <w:sz w:val="26"/>
          <w:szCs w:val="26"/>
        </w:rPr>
        <w:t>п.</w:t>
      </w:r>
      <w:r w:rsidR="00EF3BC2">
        <w:rPr>
          <w:rFonts w:ascii="Times New Roman" w:hAnsi="Times New Roman" w:cs="Times New Roman"/>
          <w:sz w:val="26"/>
          <w:szCs w:val="26"/>
        </w:rPr>
        <w:t xml:space="preserve"> Усть-Абакан</w:t>
      </w:r>
    </w:p>
    <w:p w:rsidR="00EF3BC2" w:rsidRPr="00EF3BC2" w:rsidRDefault="00DA28D3" w:rsidP="00EF3BC2">
      <w:pPr>
        <w:spacing w:after="0" w:line="240" w:lineRule="auto"/>
        <w:rPr>
          <w:rFonts w:ascii="Times New Roman" w:hAnsi="Times New Roman" w:cs="Times New Roman"/>
          <w:sz w:val="26"/>
          <w:szCs w:val="26"/>
        </w:rPr>
      </w:pPr>
      <w:r>
        <w:rPr>
          <w:rFonts w:ascii="Times New Roman" w:hAnsi="Times New Roman" w:cs="Times New Roman"/>
          <w:sz w:val="26"/>
          <w:szCs w:val="26"/>
        </w:rPr>
        <w:t>от ________ 202</w:t>
      </w:r>
      <w:r w:rsidR="00225BAF">
        <w:rPr>
          <w:rFonts w:ascii="Times New Roman" w:hAnsi="Times New Roman" w:cs="Times New Roman"/>
          <w:sz w:val="26"/>
          <w:szCs w:val="26"/>
        </w:rPr>
        <w:t>1</w:t>
      </w:r>
      <w:r w:rsidR="00EF3BC2">
        <w:rPr>
          <w:rFonts w:ascii="Times New Roman" w:hAnsi="Times New Roman" w:cs="Times New Roman"/>
          <w:sz w:val="26"/>
          <w:szCs w:val="26"/>
        </w:rPr>
        <w:t xml:space="preserve"> г.                                                                                               </w:t>
      </w:r>
      <w:r w:rsidR="00881C7C">
        <w:rPr>
          <w:rFonts w:ascii="Times New Roman" w:hAnsi="Times New Roman" w:cs="Times New Roman"/>
          <w:sz w:val="26"/>
          <w:szCs w:val="26"/>
        </w:rPr>
        <w:t xml:space="preserve">        </w:t>
      </w:r>
      <w:r w:rsidR="00EF3BC2">
        <w:rPr>
          <w:rFonts w:ascii="Times New Roman" w:hAnsi="Times New Roman" w:cs="Times New Roman"/>
          <w:sz w:val="26"/>
          <w:szCs w:val="26"/>
        </w:rPr>
        <w:t>№ _____</w:t>
      </w:r>
      <w:r w:rsidR="00EF3BC2" w:rsidRPr="00EF3BC2">
        <w:rPr>
          <w:rFonts w:ascii="Times New Roman" w:hAnsi="Times New Roman" w:cs="Times New Roman"/>
          <w:sz w:val="26"/>
          <w:szCs w:val="26"/>
        </w:rPr>
        <w:t xml:space="preserve"> </w:t>
      </w:r>
    </w:p>
    <w:p w:rsidR="00E740E6" w:rsidRDefault="00E740E6" w:rsidP="00DA28D3">
      <w:pPr>
        <w:spacing w:after="0" w:line="240" w:lineRule="auto"/>
        <w:rPr>
          <w:rFonts w:ascii="Times New Roman" w:hAnsi="Times New Roman" w:cs="Times New Roman"/>
          <w:b/>
          <w:sz w:val="26"/>
          <w:szCs w:val="26"/>
        </w:rPr>
      </w:pPr>
    </w:p>
    <w:p w:rsidR="00EC7007" w:rsidRPr="003C5D16" w:rsidRDefault="00700D55" w:rsidP="00EF3BC2">
      <w:pPr>
        <w:spacing w:after="0" w:line="240" w:lineRule="auto"/>
        <w:jc w:val="center"/>
        <w:rPr>
          <w:rFonts w:ascii="Times New Roman" w:hAnsi="Times New Roman" w:cs="Times New Roman"/>
          <w:b/>
          <w:i/>
          <w:sz w:val="26"/>
          <w:szCs w:val="26"/>
        </w:rPr>
      </w:pPr>
      <w:r w:rsidRPr="003C5D16">
        <w:rPr>
          <w:rFonts w:ascii="Times New Roman" w:hAnsi="Times New Roman" w:cs="Times New Roman"/>
          <w:b/>
          <w:i/>
          <w:sz w:val="26"/>
          <w:szCs w:val="26"/>
        </w:rPr>
        <w:t>О</w:t>
      </w:r>
      <w:r w:rsidR="0028682B">
        <w:rPr>
          <w:rFonts w:ascii="Times New Roman" w:hAnsi="Times New Roman" w:cs="Times New Roman"/>
          <w:b/>
          <w:i/>
          <w:sz w:val="26"/>
          <w:szCs w:val="26"/>
        </w:rPr>
        <w:t xml:space="preserve"> проекте внесения</w:t>
      </w:r>
      <w:r w:rsidRPr="003C5D16">
        <w:rPr>
          <w:rFonts w:ascii="Times New Roman" w:hAnsi="Times New Roman" w:cs="Times New Roman"/>
          <w:b/>
          <w:i/>
          <w:sz w:val="26"/>
          <w:szCs w:val="26"/>
        </w:rPr>
        <w:t xml:space="preserve"> </w:t>
      </w:r>
      <w:r w:rsidR="00225BAF">
        <w:rPr>
          <w:rFonts w:ascii="Times New Roman" w:hAnsi="Times New Roman" w:cs="Times New Roman"/>
          <w:b/>
          <w:i/>
          <w:sz w:val="26"/>
          <w:szCs w:val="26"/>
        </w:rPr>
        <w:t>изменений</w:t>
      </w:r>
      <w:r w:rsidR="0055177B">
        <w:rPr>
          <w:rFonts w:ascii="Times New Roman" w:hAnsi="Times New Roman" w:cs="Times New Roman"/>
          <w:b/>
          <w:i/>
          <w:sz w:val="26"/>
          <w:szCs w:val="26"/>
        </w:rPr>
        <w:t xml:space="preserve"> </w:t>
      </w:r>
      <w:r w:rsidR="00EF3BC2" w:rsidRPr="003C5D16">
        <w:rPr>
          <w:rFonts w:ascii="Times New Roman" w:hAnsi="Times New Roman" w:cs="Times New Roman"/>
          <w:b/>
          <w:i/>
          <w:sz w:val="26"/>
          <w:szCs w:val="26"/>
        </w:rPr>
        <w:t xml:space="preserve">в Устав муниципального образования </w:t>
      </w:r>
    </w:p>
    <w:p w:rsidR="00700D55" w:rsidRPr="003C5D16" w:rsidRDefault="00EF3BC2" w:rsidP="00EF3BC2">
      <w:pPr>
        <w:spacing w:after="0" w:line="240" w:lineRule="auto"/>
        <w:jc w:val="center"/>
        <w:rPr>
          <w:rFonts w:ascii="Times New Roman" w:hAnsi="Times New Roman" w:cs="Times New Roman"/>
          <w:b/>
          <w:i/>
          <w:sz w:val="26"/>
          <w:szCs w:val="26"/>
        </w:rPr>
      </w:pPr>
      <w:r w:rsidRPr="003C5D16">
        <w:rPr>
          <w:rFonts w:ascii="Times New Roman" w:hAnsi="Times New Roman" w:cs="Times New Roman"/>
          <w:b/>
          <w:i/>
          <w:sz w:val="26"/>
          <w:szCs w:val="26"/>
        </w:rPr>
        <w:t>Усть-Абаканский район</w:t>
      </w:r>
    </w:p>
    <w:p w:rsidR="00EF3BC2" w:rsidRDefault="00EF3BC2" w:rsidP="00EF3BC2">
      <w:pPr>
        <w:spacing w:after="0" w:line="240" w:lineRule="auto"/>
        <w:jc w:val="center"/>
        <w:rPr>
          <w:rFonts w:ascii="Times New Roman" w:hAnsi="Times New Roman" w:cs="Times New Roman"/>
          <w:b/>
          <w:sz w:val="26"/>
          <w:szCs w:val="26"/>
        </w:rPr>
      </w:pPr>
    </w:p>
    <w:p w:rsidR="00E740E6" w:rsidRDefault="00E740E6" w:rsidP="00EF3BC2">
      <w:pPr>
        <w:spacing w:after="0" w:line="240" w:lineRule="auto"/>
        <w:jc w:val="center"/>
        <w:rPr>
          <w:rFonts w:ascii="Times New Roman" w:hAnsi="Times New Roman" w:cs="Times New Roman"/>
          <w:b/>
          <w:sz w:val="26"/>
          <w:szCs w:val="26"/>
        </w:rPr>
      </w:pPr>
    </w:p>
    <w:p w:rsidR="00EF3BC2" w:rsidRPr="00881C7C" w:rsidRDefault="00EF3BC2" w:rsidP="00EF3BC2">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r w:rsidRPr="00881C7C">
        <w:rPr>
          <w:rFonts w:ascii="Times New Roman" w:hAnsi="Times New Roman" w:cs="Times New Roman"/>
          <w:sz w:val="26"/>
          <w:szCs w:val="26"/>
        </w:rPr>
        <w:t>Руководствуясь пунктом 1 части 10 статьи 35</w:t>
      </w:r>
      <w:r w:rsidR="003C5D16">
        <w:rPr>
          <w:rFonts w:ascii="Times New Roman" w:hAnsi="Times New Roman" w:cs="Times New Roman"/>
          <w:sz w:val="26"/>
          <w:szCs w:val="26"/>
        </w:rPr>
        <w:t>, частью 9 статьи 44</w:t>
      </w:r>
      <w:r w:rsidRPr="00881C7C">
        <w:rPr>
          <w:rFonts w:ascii="Times New Roman" w:hAnsi="Times New Roman" w:cs="Times New Roman"/>
          <w:sz w:val="26"/>
          <w:szCs w:val="26"/>
        </w:rPr>
        <w:t xml:space="preserve"> Федерального закона от 06.10.2003 № 131-ФЗ «Об общих принципах организации местного самоуправления в Российской Федерации», пунктом 1 части 1 статьи 23, статьей 63 Устава муниципального образования Усть-Абаканский район,</w:t>
      </w:r>
      <w:r w:rsidR="003C5D16">
        <w:rPr>
          <w:rFonts w:ascii="Times New Roman" w:hAnsi="Times New Roman" w:cs="Times New Roman"/>
          <w:sz w:val="26"/>
          <w:szCs w:val="26"/>
        </w:rPr>
        <w:t xml:space="preserve"> С</w:t>
      </w:r>
      <w:r w:rsidRPr="00881C7C">
        <w:rPr>
          <w:rFonts w:ascii="Times New Roman" w:hAnsi="Times New Roman" w:cs="Times New Roman"/>
          <w:sz w:val="26"/>
          <w:szCs w:val="26"/>
        </w:rPr>
        <w:t>овет депутатов Усть-Абаканского района Республики Хакасия</w:t>
      </w:r>
    </w:p>
    <w:p w:rsidR="00EF3BC2" w:rsidRPr="00881C7C" w:rsidRDefault="00EF3BC2" w:rsidP="00EF3BC2">
      <w:pPr>
        <w:spacing w:after="0" w:line="240" w:lineRule="auto"/>
        <w:jc w:val="both"/>
        <w:rPr>
          <w:rFonts w:ascii="Times New Roman" w:hAnsi="Times New Roman" w:cs="Times New Roman"/>
          <w:b/>
          <w:sz w:val="26"/>
          <w:szCs w:val="26"/>
        </w:rPr>
      </w:pPr>
      <w:r w:rsidRPr="00881C7C">
        <w:rPr>
          <w:rFonts w:ascii="Times New Roman" w:hAnsi="Times New Roman" w:cs="Times New Roman"/>
          <w:sz w:val="26"/>
          <w:szCs w:val="26"/>
        </w:rPr>
        <w:tab/>
      </w:r>
      <w:proofErr w:type="gramStart"/>
      <w:r w:rsidRPr="00881C7C">
        <w:rPr>
          <w:rFonts w:ascii="Times New Roman" w:hAnsi="Times New Roman" w:cs="Times New Roman"/>
          <w:b/>
          <w:sz w:val="26"/>
          <w:szCs w:val="26"/>
        </w:rPr>
        <w:t>Р</w:t>
      </w:r>
      <w:proofErr w:type="gramEnd"/>
      <w:r w:rsidRPr="00881C7C">
        <w:rPr>
          <w:rFonts w:ascii="Times New Roman" w:hAnsi="Times New Roman" w:cs="Times New Roman"/>
          <w:b/>
          <w:sz w:val="26"/>
          <w:szCs w:val="26"/>
        </w:rPr>
        <w:t xml:space="preserve"> Е Ш И Л:</w:t>
      </w:r>
    </w:p>
    <w:p w:rsidR="00EF3BC2" w:rsidRDefault="003453E9" w:rsidP="003453E9">
      <w:pPr>
        <w:spacing w:after="0" w:line="240" w:lineRule="auto"/>
        <w:ind w:firstLine="708"/>
        <w:jc w:val="both"/>
        <w:rPr>
          <w:rFonts w:ascii="Times New Roman" w:hAnsi="Times New Roman" w:cs="Times New Roman"/>
          <w:sz w:val="26"/>
          <w:szCs w:val="26"/>
        </w:rPr>
      </w:pPr>
      <w:r w:rsidRPr="00881C7C">
        <w:rPr>
          <w:rFonts w:ascii="Times New Roman" w:hAnsi="Times New Roman" w:cs="Times New Roman"/>
          <w:sz w:val="26"/>
          <w:szCs w:val="26"/>
        </w:rPr>
        <w:t xml:space="preserve">1. </w:t>
      </w:r>
      <w:proofErr w:type="gramStart"/>
      <w:r w:rsidRPr="00881C7C">
        <w:rPr>
          <w:rFonts w:ascii="Times New Roman" w:hAnsi="Times New Roman" w:cs="Times New Roman"/>
          <w:sz w:val="26"/>
          <w:szCs w:val="26"/>
        </w:rPr>
        <w:t>Внести в Устав муниципального образования Усть-Абаканский район, принятый решением Совета депутатов Усть-Аба</w:t>
      </w:r>
      <w:r w:rsidR="00EC7007" w:rsidRPr="00881C7C">
        <w:rPr>
          <w:rFonts w:ascii="Times New Roman" w:hAnsi="Times New Roman" w:cs="Times New Roman"/>
          <w:sz w:val="26"/>
          <w:szCs w:val="26"/>
        </w:rPr>
        <w:t>канского</w:t>
      </w:r>
      <w:r w:rsidRPr="00881C7C">
        <w:rPr>
          <w:rFonts w:ascii="Times New Roman" w:hAnsi="Times New Roman" w:cs="Times New Roman"/>
          <w:sz w:val="26"/>
          <w:szCs w:val="26"/>
        </w:rPr>
        <w:t xml:space="preserve"> район</w:t>
      </w:r>
      <w:r w:rsidR="00EC7007" w:rsidRPr="00881C7C">
        <w:rPr>
          <w:rFonts w:ascii="Times New Roman" w:hAnsi="Times New Roman" w:cs="Times New Roman"/>
          <w:sz w:val="26"/>
          <w:szCs w:val="26"/>
        </w:rPr>
        <w:t>а</w:t>
      </w:r>
      <w:r w:rsidRPr="00881C7C">
        <w:rPr>
          <w:rFonts w:ascii="Times New Roman" w:hAnsi="Times New Roman" w:cs="Times New Roman"/>
          <w:sz w:val="26"/>
          <w:szCs w:val="26"/>
        </w:rPr>
        <w:t xml:space="preserve"> от 20.06.2005</w:t>
      </w:r>
      <w:r w:rsidR="00881C7C" w:rsidRPr="00881C7C">
        <w:rPr>
          <w:rFonts w:ascii="Times New Roman" w:hAnsi="Times New Roman" w:cs="Times New Roman"/>
          <w:sz w:val="26"/>
          <w:szCs w:val="26"/>
        </w:rPr>
        <w:t xml:space="preserve"> </w:t>
      </w:r>
      <w:r w:rsidRPr="00881C7C">
        <w:rPr>
          <w:rFonts w:ascii="Times New Roman" w:hAnsi="Times New Roman" w:cs="Times New Roman"/>
          <w:sz w:val="26"/>
          <w:szCs w:val="26"/>
        </w:rPr>
        <w:t>№ 52 (в</w:t>
      </w:r>
      <w:proofErr w:type="gramEnd"/>
      <w:r w:rsidRPr="00881C7C">
        <w:rPr>
          <w:rFonts w:ascii="Times New Roman" w:hAnsi="Times New Roman" w:cs="Times New Roman"/>
          <w:sz w:val="26"/>
          <w:szCs w:val="26"/>
        </w:rPr>
        <w:t xml:space="preserve"> </w:t>
      </w:r>
      <w:proofErr w:type="gramStart"/>
      <w:r w:rsidRPr="00881C7C">
        <w:rPr>
          <w:rFonts w:ascii="Times New Roman" w:hAnsi="Times New Roman" w:cs="Times New Roman"/>
          <w:sz w:val="26"/>
          <w:szCs w:val="26"/>
        </w:rPr>
        <w:t>редакции от 30.10.2006 № 95, 04.06.2007 № 35, 10.11.2008 № 88, 05.05.2009 № 47, 02.11.2009 № 108, 14.02.2011 № 8, 30.05.2011 № 52, 10.10.2011 № 101, 13.09.2012 № 55, 21.02.2013 № 10, 14.08.2013 № 64, 20.02.2014 № 12, 29.12.2014</w:t>
      </w:r>
      <w:r w:rsidR="00EC7007" w:rsidRPr="00881C7C">
        <w:rPr>
          <w:rFonts w:ascii="Times New Roman" w:hAnsi="Times New Roman" w:cs="Times New Roman"/>
          <w:sz w:val="26"/>
          <w:szCs w:val="26"/>
        </w:rPr>
        <w:t xml:space="preserve"> </w:t>
      </w:r>
      <w:r w:rsidRPr="00881C7C">
        <w:rPr>
          <w:rFonts w:ascii="Times New Roman" w:hAnsi="Times New Roman" w:cs="Times New Roman"/>
          <w:sz w:val="26"/>
          <w:szCs w:val="26"/>
        </w:rPr>
        <w:t>№ 118, 10.12.2015 № 65, 12.05.2016 № 31</w:t>
      </w:r>
      <w:r w:rsidR="00837613" w:rsidRPr="00881C7C">
        <w:rPr>
          <w:rFonts w:ascii="Times New Roman" w:hAnsi="Times New Roman" w:cs="Times New Roman"/>
          <w:sz w:val="26"/>
          <w:szCs w:val="26"/>
        </w:rPr>
        <w:t>, 02.02.2017 № 18, от 11.05.2017 № 58</w:t>
      </w:r>
      <w:r w:rsidR="00B0491A">
        <w:rPr>
          <w:rFonts w:ascii="Times New Roman" w:hAnsi="Times New Roman" w:cs="Times New Roman"/>
          <w:sz w:val="26"/>
          <w:szCs w:val="26"/>
        </w:rPr>
        <w:t>, от 29.03.2018 № 18</w:t>
      </w:r>
      <w:r w:rsidR="000C1C9C">
        <w:rPr>
          <w:rFonts w:ascii="Times New Roman" w:hAnsi="Times New Roman" w:cs="Times New Roman"/>
          <w:sz w:val="26"/>
          <w:szCs w:val="26"/>
        </w:rPr>
        <w:t xml:space="preserve">, 23.08.2018    № </w:t>
      </w:r>
      <w:r w:rsidR="000C1C9C" w:rsidRPr="00225D33">
        <w:rPr>
          <w:rFonts w:ascii="Times New Roman" w:hAnsi="Times New Roman" w:cs="Times New Roman"/>
          <w:sz w:val="26"/>
          <w:szCs w:val="26"/>
        </w:rPr>
        <w:t>44</w:t>
      </w:r>
      <w:r w:rsidR="00B827AE">
        <w:rPr>
          <w:rFonts w:ascii="Times New Roman" w:hAnsi="Times New Roman" w:cs="Times New Roman"/>
          <w:sz w:val="26"/>
          <w:szCs w:val="26"/>
        </w:rPr>
        <w:t>,</w:t>
      </w:r>
      <w:r w:rsidR="00225D33" w:rsidRPr="00225D33">
        <w:rPr>
          <w:rFonts w:ascii="Times New Roman" w:eastAsia="Times New Roman" w:hAnsi="Times New Roman" w:cs="Times New Roman"/>
          <w:sz w:val="26"/>
          <w:szCs w:val="26"/>
          <w:lang w:eastAsia="ru-RU"/>
        </w:rPr>
        <w:t xml:space="preserve"> от 31</w:t>
      </w:r>
      <w:r w:rsidR="00225D33" w:rsidRPr="0055177B">
        <w:rPr>
          <w:rFonts w:ascii="Times New Roman" w:eastAsia="Times New Roman" w:hAnsi="Times New Roman" w:cs="Times New Roman"/>
          <w:sz w:val="26"/>
          <w:szCs w:val="26"/>
          <w:lang w:eastAsia="ru-RU"/>
        </w:rPr>
        <w:t xml:space="preserve">.01.2019 </w:t>
      </w:r>
      <w:hyperlink r:id="rId6" w:history="1">
        <w:r w:rsidR="0055177B" w:rsidRPr="0055177B">
          <w:rPr>
            <w:rFonts w:ascii="Times New Roman" w:eastAsia="Times New Roman" w:hAnsi="Times New Roman" w:cs="Times New Roman"/>
            <w:sz w:val="26"/>
            <w:szCs w:val="26"/>
            <w:lang w:eastAsia="ru-RU"/>
          </w:rPr>
          <w:t>№</w:t>
        </w:r>
      </w:hyperlink>
      <w:r w:rsidR="0055177B" w:rsidRPr="0055177B">
        <w:rPr>
          <w:rFonts w:ascii="Times New Roman" w:hAnsi="Times New Roman" w:cs="Times New Roman"/>
          <w:sz w:val="26"/>
          <w:szCs w:val="26"/>
        </w:rPr>
        <w:t xml:space="preserve"> 21, от </w:t>
      </w:r>
      <w:r w:rsidR="0055177B">
        <w:rPr>
          <w:rFonts w:ascii="Times New Roman" w:hAnsi="Times New Roman" w:cs="Times New Roman"/>
          <w:sz w:val="26"/>
          <w:szCs w:val="26"/>
        </w:rPr>
        <w:t>20.02.2020 № 5</w:t>
      </w:r>
      <w:r w:rsidR="00225BAF">
        <w:rPr>
          <w:rFonts w:ascii="Times New Roman" w:hAnsi="Times New Roman" w:cs="Times New Roman"/>
          <w:sz w:val="26"/>
          <w:szCs w:val="26"/>
        </w:rPr>
        <w:t xml:space="preserve">, от </w:t>
      </w:r>
      <w:r w:rsidR="00BB4ECA">
        <w:rPr>
          <w:rFonts w:ascii="Times New Roman" w:hAnsi="Times New Roman" w:cs="Times New Roman"/>
          <w:sz w:val="26"/>
          <w:szCs w:val="26"/>
        </w:rPr>
        <w:t>02.03.2021 № 2</w:t>
      </w:r>
      <w:r w:rsidR="00C5670A">
        <w:rPr>
          <w:rFonts w:ascii="Times New Roman" w:hAnsi="Times New Roman" w:cs="Times New Roman"/>
          <w:sz w:val="26"/>
          <w:szCs w:val="26"/>
        </w:rPr>
        <w:t>, от 24.06.2021 № 27</w:t>
      </w:r>
      <w:r w:rsidRPr="0055177B">
        <w:rPr>
          <w:rFonts w:ascii="Times New Roman" w:hAnsi="Times New Roman" w:cs="Times New Roman"/>
          <w:sz w:val="26"/>
          <w:szCs w:val="26"/>
        </w:rPr>
        <w:t>),</w:t>
      </w:r>
      <w:r w:rsidRPr="00881C7C">
        <w:rPr>
          <w:rFonts w:ascii="Times New Roman" w:hAnsi="Times New Roman" w:cs="Times New Roman"/>
          <w:sz w:val="26"/>
          <w:szCs w:val="26"/>
        </w:rPr>
        <w:t xml:space="preserve"> следующие </w:t>
      </w:r>
      <w:r w:rsidR="00225BAF">
        <w:rPr>
          <w:rFonts w:ascii="Times New Roman" w:hAnsi="Times New Roman" w:cs="Times New Roman"/>
          <w:sz w:val="26"/>
          <w:szCs w:val="26"/>
        </w:rPr>
        <w:t>изменения</w:t>
      </w:r>
      <w:r w:rsidRPr="00881C7C">
        <w:rPr>
          <w:rFonts w:ascii="Times New Roman" w:hAnsi="Times New Roman" w:cs="Times New Roman"/>
          <w:sz w:val="26"/>
          <w:szCs w:val="26"/>
        </w:rPr>
        <w:t>:</w:t>
      </w:r>
      <w:proofErr w:type="gramEnd"/>
    </w:p>
    <w:p w:rsidR="00C5670A" w:rsidRDefault="00C5670A" w:rsidP="00AC20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в части 1 </w:t>
      </w:r>
      <w:hyperlink r:id="rId7" w:history="1">
        <w:r w:rsidRPr="00ED7F00">
          <w:rPr>
            <w:rFonts w:ascii="Times New Roman" w:hAnsi="Times New Roman" w:cs="Times New Roman"/>
            <w:sz w:val="26"/>
            <w:szCs w:val="26"/>
          </w:rPr>
          <w:t>статьи 5</w:t>
        </w:r>
      </w:hyperlink>
      <w:r>
        <w:rPr>
          <w:rFonts w:ascii="Times New Roman" w:hAnsi="Times New Roman" w:cs="Times New Roman"/>
          <w:sz w:val="26"/>
          <w:szCs w:val="26"/>
        </w:rPr>
        <w:t>:</w:t>
      </w:r>
    </w:p>
    <w:p w:rsidR="00C5670A" w:rsidRPr="00ED7F00" w:rsidRDefault="00C5670A" w:rsidP="00AC20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а) </w:t>
      </w:r>
      <w:r w:rsidRPr="00ED7F00">
        <w:rPr>
          <w:rFonts w:ascii="Times New Roman" w:hAnsi="Times New Roman" w:cs="Times New Roman"/>
          <w:sz w:val="26"/>
          <w:szCs w:val="26"/>
        </w:rPr>
        <w:t xml:space="preserve">в </w:t>
      </w:r>
      <w:hyperlink r:id="rId8" w:history="1">
        <w:r w:rsidRPr="00ED7F00">
          <w:rPr>
            <w:rFonts w:ascii="Times New Roman" w:hAnsi="Times New Roman" w:cs="Times New Roman"/>
            <w:sz w:val="26"/>
            <w:szCs w:val="26"/>
          </w:rPr>
          <w:t>пункте 5</w:t>
        </w:r>
      </w:hyperlink>
      <w:r>
        <w:rPr>
          <w:rFonts w:ascii="Times New Roman" w:hAnsi="Times New Roman" w:cs="Times New Roman"/>
          <w:sz w:val="26"/>
          <w:szCs w:val="26"/>
        </w:rPr>
        <w:t xml:space="preserve"> слова «</w:t>
      </w:r>
      <w:r w:rsidRPr="00ED7F00">
        <w:rPr>
          <w:rFonts w:ascii="Times New Roman" w:hAnsi="Times New Roman" w:cs="Times New Roman"/>
          <w:sz w:val="26"/>
          <w:szCs w:val="26"/>
        </w:rPr>
        <w:t>за сохранностью автомо</w:t>
      </w:r>
      <w:r>
        <w:rPr>
          <w:rFonts w:ascii="Times New Roman" w:hAnsi="Times New Roman" w:cs="Times New Roman"/>
          <w:sz w:val="26"/>
          <w:szCs w:val="26"/>
        </w:rPr>
        <w:t>бильных дорог местного значения» заменить словами «</w:t>
      </w:r>
      <w:r w:rsidRPr="00ED7F00">
        <w:rPr>
          <w:rFonts w:ascii="Times New Roman" w:hAnsi="Times New Roman" w:cs="Times New Roman"/>
          <w:sz w:val="26"/>
          <w:szCs w:val="26"/>
        </w:rPr>
        <w:t>на автомобильном транспорте, городском наземном электрическом транспорте и в дорожном хозяйст</w:t>
      </w:r>
      <w:r>
        <w:rPr>
          <w:rFonts w:ascii="Times New Roman" w:hAnsi="Times New Roman" w:cs="Times New Roman"/>
          <w:sz w:val="26"/>
          <w:szCs w:val="26"/>
        </w:rPr>
        <w:t>ве»</w:t>
      </w:r>
      <w:r w:rsidRPr="00ED7F00">
        <w:rPr>
          <w:rFonts w:ascii="Times New Roman" w:hAnsi="Times New Roman" w:cs="Times New Roman"/>
          <w:sz w:val="26"/>
          <w:szCs w:val="26"/>
        </w:rPr>
        <w:t>;</w:t>
      </w:r>
    </w:p>
    <w:p w:rsidR="00C5670A" w:rsidRDefault="00C5670A" w:rsidP="00AC20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б) </w:t>
      </w:r>
      <w:r w:rsidRPr="00ED7F00">
        <w:rPr>
          <w:rFonts w:ascii="Times New Roman" w:hAnsi="Times New Roman" w:cs="Times New Roman"/>
          <w:sz w:val="26"/>
          <w:szCs w:val="26"/>
        </w:rPr>
        <w:t>в пункте 22 слова «использования и охраны» заменить словами «охраны и использования»</w:t>
      </w:r>
      <w:r w:rsidR="00AC2031">
        <w:rPr>
          <w:rFonts w:ascii="Times New Roman" w:hAnsi="Times New Roman" w:cs="Times New Roman"/>
          <w:sz w:val="26"/>
          <w:szCs w:val="26"/>
        </w:rPr>
        <w:t>;</w:t>
      </w:r>
    </w:p>
    <w:p w:rsidR="00C5670A" w:rsidRPr="00ED7F00" w:rsidRDefault="00AC2031" w:rsidP="00AC20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 </w:t>
      </w:r>
      <w:r w:rsidR="00C5670A" w:rsidRPr="00ED7F00">
        <w:rPr>
          <w:rFonts w:ascii="Times New Roman" w:hAnsi="Times New Roman" w:cs="Times New Roman"/>
          <w:sz w:val="26"/>
          <w:szCs w:val="26"/>
        </w:rPr>
        <w:t>пункт 47 изложить в следующей редакции:</w:t>
      </w:r>
    </w:p>
    <w:p w:rsidR="00C5670A" w:rsidRDefault="00C5670A" w:rsidP="00AC2031">
      <w:pPr>
        <w:autoSpaceDE w:val="0"/>
        <w:autoSpaceDN w:val="0"/>
        <w:adjustRightInd w:val="0"/>
        <w:spacing w:after="0" w:line="240" w:lineRule="auto"/>
        <w:ind w:firstLine="708"/>
        <w:jc w:val="both"/>
        <w:rPr>
          <w:rFonts w:ascii="Times New Roman" w:hAnsi="Times New Roman" w:cs="Times New Roman"/>
          <w:sz w:val="26"/>
          <w:szCs w:val="26"/>
        </w:rPr>
      </w:pPr>
      <w:r w:rsidRPr="00ED7F00">
        <w:rPr>
          <w:rFonts w:ascii="Times New Roman" w:hAnsi="Times New Roman" w:cs="Times New Roman"/>
          <w:sz w:val="26"/>
          <w:szCs w:val="26"/>
        </w:rPr>
        <w:t>«47) осуществление на территории сельских поселений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ED7F00">
        <w:rPr>
          <w:rFonts w:ascii="Times New Roman" w:hAnsi="Times New Roman" w:cs="Times New Roman"/>
          <w:sz w:val="26"/>
          <w:szCs w:val="26"/>
        </w:rPr>
        <w:t>;»</w:t>
      </w:r>
      <w:proofErr w:type="gramEnd"/>
      <w:r w:rsidRPr="00ED7F00">
        <w:rPr>
          <w:rFonts w:ascii="Times New Roman" w:hAnsi="Times New Roman" w:cs="Times New Roman"/>
          <w:sz w:val="26"/>
          <w:szCs w:val="26"/>
        </w:rPr>
        <w:t>;</w:t>
      </w:r>
    </w:p>
    <w:p w:rsidR="00C5670A" w:rsidRPr="00ED7F00" w:rsidRDefault="00AC2031" w:rsidP="00AC20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г) </w:t>
      </w:r>
      <w:r w:rsidR="00C5670A" w:rsidRPr="00ED7F00">
        <w:rPr>
          <w:rFonts w:ascii="Times New Roman" w:hAnsi="Times New Roman" w:cs="Times New Roman"/>
          <w:sz w:val="26"/>
          <w:szCs w:val="26"/>
        </w:rPr>
        <w:t>дополнить пунктом 48 следующего содержания:</w:t>
      </w:r>
    </w:p>
    <w:p w:rsidR="00C5670A" w:rsidRDefault="00C5670A" w:rsidP="00AC2031">
      <w:pPr>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ED7F00">
        <w:rPr>
          <w:rFonts w:ascii="Times New Roman" w:hAnsi="Times New Roman" w:cs="Times New Roman"/>
          <w:sz w:val="26"/>
          <w:szCs w:val="26"/>
        </w:rPr>
        <w:t>«48) принятие решений и проведение на территории сельского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End"/>
    </w:p>
    <w:p w:rsidR="00C5670A" w:rsidRPr="00ED7F00" w:rsidRDefault="00AC2031" w:rsidP="00AC20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в</w:t>
      </w:r>
      <w:r w:rsidR="00C5670A" w:rsidRPr="00ED7F00">
        <w:rPr>
          <w:rFonts w:ascii="Times New Roman" w:hAnsi="Times New Roman" w:cs="Times New Roman"/>
          <w:sz w:val="26"/>
          <w:szCs w:val="26"/>
        </w:rPr>
        <w:t xml:space="preserve"> статье 15</w:t>
      </w:r>
      <w:r>
        <w:rPr>
          <w:rFonts w:ascii="Times New Roman" w:hAnsi="Times New Roman" w:cs="Times New Roman"/>
          <w:sz w:val="26"/>
          <w:szCs w:val="26"/>
        </w:rPr>
        <w:t>:</w:t>
      </w:r>
    </w:p>
    <w:p w:rsidR="00C5670A" w:rsidRPr="00ED7F00" w:rsidRDefault="00AC2031" w:rsidP="00AC20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а) ч</w:t>
      </w:r>
      <w:r w:rsidR="00C5670A" w:rsidRPr="00ED7F00">
        <w:rPr>
          <w:rFonts w:ascii="Times New Roman" w:hAnsi="Times New Roman" w:cs="Times New Roman"/>
          <w:sz w:val="26"/>
          <w:szCs w:val="26"/>
        </w:rPr>
        <w:t>асть 4 изложить в следующей редакции:</w:t>
      </w:r>
    </w:p>
    <w:p w:rsidR="00C5670A" w:rsidRPr="00ED7F00" w:rsidRDefault="00C5670A" w:rsidP="00C5670A">
      <w:pPr>
        <w:autoSpaceDE w:val="0"/>
        <w:autoSpaceDN w:val="0"/>
        <w:adjustRightInd w:val="0"/>
        <w:spacing w:after="0" w:line="240" w:lineRule="auto"/>
        <w:jc w:val="both"/>
        <w:rPr>
          <w:rFonts w:ascii="Times New Roman" w:hAnsi="Times New Roman" w:cs="Times New Roman"/>
          <w:bCs/>
          <w:sz w:val="26"/>
          <w:szCs w:val="26"/>
        </w:rPr>
      </w:pPr>
      <w:r w:rsidRPr="00ED7F00">
        <w:rPr>
          <w:rFonts w:ascii="Times New Roman" w:hAnsi="Times New Roman" w:cs="Times New Roman"/>
          <w:b/>
          <w:sz w:val="26"/>
          <w:szCs w:val="26"/>
        </w:rPr>
        <w:lastRenderedPageBreak/>
        <w:t xml:space="preserve">        </w:t>
      </w:r>
      <w:r w:rsidR="00AC2031">
        <w:rPr>
          <w:rFonts w:ascii="Times New Roman" w:hAnsi="Times New Roman" w:cs="Times New Roman"/>
          <w:b/>
          <w:sz w:val="26"/>
          <w:szCs w:val="26"/>
        </w:rPr>
        <w:tab/>
      </w:r>
      <w:r w:rsidR="00AC2031" w:rsidRPr="00AC2031">
        <w:rPr>
          <w:rFonts w:ascii="Times New Roman" w:hAnsi="Times New Roman" w:cs="Times New Roman"/>
          <w:sz w:val="26"/>
          <w:szCs w:val="26"/>
        </w:rPr>
        <w:t>«</w:t>
      </w:r>
      <w:r w:rsidRPr="00ED7F00">
        <w:rPr>
          <w:rFonts w:ascii="Times New Roman" w:hAnsi="Times New Roman" w:cs="Times New Roman"/>
          <w:sz w:val="26"/>
          <w:szCs w:val="26"/>
        </w:rPr>
        <w:t xml:space="preserve">4. </w:t>
      </w:r>
      <w:proofErr w:type="gramStart"/>
      <w:r w:rsidRPr="00ED7F00">
        <w:rPr>
          <w:rFonts w:ascii="Times New Roman" w:hAnsi="Times New Roman" w:cs="Times New Roman"/>
          <w:bCs/>
          <w:sz w:val="26"/>
          <w:szCs w:val="26"/>
        </w:rPr>
        <w:t xml:space="preserve">Порядок организации и проведения публичных слушаний определяется нормативным правовым актом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Усть-Абаканского района в информационно-телекоммуникационной сети «Интернет» (далее в настоящей статье </w:t>
      </w:r>
      <w:r w:rsidR="00AC2031">
        <w:rPr>
          <w:rFonts w:ascii="Times New Roman" w:hAnsi="Times New Roman" w:cs="Times New Roman"/>
          <w:bCs/>
          <w:sz w:val="26"/>
          <w:szCs w:val="26"/>
        </w:rPr>
        <w:t>–</w:t>
      </w:r>
      <w:r w:rsidRPr="00ED7F00">
        <w:rPr>
          <w:rFonts w:ascii="Times New Roman" w:hAnsi="Times New Roman" w:cs="Times New Roman"/>
          <w:bCs/>
          <w:sz w:val="26"/>
          <w:szCs w:val="26"/>
        </w:rPr>
        <w:t xml:space="preserve"> официальный сайт), возможность представления жителями района своих</w:t>
      </w:r>
      <w:proofErr w:type="gramEnd"/>
      <w:r w:rsidRPr="00ED7F00">
        <w:rPr>
          <w:rFonts w:ascii="Times New Roman" w:hAnsi="Times New Roman" w:cs="Times New Roman"/>
          <w:bCs/>
          <w:sz w:val="26"/>
          <w:szCs w:val="26"/>
        </w:rPr>
        <w:t xml:space="preserve"> </w:t>
      </w:r>
      <w:proofErr w:type="gramStart"/>
      <w:r w:rsidRPr="00ED7F00">
        <w:rPr>
          <w:rFonts w:ascii="Times New Roman" w:hAnsi="Times New Roman" w:cs="Times New Roman"/>
          <w:bCs/>
          <w:sz w:val="26"/>
          <w:szCs w:val="26"/>
        </w:rPr>
        <w:t>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C5670A" w:rsidRDefault="00C5670A" w:rsidP="00AC2031">
      <w:pPr>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ED7F00">
        <w:rPr>
          <w:rFonts w:ascii="Times New Roman" w:hAnsi="Times New Roman" w:cs="Times New Roman"/>
          <w:bCs/>
          <w:sz w:val="26"/>
          <w:szCs w:val="26"/>
        </w:rPr>
        <w:t>Для размещения материалов и информации, указанных в абзаце первом настоящей части, обеспечения возможности представления жителями района своих замечаний и предложений по проекту муниципального правового акта, а также для участия жителей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в соответствии</w:t>
      </w:r>
      <w:proofErr w:type="gramEnd"/>
      <w:r w:rsidRPr="00ED7F00">
        <w:rPr>
          <w:rFonts w:ascii="Times New Roman" w:hAnsi="Times New Roman" w:cs="Times New Roman"/>
          <w:bCs/>
          <w:sz w:val="26"/>
          <w:szCs w:val="26"/>
        </w:rPr>
        <w:t xml:space="preserve"> с порядком, определенным Правительством Российской Федерации</w:t>
      </w:r>
      <w:proofErr w:type="gramStart"/>
      <w:r w:rsidRPr="00ED7F00">
        <w:rPr>
          <w:rFonts w:ascii="Times New Roman" w:hAnsi="Times New Roman" w:cs="Times New Roman"/>
          <w:bCs/>
          <w:sz w:val="26"/>
          <w:szCs w:val="26"/>
        </w:rPr>
        <w:t>.</w:t>
      </w:r>
      <w:r w:rsidRPr="00ED7F00">
        <w:rPr>
          <w:rFonts w:ascii="Times New Roman" w:hAnsi="Times New Roman" w:cs="Times New Roman"/>
          <w:sz w:val="26"/>
          <w:szCs w:val="26"/>
        </w:rPr>
        <w:t>»</w:t>
      </w:r>
      <w:r w:rsidR="00AC2031">
        <w:rPr>
          <w:rFonts w:ascii="Times New Roman" w:hAnsi="Times New Roman" w:cs="Times New Roman"/>
          <w:sz w:val="26"/>
          <w:szCs w:val="26"/>
        </w:rPr>
        <w:t>;</w:t>
      </w:r>
      <w:proofErr w:type="gramEnd"/>
    </w:p>
    <w:p w:rsidR="00C5670A" w:rsidRPr="00ED7F00" w:rsidRDefault="00AC2031" w:rsidP="00AC20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б) ч</w:t>
      </w:r>
      <w:r w:rsidR="00C5670A" w:rsidRPr="00ED7F00">
        <w:rPr>
          <w:rFonts w:ascii="Times New Roman" w:hAnsi="Times New Roman" w:cs="Times New Roman"/>
          <w:sz w:val="26"/>
          <w:szCs w:val="26"/>
        </w:rPr>
        <w:t>асть 5 изложить в следующей редакции:</w:t>
      </w:r>
    </w:p>
    <w:p w:rsidR="00C5670A" w:rsidRDefault="00AC2031" w:rsidP="00AC20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w:t>
      </w:r>
      <w:r w:rsidR="00C5670A" w:rsidRPr="00ED7F00">
        <w:rPr>
          <w:rFonts w:ascii="Times New Roman" w:hAnsi="Times New Roman" w:cs="Times New Roman"/>
          <w:sz w:val="26"/>
          <w:szCs w:val="26"/>
        </w:rPr>
        <w:t xml:space="preserve">5. </w:t>
      </w:r>
      <w:proofErr w:type="gramStart"/>
      <w:r w:rsidR="00C5670A" w:rsidRPr="00ED7F00">
        <w:rPr>
          <w:rFonts w:ascii="Times New Roman" w:hAnsi="Times New Roman" w:cs="Times New Roman"/>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C5670A" w:rsidRPr="00ED7F00">
        <w:rPr>
          <w:rFonts w:ascii="Times New Roman" w:hAnsi="Times New Roman" w:cs="Times New Roman"/>
          <w:sz w:val="26"/>
          <w:szCs w:val="26"/>
        </w:rPr>
        <w:t xml:space="preserve"> </w:t>
      </w:r>
      <w:proofErr w:type="gramStart"/>
      <w:r w:rsidR="00C5670A" w:rsidRPr="00ED7F00">
        <w:rPr>
          <w:rFonts w:ascii="Times New Roman" w:hAnsi="Times New Roman" w:cs="Times New Roman"/>
          <w:sz w:val="26"/>
          <w:szCs w:val="26"/>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rFonts w:ascii="Times New Roman" w:hAnsi="Times New Roman" w:cs="Times New Roman"/>
          <w:sz w:val="26"/>
          <w:szCs w:val="26"/>
        </w:rPr>
        <w:t>»;</w:t>
      </w:r>
      <w:proofErr w:type="gramEnd"/>
    </w:p>
    <w:p w:rsidR="00C5670A" w:rsidRPr="00AC2031" w:rsidRDefault="00AC2031" w:rsidP="00AC2031">
      <w:pPr>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sz w:val="26"/>
          <w:szCs w:val="26"/>
        </w:rPr>
        <w:t>3) пункт 7</w:t>
      </w:r>
      <w:r w:rsidR="00C5670A" w:rsidRPr="00ED7F00">
        <w:rPr>
          <w:rFonts w:ascii="Times New Roman" w:hAnsi="Times New Roman" w:cs="Times New Roman"/>
          <w:sz w:val="26"/>
          <w:szCs w:val="26"/>
        </w:rPr>
        <w:t xml:space="preserve"> части 5 статьи 24</w:t>
      </w:r>
      <w:r w:rsidR="00C5670A" w:rsidRPr="00ED7F00">
        <w:rPr>
          <w:rFonts w:ascii="Times New Roman" w:hAnsi="Times New Roman" w:cs="Times New Roman"/>
          <w:b/>
          <w:bCs/>
          <w:sz w:val="26"/>
          <w:szCs w:val="26"/>
        </w:rPr>
        <w:t xml:space="preserve"> </w:t>
      </w:r>
      <w:r w:rsidR="00C5670A" w:rsidRPr="00AC2031">
        <w:rPr>
          <w:rFonts w:ascii="Times New Roman" w:hAnsi="Times New Roman" w:cs="Times New Roman"/>
          <w:bCs/>
          <w:sz w:val="26"/>
          <w:szCs w:val="26"/>
        </w:rPr>
        <w:t>изложить в следующей редакции:</w:t>
      </w:r>
    </w:p>
    <w:p w:rsidR="00C5670A" w:rsidRDefault="00C5670A" w:rsidP="00AC2031">
      <w:pPr>
        <w:autoSpaceDE w:val="0"/>
        <w:autoSpaceDN w:val="0"/>
        <w:adjustRightInd w:val="0"/>
        <w:spacing w:after="0" w:line="240" w:lineRule="auto"/>
        <w:ind w:firstLine="708"/>
        <w:jc w:val="both"/>
        <w:rPr>
          <w:rFonts w:ascii="Times New Roman" w:hAnsi="Times New Roman" w:cs="Times New Roman"/>
          <w:bCs/>
          <w:sz w:val="26"/>
          <w:szCs w:val="26"/>
        </w:rPr>
      </w:pPr>
      <w:proofErr w:type="gramStart"/>
      <w:r w:rsidRPr="00AC2031">
        <w:rPr>
          <w:rFonts w:ascii="Times New Roman" w:hAnsi="Times New Roman" w:cs="Times New Roman"/>
          <w:bCs/>
          <w:sz w:val="26"/>
          <w:szCs w:val="26"/>
        </w:rPr>
        <w:t>«7) прекр</w:t>
      </w:r>
      <w:r w:rsidRPr="00ED7F00">
        <w:rPr>
          <w:rFonts w:ascii="Times New Roman" w:hAnsi="Times New Roman" w:cs="Times New Roman"/>
          <w:bCs/>
          <w:sz w:val="26"/>
          <w:szCs w:val="26"/>
        </w:rPr>
        <w:t>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D7F00">
        <w:rPr>
          <w:rFonts w:ascii="Times New Roman" w:hAnsi="Times New Roman" w:cs="Times New Roman"/>
          <w:bCs/>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D7F00">
        <w:rPr>
          <w:rFonts w:ascii="Times New Roman" w:hAnsi="Times New Roman" w:cs="Times New Roman"/>
          <w:bCs/>
          <w:sz w:val="26"/>
          <w:szCs w:val="26"/>
        </w:rPr>
        <w:t>;»</w:t>
      </w:r>
      <w:proofErr w:type="gramEnd"/>
      <w:r w:rsidR="00AC2031">
        <w:rPr>
          <w:rFonts w:ascii="Times New Roman" w:hAnsi="Times New Roman" w:cs="Times New Roman"/>
          <w:bCs/>
          <w:sz w:val="26"/>
          <w:szCs w:val="26"/>
        </w:rPr>
        <w:t>;</w:t>
      </w:r>
    </w:p>
    <w:p w:rsidR="00C5670A" w:rsidRPr="00ED7F00" w:rsidRDefault="00AC2031" w:rsidP="00AC20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4) п</w:t>
      </w:r>
      <w:r w:rsidR="00C5670A" w:rsidRPr="00ED7F00">
        <w:rPr>
          <w:rFonts w:ascii="Times New Roman" w:hAnsi="Times New Roman" w:cs="Times New Roman"/>
          <w:sz w:val="26"/>
          <w:szCs w:val="26"/>
        </w:rPr>
        <w:t>ункт 8 части 1 статьи 45 изложить в следующей редакции:</w:t>
      </w:r>
    </w:p>
    <w:p w:rsidR="00AC2031" w:rsidRDefault="00AC2031" w:rsidP="00AC2031">
      <w:pPr>
        <w:autoSpaceDE w:val="0"/>
        <w:autoSpaceDN w:val="0"/>
        <w:adjustRightInd w:val="0"/>
        <w:spacing w:after="0" w:line="240" w:lineRule="auto"/>
        <w:ind w:firstLine="708"/>
        <w:jc w:val="both"/>
        <w:rPr>
          <w:rFonts w:ascii="Times New Roman" w:hAnsi="Times New Roman" w:cs="Times New Roman"/>
          <w:sz w:val="26"/>
          <w:szCs w:val="26"/>
        </w:rPr>
      </w:pPr>
      <w:proofErr w:type="gramStart"/>
      <w:r>
        <w:rPr>
          <w:rFonts w:ascii="Times New Roman" w:hAnsi="Times New Roman" w:cs="Times New Roman"/>
          <w:sz w:val="26"/>
          <w:szCs w:val="26"/>
        </w:rPr>
        <w:t>«</w:t>
      </w:r>
      <w:r w:rsidR="00C5670A" w:rsidRPr="00ED7F00">
        <w:rPr>
          <w:rFonts w:ascii="Times New Roman" w:hAnsi="Times New Roman" w:cs="Times New Roman"/>
          <w:sz w:val="26"/>
          <w:szCs w:val="26"/>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00C5670A" w:rsidRPr="00ED7F00">
        <w:rPr>
          <w:rFonts w:ascii="Times New Roman" w:hAnsi="Times New Roman" w:cs="Times New Roman"/>
          <w:sz w:val="26"/>
          <w:szCs w:val="26"/>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C5670A" w:rsidRPr="00ED7F00">
        <w:rPr>
          <w:rFonts w:ascii="Times New Roman" w:hAnsi="Times New Roman" w:cs="Times New Roman"/>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C5670A" w:rsidRPr="00ED7F00">
        <w:rPr>
          <w:rFonts w:ascii="Times New Roman" w:hAnsi="Times New Roman" w:cs="Times New Roman"/>
          <w:sz w:val="26"/>
          <w:szCs w:val="26"/>
        </w:rPr>
        <w:t>;»</w:t>
      </w:r>
      <w:proofErr w:type="gramEnd"/>
      <w:r>
        <w:rPr>
          <w:rFonts w:ascii="Times New Roman" w:hAnsi="Times New Roman" w:cs="Times New Roman"/>
          <w:sz w:val="26"/>
          <w:szCs w:val="26"/>
        </w:rPr>
        <w:t>;</w:t>
      </w:r>
    </w:p>
    <w:p w:rsidR="00AC2031" w:rsidRDefault="00AC2031" w:rsidP="00AC20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 в статье</w:t>
      </w:r>
      <w:r w:rsidR="00C5670A" w:rsidRPr="00ED7F00">
        <w:rPr>
          <w:rFonts w:ascii="Times New Roman" w:hAnsi="Times New Roman" w:cs="Times New Roman"/>
          <w:sz w:val="26"/>
          <w:szCs w:val="26"/>
        </w:rPr>
        <w:t xml:space="preserve"> 57.1</w:t>
      </w:r>
      <w:r>
        <w:rPr>
          <w:rFonts w:ascii="Times New Roman" w:hAnsi="Times New Roman" w:cs="Times New Roman"/>
          <w:sz w:val="26"/>
          <w:szCs w:val="26"/>
        </w:rPr>
        <w:t>:</w:t>
      </w:r>
    </w:p>
    <w:p w:rsidR="007C4CA3" w:rsidRDefault="00AC2031" w:rsidP="00AC20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а)</w:t>
      </w:r>
      <w:r w:rsidR="00C5670A" w:rsidRPr="00ED7F00">
        <w:rPr>
          <w:rFonts w:ascii="Times New Roman" w:hAnsi="Times New Roman" w:cs="Times New Roman"/>
          <w:sz w:val="26"/>
          <w:szCs w:val="26"/>
        </w:rPr>
        <w:t xml:space="preserve"> </w:t>
      </w:r>
      <w:r w:rsidR="007C4CA3">
        <w:rPr>
          <w:rFonts w:ascii="Times New Roman" w:hAnsi="Times New Roman" w:cs="Times New Roman"/>
          <w:sz w:val="26"/>
          <w:szCs w:val="26"/>
        </w:rPr>
        <w:t>пункт 10 изложить в следующей редакции:</w:t>
      </w:r>
    </w:p>
    <w:p w:rsidR="007C4CA3" w:rsidRPr="007C4CA3" w:rsidRDefault="007C4CA3" w:rsidP="00AC2031">
      <w:pPr>
        <w:autoSpaceDE w:val="0"/>
        <w:autoSpaceDN w:val="0"/>
        <w:adjustRightInd w:val="0"/>
        <w:spacing w:after="0" w:line="240" w:lineRule="auto"/>
        <w:ind w:firstLine="708"/>
        <w:jc w:val="both"/>
        <w:rPr>
          <w:rFonts w:ascii="Times New Roman" w:hAnsi="Times New Roman" w:cs="Times New Roman"/>
          <w:sz w:val="26"/>
          <w:szCs w:val="26"/>
        </w:rPr>
      </w:pPr>
      <w:r w:rsidRPr="007C4CA3">
        <w:rPr>
          <w:rFonts w:ascii="Times New Roman" w:hAnsi="Times New Roman" w:cs="Times New Roman"/>
          <w:sz w:val="26"/>
          <w:szCs w:val="26"/>
        </w:rPr>
        <w:t>«10) осуществление на территории сельских поселений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7C4CA3">
        <w:rPr>
          <w:rFonts w:ascii="Times New Roman" w:hAnsi="Times New Roman" w:cs="Times New Roman"/>
          <w:sz w:val="26"/>
          <w:szCs w:val="26"/>
        </w:rPr>
        <w:t>;»</w:t>
      </w:r>
      <w:proofErr w:type="gramEnd"/>
      <w:r>
        <w:rPr>
          <w:rFonts w:ascii="Times New Roman" w:hAnsi="Times New Roman" w:cs="Times New Roman"/>
          <w:sz w:val="26"/>
          <w:szCs w:val="26"/>
        </w:rPr>
        <w:t>;</w:t>
      </w:r>
    </w:p>
    <w:p w:rsidR="00C5670A" w:rsidRPr="00ED7F00" w:rsidRDefault="007C4CA3" w:rsidP="00AC20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б) </w:t>
      </w:r>
      <w:r w:rsidR="00C5670A" w:rsidRPr="00ED7F00">
        <w:rPr>
          <w:rFonts w:ascii="Times New Roman" w:hAnsi="Times New Roman" w:cs="Times New Roman"/>
          <w:sz w:val="26"/>
          <w:szCs w:val="26"/>
        </w:rPr>
        <w:t>дополнить пунктом 11 следующего содержания:</w:t>
      </w:r>
    </w:p>
    <w:p w:rsidR="00C5670A" w:rsidRDefault="00C5670A" w:rsidP="00AC2031">
      <w:pPr>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ED7F00">
        <w:rPr>
          <w:rFonts w:ascii="Times New Roman" w:hAnsi="Times New Roman" w:cs="Times New Roman"/>
          <w:sz w:val="26"/>
          <w:szCs w:val="26"/>
        </w:rPr>
        <w:t>«11) принятие решений и проведение на территории сельского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7C4CA3">
        <w:rPr>
          <w:rFonts w:ascii="Times New Roman" w:hAnsi="Times New Roman" w:cs="Times New Roman"/>
          <w:sz w:val="26"/>
          <w:szCs w:val="26"/>
        </w:rPr>
        <w:t>;</w:t>
      </w:r>
      <w:proofErr w:type="gramEnd"/>
    </w:p>
    <w:p w:rsidR="00C5670A" w:rsidRPr="00ED7F00" w:rsidRDefault="007C4CA3" w:rsidP="007C4CA3">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6) в</w:t>
      </w:r>
      <w:r w:rsidR="00C5670A" w:rsidRPr="00ED7F00">
        <w:rPr>
          <w:rFonts w:ascii="Times New Roman" w:hAnsi="Times New Roman" w:cs="Times New Roman"/>
          <w:sz w:val="26"/>
          <w:szCs w:val="26"/>
        </w:rPr>
        <w:t xml:space="preserve"> статье 59:</w:t>
      </w:r>
    </w:p>
    <w:p w:rsidR="00C5670A" w:rsidRPr="00ED7F00" w:rsidRDefault="007C4CA3" w:rsidP="00C5670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 ч</w:t>
      </w:r>
      <w:r w:rsidR="00C5670A" w:rsidRPr="00ED7F00">
        <w:rPr>
          <w:rFonts w:ascii="Times New Roman" w:hAnsi="Times New Roman" w:cs="Times New Roman"/>
          <w:sz w:val="26"/>
          <w:szCs w:val="26"/>
        </w:rPr>
        <w:t>асть 3 изложить в следующей редакции:</w:t>
      </w:r>
    </w:p>
    <w:p w:rsidR="00C5670A"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r w:rsidRPr="00ED7F00">
        <w:rPr>
          <w:rFonts w:ascii="Times New Roman" w:hAnsi="Times New Roman" w:cs="Times New Roman"/>
          <w:sz w:val="26"/>
          <w:szCs w:val="26"/>
        </w:rPr>
        <w:t>«3. Контрольно-счетная палата обладает правами юридического лица</w:t>
      </w:r>
      <w:proofErr w:type="gramStart"/>
      <w:r w:rsidRPr="00ED7F00">
        <w:rPr>
          <w:rFonts w:ascii="Times New Roman" w:hAnsi="Times New Roman" w:cs="Times New Roman"/>
          <w:sz w:val="26"/>
          <w:szCs w:val="26"/>
        </w:rPr>
        <w:t>.»;</w:t>
      </w:r>
      <w:proofErr w:type="gramEnd"/>
    </w:p>
    <w:p w:rsidR="00C5670A" w:rsidRPr="00ED7F00" w:rsidRDefault="007C4CA3" w:rsidP="007C4CA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 ч</w:t>
      </w:r>
      <w:r w:rsidR="00C5670A" w:rsidRPr="00ED7F00">
        <w:rPr>
          <w:rFonts w:ascii="Times New Roman" w:hAnsi="Times New Roman" w:cs="Times New Roman"/>
          <w:sz w:val="26"/>
          <w:szCs w:val="26"/>
        </w:rPr>
        <w:t>асть 4 изложить в следующей редакции:</w:t>
      </w:r>
    </w:p>
    <w:p w:rsidR="00C5670A" w:rsidRDefault="007C4CA3" w:rsidP="007C4CA3">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w:t>
      </w:r>
      <w:r w:rsidR="00C5670A" w:rsidRPr="00ED7F00">
        <w:rPr>
          <w:rFonts w:ascii="Times New Roman" w:hAnsi="Times New Roman" w:cs="Times New Roman"/>
          <w:sz w:val="26"/>
          <w:szCs w:val="26"/>
        </w:rPr>
        <w:t xml:space="preserve">4. Полномочия, состав, структура, порядок деятельности, штатная численность Контрольно-счетной палаты устанавливаются нормативным правовым актом Совета депутатов в соответствии с Федеральным </w:t>
      </w:r>
      <w:hyperlink r:id="rId9" w:history="1">
        <w:r w:rsidR="00C5670A" w:rsidRPr="00ED7F00">
          <w:rPr>
            <w:rFonts w:ascii="Times New Roman" w:hAnsi="Times New Roman" w:cs="Times New Roman"/>
            <w:sz w:val="26"/>
            <w:szCs w:val="26"/>
          </w:rPr>
          <w:t>законом</w:t>
        </w:r>
      </w:hyperlink>
      <w:r w:rsidR="00C5670A" w:rsidRPr="00ED7F00">
        <w:rPr>
          <w:rFonts w:ascii="Times New Roman" w:hAnsi="Times New Roman" w:cs="Times New Roman"/>
          <w:sz w:val="26"/>
          <w:szCs w:val="26"/>
        </w:rPr>
        <w:t xml:space="preserve"> от 07.02.2011 </w:t>
      </w:r>
      <w:r>
        <w:rPr>
          <w:rFonts w:ascii="Times New Roman" w:hAnsi="Times New Roman" w:cs="Times New Roman"/>
          <w:sz w:val="26"/>
          <w:szCs w:val="26"/>
        </w:rPr>
        <w:t>№ 6-ФЗ «</w:t>
      </w:r>
      <w:r w:rsidR="00C5670A" w:rsidRPr="00ED7F00">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6"/>
          <w:szCs w:val="26"/>
        </w:rPr>
        <w:t>»</w:t>
      </w:r>
      <w:proofErr w:type="gramStart"/>
      <w:r w:rsidR="00C5670A" w:rsidRPr="00ED7F00">
        <w:rPr>
          <w:rFonts w:ascii="Times New Roman" w:hAnsi="Times New Roman" w:cs="Times New Roman"/>
          <w:sz w:val="26"/>
          <w:szCs w:val="26"/>
        </w:rPr>
        <w:t>.</w:t>
      </w:r>
      <w:r>
        <w:rPr>
          <w:rFonts w:ascii="Times New Roman" w:hAnsi="Times New Roman" w:cs="Times New Roman"/>
          <w:sz w:val="26"/>
          <w:szCs w:val="26"/>
        </w:rPr>
        <w:t>»</w:t>
      </w:r>
      <w:proofErr w:type="gramEnd"/>
      <w:r>
        <w:rPr>
          <w:rFonts w:ascii="Times New Roman" w:hAnsi="Times New Roman" w:cs="Times New Roman"/>
          <w:sz w:val="26"/>
          <w:szCs w:val="26"/>
        </w:rPr>
        <w:t>;</w:t>
      </w:r>
    </w:p>
    <w:p w:rsidR="00C5670A" w:rsidRPr="00ED7F00" w:rsidRDefault="007C4CA3" w:rsidP="007C4CA3">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 </w:t>
      </w:r>
      <w:r w:rsidR="00C5670A" w:rsidRPr="00ED7F00">
        <w:rPr>
          <w:rFonts w:ascii="Times New Roman" w:hAnsi="Times New Roman" w:cs="Times New Roman"/>
          <w:sz w:val="26"/>
          <w:szCs w:val="26"/>
        </w:rPr>
        <w:t>дополнить частью  9 следующего содержания:</w:t>
      </w:r>
    </w:p>
    <w:p w:rsidR="00C5670A" w:rsidRPr="00ED7F00"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r w:rsidRPr="00ED7F00">
        <w:rPr>
          <w:rFonts w:ascii="Times New Roman" w:hAnsi="Times New Roman" w:cs="Times New Roman"/>
          <w:sz w:val="26"/>
          <w:szCs w:val="26"/>
        </w:rPr>
        <w:t xml:space="preserve">«9. Порядок рассмотрения кандидатур на должности председателя, заместителя председателя и аудиторов </w:t>
      </w:r>
      <w:r w:rsidR="007C4CA3">
        <w:rPr>
          <w:rFonts w:ascii="Times New Roman" w:hAnsi="Times New Roman" w:cs="Times New Roman"/>
          <w:sz w:val="26"/>
          <w:szCs w:val="26"/>
        </w:rPr>
        <w:t>К</w:t>
      </w:r>
      <w:r w:rsidRPr="00ED7F00">
        <w:rPr>
          <w:rFonts w:ascii="Times New Roman" w:hAnsi="Times New Roman" w:cs="Times New Roman"/>
          <w:sz w:val="26"/>
          <w:szCs w:val="26"/>
        </w:rPr>
        <w:t>онтрольно-счетно</w:t>
      </w:r>
      <w:r w:rsidR="007C4CA3">
        <w:rPr>
          <w:rFonts w:ascii="Times New Roman" w:hAnsi="Times New Roman" w:cs="Times New Roman"/>
          <w:sz w:val="26"/>
          <w:szCs w:val="26"/>
        </w:rPr>
        <w:t>й</w:t>
      </w:r>
      <w:r w:rsidRPr="00ED7F00">
        <w:rPr>
          <w:rFonts w:ascii="Times New Roman" w:hAnsi="Times New Roman" w:cs="Times New Roman"/>
          <w:sz w:val="26"/>
          <w:szCs w:val="26"/>
        </w:rPr>
        <w:t xml:space="preserve"> </w:t>
      </w:r>
      <w:r w:rsidR="007C4CA3">
        <w:rPr>
          <w:rFonts w:ascii="Times New Roman" w:hAnsi="Times New Roman" w:cs="Times New Roman"/>
          <w:sz w:val="26"/>
          <w:szCs w:val="26"/>
        </w:rPr>
        <w:t>палаты</w:t>
      </w:r>
      <w:r w:rsidRPr="00ED7F00">
        <w:rPr>
          <w:rFonts w:ascii="Times New Roman" w:hAnsi="Times New Roman" w:cs="Times New Roman"/>
          <w:sz w:val="26"/>
          <w:szCs w:val="26"/>
        </w:rPr>
        <w:t xml:space="preserve"> устанавливается регламентом Совета депутатов</w:t>
      </w:r>
      <w:proofErr w:type="gramStart"/>
      <w:r w:rsidRPr="00ED7F00">
        <w:rPr>
          <w:rFonts w:ascii="Times New Roman" w:hAnsi="Times New Roman" w:cs="Times New Roman"/>
          <w:sz w:val="26"/>
          <w:szCs w:val="26"/>
        </w:rPr>
        <w:t>.</w:t>
      </w:r>
      <w:r w:rsidR="002958F6">
        <w:rPr>
          <w:rFonts w:ascii="Times New Roman" w:hAnsi="Times New Roman" w:cs="Times New Roman"/>
          <w:sz w:val="26"/>
          <w:szCs w:val="26"/>
        </w:rPr>
        <w:t>»;</w:t>
      </w:r>
      <w:proofErr w:type="gramEnd"/>
    </w:p>
    <w:p w:rsidR="002958F6" w:rsidRDefault="002958F6" w:rsidP="00C5670A">
      <w:pPr>
        <w:spacing w:after="0" w:line="240" w:lineRule="auto"/>
        <w:ind w:firstLine="709"/>
        <w:jc w:val="both"/>
        <w:rPr>
          <w:rFonts w:ascii="Times New Roman" w:hAnsi="Times New Roman" w:cs="Times New Roman"/>
          <w:sz w:val="26"/>
          <w:szCs w:val="26"/>
        </w:rPr>
      </w:pPr>
      <w:r w:rsidRPr="002958F6">
        <w:rPr>
          <w:rFonts w:ascii="Times New Roman" w:hAnsi="Times New Roman" w:cs="Times New Roman"/>
          <w:sz w:val="26"/>
          <w:szCs w:val="26"/>
        </w:rPr>
        <w:t xml:space="preserve">7) </w:t>
      </w:r>
      <w:r w:rsidR="00C5670A" w:rsidRPr="002958F6">
        <w:rPr>
          <w:rFonts w:ascii="Times New Roman" w:hAnsi="Times New Roman" w:cs="Times New Roman"/>
          <w:sz w:val="26"/>
          <w:szCs w:val="26"/>
        </w:rPr>
        <w:t>главу</w:t>
      </w:r>
      <w:r w:rsidR="00C5670A" w:rsidRPr="00ED7F00">
        <w:rPr>
          <w:rFonts w:ascii="Times New Roman" w:hAnsi="Times New Roman" w:cs="Times New Roman"/>
          <w:sz w:val="26"/>
          <w:szCs w:val="26"/>
        </w:rPr>
        <w:t xml:space="preserve"> 6 дополнить статьей 59.1</w:t>
      </w:r>
      <w:r>
        <w:rPr>
          <w:rFonts w:ascii="Times New Roman" w:hAnsi="Times New Roman" w:cs="Times New Roman"/>
          <w:sz w:val="26"/>
          <w:szCs w:val="26"/>
        </w:rPr>
        <w:t xml:space="preserve"> следующего содержания:</w:t>
      </w:r>
    </w:p>
    <w:p w:rsidR="002958F6" w:rsidRDefault="002958F6" w:rsidP="00C5670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«Статья 59.1. </w:t>
      </w:r>
      <w:r w:rsidR="00C5670A" w:rsidRPr="00ED7F00">
        <w:rPr>
          <w:rFonts w:ascii="Times New Roman" w:hAnsi="Times New Roman" w:cs="Times New Roman"/>
          <w:sz w:val="26"/>
          <w:szCs w:val="26"/>
        </w:rPr>
        <w:t>Полно</w:t>
      </w:r>
      <w:r>
        <w:rPr>
          <w:rFonts w:ascii="Times New Roman" w:hAnsi="Times New Roman" w:cs="Times New Roman"/>
          <w:sz w:val="26"/>
          <w:szCs w:val="26"/>
        </w:rPr>
        <w:t>мочия контрольно-счетной палаты</w:t>
      </w:r>
    </w:p>
    <w:p w:rsidR="002958F6" w:rsidRDefault="002958F6" w:rsidP="00C5670A">
      <w:pPr>
        <w:autoSpaceDE w:val="0"/>
        <w:autoSpaceDN w:val="0"/>
        <w:spacing w:after="0" w:line="240" w:lineRule="auto"/>
        <w:ind w:firstLine="709"/>
        <w:contextualSpacing/>
        <w:jc w:val="both"/>
        <w:outlineLvl w:val="0"/>
        <w:rPr>
          <w:rFonts w:ascii="Times New Roman" w:hAnsi="Times New Roman" w:cs="Times New Roman"/>
          <w:sz w:val="26"/>
          <w:szCs w:val="26"/>
        </w:rPr>
      </w:pPr>
    </w:p>
    <w:p w:rsidR="00C5670A" w:rsidRPr="00ED7F00" w:rsidRDefault="00C5670A" w:rsidP="00C5670A">
      <w:pPr>
        <w:autoSpaceDE w:val="0"/>
        <w:autoSpaceDN w:val="0"/>
        <w:spacing w:after="0" w:line="240" w:lineRule="auto"/>
        <w:ind w:firstLine="709"/>
        <w:contextualSpacing/>
        <w:jc w:val="both"/>
        <w:outlineLvl w:val="0"/>
        <w:rPr>
          <w:rFonts w:ascii="Times New Roman" w:hAnsi="Times New Roman" w:cs="Times New Roman"/>
          <w:sz w:val="26"/>
          <w:szCs w:val="26"/>
        </w:rPr>
      </w:pPr>
      <w:r w:rsidRPr="00ED7F00">
        <w:rPr>
          <w:rFonts w:ascii="Times New Roman" w:hAnsi="Times New Roman" w:cs="Times New Roman"/>
          <w:sz w:val="26"/>
          <w:szCs w:val="26"/>
        </w:rPr>
        <w:t>Контрольно-счетная палата Усть-Абаканского района осуществляет следующие основные полномочия:</w:t>
      </w:r>
    </w:p>
    <w:p w:rsidR="00C5670A" w:rsidRPr="00ED7F00"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r w:rsidRPr="00ED7F00">
        <w:rPr>
          <w:rFonts w:ascii="Times New Roman" w:hAnsi="Times New Roman" w:cs="Times New Roman"/>
          <w:sz w:val="26"/>
          <w:szCs w:val="26"/>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ED7F00">
        <w:rPr>
          <w:rFonts w:ascii="Times New Roman" w:hAnsi="Times New Roman" w:cs="Times New Roman"/>
          <w:sz w:val="26"/>
          <w:szCs w:val="26"/>
        </w:rPr>
        <w:t>дств в сл</w:t>
      </w:r>
      <w:proofErr w:type="gramEnd"/>
      <w:r w:rsidRPr="00ED7F00">
        <w:rPr>
          <w:rFonts w:ascii="Times New Roman" w:hAnsi="Times New Roman" w:cs="Times New Roman"/>
          <w:sz w:val="26"/>
          <w:szCs w:val="26"/>
        </w:rPr>
        <w:t>учаях, предусмотренных законодательством Российской Федерации;</w:t>
      </w:r>
    </w:p>
    <w:p w:rsidR="00C5670A" w:rsidRPr="00ED7F00"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r w:rsidRPr="00ED7F00">
        <w:rPr>
          <w:rFonts w:ascii="Times New Roman" w:hAnsi="Times New Roman" w:cs="Times New Roman"/>
          <w:sz w:val="26"/>
          <w:szCs w:val="26"/>
        </w:rPr>
        <w:t>2) экспертиза проектов местного бюджета, проверка и анализ обоснованности его показателей;</w:t>
      </w:r>
    </w:p>
    <w:p w:rsidR="00C5670A" w:rsidRPr="00ED7F00"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r w:rsidRPr="00ED7F00">
        <w:rPr>
          <w:rFonts w:ascii="Times New Roman" w:hAnsi="Times New Roman" w:cs="Times New Roman"/>
          <w:sz w:val="26"/>
          <w:szCs w:val="26"/>
        </w:rPr>
        <w:t>3) внешняя проверка годового отчета об исполнении местного бюджета;</w:t>
      </w:r>
    </w:p>
    <w:p w:rsidR="00C5670A" w:rsidRPr="00ED7F00"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r w:rsidRPr="00ED7F00">
        <w:rPr>
          <w:rFonts w:ascii="Times New Roman" w:hAnsi="Times New Roman" w:cs="Times New Roman"/>
          <w:sz w:val="26"/>
          <w:szCs w:val="26"/>
        </w:rPr>
        <w:t xml:space="preserve">4) проведение аудита в сфере закупок товаров, работ и услуг в соответствии с Федеральным законом от </w:t>
      </w:r>
      <w:r w:rsidR="002958F6">
        <w:rPr>
          <w:rFonts w:ascii="Times New Roman" w:hAnsi="Times New Roman" w:cs="Times New Roman"/>
          <w:sz w:val="26"/>
          <w:szCs w:val="26"/>
        </w:rPr>
        <w:t>0</w:t>
      </w:r>
      <w:r w:rsidRPr="00ED7F00">
        <w:rPr>
          <w:rFonts w:ascii="Times New Roman" w:hAnsi="Times New Roman" w:cs="Times New Roman"/>
          <w:sz w:val="26"/>
          <w:szCs w:val="26"/>
        </w:rPr>
        <w:t>5</w:t>
      </w:r>
      <w:r w:rsidR="002958F6">
        <w:rPr>
          <w:rFonts w:ascii="Times New Roman" w:hAnsi="Times New Roman" w:cs="Times New Roman"/>
          <w:sz w:val="26"/>
          <w:szCs w:val="26"/>
        </w:rPr>
        <w:t>.04.</w:t>
      </w:r>
      <w:r w:rsidRPr="00ED7F00">
        <w:rPr>
          <w:rFonts w:ascii="Times New Roman" w:hAnsi="Times New Roman" w:cs="Times New Roman"/>
          <w:sz w:val="26"/>
          <w:szCs w:val="26"/>
        </w:rPr>
        <w:t>2013 № 44-ФЗ «О контрактной системе в сфере закупок товаров, работ, услуг для обеспечения государственных и муниципальных нужд»;</w:t>
      </w:r>
    </w:p>
    <w:p w:rsidR="00C5670A" w:rsidRPr="00ED7F00"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ED7F00">
        <w:rPr>
          <w:rFonts w:ascii="Times New Roman" w:hAnsi="Times New Roman" w:cs="Times New Roman"/>
          <w:sz w:val="26"/>
          <w:szCs w:val="26"/>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roofErr w:type="gramEnd"/>
    </w:p>
    <w:p w:rsidR="00C5670A" w:rsidRPr="00ED7F00"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ED7F00">
        <w:rPr>
          <w:rFonts w:ascii="Times New Roman" w:hAnsi="Times New Roman" w:cs="Times New Roman"/>
          <w:sz w:val="26"/>
          <w:szCs w:val="26"/>
        </w:rPr>
        <w:lastRenderedPageBreak/>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C5670A" w:rsidRPr="00ED7F00"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r w:rsidRPr="00ED7F00">
        <w:rPr>
          <w:rFonts w:ascii="Times New Roman" w:hAnsi="Times New Roman" w:cs="Times New Roman"/>
          <w:sz w:val="26"/>
          <w:szCs w:val="26"/>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C5670A" w:rsidRPr="00ED7F00"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r w:rsidRPr="00ED7F00">
        <w:rPr>
          <w:rFonts w:ascii="Times New Roman" w:hAnsi="Times New Roman" w:cs="Times New Roman"/>
          <w:sz w:val="26"/>
          <w:szCs w:val="26"/>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5670A" w:rsidRPr="00ED7F00"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ED7F00">
        <w:rPr>
          <w:rFonts w:ascii="Times New Roman" w:hAnsi="Times New Roman" w:cs="Times New Roman"/>
          <w:sz w:val="26"/>
          <w:szCs w:val="26"/>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roofErr w:type="gramEnd"/>
    </w:p>
    <w:p w:rsidR="00C5670A" w:rsidRPr="00ED7F00"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r w:rsidRPr="00ED7F00">
        <w:rPr>
          <w:rFonts w:ascii="Times New Roman" w:hAnsi="Times New Roman" w:cs="Times New Roman"/>
          <w:sz w:val="26"/>
          <w:szCs w:val="26"/>
        </w:rPr>
        <w:t xml:space="preserve">10) осуществление </w:t>
      </w:r>
      <w:proofErr w:type="gramStart"/>
      <w:r w:rsidRPr="00ED7F00">
        <w:rPr>
          <w:rFonts w:ascii="Times New Roman" w:hAnsi="Times New Roman" w:cs="Times New Roman"/>
          <w:sz w:val="26"/>
          <w:szCs w:val="26"/>
        </w:rPr>
        <w:t>контроля за</w:t>
      </w:r>
      <w:proofErr w:type="gramEnd"/>
      <w:r w:rsidRPr="00ED7F00">
        <w:rPr>
          <w:rFonts w:ascii="Times New Roman" w:hAnsi="Times New Roman" w:cs="Times New Roman"/>
          <w:sz w:val="26"/>
          <w:szCs w:val="26"/>
        </w:rPr>
        <w:t xml:space="preserve"> состоянием муниципального внутреннего и внешнего долга;</w:t>
      </w:r>
    </w:p>
    <w:p w:rsidR="00C5670A" w:rsidRPr="00ED7F00"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r w:rsidRPr="00ED7F00">
        <w:rPr>
          <w:rFonts w:ascii="Times New Roman" w:hAnsi="Times New Roman" w:cs="Times New Roman"/>
          <w:sz w:val="26"/>
          <w:szCs w:val="26"/>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C5670A" w:rsidRPr="00ED7F00" w:rsidRDefault="00C5670A" w:rsidP="00C5670A">
      <w:pPr>
        <w:autoSpaceDE w:val="0"/>
        <w:autoSpaceDN w:val="0"/>
        <w:adjustRightInd w:val="0"/>
        <w:spacing w:after="0" w:line="240" w:lineRule="auto"/>
        <w:ind w:firstLine="709"/>
        <w:jc w:val="both"/>
        <w:rPr>
          <w:rFonts w:ascii="Times New Roman" w:hAnsi="Times New Roman" w:cs="Times New Roman"/>
          <w:sz w:val="26"/>
          <w:szCs w:val="26"/>
        </w:rPr>
      </w:pPr>
      <w:r w:rsidRPr="00ED7F00">
        <w:rPr>
          <w:rFonts w:ascii="Times New Roman" w:hAnsi="Times New Roman" w:cs="Times New Roman"/>
          <w:sz w:val="26"/>
          <w:szCs w:val="26"/>
        </w:rPr>
        <w:t>12) участие в пределах полномочий в мероприятиях, направленных на противодействие коррупции;</w:t>
      </w:r>
    </w:p>
    <w:p w:rsidR="00C5670A" w:rsidRPr="00ED7F00" w:rsidRDefault="00C5670A" w:rsidP="00C5670A">
      <w:pPr>
        <w:pStyle w:val="a4"/>
        <w:autoSpaceDE w:val="0"/>
        <w:autoSpaceDN w:val="0"/>
        <w:spacing w:after="0" w:line="240" w:lineRule="auto"/>
        <w:ind w:left="0" w:firstLine="709"/>
        <w:outlineLvl w:val="0"/>
        <w:rPr>
          <w:rFonts w:ascii="Times New Roman" w:hAnsi="Times New Roman" w:cs="Times New Roman"/>
          <w:sz w:val="26"/>
          <w:szCs w:val="26"/>
        </w:rPr>
      </w:pPr>
      <w:proofErr w:type="gramStart"/>
      <w:r w:rsidRPr="00ED7F00">
        <w:rPr>
          <w:rFonts w:ascii="Times New Roman" w:hAnsi="Times New Roman" w:cs="Times New Roman"/>
          <w:sz w:val="26"/>
          <w:szCs w:val="26"/>
        </w:rPr>
        <w:t>13) иные полномочия в сфере внешнего муниципального финансового контроля, установленные федеральными законами, законами Республики Хакасия, уставом и нормативными правовыми актами представительного орга</w:t>
      </w:r>
      <w:r w:rsidR="002958F6">
        <w:rPr>
          <w:rFonts w:ascii="Times New Roman" w:hAnsi="Times New Roman" w:cs="Times New Roman"/>
          <w:sz w:val="26"/>
          <w:szCs w:val="26"/>
        </w:rPr>
        <w:t>на муниципального образования.».</w:t>
      </w:r>
      <w:proofErr w:type="gramEnd"/>
    </w:p>
    <w:p w:rsidR="000378B0" w:rsidRDefault="008522A3" w:rsidP="00FB2EBA">
      <w:pPr>
        <w:spacing w:after="0" w:line="240" w:lineRule="auto"/>
        <w:ind w:firstLine="708"/>
        <w:jc w:val="both"/>
        <w:rPr>
          <w:rFonts w:ascii="Times New Roman" w:hAnsi="Times New Roman" w:cs="Times New Roman"/>
          <w:sz w:val="26"/>
          <w:szCs w:val="26"/>
        </w:rPr>
      </w:pPr>
      <w:r w:rsidRPr="00881C7C">
        <w:rPr>
          <w:rFonts w:ascii="Times New Roman" w:hAnsi="Times New Roman" w:cs="Times New Roman"/>
          <w:sz w:val="26"/>
          <w:szCs w:val="26"/>
        </w:rPr>
        <w:t xml:space="preserve">2. Настоящее решение подлежит опубликованию </w:t>
      </w:r>
      <w:r w:rsidR="00DA28D3">
        <w:rPr>
          <w:rFonts w:ascii="Times New Roman" w:hAnsi="Times New Roman" w:cs="Times New Roman"/>
          <w:sz w:val="26"/>
          <w:szCs w:val="26"/>
        </w:rPr>
        <w:t xml:space="preserve">в газете «Усть-Абаканские известия официальные» </w:t>
      </w:r>
      <w:r w:rsidR="00DA28D3" w:rsidRPr="00881C7C">
        <w:rPr>
          <w:rFonts w:ascii="Times New Roman" w:hAnsi="Times New Roman" w:cs="Times New Roman"/>
          <w:sz w:val="26"/>
          <w:szCs w:val="26"/>
        </w:rPr>
        <w:t xml:space="preserve">после его государственной регистрации </w:t>
      </w:r>
      <w:r w:rsidR="00DA28D3">
        <w:rPr>
          <w:rFonts w:ascii="Times New Roman" w:hAnsi="Times New Roman" w:cs="Times New Roman"/>
          <w:sz w:val="26"/>
          <w:szCs w:val="26"/>
        </w:rPr>
        <w:t xml:space="preserve">в Управлении Министерства юстиции Российской Федерации по Республике Хакасия и </w:t>
      </w:r>
      <w:r w:rsidR="00881C7C" w:rsidRPr="00881C7C">
        <w:rPr>
          <w:rFonts w:ascii="Times New Roman" w:hAnsi="Times New Roman" w:cs="Times New Roman"/>
          <w:sz w:val="26"/>
          <w:szCs w:val="26"/>
        </w:rPr>
        <w:t xml:space="preserve">вступает в силу </w:t>
      </w:r>
      <w:r w:rsidR="00DA28D3">
        <w:rPr>
          <w:rFonts w:ascii="Times New Roman" w:hAnsi="Times New Roman" w:cs="Times New Roman"/>
          <w:sz w:val="26"/>
          <w:szCs w:val="26"/>
        </w:rPr>
        <w:t>со дня его</w:t>
      </w:r>
      <w:r w:rsidR="00881C7C" w:rsidRPr="00881C7C">
        <w:rPr>
          <w:rFonts w:ascii="Times New Roman" w:hAnsi="Times New Roman" w:cs="Times New Roman"/>
          <w:sz w:val="26"/>
          <w:szCs w:val="26"/>
        </w:rPr>
        <w:t xml:space="preserve"> </w:t>
      </w:r>
      <w:r w:rsidRPr="00881C7C">
        <w:rPr>
          <w:rFonts w:ascii="Times New Roman" w:hAnsi="Times New Roman" w:cs="Times New Roman"/>
          <w:sz w:val="26"/>
          <w:szCs w:val="26"/>
        </w:rPr>
        <w:t>официального опубликования</w:t>
      </w:r>
      <w:r w:rsidR="00FB2EBA">
        <w:rPr>
          <w:rFonts w:ascii="Times New Roman" w:hAnsi="Times New Roman" w:cs="Times New Roman"/>
          <w:sz w:val="26"/>
          <w:szCs w:val="26"/>
        </w:rPr>
        <w:t>.</w:t>
      </w:r>
    </w:p>
    <w:p w:rsidR="00881C7C" w:rsidRDefault="00881C7C" w:rsidP="00881C7C">
      <w:pPr>
        <w:spacing w:after="0" w:line="240" w:lineRule="auto"/>
        <w:jc w:val="both"/>
        <w:rPr>
          <w:rFonts w:ascii="Times New Roman" w:hAnsi="Times New Roman" w:cs="Times New Roman"/>
          <w:sz w:val="26"/>
          <w:szCs w:val="26"/>
        </w:rPr>
      </w:pPr>
    </w:p>
    <w:p w:rsidR="002958F6" w:rsidRDefault="002958F6" w:rsidP="00881C7C">
      <w:pPr>
        <w:spacing w:after="0" w:line="240" w:lineRule="auto"/>
        <w:jc w:val="both"/>
        <w:rPr>
          <w:rFonts w:ascii="Times New Roman" w:hAnsi="Times New Roman" w:cs="Times New Roman"/>
          <w:sz w:val="26"/>
          <w:szCs w:val="26"/>
        </w:rPr>
      </w:pPr>
    </w:p>
    <w:p w:rsidR="002958F6" w:rsidRDefault="002958F6" w:rsidP="00881C7C">
      <w:pPr>
        <w:spacing w:after="0" w:line="240" w:lineRule="auto"/>
        <w:jc w:val="both"/>
        <w:rPr>
          <w:rFonts w:ascii="Times New Roman" w:hAnsi="Times New Roman" w:cs="Times New Roman"/>
          <w:sz w:val="26"/>
          <w:szCs w:val="26"/>
        </w:rPr>
      </w:pPr>
    </w:p>
    <w:p w:rsidR="00FB2EBA" w:rsidRPr="00881C7C" w:rsidRDefault="00FB2EBA" w:rsidP="00881C7C">
      <w:pPr>
        <w:spacing w:after="0" w:line="240" w:lineRule="auto"/>
        <w:jc w:val="both"/>
        <w:rPr>
          <w:rFonts w:ascii="Times New Roman" w:hAnsi="Times New Roman" w:cs="Times New Roman"/>
          <w:sz w:val="26"/>
          <w:szCs w:val="26"/>
        </w:rPr>
      </w:pPr>
    </w:p>
    <w:p w:rsidR="000378B0" w:rsidRPr="00881C7C" w:rsidRDefault="000378B0" w:rsidP="000378B0">
      <w:pPr>
        <w:spacing w:after="0" w:line="240" w:lineRule="auto"/>
        <w:rPr>
          <w:rFonts w:ascii="Times New Roman" w:hAnsi="Times New Roman" w:cs="Times New Roman"/>
          <w:sz w:val="26"/>
          <w:szCs w:val="26"/>
        </w:rPr>
      </w:pPr>
      <w:r w:rsidRPr="00881C7C">
        <w:rPr>
          <w:rFonts w:ascii="Times New Roman" w:hAnsi="Times New Roman" w:cs="Times New Roman"/>
          <w:sz w:val="26"/>
          <w:szCs w:val="26"/>
        </w:rPr>
        <w:t>Председатель Совета депутатов</w:t>
      </w:r>
      <w:r w:rsidRPr="00881C7C">
        <w:rPr>
          <w:rFonts w:ascii="Times New Roman" w:hAnsi="Times New Roman" w:cs="Times New Roman"/>
          <w:sz w:val="26"/>
          <w:szCs w:val="26"/>
        </w:rPr>
        <w:tab/>
      </w:r>
      <w:r w:rsidRPr="00881C7C">
        <w:rPr>
          <w:rFonts w:ascii="Times New Roman" w:hAnsi="Times New Roman" w:cs="Times New Roman"/>
          <w:sz w:val="26"/>
          <w:szCs w:val="26"/>
        </w:rPr>
        <w:tab/>
        <w:t xml:space="preserve">         </w:t>
      </w:r>
      <w:r w:rsidRPr="00881C7C">
        <w:rPr>
          <w:rFonts w:ascii="Times New Roman" w:hAnsi="Times New Roman" w:cs="Times New Roman"/>
          <w:sz w:val="26"/>
          <w:szCs w:val="26"/>
        </w:rPr>
        <w:tab/>
        <w:t xml:space="preserve">  </w:t>
      </w:r>
      <w:r w:rsidRPr="00881C7C">
        <w:rPr>
          <w:rFonts w:ascii="Times New Roman" w:hAnsi="Times New Roman" w:cs="Times New Roman"/>
          <w:sz w:val="26"/>
          <w:szCs w:val="26"/>
        </w:rPr>
        <w:tab/>
      </w:r>
      <w:r w:rsidRPr="00881C7C">
        <w:rPr>
          <w:rFonts w:ascii="Times New Roman" w:hAnsi="Times New Roman" w:cs="Times New Roman"/>
          <w:sz w:val="26"/>
          <w:szCs w:val="26"/>
        </w:rPr>
        <w:tab/>
      </w:r>
      <w:r w:rsidR="00881C7C" w:rsidRPr="00881C7C">
        <w:rPr>
          <w:rFonts w:ascii="Times New Roman" w:hAnsi="Times New Roman" w:cs="Times New Roman"/>
          <w:sz w:val="26"/>
          <w:szCs w:val="26"/>
        </w:rPr>
        <w:t xml:space="preserve">         </w:t>
      </w:r>
      <w:r w:rsidRPr="00881C7C">
        <w:rPr>
          <w:rFonts w:ascii="Times New Roman" w:hAnsi="Times New Roman" w:cs="Times New Roman"/>
          <w:sz w:val="26"/>
          <w:szCs w:val="26"/>
        </w:rPr>
        <w:t>Глава</w:t>
      </w:r>
    </w:p>
    <w:p w:rsidR="000378B0" w:rsidRPr="00881C7C" w:rsidRDefault="000378B0" w:rsidP="000378B0">
      <w:pPr>
        <w:spacing w:after="0" w:line="240" w:lineRule="auto"/>
        <w:rPr>
          <w:rFonts w:ascii="Times New Roman" w:hAnsi="Times New Roman" w:cs="Times New Roman"/>
          <w:sz w:val="26"/>
          <w:szCs w:val="26"/>
        </w:rPr>
      </w:pPr>
      <w:r w:rsidRPr="00881C7C">
        <w:rPr>
          <w:rFonts w:ascii="Times New Roman" w:hAnsi="Times New Roman" w:cs="Times New Roman"/>
          <w:sz w:val="26"/>
          <w:szCs w:val="26"/>
        </w:rPr>
        <w:t xml:space="preserve">Усть-Абаканского района                                   </w:t>
      </w:r>
      <w:r w:rsidRPr="00881C7C">
        <w:rPr>
          <w:rFonts w:ascii="Times New Roman" w:hAnsi="Times New Roman" w:cs="Times New Roman"/>
          <w:sz w:val="26"/>
          <w:szCs w:val="26"/>
        </w:rPr>
        <w:tab/>
      </w:r>
      <w:r w:rsidRPr="00881C7C">
        <w:rPr>
          <w:rFonts w:ascii="Times New Roman" w:hAnsi="Times New Roman" w:cs="Times New Roman"/>
          <w:sz w:val="26"/>
          <w:szCs w:val="26"/>
        </w:rPr>
        <w:tab/>
      </w:r>
      <w:r w:rsidR="00881C7C" w:rsidRPr="00881C7C">
        <w:rPr>
          <w:rFonts w:ascii="Times New Roman" w:hAnsi="Times New Roman" w:cs="Times New Roman"/>
          <w:sz w:val="26"/>
          <w:szCs w:val="26"/>
        </w:rPr>
        <w:t xml:space="preserve">         </w:t>
      </w:r>
      <w:r w:rsidRPr="00881C7C">
        <w:rPr>
          <w:rFonts w:ascii="Times New Roman" w:hAnsi="Times New Roman" w:cs="Times New Roman"/>
          <w:sz w:val="26"/>
          <w:szCs w:val="26"/>
        </w:rPr>
        <w:t>Усть-Абаканского района</w:t>
      </w:r>
    </w:p>
    <w:p w:rsidR="000378B0" w:rsidRPr="00881C7C" w:rsidRDefault="000378B0" w:rsidP="000378B0">
      <w:pPr>
        <w:spacing w:after="0" w:line="240" w:lineRule="auto"/>
        <w:rPr>
          <w:rFonts w:ascii="Times New Roman" w:hAnsi="Times New Roman" w:cs="Times New Roman"/>
          <w:sz w:val="26"/>
          <w:szCs w:val="26"/>
        </w:rPr>
      </w:pPr>
    </w:p>
    <w:p w:rsidR="00617870" w:rsidRDefault="000378B0" w:rsidP="00EC7007">
      <w:pPr>
        <w:spacing w:after="0" w:line="240" w:lineRule="auto"/>
        <w:rPr>
          <w:rFonts w:ascii="Times New Roman" w:hAnsi="Times New Roman" w:cs="Times New Roman"/>
          <w:sz w:val="26"/>
          <w:szCs w:val="26"/>
        </w:rPr>
      </w:pPr>
      <w:r w:rsidRPr="00881C7C">
        <w:rPr>
          <w:rFonts w:ascii="Times New Roman" w:hAnsi="Times New Roman" w:cs="Times New Roman"/>
          <w:sz w:val="26"/>
          <w:szCs w:val="26"/>
        </w:rPr>
        <w:t xml:space="preserve">___________ </w:t>
      </w:r>
      <w:r w:rsidR="000644E1">
        <w:rPr>
          <w:rFonts w:ascii="Times New Roman" w:hAnsi="Times New Roman" w:cs="Times New Roman"/>
          <w:sz w:val="26"/>
          <w:szCs w:val="26"/>
        </w:rPr>
        <w:t>В.М. Владимиров</w:t>
      </w:r>
      <w:r w:rsidRPr="00881C7C">
        <w:rPr>
          <w:rFonts w:ascii="Times New Roman" w:hAnsi="Times New Roman" w:cs="Times New Roman"/>
          <w:sz w:val="26"/>
          <w:szCs w:val="26"/>
        </w:rPr>
        <w:tab/>
      </w:r>
      <w:r w:rsidRPr="00881C7C">
        <w:rPr>
          <w:rFonts w:ascii="Times New Roman" w:hAnsi="Times New Roman" w:cs="Times New Roman"/>
          <w:sz w:val="26"/>
          <w:szCs w:val="26"/>
        </w:rPr>
        <w:tab/>
      </w:r>
      <w:r w:rsidRPr="00881C7C">
        <w:rPr>
          <w:rFonts w:ascii="Times New Roman" w:hAnsi="Times New Roman" w:cs="Times New Roman"/>
          <w:sz w:val="26"/>
          <w:szCs w:val="26"/>
        </w:rPr>
        <w:tab/>
      </w:r>
      <w:r w:rsidRPr="00881C7C">
        <w:rPr>
          <w:rFonts w:ascii="Times New Roman" w:hAnsi="Times New Roman" w:cs="Times New Roman"/>
          <w:sz w:val="26"/>
          <w:szCs w:val="26"/>
        </w:rPr>
        <w:tab/>
      </w:r>
      <w:r w:rsidRPr="00881C7C">
        <w:rPr>
          <w:rFonts w:ascii="Times New Roman" w:hAnsi="Times New Roman" w:cs="Times New Roman"/>
          <w:sz w:val="26"/>
          <w:szCs w:val="26"/>
        </w:rPr>
        <w:tab/>
      </w:r>
      <w:r w:rsidR="00881C7C" w:rsidRPr="00881C7C">
        <w:rPr>
          <w:rFonts w:ascii="Times New Roman" w:hAnsi="Times New Roman" w:cs="Times New Roman"/>
          <w:sz w:val="26"/>
          <w:szCs w:val="26"/>
        </w:rPr>
        <w:t xml:space="preserve">         </w:t>
      </w:r>
      <w:r w:rsidRPr="00881C7C">
        <w:rPr>
          <w:rFonts w:ascii="Times New Roman" w:hAnsi="Times New Roman" w:cs="Times New Roman"/>
          <w:sz w:val="26"/>
          <w:szCs w:val="26"/>
        </w:rPr>
        <w:t>___________ Е.В.</w:t>
      </w:r>
      <w:r w:rsidR="003732CD">
        <w:rPr>
          <w:rFonts w:ascii="Times New Roman" w:hAnsi="Times New Roman" w:cs="Times New Roman"/>
          <w:sz w:val="26"/>
          <w:szCs w:val="26"/>
        </w:rPr>
        <w:t xml:space="preserve"> </w:t>
      </w:r>
      <w:r w:rsidRPr="00881C7C">
        <w:rPr>
          <w:rFonts w:ascii="Times New Roman" w:hAnsi="Times New Roman" w:cs="Times New Roman"/>
          <w:sz w:val="26"/>
          <w:szCs w:val="26"/>
        </w:rPr>
        <w:t>Егорова</w:t>
      </w:r>
    </w:p>
    <w:sectPr w:rsidR="00617870" w:rsidSect="006D7A2D">
      <w:pgSz w:w="11906" w:h="16838"/>
      <w:pgMar w:top="1134" w:right="567"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841E2"/>
    <w:multiLevelType w:val="hybridMultilevel"/>
    <w:tmpl w:val="5524CC76"/>
    <w:lvl w:ilvl="0" w:tplc="9D0682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6FCE"/>
    <w:rsid w:val="000024FB"/>
    <w:rsid w:val="00004FD6"/>
    <w:rsid w:val="00010062"/>
    <w:rsid w:val="00012474"/>
    <w:rsid w:val="00017AF9"/>
    <w:rsid w:val="00017B6A"/>
    <w:rsid w:val="00036605"/>
    <w:rsid w:val="000378B0"/>
    <w:rsid w:val="000416E9"/>
    <w:rsid w:val="00044438"/>
    <w:rsid w:val="00051F5D"/>
    <w:rsid w:val="0005248E"/>
    <w:rsid w:val="00053640"/>
    <w:rsid w:val="00053E1C"/>
    <w:rsid w:val="00054DF9"/>
    <w:rsid w:val="0005560B"/>
    <w:rsid w:val="000569AC"/>
    <w:rsid w:val="00063844"/>
    <w:rsid w:val="0006434D"/>
    <w:rsid w:val="000644E1"/>
    <w:rsid w:val="0006672F"/>
    <w:rsid w:val="00076CBE"/>
    <w:rsid w:val="00077573"/>
    <w:rsid w:val="00077968"/>
    <w:rsid w:val="00087D3C"/>
    <w:rsid w:val="000949B2"/>
    <w:rsid w:val="000A0404"/>
    <w:rsid w:val="000A62C5"/>
    <w:rsid w:val="000C1C9C"/>
    <w:rsid w:val="000C215C"/>
    <w:rsid w:val="000C2BD6"/>
    <w:rsid w:val="000D1E8F"/>
    <w:rsid w:val="000D37F9"/>
    <w:rsid w:val="000D6C01"/>
    <w:rsid w:val="000E07E5"/>
    <w:rsid w:val="000F557E"/>
    <w:rsid w:val="000F764D"/>
    <w:rsid w:val="00106B5D"/>
    <w:rsid w:val="00112E4A"/>
    <w:rsid w:val="00125BBE"/>
    <w:rsid w:val="001273EE"/>
    <w:rsid w:val="00131BD4"/>
    <w:rsid w:val="00136050"/>
    <w:rsid w:val="00137E1C"/>
    <w:rsid w:val="00140F16"/>
    <w:rsid w:val="00152306"/>
    <w:rsid w:val="00157D67"/>
    <w:rsid w:val="001614DF"/>
    <w:rsid w:val="00162C78"/>
    <w:rsid w:val="001637E0"/>
    <w:rsid w:val="001650A4"/>
    <w:rsid w:val="0016722E"/>
    <w:rsid w:val="00172959"/>
    <w:rsid w:val="00174D84"/>
    <w:rsid w:val="00182FC0"/>
    <w:rsid w:val="00185FE4"/>
    <w:rsid w:val="001912AF"/>
    <w:rsid w:val="00192031"/>
    <w:rsid w:val="001A1255"/>
    <w:rsid w:val="001A1491"/>
    <w:rsid w:val="001A6023"/>
    <w:rsid w:val="001B5440"/>
    <w:rsid w:val="001B78A1"/>
    <w:rsid w:val="001C353F"/>
    <w:rsid w:val="001D3C2D"/>
    <w:rsid w:val="001E2AD3"/>
    <w:rsid w:val="0020170A"/>
    <w:rsid w:val="00201755"/>
    <w:rsid w:val="00204EE8"/>
    <w:rsid w:val="00210156"/>
    <w:rsid w:val="00212181"/>
    <w:rsid w:val="00212E2A"/>
    <w:rsid w:val="00213E8E"/>
    <w:rsid w:val="002147CA"/>
    <w:rsid w:val="00225BAF"/>
    <w:rsid w:val="00225D33"/>
    <w:rsid w:val="002306F9"/>
    <w:rsid w:val="0023200F"/>
    <w:rsid w:val="00232954"/>
    <w:rsid w:val="00240AFD"/>
    <w:rsid w:val="00241ECA"/>
    <w:rsid w:val="00255BF7"/>
    <w:rsid w:val="002751ED"/>
    <w:rsid w:val="00276DBC"/>
    <w:rsid w:val="00280B7E"/>
    <w:rsid w:val="00285D9D"/>
    <w:rsid w:val="0028682B"/>
    <w:rsid w:val="00291B12"/>
    <w:rsid w:val="00291B86"/>
    <w:rsid w:val="00292AC5"/>
    <w:rsid w:val="002937A7"/>
    <w:rsid w:val="00294148"/>
    <w:rsid w:val="002958F6"/>
    <w:rsid w:val="002B3B3B"/>
    <w:rsid w:val="002C20BB"/>
    <w:rsid w:val="002E14D9"/>
    <w:rsid w:val="002E42DD"/>
    <w:rsid w:val="002E4644"/>
    <w:rsid w:val="002E5414"/>
    <w:rsid w:val="002F478C"/>
    <w:rsid w:val="002F4D37"/>
    <w:rsid w:val="00307CF8"/>
    <w:rsid w:val="00310ADB"/>
    <w:rsid w:val="0031403B"/>
    <w:rsid w:val="003238B3"/>
    <w:rsid w:val="00326F55"/>
    <w:rsid w:val="00332D6C"/>
    <w:rsid w:val="00341D36"/>
    <w:rsid w:val="00341FEE"/>
    <w:rsid w:val="003453E9"/>
    <w:rsid w:val="003478D6"/>
    <w:rsid w:val="0035049C"/>
    <w:rsid w:val="00353711"/>
    <w:rsid w:val="00353E0E"/>
    <w:rsid w:val="00363226"/>
    <w:rsid w:val="00363C2A"/>
    <w:rsid w:val="003679B6"/>
    <w:rsid w:val="003732CD"/>
    <w:rsid w:val="00373838"/>
    <w:rsid w:val="003751A9"/>
    <w:rsid w:val="0037545B"/>
    <w:rsid w:val="003760BF"/>
    <w:rsid w:val="00384199"/>
    <w:rsid w:val="003869BB"/>
    <w:rsid w:val="003928B7"/>
    <w:rsid w:val="00394DBF"/>
    <w:rsid w:val="00397996"/>
    <w:rsid w:val="003A1AFB"/>
    <w:rsid w:val="003A275C"/>
    <w:rsid w:val="003A4A23"/>
    <w:rsid w:val="003B0341"/>
    <w:rsid w:val="003C00D1"/>
    <w:rsid w:val="003C5D16"/>
    <w:rsid w:val="003E00D2"/>
    <w:rsid w:val="003E33E5"/>
    <w:rsid w:val="003E58BC"/>
    <w:rsid w:val="003E5EA0"/>
    <w:rsid w:val="003F62EC"/>
    <w:rsid w:val="00406151"/>
    <w:rsid w:val="00411012"/>
    <w:rsid w:val="004147EF"/>
    <w:rsid w:val="0041480C"/>
    <w:rsid w:val="0042252C"/>
    <w:rsid w:val="00431DBF"/>
    <w:rsid w:val="00441D63"/>
    <w:rsid w:val="00441F31"/>
    <w:rsid w:val="00450F93"/>
    <w:rsid w:val="004537B0"/>
    <w:rsid w:val="00453C22"/>
    <w:rsid w:val="00455159"/>
    <w:rsid w:val="00455210"/>
    <w:rsid w:val="004617A9"/>
    <w:rsid w:val="00463EA9"/>
    <w:rsid w:val="00466681"/>
    <w:rsid w:val="00471368"/>
    <w:rsid w:val="00474E9D"/>
    <w:rsid w:val="00477EEA"/>
    <w:rsid w:val="004904E6"/>
    <w:rsid w:val="00490D85"/>
    <w:rsid w:val="0049237D"/>
    <w:rsid w:val="00492B03"/>
    <w:rsid w:val="00494661"/>
    <w:rsid w:val="004A0592"/>
    <w:rsid w:val="004A56BB"/>
    <w:rsid w:val="004B7B37"/>
    <w:rsid w:val="004C30CA"/>
    <w:rsid w:val="004C353D"/>
    <w:rsid w:val="004C7DFD"/>
    <w:rsid w:val="004C7E2F"/>
    <w:rsid w:val="004E07D7"/>
    <w:rsid w:val="004F07E7"/>
    <w:rsid w:val="004F24B8"/>
    <w:rsid w:val="004F4213"/>
    <w:rsid w:val="004F69C3"/>
    <w:rsid w:val="0050400B"/>
    <w:rsid w:val="00507F1F"/>
    <w:rsid w:val="00513AD9"/>
    <w:rsid w:val="005171A9"/>
    <w:rsid w:val="00517801"/>
    <w:rsid w:val="005203D6"/>
    <w:rsid w:val="00523AC0"/>
    <w:rsid w:val="00526AC2"/>
    <w:rsid w:val="00541656"/>
    <w:rsid w:val="00543CD1"/>
    <w:rsid w:val="0055177B"/>
    <w:rsid w:val="00553DCA"/>
    <w:rsid w:val="005541B1"/>
    <w:rsid w:val="00562B68"/>
    <w:rsid w:val="00573E5E"/>
    <w:rsid w:val="00584E59"/>
    <w:rsid w:val="005864B6"/>
    <w:rsid w:val="00587626"/>
    <w:rsid w:val="00590441"/>
    <w:rsid w:val="005A27C7"/>
    <w:rsid w:val="005B508A"/>
    <w:rsid w:val="005C71CB"/>
    <w:rsid w:val="005C7D4C"/>
    <w:rsid w:val="005D2533"/>
    <w:rsid w:val="005D3A9A"/>
    <w:rsid w:val="005F040E"/>
    <w:rsid w:val="005F1A1E"/>
    <w:rsid w:val="005F1A29"/>
    <w:rsid w:val="005F3391"/>
    <w:rsid w:val="005F717D"/>
    <w:rsid w:val="00603C6D"/>
    <w:rsid w:val="00617870"/>
    <w:rsid w:val="00617C6F"/>
    <w:rsid w:val="00621954"/>
    <w:rsid w:val="00622412"/>
    <w:rsid w:val="00636E0E"/>
    <w:rsid w:val="006371D7"/>
    <w:rsid w:val="00647A55"/>
    <w:rsid w:val="00647A61"/>
    <w:rsid w:val="00650ABF"/>
    <w:rsid w:val="0065393F"/>
    <w:rsid w:val="006719FF"/>
    <w:rsid w:val="006834E8"/>
    <w:rsid w:val="006842CC"/>
    <w:rsid w:val="006901D2"/>
    <w:rsid w:val="00690DAC"/>
    <w:rsid w:val="006A3375"/>
    <w:rsid w:val="006A6346"/>
    <w:rsid w:val="006A6D09"/>
    <w:rsid w:val="006B0C09"/>
    <w:rsid w:val="006B60EE"/>
    <w:rsid w:val="006C1FA6"/>
    <w:rsid w:val="006C26CD"/>
    <w:rsid w:val="006C283A"/>
    <w:rsid w:val="006C44F6"/>
    <w:rsid w:val="006C71CE"/>
    <w:rsid w:val="006D7A2D"/>
    <w:rsid w:val="006E077E"/>
    <w:rsid w:val="006E2CF4"/>
    <w:rsid w:val="006E7C29"/>
    <w:rsid w:val="006F038D"/>
    <w:rsid w:val="007002A4"/>
    <w:rsid w:val="00700D55"/>
    <w:rsid w:val="007062F3"/>
    <w:rsid w:val="00707A96"/>
    <w:rsid w:val="0071024F"/>
    <w:rsid w:val="00730805"/>
    <w:rsid w:val="00732636"/>
    <w:rsid w:val="007435C8"/>
    <w:rsid w:val="00743EE2"/>
    <w:rsid w:val="007459BA"/>
    <w:rsid w:val="00751830"/>
    <w:rsid w:val="007535C0"/>
    <w:rsid w:val="00754806"/>
    <w:rsid w:val="007617B6"/>
    <w:rsid w:val="00770C5B"/>
    <w:rsid w:val="007851A3"/>
    <w:rsid w:val="0078774A"/>
    <w:rsid w:val="00790DBA"/>
    <w:rsid w:val="00796BA2"/>
    <w:rsid w:val="007A1CEF"/>
    <w:rsid w:val="007A4527"/>
    <w:rsid w:val="007A5042"/>
    <w:rsid w:val="007A7173"/>
    <w:rsid w:val="007B0D1F"/>
    <w:rsid w:val="007B1ADE"/>
    <w:rsid w:val="007B29AF"/>
    <w:rsid w:val="007B36A0"/>
    <w:rsid w:val="007C4CA3"/>
    <w:rsid w:val="007D0143"/>
    <w:rsid w:val="007D2839"/>
    <w:rsid w:val="007D3E1D"/>
    <w:rsid w:val="007E11F6"/>
    <w:rsid w:val="007E1589"/>
    <w:rsid w:val="007E3EAC"/>
    <w:rsid w:val="007E6B14"/>
    <w:rsid w:val="007E6F8C"/>
    <w:rsid w:val="007F26FC"/>
    <w:rsid w:val="007F2AE9"/>
    <w:rsid w:val="007F334D"/>
    <w:rsid w:val="007F3D2B"/>
    <w:rsid w:val="00800748"/>
    <w:rsid w:val="0080405B"/>
    <w:rsid w:val="00805C6B"/>
    <w:rsid w:val="00817433"/>
    <w:rsid w:val="0082190C"/>
    <w:rsid w:val="00825B76"/>
    <w:rsid w:val="00825DC6"/>
    <w:rsid w:val="0083329C"/>
    <w:rsid w:val="00837613"/>
    <w:rsid w:val="00844787"/>
    <w:rsid w:val="00845ED6"/>
    <w:rsid w:val="00847B71"/>
    <w:rsid w:val="008522A3"/>
    <w:rsid w:val="00855FB0"/>
    <w:rsid w:val="008579A5"/>
    <w:rsid w:val="00860F2F"/>
    <w:rsid w:val="00867567"/>
    <w:rsid w:val="008712F0"/>
    <w:rsid w:val="0087329A"/>
    <w:rsid w:val="00875043"/>
    <w:rsid w:val="008764E1"/>
    <w:rsid w:val="00876AD2"/>
    <w:rsid w:val="00880DF2"/>
    <w:rsid w:val="00881B29"/>
    <w:rsid w:val="00881C7C"/>
    <w:rsid w:val="00883C1F"/>
    <w:rsid w:val="00886128"/>
    <w:rsid w:val="00886E4E"/>
    <w:rsid w:val="008908DC"/>
    <w:rsid w:val="0089312A"/>
    <w:rsid w:val="008976FE"/>
    <w:rsid w:val="008A42C0"/>
    <w:rsid w:val="008A4611"/>
    <w:rsid w:val="008B25C4"/>
    <w:rsid w:val="008B2697"/>
    <w:rsid w:val="008D18EF"/>
    <w:rsid w:val="008D44C7"/>
    <w:rsid w:val="008E0CA1"/>
    <w:rsid w:val="008E3F6E"/>
    <w:rsid w:val="008F193D"/>
    <w:rsid w:val="008F40E9"/>
    <w:rsid w:val="008F4AE1"/>
    <w:rsid w:val="00901968"/>
    <w:rsid w:val="00912FBD"/>
    <w:rsid w:val="0091458A"/>
    <w:rsid w:val="00916114"/>
    <w:rsid w:val="00921F35"/>
    <w:rsid w:val="0092504C"/>
    <w:rsid w:val="009261F6"/>
    <w:rsid w:val="00926F44"/>
    <w:rsid w:val="00930C8F"/>
    <w:rsid w:val="00931E05"/>
    <w:rsid w:val="0093463D"/>
    <w:rsid w:val="00952C7D"/>
    <w:rsid w:val="009611A0"/>
    <w:rsid w:val="00975204"/>
    <w:rsid w:val="00985E34"/>
    <w:rsid w:val="00987257"/>
    <w:rsid w:val="00991097"/>
    <w:rsid w:val="00997E73"/>
    <w:rsid w:val="009A4517"/>
    <w:rsid w:val="009A719E"/>
    <w:rsid w:val="009B1D32"/>
    <w:rsid w:val="009B695B"/>
    <w:rsid w:val="009C7C51"/>
    <w:rsid w:val="009D7D9F"/>
    <w:rsid w:val="009E6B54"/>
    <w:rsid w:val="009E764F"/>
    <w:rsid w:val="009F010F"/>
    <w:rsid w:val="00A0084F"/>
    <w:rsid w:val="00A0361F"/>
    <w:rsid w:val="00A07FB2"/>
    <w:rsid w:val="00A11132"/>
    <w:rsid w:val="00A145E5"/>
    <w:rsid w:val="00A14C00"/>
    <w:rsid w:val="00A1736F"/>
    <w:rsid w:val="00A20AF4"/>
    <w:rsid w:val="00A23ABA"/>
    <w:rsid w:val="00A3177E"/>
    <w:rsid w:val="00A3242F"/>
    <w:rsid w:val="00A34164"/>
    <w:rsid w:val="00A434CC"/>
    <w:rsid w:val="00A46692"/>
    <w:rsid w:val="00A60049"/>
    <w:rsid w:val="00A72036"/>
    <w:rsid w:val="00A77797"/>
    <w:rsid w:val="00A778BF"/>
    <w:rsid w:val="00A81362"/>
    <w:rsid w:val="00A82B8E"/>
    <w:rsid w:val="00A82D28"/>
    <w:rsid w:val="00A83FCE"/>
    <w:rsid w:val="00A93BB3"/>
    <w:rsid w:val="00A93C02"/>
    <w:rsid w:val="00A94B04"/>
    <w:rsid w:val="00A96215"/>
    <w:rsid w:val="00AB0773"/>
    <w:rsid w:val="00AB419C"/>
    <w:rsid w:val="00AC1145"/>
    <w:rsid w:val="00AC2031"/>
    <w:rsid w:val="00AC5A22"/>
    <w:rsid w:val="00AD47B4"/>
    <w:rsid w:val="00AD6B51"/>
    <w:rsid w:val="00AE03BD"/>
    <w:rsid w:val="00AE21B0"/>
    <w:rsid w:val="00AE3D9D"/>
    <w:rsid w:val="00AE48E6"/>
    <w:rsid w:val="00AE5CDC"/>
    <w:rsid w:val="00AE71D2"/>
    <w:rsid w:val="00AF0155"/>
    <w:rsid w:val="00AF0D49"/>
    <w:rsid w:val="00AF4232"/>
    <w:rsid w:val="00AF44A2"/>
    <w:rsid w:val="00AF4BE0"/>
    <w:rsid w:val="00B02F02"/>
    <w:rsid w:val="00B0491A"/>
    <w:rsid w:val="00B05B5C"/>
    <w:rsid w:val="00B117FC"/>
    <w:rsid w:val="00B12181"/>
    <w:rsid w:val="00B13467"/>
    <w:rsid w:val="00B16FCE"/>
    <w:rsid w:val="00B25177"/>
    <w:rsid w:val="00B300B0"/>
    <w:rsid w:val="00B3495E"/>
    <w:rsid w:val="00B42A0C"/>
    <w:rsid w:val="00B60739"/>
    <w:rsid w:val="00B624CC"/>
    <w:rsid w:val="00B71529"/>
    <w:rsid w:val="00B71965"/>
    <w:rsid w:val="00B722C8"/>
    <w:rsid w:val="00B75F9F"/>
    <w:rsid w:val="00B81C39"/>
    <w:rsid w:val="00B827AE"/>
    <w:rsid w:val="00B8477C"/>
    <w:rsid w:val="00B879F2"/>
    <w:rsid w:val="00B9644F"/>
    <w:rsid w:val="00BA0421"/>
    <w:rsid w:val="00BA339D"/>
    <w:rsid w:val="00BA6B92"/>
    <w:rsid w:val="00BB1A98"/>
    <w:rsid w:val="00BB359B"/>
    <w:rsid w:val="00BB4ECA"/>
    <w:rsid w:val="00BC1DF5"/>
    <w:rsid w:val="00BC2E2D"/>
    <w:rsid w:val="00BD06AE"/>
    <w:rsid w:val="00BD0C6F"/>
    <w:rsid w:val="00BD2E2F"/>
    <w:rsid w:val="00BD2E40"/>
    <w:rsid w:val="00BD46D2"/>
    <w:rsid w:val="00BD71FA"/>
    <w:rsid w:val="00BD7326"/>
    <w:rsid w:val="00BE1676"/>
    <w:rsid w:val="00BE20F1"/>
    <w:rsid w:val="00BF53DD"/>
    <w:rsid w:val="00C1266F"/>
    <w:rsid w:val="00C13AB6"/>
    <w:rsid w:val="00C155FF"/>
    <w:rsid w:val="00C24D1D"/>
    <w:rsid w:val="00C27192"/>
    <w:rsid w:val="00C30351"/>
    <w:rsid w:val="00C310A9"/>
    <w:rsid w:val="00C36301"/>
    <w:rsid w:val="00C408F8"/>
    <w:rsid w:val="00C42317"/>
    <w:rsid w:val="00C4747A"/>
    <w:rsid w:val="00C475CB"/>
    <w:rsid w:val="00C52731"/>
    <w:rsid w:val="00C54A6A"/>
    <w:rsid w:val="00C5670A"/>
    <w:rsid w:val="00C61D85"/>
    <w:rsid w:val="00C65343"/>
    <w:rsid w:val="00C73946"/>
    <w:rsid w:val="00C7641F"/>
    <w:rsid w:val="00C820CA"/>
    <w:rsid w:val="00C82F6C"/>
    <w:rsid w:val="00C90C44"/>
    <w:rsid w:val="00C97668"/>
    <w:rsid w:val="00CA32A0"/>
    <w:rsid w:val="00CA6359"/>
    <w:rsid w:val="00CA6C7F"/>
    <w:rsid w:val="00CB1942"/>
    <w:rsid w:val="00CB7AC4"/>
    <w:rsid w:val="00CD684F"/>
    <w:rsid w:val="00CD6953"/>
    <w:rsid w:val="00CD7915"/>
    <w:rsid w:val="00CE2947"/>
    <w:rsid w:val="00CE431B"/>
    <w:rsid w:val="00CE62E1"/>
    <w:rsid w:val="00D04A52"/>
    <w:rsid w:val="00D05499"/>
    <w:rsid w:val="00D10233"/>
    <w:rsid w:val="00D17B6B"/>
    <w:rsid w:val="00D207EF"/>
    <w:rsid w:val="00D20CF1"/>
    <w:rsid w:val="00D21C9F"/>
    <w:rsid w:val="00D2256A"/>
    <w:rsid w:val="00D258A2"/>
    <w:rsid w:val="00D27014"/>
    <w:rsid w:val="00D2783A"/>
    <w:rsid w:val="00D33F23"/>
    <w:rsid w:val="00D42664"/>
    <w:rsid w:val="00D4675A"/>
    <w:rsid w:val="00D47EA0"/>
    <w:rsid w:val="00D517CF"/>
    <w:rsid w:val="00D5296A"/>
    <w:rsid w:val="00D53654"/>
    <w:rsid w:val="00D558A9"/>
    <w:rsid w:val="00D568BC"/>
    <w:rsid w:val="00D71983"/>
    <w:rsid w:val="00D77C4E"/>
    <w:rsid w:val="00D8074D"/>
    <w:rsid w:val="00D83CCF"/>
    <w:rsid w:val="00DA024F"/>
    <w:rsid w:val="00DA28D3"/>
    <w:rsid w:val="00DA3945"/>
    <w:rsid w:val="00DB0FDB"/>
    <w:rsid w:val="00DB5DFE"/>
    <w:rsid w:val="00DB7BD6"/>
    <w:rsid w:val="00DB7C38"/>
    <w:rsid w:val="00DC24FF"/>
    <w:rsid w:val="00DC5C52"/>
    <w:rsid w:val="00DD4753"/>
    <w:rsid w:val="00DD4EAC"/>
    <w:rsid w:val="00DE3A15"/>
    <w:rsid w:val="00DF313E"/>
    <w:rsid w:val="00DF3D0F"/>
    <w:rsid w:val="00E01795"/>
    <w:rsid w:val="00E029F7"/>
    <w:rsid w:val="00E06698"/>
    <w:rsid w:val="00E069C5"/>
    <w:rsid w:val="00E114AB"/>
    <w:rsid w:val="00E15CAB"/>
    <w:rsid w:val="00E24E59"/>
    <w:rsid w:val="00E33228"/>
    <w:rsid w:val="00E339D6"/>
    <w:rsid w:val="00E35911"/>
    <w:rsid w:val="00E42DE4"/>
    <w:rsid w:val="00E43DA0"/>
    <w:rsid w:val="00E44240"/>
    <w:rsid w:val="00E46C87"/>
    <w:rsid w:val="00E50B02"/>
    <w:rsid w:val="00E528CA"/>
    <w:rsid w:val="00E52C3A"/>
    <w:rsid w:val="00E674BF"/>
    <w:rsid w:val="00E740E6"/>
    <w:rsid w:val="00E80B8C"/>
    <w:rsid w:val="00E816AE"/>
    <w:rsid w:val="00E8597B"/>
    <w:rsid w:val="00E9114A"/>
    <w:rsid w:val="00E93E0B"/>
    <w:rsid w:val="00E95CC1"/>
    <w:rsid w:val="00EA0701"/>
    <w:rsid w:val="00EA4132"/>
    <w:rsid w:val="00EA7B8F"/>
    <w:rsid w:val="00EB35F6"/>
    <w:rsid w:val="00EC32EC"/>
    <w:rsid w:val="00EC4C80"/>
    <w:rsid w:val="00EC7007"/>
    <w:rsid w:val="00ED08A0"/>
    <w:rsid w:val="00ED1A31"/>
    <w:rsid w:val="00ED243A"/>
    <w:rsid w:val="00ED532F"/>
    <w:rsid w:val="00ED5FD8"/>
    <w:rsid w:val="00EE4697"/>
    <w:rsid w:val="00EE619D"/>
    <w:rsid w:val="00EE7477"/>
    <w:rsid w:val="00EF2E32"/>
    <w:rsid w:val="00EF3BC2"/>
    <w:rsid w:val="00EF5044"/>
    <w:rsid w:val="00F0070C"/>
    <w:rsid w:val="00F00EB6"/>
    <w:rsid w:val="00F05705"/>
    <w:rsid w:val="00F12581"/>
    <w:rsid w:val="00F14A2C"/>
    <w:rsid w:val="00F169F1"/>
    <w:rsid w:val="00F16AEB"/>
    <w:rsid w:val="00F22DDA"/>
    <w:rsid w:val="00F252C7"/>
    <w:rsid w:val="00F3347A"/>
    <w:rsid w:val="00F34247"/>
    <w:rsid w:val="00F3770B"/>
    <w:rsid w:val="00F42A53"/>
    <w:rsid w:val="00F46E35"/>
    <w:rsid w:val="00F528EA"/>
    <w:rsid w:val="00F61600"/>
    <w:rsid w:val="00F704A8"/>
    <w:rsid w:val="00F7235D"/>
    <w:rsid w:val="00F7255E"/>
    <w:rsid w:val="00F7714E"/>
    <w:rsid w:val="00F81910"/>
    <w:rsid w:val="00F8614D"/>
    <w:rsid w:val="00F97B4C"/>
    <w:rsid w:val="00FA049F"/>
    <w:rsid w:val="00FA5D44"/>
    <w:rsid w:val="00FA6189"/>
    <w:rsid w:val="00FA6976"/>
    <w:rsid w:val="00FB0957"/>
    <w:rsid w:val="00FB113D"/>
    <w:rsid w:val="00FB1CDD"/>
    <w:rsid w:val="00FB2BBA"/>
    <w:rsid w:val="00FB2EBA"/>
    <w:rsid w:val="00FC03EF"/>
    <w:rsid w:val="00FC0CD7"/>
    <w:rsid w:val="00FC2351"/>
    <w:rsid w:val="00FD10A9"/>
    <w:rsid w:val="00FD2373"/>
    <w:rsid w:val="00FD52CB"/>
    <w:rsid w:val="00FE13FA"/>
    <w:rsid w:val="00FE3330"/>
    <w:rsid w:val="00FE34D4"/>
    <w:rsid w:val="00FF2821"/>
    <w:rsid w:val="00FF3675"/>
    <w:rsid w:val="00FF3D4C"/>
    <w:rsid w:val="00FF43DC"/>
    <w:rsid w:val="00FF6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A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58A"/>
    <w:rPr>
      <w:color w:val="0000FF" w:themeColor="hyperlink"/>
      <w:u w:val="single"/>
    </w:rPr>
  </w:style>
  <w:style w:type="paragraph" w:styleId="a4">
    <w:name w:val="List Paragraph"/>
    <w:basedOn w:val="a"/>
    <w:uiPriority w:val="34"/>
    <w:qFormat/>
    <w:rsid w:val="003453E9"/>
    <w:pPr>
      <w:ind w:left="720"/>
      <w:contextualSpacing/>
    </w:pPr>
  </w:style>
  <w:style w:type="paragraph" w:styleId="a5">
    <w:name w:val="Balloon Text"/>
    <w:basedOn w:val="a"/>
    <w:link w:val="a6"/>
    <w:uiPriority w:val="99"/>
    <w:semiHidden/>
    <w:unhideWhenUsed/>
    <w:rsid w:val="00D33F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3F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58A"/>
    <w:rPr>
      <w:color w:val="0000FF" w:themeColor="hyperlink"/>
      <w:u w:val="single"/>
    </w:rPr>
  </w:style>
  <w:style w:type="paragraph" w:styleId="a4">
    <w:name w:val="List Paragraph"/>
    <w:basedOn w:val="a"/>
    <w:uiPriority w:val="34"/>
    <w:qFormat/>
    <w:rsid w:val="003453E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E2956D8824DCD4C4A41E64211AB1C89139A15EC8AB68FAF742EE2B4D0141005DCD3955AD27D3ED6D344E2B523552F0E48155A686N271D" TargetMode="External"/><Relationship Id="rId3" Type="http://schemas.openxmlformats.org/officeDocument/2006/relationships/settings" Target="settings.xml"/><Relationship Id="rId7" Type="http://schemas.openxmlformats.org/officeDocument/2006/relationships/hyperlink" Target="consultantplus://offline/ref=ED22A8ACC8EAABBD2D63A2B63B405BFD9A3208D743AD636C2055B0A33CBA6F9D40B93F3584F4FA9EA61A16A477F9DCB98ACFE30536i2R7B" TargetMode="External"/><Relationship Id="rId25"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9DD3926C7E0B0E039DE20DBF41A58744E9DA965479E468CE1E5D856A206BB88D9CC4EC0D67E1C48776D24EB4895F9FF4D3BCCBBD34C00711F2B0Dw1eE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6AF52EC1DEC6FC3C12C7984A6CADC6E0A687E1D66A0018190ADA5DC9571EACD4A8CB4CCB257575B02E6BA7DB6K3J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1817</Words>
  <Characters>10358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Jylia</dc:creator>
  <cp:lastModifiedBy>Tatiana</cp:lastModifiedBy>
  <cp:revision>5</cp:revision>
  <cp:lastPrinted>2020-10-22T02:34:00Z</cp:lastPrinted>
  <dcterms:created xsi:type="dcterms:W3CDTF">2021-11-11T09:40:00Z</dcterms:created>
  <dcterms:modified xsi:type="dcterms:W3CDTF">2021-11-15T02:17:00Z</dcterms:modified>
</cp:coreProperties>
</file>