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64" w:rsidRPr="00AD2496" w:rsidRDefault="00BA6A64" w:rsidP="0034455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BA6A64" w:rsidRPr="00AD2496" w:rsidRDefault="00BA6A64" w:rsidP="0034455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344554" w:rsidRPr="00AD2496" w:rsidRDefault="00344554" w:rsidP="0034455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Приложение 4</w:t>
      </w:r>
    </w:p>
    <w:p w:rsidR="00344554" w:rsidRPr="00AD2496" w:rsidRDefault="00344554" w:rsidP="0034455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344554" w:rsidRPr="00AD2496" w:rsidRDefault="00344554" w:rsidP="0034455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Утверждена</w:t>
      </w:r>
    </w:p>
    <w:p w:rsidR="00344554" w:rsidRPr="00AD2496" w:rsidRDefault="00344554" w:rsidP="0034455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26087C">
        <w:rPr>
          <w:rFonts w:ascii="Times New Roman" w:hAnsi="Times New Roman" w:cs="Times New Roman"/>
          <w:sz w:val="26"/>
          <w:szCs w:val="26"/>
        </w:rPr>
        <w:t>а</w:t>
      </w:r>
      <w:r w:rsidRPr="00AD2496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344554" w:rsidRPr="00AD2496" w:rsidRDefault="00344554" w:rsidP="0034455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9B3B7A" w:rsidRPr="00AD24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4554" w:rsidRDefault="00344554" w:rsidP="0034455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от 29.10.2013 №</w:t>
      </w:r>
      <w:r w:rsidR="00E52CCB" w:rsidRPr="00AD2496">
        <w:rPr>
          <w:rFonts w:ascii="Times New Roman" w:hAnsi="Times New Roman" w:cs="Times New Roman"/>
          <w:sz w:val="26"/>
          <w:szCs w:val="26"/>
        </w:rPr>
        <w:t xml:space="preserve"> </w:t>
      </w:r>
      <w:r w:rsidRPr="00AD2496">
        <w:rPr>
          <w:rFonts w:ascii="Times New Roman" w:hAnsi="Times New Roman" w:cs="Times New Roman"/>
          <w:sz w:val="26"/>
          <w:szCs w:val="26"/>
        </w:rPr>
        <w:t>1773-п</w:t>
      </w:r>
    </w:p>
    <w:p w:rsidR="00B766FF" w:rsidRDefault="00B766FF" w:rsidP="00B766F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  <w:proofErr w:type="gramEnd"/>
    </w:p>
    <w:p w:rsidR="00B766FF" w:rsidRDefault="00B766FF" w:rsidP="00B766F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редакции от </w:t>
      </w:r>
      <w:r w:rsidR="00E23431">
        <w:rPr>
          <w:rFonts w:ascii="Times New Roman" w:hAnsi="Times New Roman" w:cs="Times New Roman"/>
          <w:sz w:val="26"/>
          <w:szCs w:val="26"/>
        </w:rPr>
        <w:t>22.05.2026 № 408</w:t>
      </w:r>
      <w:r>
        <w:rPr>
          <w:rFonts w:ascii="Times New Roman" w:hAnsi="Times New Roman" w:cs="Times New Roman"/>
          <w:sz w:val="26"/>
          <w:szCs w:val="26"/>
        </w:rPr>
        <w:t>-п)</w:t>
      </w:r>
    </w:p>
    <w:p w:rsidR="00344554" w:rsidRPr="00AD2496" w:rsidRDefault="00344554" w:rsidP="00DB40E0">
      <w:pPr>
        <w:pStyle w:val="ConsPlusNormal"/>
        <w:ind w:left="5499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A36663" w:rsidRPr="00AD2496" w:rsidRDefault="00A36663" w:rsidP="00A366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6663" w:rsidRPr="00AD2496" w:rsidRDefault="00A36663" w:rsidP="00A366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6663" w:rsidRPr="00AD2496" w:rsidRDefault="00A36663" w:rsidP="00A366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6663" w:rsidRDefault="00A36663" w:rsidP="00A366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66FF" w:rsidRDefault="00B766FF" w:rsidP="00A366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66FF" w:rsidRPr="00AD2496" w:rsidRDefault="00B766FF" w:rsidP="00A366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6663" w:rsidRPr="00AD2496" w:rsidRDefault="00A36663" w:rsidP="00A366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6663" w:rsidRPr="00AD2496" w:rsidRDefault="00A36663" w:rsidP="00A366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6663" w:rsidRPr="00AD2496" w:rsidRDefault="00A36663" w:rsidP="002D549F">
      <w:pPr>
        <w:pStyle w:val="ConsPlusNormal"/>
        <w:spacing w:line="36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A36663" w:rsidRPr="00AD2496" w:rsidRDefault="00A36663" w:rsidP="002D549F">
      <w:pPr>
        <w:pStyle w:val="ConsPlusNormal"/>
        <w:spacing w:line="36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«РАЗВИТИЕ ОБРАЗОВАНИЯ В УСТЬ-АБАКАНСКОМ РАЙОНЕ»</w:t>
      </w:r>
    </w:p>
    <w:p w:rsidR="00A36663" w:rsidRPr="00AD2496" w:rsidRDefault="00A36663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573"/>
      <w:bookmarkEnd w:id="0"/>
    </w:p>
    <w:p w:rsidR="00A36663" w:rsidRPr="00AD2496" w:rsidRDefault="00A36663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36663" w:rsidRPr="00AD2496" w:rsidRDefault="00A36663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44554" w:rsidRPr="00AD2496" w:rsidRDefault="00344554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36663" w:rsidRPr="00AD2496" w:rsidRDefault="00A36663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36663" w:rsidRPr="00AD2496" w:rsidRDefault="00A36663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36663" w:rsidRPr="00AD2496" w:rsidRDefault="00A36663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36663" w:rsidRPr="00AD2496" w:rsidRDefault="00A36663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44554" w:rsidRPr="00AD2496" w:rsidRDefault="00344554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44554" w:rsidRPr="00AD2496" w:rsidRDefault="00344554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36663" w:rsidRPr="00AD2496" w:rsidRDefault="00A36663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36663" w:rsidRPr="00AD2496" w:rsidRDefault="00A36663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36663" w:rsidRPr="00AD2496" w:rsidRDefault="00A36663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36663" w:rsidRPr="00AD2496" w:rsidRDefault="00A36663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36663" w:rsidRDefault="00A36663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15AC8" w:rsidRDefault="00115AC8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15AC8" w:rsidRDefault="00115AC8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15AC8" w:rsidRDefault="00115AC8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15AC8" w:rsidRPr="00AD2496" w:rsidRDefault="00115AC8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36663" w:rsidRPr="00AD2496" w:rsidRDefault="00A36663" w:rsidP="004A0E0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36663" w:rsidRPr="00AD2496" w:rsidRDefault="00A36663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D2496"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Pr="00AD2496"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A36663" w:rsidRPr="00AD2496" w:rsidRDefault="002D549F" w:rsidP="00A366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202</w:t>
      </w:r>
      <w:r w:rsidR="00BA6A64" w:rsidRPr="00AD2496">
        <w:rPr>
          <w:rFonts w:ascii="Times New Roman" w:hAnsi="Times New Roman" w:cs="Times New Roman"/>
          <w:sz w:val="26"/>
          <w:szCs w:val="26"/>
        </w:rPr>
        <w:t>5</w:t>
      </w:r>
    </w:p>
    <w:p w:rsidR="00612133" w:rsidRPr="00AD2496" w:rsidRDefault="00612133" w:rsidP="00BA2F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2F0C" w:rsidRPr="00AD2496" w:rsidRDefault="00BA2F0C" w:rsidP="00BA2F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BA2F0C" w:rsidRPr="00AD2496" w:rsidRDefault="007E36BE" w:rsidP="00BA2F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FE2DD5" w:rsidRPr="00AD2496" w:rsidRDefault="00701A8F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«Развити</w:t>
      </w:r>
      <w:r w:rsidR="009B3B7A" w:rsidRPr="00AD2496">
        <w:rPr>
          <w:rFonts w:ascii="Times New Roman" w:hAnsi="Times New Roman" w:cs="Times New Roman"/>
          <w:b/>
          <w:sz w:val="26"/>
          <w:szCs w:val="26"/>
        </w:rPr>
        <w:t xml:space="preserve">е образования в Усть-Абаканском </w:t>
      </w:r>
      <w:r w:rsidRPr="00AD2496">
        <w:rPr>
          <w:rFonts w:ascii="Times New Roman" w:hAnsi="Times New Roman" w:cs="Times New Roman"/>
          <w:b/>
          <w:sz w:val="26"/>
          <w:szCs w:val="26"/>
        </w:rPr>
        <w:t>районе»</w:t>
      </w:r>
    </w:p>
    <w:p w:rsidR="00BA2F0C" w:rsidRPr="00AD2496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812"/>
      </w:tblGrid>
      <w:tr w:rsidR="00BA2F0C" w:rsidRPr="0014435C" w:rsidTr="0034384B">
        <w:trPr>
          <w:trHeight w:val="197"/>
        </w:trPr>
        <w:tc>
          <w:tcPr>
            <w:tcW w:w="3544" w:type="dxa"/>
          </w:tcPr>
          <w:p w:rsidR="00BA2F0C" w:rsidRPr="0014435C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812" w:type="dxa"/>
          </w:tcPr>
          <w:p w:rsidR="00BA2F0C" w:rsidRPr="0014435C" w:rsidRDefault="00A36663" w:rsidP="009B3B7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DB2F2F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Усть-Абаканского </w:t>
            </w:r>
            <w:r w:rsidR="00CB2EF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BA2F0C" w:rsidRPr="0014435C" w:rsidTr="0034384B">
        <w:trPr>
          <w:trHeight w:val="273"/>
        </w:trPr>
        <w:tc>
          <w:tcPr>
            <w:tcW w:w="3544" w:type="dxa"/>
          </w:tcPr>
          <w:p w:rsidR="00BA2F0C" w:rsidRPr="0014435C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BA2F0C" w:rsidRPr="0014435C" w:rsidRDefault="00126138" w:rsidP="007E36B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ЖКХ и строительства 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Усть-Абаканского </w:t>
            </w:r>
            <w:r w:rsidR="00CB2EF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="00701A8F" w:rsidRPr="0014435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01A8F" w:rsidRPr="0014435C" w:rsidRDefault="00701A8F" w:rsidP="009B3B7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молодежной политики, спорта и туризма 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DB2F2F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Усть-Абаканского </w:t>
            </w:r>
            <w:r w:rsidR="00CB2EF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A2F0C" w:rsidRPr="0014435C" w:rsidTr="0034384B">
        <w:trPr>
          <w:trHeight w:val="249"/>
        </w:trPr>
        <w:tc>
          <w:tcPr>
            <w:tcW w:w="3544" w:type="dxa"/>
          </w:tcPr>
          <w:p w:rsidR="00BA2F0C" w:rsidRPr="0014435C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812" w:type="dxa"/>
          </w:tcPr>
          <w:p w:rsidR="00B857A0" w:rsidRPr="0014435C" w:rsidRDefault="00B857A0" w:rsidP="00B857A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дошкольные образовательные учреждения  Усть-Абаканского </w:t>
            </w:r>
            <w:r w:rsidR="00CB2EF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857A0" w:rsidRPr="0014435C" w:rsidRDefault="00B857A0" w:rsidP="00B857A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образовательные учреждения Усть-Абаканского </w:t>
            </w:r>
            <w:r w:rsidR="00CB2EF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B5838" w:rsidRPr="0014435C" w:rsidRDefault="00B857A0" w:rsidP="00633D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учреждения дополнительного образования Усть-Абаканского </w:t>
            </w:r>
            <w:r w:rsidR="00CB2EF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A2F0C" w:rsidRPr="0014435C" w:rsidTr="0034384B">
        <w:trPr>
          <w:trHeight w:val="239"/>
        </w:trPr>
        <w:tc>
          <w:tcPr>
            <w:tcW w:w="3544" w:type="dxa"/>
          </w:tcPr>
          <w:p w:rsidR="00BA2F0C" w:rsidRPr="0014435C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812" w:type="dxa"/>
          </w:tcPr>
          <w:p w:rsidR="00CB2EFB" w:rsidRPr="0014435C" w:rsidRDefault="008C21A6" w:rsidP="00F36D3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Обеспечение высокого качества образования в соответствии с запросами населения и перспективными задачами социально-экономического развития Усть-Абаканского муниципального района Республики Хакасия.</w:t>
            </w:r>
          </w:p>
        </w:tc>
      </w:tr>
      <w:tr w:rsidR="00BA2F0C" w:rsidRPr="0014435C" w:rsidTr="0034384B">
        <w:trPr>
          <w:trHeight w:val="215"/>
        </w:trPr>
        <w:tc>
          <w:tcPr>
            <w:tcW w:w="3544" w:type="dxa"/>
          </w:tcPr>
          <w:p w:rsidR="00BA2F0C" w:rsidRPr="0014435C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812" w:type="dxa"/>
          </w:tcPr>
          <w:p w:rsidR="00407852" w:rsidRPr="0014435C" w:rsidRDefault="00407852" w:rsidP="007E36B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Создание в системе дошкольного, начального общего, основного общего, среднего общего образования равных возможностей для современного качественного образования и позитивной социализации детей</w:t>
            </w:r>
            <w:r w:rsidR="00930527" w:rsidRPr="0014435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07852" w:rsidRPr="0014435C" w:rsidRDefault="00930527" w:rsidP="007E36B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07852" w:rsidRPr="0014435C">
              <w:rPr>
                <w:rFonts w:ascii="Times New Roman" w:hAnsi="Times New Roman" w:cs="Times New Roman"/>
                <w:sz w:val="26"/>
                <w:szCs w:val="26"/>
              </w:rPr>
              <w:t>беспечение развития системы дополнительного образования детей, выявлени</w:t>
            </w:r>
            <w:r w:rsidR="00E71001" w:rsidRPr="0014435C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07852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и поддержки одаренных детей и молодежи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A2F0C" w:rsidRPr="0014435C" w:rsidRDefault="00930527" w:rsidP="0034384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407852" w:rsidRPr="0014435C">
              <w:rPr>
                <w:rFonts w:ascii="Times New Roman" w:hAnsi="Times New Roman" w:cs="Times New Roman"/>
                <w:sz w:val="26"/>
                <w:szCs w:val="26"/>
              </w:rPr>
              <w:t>ормирование у граждан вы</w:t>
            </w:r>
            <w:r w:rsidR="00933BB8" w:rsidRPr="0014435C">
              <w:rPr>
                <w:rFonts w:ascii="Times New Roman" w:hAnsi="Times New Roman" w:cs="Times New Roman"/>
                <w:sz w:val="26"/>
                <w:szCs w:val="26"/>
              </w:rPr>
              <w:t>сокого патриотического сознания;</w:t>
            </w:r>
          </w:p>
          <w:p w:rsidR="00CB2EFB" w:rsidRPr="0014435C" w:rsidRDefault="003746DB" w:rsidP="009B3B7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обеспечение образовательной системы квалифицированными кадрами.</w:t>
            </w:r>
          </w:p>
        </w:tc>
      </w:tr>
      <w:tr w:rsidR="00BA2F0C" w:rsidRPr="0014435C" w:rsidTr="0034384B">
        <w:trPr>
          <w:trHeight w:val="205"/>
        </w:trPr>
        <w:tc>
          <w:tcPr>
            <w:tcW w:w="3544" w:type="dxa"/>
          </w:tcPr>
          <w:p w:rsidR="00BA2F0C" w:rsidRPr="0014435C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812" w:type="dxa"/>
          </w:tcPr>
          <w:p w:rsidR="00407852" w:rsidRPr="0014435C" w:rsidRDefault="0034384B" w:rsidP="007E36B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07852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одпрограмма 1 </w:t>
            </w:r>
            <w:r w:rsidR="007E36BE" w:rsidRPr="0014435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07852" w:rsidRPr="0014435C">
              <w:rPr>
                <w:rFonts w:ascii="Times New Roman" w:hAnsi="Times New Roman" w:cs="Times New Roman"/>
                <w:sz w:val="26"/>
                <w:szCs w:val="26"/>
              </w:rPr>
              <w:t>Развитие дошкольного, начального общего, основного общего, среднего общего образования»</w:t>
            </w:r>
            <w:r w:rsidR="007E36BE" w:rsidRPr="0014435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07852" w:rsidRPr="0014435C" w:rsidRDefault="0034384B" w:rsidP="007E36B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D549F" w:rsidRPr="0014435C">
              <w:rPr>
                <w:rFonts w:ascii="Times New Roman" w:hAnsi="Times New Roman" w:cs="Times New Roman"/>
                <w:sz w:val="26"/>
                <w:szCs w:val="26"/>
              </w:rPr>
              <w:t>одпрограмма 2</w:t>
            </w:r>
            <w:r w:rsidR="00407852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системы дополнительного образования детей, выявлени</w:t>
            </w:r>
            <w:r w:rsidR="00CF0EDF" w:rsidRPr="0014435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407852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и поддержк</w:t>
            </w:r>
            <w:r w:rsidR="0093512A" w:rsidRPr="001443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07852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одаренных детей и молодежи»;</w:t>
            </w:r>
          </w:p>
          <w:p w:rsidR="00BA2F0C" w:rsidRPr="0014435C" w:rsidRDefault="0034384B" w:rsidP="002D549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07852" w:rsidRPr="0014435C">
              <w:rPr>
                <w:rFonts w:ascii="Times New Roman" w:hAnsi="Times New Roman" w:cs="Times New Roman"/>
                <w:sz w:val="26"/>
                <w:szCs w:val="26"/>
              </w:rPr>
              <w:t>одпрограмма 3</w:t>
            </w:r>
            <w:r w:rsidR="00C24BE6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7852" w:rsidRPr="0014435C">
              <w:rPr>
                <w:rFonts w:ascii="Times New Roman" w:hAnsi="Times New Roman" w:cs="Times New Roman"/>
                <w:sz w:val="26"/>
                <w:szCs w:val="26"/>
              </w:rPr>
              <w:t>«Патриотическое воспитание граждан»</w:t>
            </w:r>
            <w:r w:rsidR="007E36BE" w:rsidRPr="001443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A2F0C" w:rsidRPr="0014435C" w:rsidTr="0034384B">
        <w:trPr>
          <w:trHeight w:val="195"/>
        </w:trPr>
        <w:tc>
          <w:tcPr>
            <w:tcW w:w="3544" w:type="dxa"/>
          </w:tcPr>
          <w:p w:rsidR="00BA2F0C" w:rsidRPr="0014435C" w:rsidRDefault="00BA2F0C" w:rsidP="0093770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</w:t>
            </w:r>
            <w:r w:rsidR="00444AA1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5812" w:type="dxa"/>
          </w:tcPr>
          <w:p w:rsidR="00BA2F0C" w:rsidRPr="0014435C" w:rsidRDefault="005E0733" w:rsidP="007E36B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2023-2028</w:t>
            </w:r>
            <w:r w:rsidR="00407852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BA2F0C" w:rsidRPr="0014435C" w:rsidTr="0034384B">
        <w:trPr>
          <w:trHeight w:val="171"/>
        </w:trPr>
        <w:tc>
          <w:tcPr>
            <w:tcW w:w="3544" w:type="dxa"/>
          </w:tcPr>
          <w:p w:rsidR="00BA2F0C" w:rsidRPr="0014435C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Объемы </w:t>
            </w:r>
            <w:r w:rsidR="00FE2DD5" w:rsidRPr="0014435C">
              <w:rPr>
                <w:rFonts w:ascii="Times New Roman" w:hAnsi="Times New Roman" w:cs="Times New Roman"/>
                <w:sz w:val="26"/>
                <w:szCs w:val="26"/>
              </w:rPr>
              <w:t>бюджетных ассигнований</w:t>
            </w:r>
            <w:r w:rsidR="00444AA1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812" w:type="dxa"/>
          </w:tcPr>
          <w:p w:rsidR="009E45B7" w:rsidRPr="0014435C" w:rsidRDefault="009E45B7" w:rsidP="009E45B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Общий объем бюджетных ассигнований на 2023-2028 годы (рублей) – 9 236 409 662,86,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бюджета – 1 003 355 938,15,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5 871 789 345,97,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- районного бюджета –  2 361 264 378,74; 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в том числе по годам: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2023 год – 1 307 409 855,93,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бюджета – 91 801 230,26,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805 398 983,12,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410 209 642,55;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2024 год – 1 433 259 669,87, 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бюджета – 150 186 033,76,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863 939 884,04,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419 133 752,07;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2025 год – 1 427 238 647,09,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бюджета – 114 818 884,23,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930 721 063,77,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381 698 699,09;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2026 год – 1 722 740 840,48,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бюджета – 167 910 310,90,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1 100 700 305,19,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454 130 224,39;</w:t>
            </w: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ab/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2027 год – 1 809 951 947,08,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- федерального бюджета – 363 216 373,00, 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1 089 562 109,26,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357 173 464,82;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2028 год – 1 535 808 702,41,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- федерального бюджета – 115 423 106,00, 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1 081 467 000,59,</w:t>
            </w:r>
          </w:p>
          <w:p w:rsidR="00BA2F0C" w:rsidRPr="0014435C" w:rsidRDefault="009E45B7" w:rsidP="009E45B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338 918 595,82.</w:t>
            </w:r>
          </w:p>
        </w:tc>
      </w:tr>
      <w:tr w:rsidR="00BA2F0C" w:rsidRPr="0014435C" w:rsidTr="0034384B">
        <w:trPr>
          <w:trHeight w:val="203"/>
        </w:trPr>
        <w:tc>
          <w:tcPr>
            <w:tcW w:w="3544" w:type="dxa"/>
          </w:tcPr>
          <w:p w:rsidR="00BA2F0C" w:rsidRPr="0014435C" w:rsidRDefault="00FE2DD5" w:rsidP="00FE2DD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Конечные </w:t>
            </w:r>
            <w:r w:rsidR="00BA2F0C" w:rsidRPr="0014435C">
              <w:rPr>
                <w:rFonts w:ascii="Times New Roman" w:hAnsi="Times New Roman" w:cs="Times New Roman"/>
                <w:sz w:val="26"/>
                <w:szCs w:val="26"/>
              </w:rPr>
              <w:t>результаты реализации муниципальной программы</w:t>
            </w:r>
          </w:p>
        </w:tc>
        <w:tc>
          <w:tcPr>
            <w:tcW w:w="5812" w:type="dxa"/>
          </w:tcPr>
          <w:p w:rsidR="00A83472" w:rsidRPr="0014435C" w:rsidRDefault="00A83472" w:rsidP="00A8347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Повышение удовлетворенности населения качеством общего образования до 97,6%;</w:t>
            </w:r>
          </w:p>
          <w:p w:rsidR="00A83472" w:rsidRPr="0014435C" w:rsidRDefault="00A83472" w:rsidP="00A8347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охвата детей в возрасте от 1 года                  до 7 лет включительно дошкольными образовательными организациями до 80,3 %;</w:t>
            </w:r>
          </w:p>
          <w:p w:rsidR="00A83472" w:rsidRPr="0014435C" w:rsidRDefault="00A83472" w:rsidP="00A8347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детей в возрасте 5-18 лет, охваченных программами дополнительного образования, в общей численности детей в возрасте 5-18 лет до 78,5%;</w:t>
            </w:r>
          </w:p>
          <w:p w:rsidR="00CB2EFB" w:rsidRPr="0014435C" w:rsidRDefault="00A83472" w:rsidP="00A83472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детей и молодежи, участвующих в патриотических мероприятиях до 55,5%.</w:t>
            </w:r>
          </w:p>
        </w:tc>
      </w:tr>
    </w:tbl>
    <w:p w:rsidR="00BA2F0C" w:rsidRPr="00AD2496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46DB" w:rsidRDefault="003746DB" w:rsidP="00DC2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46DB" w:rsidRDefault="003746DB" w:rsidP="00DC2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7FD2" w:rsidRDefault="00E57FD2" w:rsidP="00DC2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25E4" w:rsidRPr="00AD2496" w:rsidRDefault="00DC25E4" w:rsidP="00DC2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6F2615" w:rsidRPr="00AD2496" w:rsidRDefault="0093770F" w:rsidP="00DC2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п</w:t>
      </w:r>
      <w:r w:rsidR="00DC25E4" w:rsidRPr="00AD2496">
        <w:rPr>
          <w:rFonts w:ascii="Times New Roman" w:hAnsi="Times New Roman" w:cs="Times New Roman"/>
          <w:b/>
          <w:sz w:val="26"/>
          <w:szCs w:val="26"/>
        </w:rPr>
        <w:t>одпрограммы 1</w:t>
      </w:r>
      <w:r w:rsidR="006F2615" w:rsidRPr="00AD24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25E4" w:rsidRPr="00AD2496">
        <w:rPr>
          <w:rFonts w:ascii="Times New Roman" w:hAnsi="Times New Roman" w:cs="Times New Roman"/>
          <w:b/>
          <w:sz w:val="26"/>
          <w:szCs w:val="26"/>
        </w:rPr>
        <w:t xml:space="preserve">«Развитие дошкольного, начального общего, </w:t>
      </w:r>
    </w:p>
    <w:p w:rsidR="00DC25E4" w:rsidRPr="00AD2496" w:rsidRDefault="00DC25E4" w:rsidP="00DC2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основного общего, среднего общего образования»</w:t>
      </w:r>
    </w:p>
    <w:p w:rsidR="00BC508B" w:rsidRPr="00AD2496" w:rsidRDefault="00BC508B" w:rsidP="00DC2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812"/>
      </w:tblGrid>
      <w:tr w:rsidR="00DC25E4" w:rsidRPr="0014435C" w:rsidTr="006C470C">
        <w:trPr>
          <w:trHeight w:val="197"/>
        </w:trPr>
        <w:tc>
          <w:tcPr>
            <w:tcW w:w="3544" w:type="dxa"/>
          </w:tcPr>
          <w:p w:rsidR="00DC25E4" w:rsidRPr="0014435C" w:rsidRDefault="00DC25E4" w:rsidP="005329B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5329BF" w:rsidRPr="0014435C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5812" w:type="dxa"/>
          </w:tcPr>
          <w:p w:rsidR="00DC25E4" w:rsidRPr="0014435C" w:rsidRDefault="00DC25E4" w:rsidP="009B3B7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6F2615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Усть-Абаканского </w:t>
            </w:r>
            <w:r w:rsidR="00CB2EF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DC25E4" w:rsidRPr="0014435C" w:rsidTr="006C470C">
        <w:trPr>
          <w:trHeight w:val="273"/>
        </w:trPr>
        <w:tc>
          <w:tcPr>
            <w:tcW w:w="3544" w:type="dxa"/>
          </w:tcPr>
          <w:p w:rsidR="00DC25E4" w:rsidRPr="0014435C" w:rsidRDefault="00DC25E4" w:rsidP="005329B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5329BF" w:rsidRPr="0014435C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  <w:shd w:val="clear" w:color="auto" w:fill="auto"/>
          </w:tcPr>
          <w:p w:rsidR="00DC25E4" w:rsidRPr="0014435C" w:rsidRDefault="00DC25E4" w:rsidP="009B3B7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ЖКХ и строительства 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дминист</w:t>
            </w:r>
            <w:r w:rsidR="005329BF" w:rsidRPr="0014435C">
              <w:rPr>
                <w:rFonts w:ascii="Times New Roman" w:hAnsi="Times New Roman" w:cs="Times New Roman"/>
                <w:sz w:val="26"/>
                <w:szCs w:val="26"/>
              </w:rPr>
              <w:t>рации Усть-Абаканского</w:t>
            </w:r>
            <w:r w:rsidR="00CB2EFB" w:rsidRPr="0014435C">
              <w:rPr>
                <w:sz w:val="26"/>
                <w:szCs w:val="26"/>
              </w:rPr>
              <w:t xml:space="preserve"> </w:t>
            </w:r>
            <w:r w:rsidR="00CB2EFB" w:rsidRPr="0014435C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5329BF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DC25E4" w:rsidRPr="0014435C" w:rsidTr="006C470C">
        <w:trPr>
          <w:trHeight w:val="249"/>
        </w:trPr>
        <w:tc>
          <w:tcPr>
            <w:tcW w:w="3544" w:type="dxa"/>
          </w:tcPr>
          <w:p w:rsidR="00DC25E4" w:rsidRPr="0014435C" w:rsidRDefault="00DC25E4" w:rsidP="005329B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Исполнители </w:t>
            </w:r>
            <w:r w:rsidR="005329BF" w:rsidRPr="0014435C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</w:tcPr>
          <w:p w:rsidR="00B857A0" w:rsidRPr="0014435C" w:rsidRDefault="00B857A0" w:rsidP="00B857A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дошкольные образовательные учреждения  Усть-Абаканского </w:t>
            </w:r>
            <w:r w:rsidR="00CB2EF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C25E4" w:rsidRPr="0014435C" w:rsidRDefault="00B857A0" w:rsidP="00633D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образовательные учреждения Усть-Абаканского</w:t>
            </w:r>
            <w:r w:rsidR="00CB2EFB" w:rsidRPr="0014435C">
              <w:rPr>
                <w:sz w:val="26"/>
                <w:szCs w:val="26"/>
              </w:rPr>
              <w:t xml:space="preserve"> </w:t>
            </w:r>
            <w:r w:rsidR="00CB2EFB" w:rsidRPr="0014435C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5E4" w:rsidRPr="0014435C" w:rsidTr="006C470C">
        <w:trPr>
          <w:trHeight w:val="239"/>
        </w:trPr>
        <w:tc>
          <w:tcPr>
            <w:tcW w:w="3544" w:type="dxa"/>
          </w:tcPr>
          <w:p w:rsidR="00DC25E4" w:rsidRPr="0014435C" w:rsidRDefault="00DC25E4" w:rsidP="005329B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5329BF" w:rsidRPr="0014435C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</w:tcPr>
          <w:p w:rsidR="00DC25E4" w:rsidRPr="0014435C" w:rsidRDefault="005329BF" w:rsidP="00BC508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Создание в системе дошкольного, начального общего, основного общего, среднего общего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DC25E4" w:rsidRPr="0014435C" w:rsidTr="006C470C">
        <w:trPr>
          <w:trHeight w:val="215"/>
        </w:trPr>
        <w:tc>
          <w:tcPr>
            <w:tcW w:w="3544" w:type="dxa"/>
          </w:tcPr>
          <w:p w:rsidR="00DC25E4" w:rsidRPr="0014435C" w:rsidRDefault="00DC25E4" w:rsidP="005329B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5329BF" w:rsidRPr="0014435C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</w:tcPr>
          <w:p w:rsidR="005329BF" w:rsidRPr="0014435C" w:rsidRDefault="005329BF" w:rsidP="00BC508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Обеспечение общедоступного качест</w:t>
            </w:r>
            <w:r w:rsidR="00F83D48" w:rsidRPr="0014435C">
              <w:rPr>
                <w:rFonts w:ascii="Times New Roman" w:hAnsi="Times New Roman" w:cs="Times New Roman"/>
                <w:sz w:val="26"/>
                <w:szCs w:val="26"/>
              </w:rPr>
              <w:t>венного дошкольного образования;</w:t>
            </w:r>
          </w:p>
          <w:p w:rsidR="005329BF" w:rsidRPr="0014435C" w:rsidRDefault="00F83D48" w:rsidP="00BC508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329BF" w:rsidRPr="0014435C">
              <w:rPr>
                <w:rFonts w:ascii="Times New Roman" w:hAnsi="Times New Roman" w:cs="Times New Roman"/>
                <w:sz w:val="26"/>
                <w:szCs w:val="26"/>
              </w:rPr>
              <w:t>оздание в системе начального общего, основного общего, среднего общего образования условий, обеспечивающих доступность качественного образования независимо от места проживания обучающихся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C25E4" w:rsidRPr="0014435C" w:rsidRDefault="00F83D48" w:rsidP="00F83D4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329BF" w:rsidRPr="0014435C">
              <w:rPr>
                <w:rFonts w:ascii="Times New Roman" w:hAnsi="Times New Roman" w:cs="Times New Roman"/>
                <w:sz w:val="26"/>
                <w:szCs w:val="26"/>
              </w:rPr>
              <w:t>беспечение организационно-финансовых условий развития сферы образования</w:t>
            </w:r>
            <w:r w:rsidR="00BC508B" w:rsidRPr="001443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5E4" w:rsidRPr="0014435C" w:rsidTr="006C470C">
        <w:trPr>
          <w:trHeight w:val="195"/>
        </w:trPr>
        <w:tc>
          <w:tcPr>
            <w:tcW w:w="3544" w:type="dxa"/>
          </w:tcPr>
          <w:p w:rsidR="00DC25E4" w:rsidRPr="0014435C" w:rsidRDefault="00DC25E4" w:rsidP="0093770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r w:rsidR="006F2615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</w:t>
            </w:r>
            <w:r w:rsidR="00BC508B" w:rsidRPr="0014435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5812" w:type="dxa"/>
          </w:tcPr>
          <w:p w:rsidR="00DC25E4" w:rsidRPr="0014435C" w:rsidRDefault="005E0733" w:rsidP="00BE3D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2023-2028</w:t>
            </w:r>
            <w:r w:rsidR="005329BF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DC25E4" w:rsidRPr="0014435C" w:rsidTr="00545D6B">
        <w:trPr>
          <w:trHeight w:val="171"/>
        </w:trPr>
        <w:tc>
          <w:tcPr>
            <w:tcW w:w="3544" w:type="dxa"/>
          </w:tcPr>
          <w:p w:rsidR="00DC25E4" w:rsidRPr="0014435C" w:rsidRDefault="00DC25E4" w:rsidP="00BE3D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  <w:r w:rsidR="00BC508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</w:tc>
        <w:tc>
          <w:tcPr>
            <w:tcW w:w="5812" w:type="dxa"/>
            <w:shd w:val="clear" w:color="auto" w:fill="FFFFFF" w:themeFill="background1"/>
          </w:tcPr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Общий объём бюджетных ассигнований подпрограммы на 2023-2028 годы (рублей) –              8 971 847 799,24,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 бюджета – 996 518 439,79,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- республиканского бюджета – 5 871 705 268,56, 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2 103 624 090,89;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в том числе по годам: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2023 год – 1 230 511 905,97,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бюджета – 91 801 230,26,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805 398 983,12,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333 311 692,59;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2024 год – 1 396 670 190,79,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бюджета – 143 348 535,40,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863 855 806,63,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389 465 848,76;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2025 год – 1 398 280 442,11,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lastRenderedPageBreak/>
              <w:t>- федерального бюджета – 114 818 884,23,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930 721 063,77,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352 740 494,11;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2026 год – 1 673 904 454,88,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бюджета – 167 910 310,90,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1 100 700 305,19,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405 293 838,79;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 2027 год – 1 773 312 025,08,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бюджета – 363 216 373,00,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1 089 562 109,26,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- районного бюджета – 320 533 542,82; 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2028 год – 1 499 168 780,41,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бюджета – 115 423 106,00,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1 081 467 000,59,</w:t>
            </w:r>
          </w:p>
          <w:p w:rsidR="00DC25E4" w:rsidRPr="0014435C" w:rsidRDefault="009E45B7" w:rsidP="009E45B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302 278 673,82.</w:t>
            </w:r>
          </w:p>
        </w:tc>
      </w:tr>
      <w:tr w:rsidR="00DC25E4" w:rsidRPr="0014435C" w:rsidTr="006C470C">
        <w:trPr>
          <w:trHeight w:val="203"/>
        </w:trPr>
        <w:tc>
          <w:tcPr>
            <w:tcW w:w="3544" w:type="dxa"/>
          </w:tcPr>
          <w:p w:rsidR="00DC25E4" w:rsidRPr="0014435C" w:rsidRDefault="00DC25E4" w:rsidP="00BE3D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Конечные результаты реализации</w:t>
            </w:r>
            <w:r w:rsidR="00930527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C508B" w:rsidRPr="0014435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5812" w:type="dxa"/>
          </w:tcPr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охвата детей в возрасте от 1 до 3 лет дошкольными образовательными организациями (отношение численности детей в возрасте от 1 до 3 лет, посещающих дошкольные образовательные организации, к общей численности детей в возрасте от 1 до 3 лет) </w:t>
            </w:r>
            <w:proofErr w:type="gramStart"/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38%;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обеспечение 100% охвата воспитанников дошкольных образовательных организаций в возрасте от 3 до 7 лет программами, соответствующими федеральному государственному образовательному стандарту дошкольного образования;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100% охвата </w:t>
            </w:r>
            <w:proofErr w:type="gramStart"/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по образовательным программам, соответствующим новым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доли детей с ОВЗ и детей-инвалидов, получающих качественное общее образование с использованием современного оборудования (в том числе с использованием дистанционных образовательных технологий), от общей численности детей с ОВЗ и детей-инвалидов школьного возраста до 100%; 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общеобразовательных организаций, в которых созданы условия для инклюзивного образования детей-инвалидов, в общем числе общеобразовательных организаций до 35%;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общеобразовательных организаций, соответствующих всем современным требованиям в части учебно-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материальной базы до 95%;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доли обучающихся в муниципальных общеобразовательных организациях, занимающихся в одну смену, в общей </w:t>
            </w:r>
            <w:proofErr w:type="gramStart"/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численности</w:t>
            </w:r>
            <w:proofErr w:type="gramEnd"/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в муниципальных общеобразовательных организациях до 99%;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муниципальных образовательных организаций,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    до 90%;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удельного веса обучающихся в муниципальных общеобразовательных организациях, занимающихся в спортивных секциях и технических кружках, в общей численности обучающихся, занимающихся в кружках и секциях до 54%;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школьников, охваченных горячим питанием, от общего числа обучающихся дневных школ до 99%;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обучающихся общеобразовательных организаций, охваченных изучением хакасского языка и литературы, от общего числа детей хакасской национальности   до 59%;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учителей муниципальных общеобразовательных организаций, имеющих стаж педагогической работы до 5 лет, в общей численности учителей муниципальных общеобразовательных организаций до 21%;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учителей в возрасте до 35 лет             в общей численности учителей общеобразовательных организаций до 33%;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педагогических работников общеобразовательных организаций, которым при прохождении аттестации присвоена первая или высшая категория, в общей численности педагогических работников общеобразовательных организаций до 17%;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количество лучших педагогических работников Усть-Абаканского муниципального района Республики Хакасия, получивших государственную поддержку, не менее 1 человека ежегодно;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отношения среднемесячной заработной платы педагогических работников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муниципальных образовательных организаций дошкольного образования к средней заработной плате в общем образовании Усть-Абаканского муниципального района Республики Хакасия100,7 %; 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обеспечение отношения средней заработной платы педагогических работников образовательных организаций общего образования к средней заработной плате в Республике Хакасия110,7%;</w:t>
            </w:r>
          </w:p>
          <w:p w:rsidR="00C0573F" w:rsidRPr="0014435C" w:rsidRDefault="00C0573F" w:rsidP="00C0573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муниципальных общеобразовательных организаций реализующих программу «Точка роста», в общем числе общеобразовательных организаций района                    до 100%;</w:t>
            </w:r>
          </w:p>
          <w:p w:rsidR="002B4497" w:rsidRPr="0014435C" w:rsidRDefault="00C0573F" w:rsidP="00C0573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муниципальных образовательных организаций оснащенных кабинетами «Цифровая образовательная среда», в общем числе образовательных организаций района до 100%.</w:t>
            </w:r>
          </w:p>
        </w:tc>
      </w:tr>
    </w:tbl>
    <w:p w:rsidR="00EE6D07" w:rsidRPr="00AD2496" w:rsidRDefault="00EE6D07" w:rsidP="00EE6D0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B4497" w:rsidRPr="00AD2496" w:rsidRDefault="002B4497" w:rsidP="00EE6D0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E6D07" w:rsidRPr="00AD2496" w:rsidRDefault="00EE6D07" w:rsidP="00EE6D0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EE6D07" w:rsidRPr="00AD2496" w:rsidRDefault="0093770F" w:rsidP="00EE6D0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п</w:t>
      </w:r>
      <w:r w:rsidR="00EE6D07" w:rsidRPr="00AD2496">
        <w:rPr>
          <w:rFonts w:ascii="Times New Roman" w:hAnsi="Times New Roman" w:cs="Times New Roman"/>
          <w:b/>
          <w:sz w:val="26"/>
          <w:szCs w:val="26"/>
        </w:rPr>
        <w:t>одпрограммы 2 «Развитие системы дополнительного образования детей, выявлени</w:t>
      </w:r>
      <w:r w:rsidR="00E71001" w:rsidRPr="00AD2496">
        <w:rPr>
          <w:rFonts w:ascii="Times New Roman" w:hAnsi="Times New Roman" w:cs="Times New Roman"/>
          <w:b/>
          <w:sz w:val="26"/>
          <w:szCs w:val="26"/>
        </w:rPr>
        <w:t>е</w:t>
      </w:r>
      <w:r w:rsidR="00EE6D07" w:rsidRPr="00AD2496">
        <w:rPr>
          <w:rFonts w:ascii="Times New Roman" w:hAnsi="Times New Roman" w:cs="Times New Roman"/>
          <w:b/>
          <w:sz w:val="26"/>
          <w:szCs w:val="26"/>
        </w:rPr>
        <w:t xml:space="preserve"> и поддержк</w:t>
      </w:r>
      <w:r w:rsidR="0093512A" w:rsidRPr="00AD2496">
        <w:rPr>
          <w:rFonts w:ascii="Times New Roman" w:hAnsi="Times New Roman" w:cs="Times New Roman"/>
          <w:b/>
          <w:sz w:val="26"/>
          <w:szCs w:val="26"/>
        </w:rPr>
        <w:t>а</w:t>
      </w:r>
      <w:r w:rsidR="00EE6D07" w:rsidRPr="00AD2496">
        <w:rPr>
          <w:rFonts w:ascii="Times New Roman" w:hAnsi="Times New Roman" w:cs="Times New Roman"/>
          <w:b/>
          <w:sz w:val="26"/>
          <w:szCs w:val="26"/>
        </w:rPr>
        <w:t xml:space="preserve"> одаренных детей и молодежи»</w:t>
      </w:r>
    </w:p>
    <w:p w:rsidR="00EE6D07" w:rsidRPr="00AD2496" w:rsidRDefault="00EE6D07" w:rsidP="00EE6D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812"/>
      </w:tblGrid>
      <w:tr w:rsidR="00EE6D07" w:rsidRPr="0014435C" w:rsidTr="00254CAD">
        <w:trPr>
          <w:trHeight w:val="197"/>
        </w:trPr>
        <w:tc>
          <w:tcPr>
            <w:tcW w:w="3544" w:type="dxa"/>
          </w:tcPr>
          <w:p w:rsidR="00EE6D07" w:rsidRPr="0014435C" w:rsidRDefault="00EE6D07" w:rsidP="00EE6D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EE6D07" w:rsidRPr="0014435C" w:rsidRDefault="00EE6D07" w:rsidP="009B3B7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633DE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Усть-Абаканского </w:t>
            </w:r>
            <w:r w:rsidR="00D257AF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EE6D07" w:rsidRPr="0014435C" w:rsidTr="00254CAD">
        <w:trPr>
          <w:trHeight w:val="273"/>
        </w:trPr>
        <w:tc>
          <w:tcPr>
            <w:tcW w:w="3544" w:type="dxa"/>
          </w:tcPr>
          <w:p w:rsidR="00EE6D07" w:rsidRPr="0014435C" w:rsidRDefault="00EE6D07" w:rsidP="00EE6D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5812" w:type="dxa"/>
          </w:tcPr>
          <w:p w:rsidR="00EE6D07" w:rsidRPr="0014435C" w:rsidRDefault="00EE6D07" w:rsidP="009B3B7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молодежной политики, спорта и туризма 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  <w:r w:rsidR="00633DE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r w:rsidR="00633DE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57AF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E6D07" w:rsidRPr="0014435C" w:rsidTr="00254CAD">
        <w:trPr>
          <w:trHeight w:val="249"/>
        </w:trPr>
        <w:tc>
          <w:tcPr>
            <w:tcW w:w="3544" w:type="dxa"/>
          </w:tcPr>
          <w:p w:rsidR="00EE6D07" w:rsidRPr="0014435C" w:rsidRDefault="00EE6D07" w:rsidP="002F23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Исполнители </w:t>
            </w:r>
            <w:r w:rsidR="002F235B" w:rsidRPr="0014435C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</w:tcPr>
          <w:p w:rsidR="002B4497" w:rsidRPr="0014435C" w:rsidRDefault="002B4497" w:rsidP="002B449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дошкольные образовательные учреждения Усть-Абаканского </w:t>
            </w:r>
            <w:r w:rsidR="00D257AF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B4497" w:rsidRPr="0014435C" w:rsidRDefault="002B4497" w:rsidP="002B449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образовательные учреждения Усть-Абаканского </w:t>
            </w:r>
            <w:r w:rsidR="00D257AF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E6D07" w:rsidRPr="0014435C" w:rsidRDefault="002B4497" w:rsidP="00D257A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учреждения </w:t>
            </w:r>
            <w:r w:rsidRPr="0014435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дополнительного образования Усть-Абаканского</w:t>
            </w:r>
            <w:r w:rsidR="00D257AF" w:rsidRPr="0014435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муниципального </w:t>
            </w:r>
            <w:r w:rsidRPr="0014435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района</w:t>
            </w:r>
            <w:r w:rsidR="009B3B7A" w:rsidRPr="0014435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Республики Хакасия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E6D07" w:rsidRPr="0014435C" w:rsidTr="00254CAD">
        <w:trPr>
          <w:trHeight w:val="239"/>
        </w:trPr>
        <w:tc>
          <w:tcPr>
            <w:tcW w:w="3544" w:type="dxa"/>
          </w:tcPr>
          <w:p w:rsidR="00EE6D07" w:rsidRPr="0014435C" w:rsidRDefault="00EE6D07" w:rsidP="002F23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2F235B" w:rsidRPr="0014435C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</w:tcPr>
          <w:p w:rsidR="00EE6D07" w:rsidRPr="0014435C" w:rsidRDefault="002F235B" w:rsidP="00254CA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Обеспечение развития системы дополнительного образования детей, выявления и поддержки одаренных детей и молодежи</w:t>
            </w:r>
          </w:p>
        </w:tc>
      </w:tr>
      <w:tr w:rsidR="00EE6D07" w:rsidRPr="0014435C" w:rsidTr="00254CAD">
        <w:trPr>
          <w:trHeight w:val="215"/>
        </w:trPr>
        <w:tc>
          <w:tcPr>
            <w:tcW w:w="3544" w:type="dxa"/>
          </w:tcPr>
          <w:p w:rsidR="00EE6D07" w:rsidRPr="0014435C" w:rsidRDefault="00EE6D07" w:rsidP="002F23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2F235B" w:rsidRPr="0014435C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</w:tcPr>
          <w:p w:rsidR="002F235B" w:rsidRPr="0014435C" w:rsidRDefault="002F235B" w:rsidP="00315A8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системы дополнительного образования детей в целях реализации приоритетных направлений воспитания и социализации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личности ребенка</w:t>
            </w:r>
            <w:r w:rsidR="00254CAD" w:rsidRPr="0014435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E6D07" w:rsidRPr="0014435C" w:rsidRDefault="00254CAD" w:rsidP="00254CA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F235B" w:rsidRPr="0014435C">
              <w:rPr>
                <w:rFonts w:ascii="Times New Roman" w:hAnsi="Times New Roman" w:cs="Times New Roman"/>
                <w:sz w:val="26"/>
                <w:szCs w:val="26"/>
              </w:rPr>
              <w:t>еализация мер популяризации среди детей и молодежи научно-образовательной и творческой деятельности, выявление одаренных детей и талантливой молодежи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E6D07" w:rsidRPr="0014435C" w:rsidTr="00254CAD">
        <w:trPr>
          <w:trHeight w:val="195"/>
        </w:trPr>
        <w:tc>
          <w:tcPr>
            <w:tcW w:w="3544" w:type="dxa"/>
          </w:tcPr>
          <w:p w:rsidR="00EE6D07" w:rsidRPr="0014435C" w:rsidRDefault="00EE6D07" w:rsidP="0093770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</w:t>
            </w:r>
            <w:r w:rsidR="0002486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</w:t>
            </w:r>
            <w:r w:rsidR="002F235B" w:rsidRPr="0014435C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</w:tcPr>
          <w:p w:rsidR="00EE6D07" w:rsidRPr="0014435C" w:rsidRDefault="005E0733" w:rsidP="002F23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2023 – 2028</w:t>
            </w:r>
            <w:r w:rsidR="002F235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EE6D07" w:rsidRPr="0014435C" w:rsidTr="00254CAD">
        <w:trPr>
          <w:trHeight w:val="171"/>
        </w:trPr>
        <w:tc>
          <w:tcPr>
            <w:tcW w:w="3544" w:type="dxa"/>
          </w:tcPr>
          <w:p w:rsidR="00EE6D07" w:rsidRPr="0014435C" w:rsidRDefault="00EE6D07" w:rsidP="002F23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  <w:r w:rsidR="0002486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235B" w:rsidRPr="0014435C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</w:tcPr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Общий объём бюджетных ассигнований подпрограммы на 2023-2028 годы (рублей) – 260 287 462,12,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бюджета – 6 837 498,36,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84 077,41,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253 365 886,35,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в том числе по годам: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2023 </w:t>
            </w:r>
            <w:bookmarkStart w:id="1" w:name="_GoBack"/>
            <w:bookmarkEnd w:id="1"/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год – 76 618 949,96,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76 618 949,96;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2024 год – 35 331 153,08,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федерального бюджета – 6 837 498,36,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республиканского бюджета – 84 077,41,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28 409 577,31;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2025 год – 28 205 729,48,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28 205 729,48;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2026 год – 48 328 185,60,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48 328 185,60;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2027 год – 35 901 722,00, из них средства: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35 901 722,00;</w:t>
            </w:r>
          </w:p>
          <w:p w:rsidR="009E45B7" w:rsidRPr="0014435C" w:rsidRDefault="009E45B7" w:rsidP="009E45B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2028 год – 35 901 722,00, из них средства:</w:t>
            </w:r>
          </w:p>
          <w:p w:rsidR="00EE6D07" w:rsidRPr="0014435C" w:rsidRDefault="009E45B7" w:rsidP="009E45B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35 901 722,00.</w:t>
            </w:r>
          </w:p>
        </w:tc>
      </w:tr>
      <w:tr w:rsidR="00EE6D07" w:rsidRPr="0014435C" w:rsidTr="008F0570">
        <w:trPr>
          <w:trHeight w:val="203"/>
        </w:trPr>
        <w:tc>
          <w:tcPr>
            <w:tcW w:w="3544" w:type="dxa"/>
          </w:tcPr>
          <w:p w:rsidR="00EE6D07" w:rsidRPr="0014435C" w:rsidRDefault="00EE6D07" w:rsidP="002F23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Конечные результаты реализации</w:t>
            </w:r>
            <w:r w:rsidR="0002486B"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235B" w:rsidRPr="0014435C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  <w:shd w:val="clear" w:color="auto" w:fill="FFFFFF" w:themeFill="background1"/>
          </w:tcPr>
          <w:p w:rsidR="00D365A8" w:rsidRPr="0014435C" w:rsidRDefault="00D365A8" w:rsidP="00D365A8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Повышение доли детей, охваченных программами дополнительного образования технической направленности, в общей численности детей, охваченных программами дополнительного образования до 15,0%;</w:t>
            </w:r>
          </w:p>
          <w:p w:rsidR="00D365A8" w:rsidRPr="0014435C" w:rsidRDefault="00D365A8" w:rsidP="00D365A8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педагогических работников, реализующих программы дополнительного образования, по которым при прохождении аттестации присвоена первая или высшая категория до 12,0%;</w:t>
            </w:r>
          </w:p>
          <w:p w:rsidR="00D365A8" w:rsidRPr="0014435C" w:rsidRDefault="00D365A8" w:rsidP="00D365A8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доли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численности</w:t>
            </w:r>
            <w:proofErr w:type="gramEnd"/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по программам общего образования до 55,0%;</w:t>
            </w:r>
          </w:p>
          <w:p w:rsidR="00D365A8" w:rsidRPr="0014435C" w:rsidRDefault="00D365A8" w:rsidP="00D365A8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школьников, победителей республиканских олимпиад, конкурсов и спортивных соревнований до 60 человек.</w:t>
            </w:r>
          </w:p>
          <w:p w:rsidR="00D365A8" w:rsidRPr="0014435C" w:rsidRDefault="00D365A8" w:rsidP="00D365A8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количества педагогов, работающих с одаренными детьми и молодежью, получивших </w:t>
            </w:r>
            <w:r w:rsidRPr="00144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поддержку по результатам конкурсов профессионального мастерства до 9 человек.</w:t>
            </w:r>
          </w:p>
          <w:p w:rsidR="00604119" w:rsidRPr="0014435C" w:rsidRDefault="00D365A8" w:rsidP="00D365A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5C">
              <w:rPr>
                <w:rFonts w:ascii="Times New Roman" w:hAnsi="Times New Roman" w:cs="Times New Roman"/>
                <w:sz w:val="26"/>
                <w:szCs w:val="26"/>
              </w:rPr>
              <w:t>увеличение доли детей, участвующих в системе персонифицированного финансирования дополнительного образования, в общей численности детей, охваченных программами дополнительного образования  до 26,5%.</w:t>
            </w:r>
          </w:p>
        </w:tc>
      </w:tr>
    </w:tbl>
    <w:p w:rsidR="00146337" w:rsidRPr="00AD2496" w:rsidRDefault="00146337" w:rsidP="00146337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6337" w:rsidRPr="00AD2496" w:rsidRDefault="00146337" w:rsidP="00146337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D2496">
        <w:rPr>
          <w:rFonts w:ascii="Times New Roman" w:eastAsia="Times New Roman" w:hAnsi="Times New Roman" w:cs="Times New Roman"/>
          <w:b/>
          <w:sz w:val="26"/>
          <w:szCs w:val="26"/>
        </w:rPr>
        <w:t>ПАСПОРТ</w:t>
      </w:r>
    </w:p>
    <w:p w:rsidR="00146337" w:rsidRPr="00AD2496" w:rsidRDefault="0093770F" w:rsidP="00146337">
      <w:pPr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2496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DF44ED" w:rsidRPr="00AD2496">
        <w:rPr>
          <w:rFonts w:ascii="Times New Roman" w:eastAsia="Times New Roman" w:hAnsi="Times New Roman" w:cs="Times New Roman"/>
          <w:b/>
          <w:sz w:val="26"/>
          <w:szCs w:val="26"/>
        </w:rPr>
        <w:t>одпрограммы 3</w:t>
      </w:r>
      <w:r w:rsidR="00146337" w:rsidRPr="00AD2496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 w:rsidR="00146337" w:rsidRPr="00AD2496">
        <w:rPr>
          <w:rFonts w:ascii="Times New Roman" w:hAnsi="Times New Roman"/>
          <w:b/>
          <w:bCs/>
          <w:sz w:val="26"/>
          <w:szCs w:val="26"/>
        </w:rPr>
        <w:t>Патриотическое воспитание граждан</w:t>
      </w:r>
      <w:r w:rsidR="00146337" w:rsidRPr="00AD2496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315A84" w:rsidRPr="00AD2496" w:rsidRDefault="00315A84" w:rsidP="00146337">
      <w:pPr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812"/>
      </w:tblGrid>
      <w:tr w:rsidR="00146337" w:rsidRPr="00AD2496" w:rsidTr="003A7BDF">
        <w:trPr>
          <w:trHeight w:val="197"/>
        </w:trPr>
        <w:tc>
          <w:tcPr>
            <w:tcW w:w="3544" w:type="dxa"/>
          </w:tcPr>
          <w:p w:rsidR="00146337" w:rsidRPr="00AD2496" w:rsidRDefault="00146337" w:rsidP="0014633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подпрограммы </w:t>
            </w:r>
          </w:p>
        </w:tc>
        <w:tc>
          <w:tcPr>
            <w:tcW w:w="5812" w:type="dxa"/>
          </w:tcPr>
          <w:p w:rsidR="00146337" w:rsidRPr="00AD2496" w:rsidRDefault="00BE3D31" w:rsidP="00F36D3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  <w:r w:rsidR="00F36D3A" w:rsidRPr="00AD249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AA16AD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Усть-Абаканского </w:t>
            </w:r>
            <w:r w:rsidR="00D257AF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F36D3A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146337" w:rsidRPr="00AD2496" w:rsidTr="003A7BDF">
        <w:trPr>
          <w:trHeight w:val="273"/>
        </w:trPr>
        <w:tc>
          <w:tcPr>
            <w:tcW w:w="3544" w:type="dxa"/>
          </w:tcPr>
          <w:p w:rsidR="00146337" w:rsidRPr="00AD2496" w:rsidRDefault="00146337" w:rsidP="0014633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5812" w:type="dxa"/>
          </w:tcPr>
          <w:p w:rsidR="00146337" w:rsidRPr="00AD2496" w:rsidRDefault="00BE3D31" w:rsidP="00F36D3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молодежной политики, спорта и туризма </w:t>
            </w:r>
            <w:r w:rsidR="00F36D3A" w:rsidRPr="00AD249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AA16AD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r w:rsidR="00D257AF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F36D3A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146337" w:rsidRPr="00AD2496" w:rsidTr="003A7BDF">
        <w:trPr>
          <w:trHeight w:val="249"/>
        </w:trPr>
        <w:tc>
          <w:tcPr>
            <w:tcW w:w="3544" w:type="dxa"/>
          </w:tcPr>
          <w:p w:rsidR="00146337" w:rsidRPr="00AD2496" w:rsidRDefault="00146337" w:rsidP="0014633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812" w:type="dxa"/>
          </w:tcPr>
          <w:p w:rsidR="00604119" w:rsidRPr="00AD2496" w:rsidRDefault="00604119" w:rsidP="0060411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дошкольные образовательные учреждения Усть-Абаканского </w:t>
            </w:r>
            <w:r w:rsidR="00D257AF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F36D3A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04119" w:rsidRPr="00AD2496" w:rsidRDefault="00604119" w:rsidP="0060411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образовательные учреждения Усть-Абаканского </w:t>
            </w:r>
            <w:r w:rsidR="00D257AF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F36D3A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6337" w:rsidRPr="00AD2496" w:rsidRDefault="00604119" w:rsidP="00F36D3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учреждения </w:t>
            </w:r>
            <w:r w:rsidRPr="00AD249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дополнительного образования Усть-Абаканского </w:t>
            </w:r>
            <w:r w:rsidR="00D257AF" w:rsidRPr="00AD249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муниципального </w:t>
            </w:r>
            <w:r w:rsidRPr="00AD249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района</w:t>
            </w:r>
            <w:r w:rsidR="00F36D3A" w:rsidRPr="00AD249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Республики Хакасия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46337" w:rsidRPr="00AD2496" w:rsidTr="003A7BDF">
        <w:trPr>
          <w:trHeight w:val="239"/>
        </w:trPr>
        <w:tc>
          <w:tcPr>
            <w:tcW w:w="3544" w:type="dxa"/>
          </w:tcPr>
          <w:p w:rsidR="00146337" w:rsidRPr="00AD2496" w:rsidRDefault="00146337" w:rsidP="0014633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812" w:type="dxa"/>
          </w:tcPr>
          <w:p w:rsidR="00146337" w:rsidRPr="00AD2496" w:rsidRDefault="00BE3D31" w:rsidP="00315A8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Формирование у граждан высокого патриотического сознания</w:t>
            </w:r>
          </w:p>
        </w:tc>
      </w:tr>
      <w:tr w:rsidR="00146337" w:rsidRPr="00AD2496" w:rsidTr="003A7BDF">
        <w:trPr>
          <w:trHeight w:val="215"/>
        </w:trPr>
        <w:tc>
          <w:tcPr>
            <w:tcW w:w="3544" w:type="dxa"/>
          </w:tcPr>
          <w:p w:rsidR="00146337" w:rsidRPr="00AD2496" w:rsidRDefault="00146337" w:rsidP="0014633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812" w:type="dxa"/>
          </w:tcPr>
          <w:p w:rsidR="00146337" w:rsidRPr="00AD2496" w:rsidRDefault="00BE3D31" w:rsidP="0060411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повышения уровня патриотического сознания у детей и молодежи</w:t>
            </w:r>
          </w:p>
        </w:tc>
      </w:tr>
      <w:tr w:rsidR="00146337" w:rsidRPr="00AD2496" w:rsidTr="003A7BDF">
        <w:trPr>
          <w:trHeight w:val="195"/>
        </w:trPr>
        <w:tc>
          <w:tcPr>
            <w:tcW w:w="3544" w:type="dxa"/>
          </w:tcPr>
          <w:p w:rsidR="00146337" w:rsidRPr="00AD2496" w:rsidRDefault="00146337" w:rsidP="00DF44E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r w:rsidR="00AA16AD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</w:t>
            </w:r>
            <w:r w:rsidR="00BE3D31" w:rsidRPr="00AD2496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5812" w:type="dxa"/>
          </w:tcPr>
          <w:p w:rsidR="00146337" w:rsidRPr="00AD2496" w:rsidRDefault="005E0733" w:rsidP="00BE3D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– 2028</w:t>
            </w:r>
            <w:r w:rsidR="00BE3D31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146337" w:rsidRPr="00AD2496" w:rsidTr="003A7BDF">
        <w:trPr>
          <w:trHeight w:val="171"/>
        </w:trPr>
        <w:tc>
          <w:tcPr>
            <w:tcW w:w="3544" w:type="dxa"/>
          </w:tcPr>
          <w:p w:rsidR="00146337" w:rsidRPr="00AD2496" w:rsidRDefault="00146337" w:rsidP="00BE3D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  <w:r w:rsidR="00AA16AD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E3D31" w:rsidRPr="00AD2496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</w:tcPr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Общий объём бюджетных ассигнований подпрограммы на 2023-2028 годы (рублей) – 4 274 401,50, из них средства: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4 274 401,50,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в том числе по годам: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2023 год – 279 000,00, из них средства: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279 000,00;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2024 год – 1 258 326,00, из них средства: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1 258 326,00;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2025 год – 752 475,50, из них средства: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752 475,50;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2026 год – 508 200,00, из них средства: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508 200,00;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2027 год – 738 200,00, из них средства: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738 200,00;</w:t>
            </w:r>
          </w:p>
          <w:p w:rsidR="00D365A8" w:rsidRPr="00D365A8" w:rsidRDefault="00D365A8" w:rsidP="00D365A8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lastRenderedPageBreak/>
              <w:t>2028 год – 738 200,00, из них средства:</w:t>
            </w:r>
          </w:p>
          <w:p w:rsidR="00146337" w:rsidRPr="00AD2496" w:rsidRDefault="00D365A8" w:rsidP="00D365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365A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- районного бюджета – 738 200,00.</w:t>
            </w:r>
          </w:p>
        </w:tc>
      </w:tr>
      <w:tr w:rsidR="00146337" w:rsidRPr="00AD2496" w:rsidTr="003A7BDF">
        <w:trPr>
          <w:trHeight w:val="203"/>
        </w:trPr>
        <w:tc>
          <w:tcPr>
            <w:tcW w:w="3544" w:type="dxa"/>
          </w:tcPr>
          <w:p w:rsidR="00146337" w:rsidRPr="00AD2496" w:rsidRDefault="00146337" w:rsidP="00BE3D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D24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Конечные результаты реализации</w:t>
            </w:r>
            <w:r w:rsidR="00AA16AD" w:rsidRPr="00AD249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E3D31" w:rsidRPr="00AD2496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D2496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</w:tcPr>
          <w:p w:rsidR="00C31502" w:rsidRPr="00CB4281" w:rsidRDefault="00C31502" w:rsidP="00C3150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281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действующих патриотических объединений, клубов, центров,                в том числе детских и молодёжных                                   до 32 объединения;</w:t>
            </w:r>
          </w:p>
          <w:p w:rsidR="00146337" w:rsidRPr="00AD2496" w:rsidRDefault="00C31502" w:rsidP="00C3150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281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удельного веса школьников, принимающих участие в волонтёрском движении, в общей </w:t>
            </w:r>
            <w:proofErr w:type="gramStart"/>
            <w:r w:rsidRPr="00CB4281">
              <w:rPr>
                <w:rFonts w:ascii="Times New Roman" w:hAnsi="Times New Roman" w:cs="Times New Roman"/>
                <w:sz w:val="26"/>
                <w:szCs w:val="26"/>
              </w:rPr>
              <w:t>численности</w:t>
            </w:r>
            <w:proofErr w:type="gramEnd"/>
            <w:r w:rsidRPr="00CB4281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                              Усть-Абаканского муниципального района Республики Хакасия в возрасте от 7 до 13 лет до 18,0%.</w:t>
            </w:r>
          </w:p>
        </w:tc>
      </w:tr>
    </w:tbl>
    <w:p w:rsidR="00DF44ED" w:rsidRPr="00AD2496" w:rsidRDefault="00DF44ED" w:rsidP="00D54C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44ED" w:rsidRPr="00AD2496" w:rsidRDefault="00DF44ED" w:rsidP="00D54C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4C97" w:rsidRPr="00AD2496" w:rsidRDefault="00D54C97" w:rsidP="00D54C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Текстовая часть муниципальной программы</w:t>
      </w:r>
    </w:p>
    <w:p w:rsidR="00D54C97" w:rsidRPr="00AD2496" w:rsidRDefault="00D54C97" w:rsidP="00D54C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«Развитие образования в Усть-Абаканском районе».</w:t>
      </w:r>
    </w:p>
    <w:p w:rsidR="00D54C97" w:rsidRPr="00AD2496" w:rsidRDefault="00D54C97" w:rsidP="00D54C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4C97" w:rsidRPr="00AD2496" w:rsidRDefault="00D54C97" w:rsidP="00DF44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1. Цель и задачи муниципальной программы</w:t>
      </w:r>
    </w:p>
    <w:p w:rsidR="00C76FC3" w:rsidRPr="00AD2496" w:rsidRDefault="00C76FC3" w:rsidP="00DF44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6F10" w:rsidRPr="00AD2496" w:rsidRDefault="00666F10" w:rsidP="002C0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Система образования Усть-Абаканского </w:t>
      </w:r>
      <w:r w:rsidR="00D257AF" w:rsidRPr="00AD249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D2496">
        <w:rPr>
          <w:rFonts w:ascii="Times New Roman" w:hAnsi="Times New Roman" w:cs="Times New Roman"/>
          <w:sz w:val="26"/>
          <w:szCs w:val="26"/>
        </w:rPr>
        <w:t>района</w:t>
      </w:r>
      <w:r w:rsidR="00F36D3A" w:rsidRPr="00AD2496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AD2496">
        <w:rPr>
          <w:rFonts w:ascii="Times New Roman" w:hAnsi="Times New Roman" w:cs="Times New Roman"/>
          <w:sz w:val="26"/>
          <w:szCs w:val="26"/>
        </w:rPr>
        <w:t xml:space="preserve"> представляет сеть организаций, оказывающих образовательные услуги населению, имеющих разную ведомственную принадлежность.</w:t>
      </w:r>
    </w:p>
    <w:p w:rsidR="00875CE0" w:rsidRPr="00AD2496" w:rsidRDefault="008F0570" w:rsidP="008F0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Система образования Усть-Абаканского </w:t>
      </w:r>
      <w:r w:rsidR="00D257AF" w:rsidRPr="00AD249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D2496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F36D3A" w:rsidRPr="00AD2496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Pr="00AD2496">
        <w:rPr>
          <w:rFonts w:ascii="Times New Roman" w:hAnsi="Times New Roman" w:cs="Times New Roman"/>
          <w:sz w:val="26"/>
          <w:szCs w:val="26"/>
        </w:rPr>
        <w:t xml:space="preserve">включает 27 образовательных организаций. </w:t>
      </w:r>
    </w:p>
    <w:p w:rsidR="008F0570" w:rsidRPr="00AD2496" w:rsidRDefault="008F0570" w:rsidP="008F0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Дошкольное образование осуществляется в 9 муниципальных дошкольных образовательных организациях, в 11 общеобразовательных организациях со структурным подразделением дошкольного образования, МБОУ «</w:t>
      </w:r>
      <w:r w:rsidR="004A0E03" w:rsidRPr="00AD2496">
        <w:rPr>
          <w:rFonts w:ascii="Times New Roman" w:hAnsi="Times New Roman" w:cs="Times New Roman"/>
          <w:sz w:val="26"/>
          <w:szCs w:val="26"/>
        </w:rPr>
        <w:t>НШ</w:t>
      </w:r>
      <w:r w:rsidRPr="00AD2496">
        <w:rPr>
          <w:rFonts w:ascii="Times New Roman" w:hAnsi="Times New Roman" w:cs="Times New Roman"/>
          <w:sz w:val="26"/>
          <w:szCs w:val="26"/>
        </w:rPr>
        <w:t>-</w:t>
      </w:r>
      <w:r w:rsidR="004A0E03" w:rsidRPr="00AD2496">
        <w:rPr>
          <w:rFonts w:ascii="Times New Roman" w:hAnsi="Times New Roman" w:cs="Times New Roman"/>
          <w:sz w:val="26"/>
          <w:szCs w:val="26"/>
        </w:rPr>
        <w:t>ДС</w:t>
      </w:r>
      <w:r w:rsidRPr="00AD2496">
        <w:rPr>
          <w:rFonts w:ascii="Times New Roman" w:hAnsi="Times New Roman" w:cs="Times New Roman"/>
          <w:sz w:val="26"/>
          <w:szCs w:val="26"/>
        </w:rPr>
        <w:t xml:space="preserve"> «Росток», группа </w:t>
      </w:r>
      <w:proofErr w:type="spellStart"/>
      <w:r w:rsidRPr="00AD2496">
        <w:rPr>
          <w:rFonts w:ascii="Times New Roman" w:hAnsi="Times New Roman" w:cs="Times New Roman"/>
          <w:sz w:val="26"/>
          <w:szCs w:val="26"/>
        </w:rPr>
        <w:t>предшкольной</w:t>
      </w:r>
      <w:proofErr w:type="spellEnd"/>
      <w:r w:rsidRPr="00AD2496">
        <w:rPr>
          <w:rFonts w:ascii="Times New Roman" w:hAnsi="Times New Roman" w:cs="Times New Roman"/>
          <w:sz w:val="26"/>
          <w:szCs w:val="26"/>
        </w:rPr>
        <w:t xml:space="preserve"> подготовки в МБОУ «Калининская СОШ». </w:t>
      </w:r>
    </w:p>
    <w:p w:rsidR="008F0570" w:rsidRPr="00AD2496" w:rsidRDefault="008F0570" w:rsidP="008F0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Общее образован</w:t>
      </w:r>
      <w:r w:rsidR="00875CE0" w:rsidRPr="00AD2496">
        <w:rPr>
          <w:rFonts w:ascii="Times New Roman" w:hAnsi="Times New Roman" w:cs="Times New Roman"/>
          <w:sz w:val="26"/>
          <w:szCs w:val="26"/>
        </w:rPr>
        <w:t>ие предоставляют 17 организаций</w:t>
      </w:r>
      <w:r w:rsidRPr="00AD2496">
        <w:rPr>
          <w:rFonts w:ascii="Times New Roman" w:hAnsi="Times New Roman" w:cs="Times New Roman"/>
          <w:sz w:val="26"/>
          <w:szCs w:val="26"/>
        </w:rPr>
        <w:t xml:space="preserve">, из которых 1 начальная школа - детский сад; 1 школа-интернат, </w:t>
      </w:r>
      <w:r w:rsidR="000C497B" w:rsidRPr="00AD2496">
        <w:rPr>
          <w:rFonts w:ascii="Times New Roman" w:hAnsi="Times New Roman" w:cs="Times New Roman"/>
          <w:sz w:val="26"/>
          <w:szCs w:val="26"/>
        </w:rPr>
        <w:t xml:space="preserve">реализующая адаптированные основные </w:t>
      </w:r>
      <w:r w:rsidRPr="00AD2496">
        <w:rPr>
          <w:rFonts w:ascii="Times New Roman" w:hAnsi="Times New Roman" w:cs="Times New Roman"/>
          <w:sz w:val="26"/>
          <w:szCs w:val="26"/>
        </w:rPr>
        <w:t xml:space="preserve">образовательные программы для детей с ограниченными возможностями здоровья (интеллектуальными нарушениями). </w:t>
      </w:r>
    </w:p>
    <w:p w:rsidR="000C497B" w:rsidRPr="00AD2496" w:rsidRDefault="000C497B" w:rsidP="000C497B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496">
        <w:rPr>
          <w:rFonts w:ascii="Times New Roman" w:eastAsia="Times New Roman" w:hAnsi="Times New Roman" w:cs="Times New Roman"/>
          <w:sz w:val="26"/>
          <w:szCs w:val="26"/>
        </w:rPr>
        <w:t>В системе дополнительного образования детей функционируют 3 муниципальные образовательные организации, подведомственные управлению образования и управлению культуры.</w:t>
      </w:r>
    </w:p>
    <w:p w:rsidR="00666F10" w:rsidRPr="00AD2496" w:rsidRDefault="000C497B" w:rsidP="008F0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На 01.01.</w:t>
      </w:r>
      <w:r w:rsidR="008F0570" w:rsidRPr="00AD2496">
        <w:rPr>
          <w:rFonts w:ascii="Times New Roman" w:hAnsi="Times New Roman" w:cs="Times New Roman"/>
          <w:sz w:val="26"/>
          <w:szCs w:val="26"/>
        </w:rPr>
        <w:t>2022 года в образовательных организациях района обучалось</w:t>
      </w:r>
      <w:r w:rsidRPr="00AD2496">
        <w:rPr>
          <w:rFonts w:ascii="Times New Roman" w:hAnsi="Times New Roman" w:cs="Times New Roman"/>
          <w:sz w:val="26"/>
          <w:szCs w:val="26"/>
        </w:rPr>
        <w:t xml:space="preserve"> </w:t>
      </w:r>
      <w:r w:rsidR="00666F10" w:rsidRPr="00AD2496">
        <w:rPr>
          <w:rFonts w:ascii="Times New Roman" w:hAnsi="Times New Roman" w:cs="Times New Roman"/>
          <w:sz w:val="26"/>
          <w:szCs w:val="26"/>
        </w:rPr>
        <w:t>5 579 школьников.</w:t>
      </w:r>
    </w:p>
    <w:p w:rsidR="0060751F" w:rsidRPr="00D54C97" w:rsidRDefault="0060751F" w:rsidP="00607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4C97">
        <w:rPr>
          <w:rFonts w:ascii="Times New Roman" w:hAnsi="Times New Roman" w:cs="Times New Roman"/>
          <w:sz w:val="26"/>
          <w:szCs w:val="26"/>
        </w:rPr>
        <w:t>Целью муниципальной программы «</w:t>
      </w:r>
      <w:r>
        <w:rPr>
          <w:rFonts w:ascii="Times New Roman" w:hAnsi="Times New Roman" w:cs="Times New Roman"/>
          <w:sz w:val="26"/>
          <w:szCs w:val="26"/>
        </w:rPr>
        <w:t xml:space="preserve">Развитие образования в                                  </w:t>
      </w:r>
      <w:r w:rsidRPr="00D54C97">
        <w:rPr>
          <w:rFonts w:ascii="Times New Roman" w:hAnsi="Times New Roman" w:cs="Times New Roman"/>
          <w:sz w:val="26"/>
          <w:szCs w:val="26"/>
        </w:rPr>
        <w:t>Усть-Абаканско</w:t>
      </w:r>
      <w:r>
        <w:rPr>
          <w:rFonts w:ascii="Times New Roman" w:hAnsi="Times New Roman" w:cs="Times New Roman"/>
          <w:sz w:val="26"/>
          <w:szCs w:val="26"/>
        </w:rPr>
        <w:t xml:space="preserve">м </w:t>
      </w:r>
      <w:r w:rsidRPr="00D54C97">
        <w:rPr>
          <w:rFonts w:ascii="Times New Roman" w:hAnsi="Times New Roman" w:cs="Times New Roman"/>
          <w:sz w:val="26"/>
          <w:szCs w:val="26"/>
        </w:rPr>
        <w:t>район</w:t>
      </w:r>
      <w:r>
        <w:rPr>
          <w:rFonts w:ascii="Times New Roman" w:hAnsi="Times New Roman" w:cs="Times New Roman"/>
          <w:sz w:val="26"/>
          <w:szCs w:val="26"/>
        </w:rPr>
        <w:t>е»</w:t>
      </w:r>
      <w:r w:rsidRPr="00D54C97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 xml:space="preserve">по тексту </w:t>
      </w:r>
      <w:r w:rsidRPr="00D54C97">
        <w:rPr>
          <w:rFonts w:ascii="Times New Roman" w:hAnsi="Times New Roman" w:cs="Times New Roman"/>
          <w:sz w:val="26"/>
          <w:szCs w:val="26"/>
        </w:rPr>
        <w:t xml:space="preserve">- муниципальная программа) является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252C01">
        <w:rPr>
          <w:rFonts w:ascii="Times New Roman" w:hAnsi="Times New Roman" w:cs="Times New Roman"/>
          <w:sz w:val="26"/>
          <w:szCs w:val="26"/>
        </w:rPr>
        <w:t>беспечение высокого качества образования в соответствии с запросами населения и перспективными задачами социально-экономического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252C01">
        <w:rPr>
          <w:rFonts w:ascii="Times New Roman" w:hAnsi="Times New Roman" w:cs="Times New Roman"/>
          <w:sz w:val="26"/>
          <w:szCs w:val="26"/>
        </w:rPr>
        <w:t xml:space="preserve"> Усть-Абаканского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52C01">
        <w:rPr>
          <w:rFonts w:ascii="Times New Roman" w:hAnsi="Times New Roman" w:cs="Times New Roman"/>
          <w:sz w:val="26"/>
          <w:szCs w:val="26"/>
        </w:rPr>
        <w:t>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D54C97">
        <w:rPr>
          <w:rFonts w:ascii="Times New Roman" w:hAnsi="Times New Roman" w:cs="Times New Roman"/>
          <w:sz w:val="26"/>
          <w:szCs w:val="26"/>
        </w:rPr>
        <w:t>.</w:t>
      </w:r>
    </w:p>
    <w:p w:rsidR="00D54C97" w:rsidRPr="00AD2496" w:rsidRDefault="00BB511F" w:rsidP="0066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Указанная цель достигается путем реализации следующих задач</w:t>
      </w:r>
      <w:r w:rsidR="00D54C97" w:rsidRPr="00AD2496">
        <w:rPr>
          <w:rFonts w:ascii="Times New Roman" w:hAnsi="Times New Roman" w:cs="Times New Roman"/>
          <w:sz w:val="26"/>
          <w:szCs w:val="26"/>
        </w:rPr>
        <w:t>:</w:t>
      </w:r>
    </w:p>
    <w:p w:rsidR="00252C01" w:rsidRPr="00AD2496" w:rsidRDefault="005610C3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- </w:t>
      </w:r>
      <w:r w:rsidR="005B6342" w:rsidRPr="00AD2496">
        <w:rPr>
          <w:rFonts w:ascii="Times New Roman" w:hAnsi="Times New Roman" w:cs="Times New Roman"/>
          <w:sz w:val="26"/>
          <w:szCs w:val="26"/>
        </w:rPr>
        <w:t>с</w:t>
      </w:r>
      <w:r w:rsidR="00252C01" w:rsidRPr="00AD2496">
        <w:rPr>
          <w:rFonts w:ascii="Times New Roman" w:hAnsi="Times New Roman" w:cs="Times New Roman"/>
          <w:sz w:val="26"/>
          <w:szCs w:val="26"/>
        </w:rPr>
        <w:t>оздание в системе дошкольного, начального общего, основного общего, среднего общего образования  равных возможностей для современного качественного образования и позитивной социализации детей</w:t>
      </w:r>
      <w:r w:rsidR="005B6342" w:rsidRPr="00AD2496">
        <w:rPr>
          <w:rFonts w:ascii="Times New Roman" w:hAnsi="Times New Roman" w:cs="Times New Roman"/>
          <w:sz w:val="26"/>
          <w:szCs w:val="26"/>
        </w:rPr>
        <w:t>;</w:t>
      </w:r>
    </w:p>
    <w:p w:rsidR="00252C01" w:rsidRPr="00AD2496" w:rsidRDefault="005610C3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- </w:t>
      </w:r>
      <w:r w:rsidR="005B6342" w:rsidRPr="00AD2496">
        <w:rPr>
          <w:rFonts w:ascii="Times New Roman" w:hAnsi="Times New Roman" w:cs="Times New Roman"/>
          <w:sz w:val="26"/>
          <w:szCs w:val="26"/>
        </w:rPr>
        <w:t>о</w:t>
      </w:r>
      <w:r w:rsidR="00252C01" w:rsidRPr="00AD2496">
        <w:rPr>
          <w:rFonts w:ascii="Times New Roman" w:hAnsi="Times New Roman" w:cs="Times New Roman"/>
          <w:sz w:val="26"/>
          <w:szCs w:val="26"/>
        </w:rPr>
        <w:t>беспечение развития системы дополнительного образования детей, выявлени</w:t>
      </w:r>
      <w:r w:rsidR="00E71001" w:rsidRPr="00AD2496">
        <w:rPr>
          <w:rFonts w:ascii="Times New Roman" w:hAnsi="Times New Roman" w:cs="Times New Roman"/>
          <w:sz w:val="26"/>
          <w:szCs w:val="26"/>
        </w:rPr>
        <w:t>я</w:t>
      </w:r>
      <w:r w:rsidR="00252C01" w:rsidRPr="00AD2496">
        <w:rPr>
          <w:rFonts w:ascii="Times New Roman" w:hAnsi="Times New Roman" w:cs="Times New Roman"/>
          <w:sz w:val="26"/>
          <w:szCs w:val="26"/>
        </w:rPr>
        <w:t xml:space="preserve"> и поддержк</w:t>
      </w:r>
      <w:r w:rsidR="00E71001" w:rsidRPr="00AD2496">
        <w:rPr>
          <w:rFonts w:ascii="Times New Roman" w:hAnsi="Times New Roman" w:cs="Times New Roman"/>
          <w:sz w:val="26"/>
          <w:szCs w:val="26"/>
        </w:rPr>
        <w:t>и</w:t>
      </w:r>
      <w:r w:rsidR="00252C01" w:rsidRPr="00AD2496">
        <w:rPr>
          <w:rFonts w:ascii="Times New Roman" w:hAnsi="Times New Roman" w:cs="Times New Roman"/>
          <w:sz w:val="26"/>
          <w:szCs w:val="26"/>
        </w:rPr>
        <w:t xml:space="preserve"> одаренных детей и молодежи</w:t>
      </w:r>
      <w:r w:rsidR="005B6342" w:rsidRPr="00AD2496">
        <w:rPr>
          <w:rFonts w:ascii="Times New Roman" w:hAnsi="Times New Roman" w:cs="Times New Roman"/>
          <w:sz w:val="26"/>
          <w:szCs w:val="26"/>
        </w:rPr>
        <w:t>;</w:t>
      </w:r>
    </w:p>
    <w:p w:rsidR="00252C01" w:rsidRPr="00AD2496" w:rsidRDefault="005610C3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5B6342" w:rsidRPr="00AD2496">
        <w:rPr>
          <w:rFonts w:ascii="Times New Roman" w:hAnsi="Times New Roman" w:cs="Times New Roman"/>
          <w:sz w:val="26"/>
          <w:szCs w:val="26"/>
        </w:rPr>
        <w:t>ф</w:t>
      </w:r>
      <w:r w:rsidR="00252C01" w:rsidRPr="00AD2496">
        <w:rPr>
          <w:rFonts w:ascii="Times New Roman" w:hAnsi="Times New Roman" w:cs="Times New Roman"/>
          <w:sz w:val="26"/>
          <w:szCs w:val="26"/>
        </w:rPr>
        <w:t>ормирование у граждан вы</w:t>
      </w:r>
      <w:r w:rsidR="0060751F">
        <w:rPr>
          <w:rFonts w:ascii="Times New Roman" w:hAnsi="Times New Roman" w:cs="Times New Roman"/>
          <w:sz w:val="26"/>
          <w:szCs w:val="26"/>
        </w:rPr>
        <w:t>сокого патриотического сознания;</w:t>
      </w:r>
    </w:p>
    <w:p w:rsidR="00F36D3A" w:rsidRPr="00AD2496" w:rsidRDefault="00F36D3A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51F">
        <w:rPr>
          <w:rFonts w:ascii="Times New Roman" w:hAnsi="Times New Roman" w:cs="Times New Roman"/>
          <w:sz w:val="26"/>
          <w:szCs w:val="26"/>
        </w:rPr>
        <w:t xml:space="preserve">- </w:t>
      </w:r>
      <w:r w:rsidR="0060751F">
        <w:rPr>
          <w:rFonts w:ascii="Times New Roman" w:hAnsi="Times New Roman" w:cs="Times New Roman"/>
          <w:sz w:val="26"/>
          <w:szCs w:val="26"/>
        </w:rPr>
        <w:t>обеспечение образовательной системы квалифицированными кадрами.</w:t>
      </w:r>
    </w:p>
    <w:p w:rsidR="005B6342" w:rsidRPr="00AD2496" w:rsidRDefault="005B6342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eastAsia="Times New Roman" w:hAnsi="Times New Roman" w:cs="Times New Roman"/>
          <w:sz w:val="26"/>
          <w:szCs w:val="26"/>
        </w:rPr>
        <w:t xml:space="preserve">Решение поставленных задач будет осуществляться </w:t>
      </w:r>
      <w:r w:rsidRPr="00AD2496">
        <w:rPr>
          <w:rFonts w:ascii="Times New Roman" w:eastAsia="Calibri" w:hAnsi="Times New Roman" w:cs="Times New Roman"/>
          <w:sz w:val="26"/>
          <w:szCs w:val="26"/>
        </w:rPr>
        <w:t>в рамках входящих в муниципальную программу трех подпрограмм</w:t>
      </w:r>
      <w:r w:rsidRPr="00AD2496">
        <w:rPr>
          <w:rFonts w:ascii="Times New Roman" w:eastAsia="Times New Roman" w:hAnsi="Times New Roman" w:cs="Times New Roman"/>
          <w:sz w:val="26"/>
          <w:szCs w:val="26"/>
        </w:rPr>
        <w:t xml:space="preserve"> через финансовое </w:t>
      </w:r>
      <w:r w:rsidRPr="00AD249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обеспечение государственных гарантий реализации прав на получение общедоступного и бесплатного общего образования, </w:t>
      </w:r>
      <w:r w:rsidRPr="00AD2496">
        <w:rPr>
          <w:rFonts w:ascii="Times New Roman" w:eastAsia="Times New Roman" w:hAnsi="Times New Roman" w:cs="Times New Roman"/>
          <w:sz w:val="26"/>
          <w:szCs w:val="26"/>
        </w:rPr>
        <w:t>укрепление материально-технической базы образовательных учреждений, проведения комплекса мероприятий с обучающим</w:t>
      </w:r>
      <w:r w:rsidR="005610C3" w:rsidRPr="00AD249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2496">
        <w:rPr>
          <w:rFonts w:ascii="Times New Roman" w:eastAsia="Times New Roman" w:hAnsi="Times New Roman" w:cs="Times New Roman"/>
          <w:sz w:val="26"/>
          <w:szCs w:val="26"/>
        </w:rPr>
        <w:t>ся и педагогическими работниками района.</w:t>
      </w:r>
    </w:p>
    <w:p w:rsidR="005B6342" w:rsidRPr="00AD2496" w:rsidRDefault="005B6342" w:rsidP="005B6342">
      <w:pPr>
        <w:spacing w:after="0" w:line="0" w:lineRule="atLeast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1"/>
          <w:szCs w:val="21"/>
        </w:rPr>
      </w:pPr>
      <w:r w:rsidRPr="00AD2496">
        <w:rPr>
          <w:rFonts w:ascii="Times New Roman" w:hAnsi="Times New Roman" w:cs="Times New Roman"/>
          <w:sz w:val="26"/>
          <w:szCs w:val="26"/>
        </w:rPr>
        <w:t>Достижение цели и решение задач муниципальной</w:t>
      </w:r>
      <w:r w:rsidRPr="00AD2496">
        <w:rPr>
          <w:rFonts w:ascii="Times New Roman" w:eastAsia="Times New Roman" w:hAnsi="Times New Roman" w:cs="Times New Roman"/>
          <w:sz w:val="26"/>
          <w:szCs w:val="26"/>
        </w:rPr>
        <w:t xml:space="preserve"> программы обеспечит дальнейшее развитие системы образования и, как следствие, доступность качественных образовательных услуг независимо от места проживания, уровня достатка и состояния здоровья, национальной, этнической принадлежности обучающихся.</w:t>
      </w:r>
    </w:p>
    <w:p w:rsidR="005B6342" w:rsidRPr="00AD2496" w:rsidRDefault="005B6342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4C97" w:rsidRPr="00AD2496" w:rsidRDefault="00D54C97" w:rsidP="00315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2. Риски реализации муниципальной программы</w:t>
      </w:r>
    </w:p>
    <w:p w:rsidR="00315A84" w:rsidRPr="00AD2496" w:rsidRDefault="00315A84" w:rsidP="00315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C97" w:rsidRPr="00AD2496" w:rsidRDefault="00D54C97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могут быть выделены правовые, финансовые и кадровые риски ее реализации.</w:t>
      </w:r>
    </w:p>
    <w:p w:rsidR="00D54C97" w:rsidRPr="00AD2496" w:rsidRDefault="00D54C97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Правовые риски связаны с изменением законодательства, длительностью формирования нормативной 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D54C97" w:rsidRPr="00AD2496" w:rsidRDefault="00D54C97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Для минимизации воздействия данной группы рисков планируется:</w:t>
      </w:r>
    </w:p>
    <w:p w:rsidR="00252C01" w:rsidRPr="00AD2496" w:rsidRDefault="00252C01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- </w:t>
      </w:r>
      <w:r w:rsidR="00D54C97" w:rsidRPr="00AD2496">
        <w:rPr>
          <w:rFonts w:ascii="Times New Roman" w:hAnsi="Times New Roman" w:cs="Times New Roman"/>
          <w:sz w:val="26"/>
          <w:szCs w:val="26"/>
        </w:rPr>
        <w:t xml:space="preserve">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 </w:t>
      </w:r>
    </w:p>
    <w:p w:rsidR="00D54C97" w:rsidRPr="00AD2496" w:rsidRDefault="00252C01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- </w:t>
      </w:r>
      <w:r w:rsidR="00D54C97" w:rsidRPr="00AD2496">
        <w:rPr>
          <w:rFonts w:ascii="Times New Roman" w:hAnsi="Times New Roman" w:cs="Times New Roman"/>
          <w:sz w:val="26"/>
          <w:szCs w:val="26"/>
        </w:rPr>
        <w:t xml:space="preserve">проводить мониторинг планируемых изменений в законодательстве в сфере </w:t>
      </w:r>
      <w:r w:rsidRPr="00AD2496">
        <w:rPr>
          <w:rFonts w:ascii="Times New Roman" w:hAnsi="Times New Roman" w:cs="Times New Roman"/>
          <w:sz w:val="26"/>
          <w:szCs w:val="26"/>
        </w:rPr>
        <w:t>образования</w:t>
      </w:r>
      <w:r w:rsidR="00D54C97" w:rsidRPr="00AD2496">
        <w:rPr>
          <w:rFonts w:ascii="Times New Roman" w:hAnsi="Times New Roman" w:cs="Times New Roman"/>
          <w:sz w:val="26"/>
          <w:szCs w:val="26"/>
        </w:rPr>
        <w:t xml:space="preserve"> и смежных областях.</w:t>
      </w:r>
    </w:p>
    <w:p w:rsidR="00D54C97" w:rsidRPr="00AD2496" w:rsidRDefault="00D54C97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 на сферу </w:t>
      </w:r>
      <w:r w:rsidR="00252C01" w:rsidRPr="00AD2496">
        <w:rPr>
          <w:rFonts w:ascii="Times New Roman" w:hAnsi="Times New Roman" w:cs="Times New Roman"/>
          <w:sz w:val="26"/>
          <w:szCs w:val="26"/>
        </w:rPr>
        <w:t>образования</w:t>
      </w:r>
      <w:r w:rsidRPr="00AD2496">
        <w:rPr>
          <w:rFonts w:ascii="Times New Roman" w:hAnsi="Times New Roman" w:cs="Times New Roman"/>
          <w:sz w:val="26"/>
          <w:szCs w:val="26"/>
        </w:rPr>
        <w:t>, а также отсутствием устойчивого источника финансирования деятельности общественных объединений и организаций, что может повлечь недофинансирование, сокращение или прекращение программных мероприятий.</w:t>
      </w:r>
    </w:p>
    <w:p w:rsidR="00252C01" w:rsidRPr="00AD2496" w:rsidRDefault="00D54C97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Способами ограничения финансовых рисков выступают: </w:t>
      </w:r>
    </w:p>
    <w:p w:rsidR="00D54C97" w:rsidRPr="00AD2496" w:rsidRDefault="00252C01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- </w:t>
      </w:r>
      <w:r w:rsidR="00D54C97" w:rsidRPr="00AD2496">
        <w:rPr>
          <w:rFonts w:ascii="Times New Roman" w:hAnsi="Times New Roman" w:cs="Times New Roman"/>
          <w:sz w:val="26"/>
          <w:szCs w:val="26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252C01" w:rsidRPr="00AD2496" w:rsidRDefault="00252C01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-   </w:t>
      </w:r>
      <w:r w:rsidR="00D54C97" w:rsidRPr="00AD2496">
        <w:rPr>
          <w:rFonts w:ascii="Times New Roman" w:hAnsi="Times New Roman" w:cs="Times New Roman"/>
          <w:sz w:val="26"/>
          <w:szCs w:val="26"/>
        </w:rPr>
        <w:t xml:space="preserve">определение приоритетов для первоочередного финансирования; </w:t>
      </w:r>
    </w:p>
    <w:p w:rsidR="00252C01" w:rsidRPr="00AD2496" w:rsidRDefault="00252C01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- </w:t>
      </w:r>
      <w:r w:rsidR="00D54C97" w:rsidRPr="00AD2496">
        <w:rPr>
          <w:rFonts w:ascii="Times New Roman" w:hAnsi="Times New Roman" w:cs="Times New Roman"/>
          <w:sz w:val="26"/>
          <w:szCs w:val="26"/>
        </w:rPr>
        <w:t xml:space="preserve">планирование бюджетных расходов с применением методик оценки эффективности бюджетных расходов; </w:t>
      </w:r>
    </w:p>
    <w:p w:rsidR="00D54C97" w:rsidRPr="00AD2496" w:rsidRDefault="00252C01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-    </w:t>
      </w:r>
      <w:r w:rsidR="00D54C97" w:rsidRPr="00AD2496">
        <w:rPr>
          <w:rFonts w:ascii="Times New Roman" w:hAnsi="Times New Roman" w:cs="Times New Roman"/>
          <w:sz w:val="26"/>
          <w:szCs w:val="26"/>
        </w:rPr>
        <w:t xml:space="preserve">привлечение внебюджетного финансирования для развития сферы </w:t>
      </w:r>
      <w:r w:rsidRPr="00AD2496">
        <w:rPr>
          <w:rFonts w:ascii="Times New Roman" w:hAnsi="Times New Roman" w:cs="Times New Roman"/>
          <w:sz w:val="26"/>
          <w:szCs w:val="26"/>
        </w:rPr>
        <w:t>образования</w:t>
      </w:r>
      <w:r w:rsidR="00D54C97" w:rsidRPr="00AD2496">
        <w:rPr>
          <w:rFonts w:ascii="Times New Roman" w:hAnsi="Times New Roman" w:cs="Times New Roman"/>
          <w:sz w:val="26"/>
          <w:szCs w:val="26"/>
        </w:rPr>
        <w:t>.</w:t>
      </w:r>
    </w:p>
    <w:p w:rsidR="00DB40E0" w:rsidRPr="00AD2496" w:rsidRDefault="00D54C97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Кадровые риски обусловлены определенным дефицитом высококвалифицированных кадров в сфере </w:t>
      </w:r>
      <w:r w:rsidR="00252C01" w:rsidRPr="00AD2496">
        <w:rPr>
          <w:rFonts w:ascii="Times New Roman" w:hAnsi="Times New Roman" w:cs="Times New Roman"/>
          <w:sz w:val="26"/>
          <w:szCs w:val="26"/>
        </w:rPr>
        <w:t>образования</w:t>
      </w:r>
      <w:r w:rsidRPr="00AD2496">
        <w:rPr>
          <w:rFonts w:ascii="Times New Roman" w:hAnsi="Times New Roman" w:cs="Times New Roman"/>
          <w:sz w:val="26"/>
          <w:szCs w:val="26"/>
        </w:rPr>
        <w:t xml:space="preserve">, что снижает эффективность работы </w:t>
      </w:r>
      <w:r w:rsidR="00DB40E0" w:rsidRPr="00AD2496">
        <w:rPr>
          <w:rFonts w:ascii="Times New Roman" w:hAnsi="Times New Roman" w:cs="Times New Roman"/>
          <w:sz w:val="26"/>
          <w:szCs w:val="26"/>
        </w:rPr>
        <w:t>системы образования</w:t>
      </w:r>
      <w:r w:rsidRPr="00AD2496">
        <w:rPr>
          <w:rFonts w:ascii="Times New Roman" w:hAnsi="Times New Roman" w:cs="Times New Roman"/>
          <w:sz w:val="26"/>
          <w:szCs w:val="26"/>
        </w:rPr>
        <w:t>.</w:t>
      </w:r>
    </w:p>
    <w:p w:rsidR="00BA2F0C" w:rsidRPr="00AD2496" w:rsidRDefault="00D54C97" w:rsidP="0074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BA2F0C" w:rsidRPr="00AD2496" w:rsidRDefault="00BA2F0C" w:rsidP="0074614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  <w:sectPr w:rsidR="00BA2F0C" w:rsidRPr="00AD2496" w:rsidSect="005764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7053" w:rsidRPr="00AD2496" w:rsidRDefault="00BC7053" w:rsidP="00266017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BC7053" w:rsidRPr="00AD2496" w:rsidRDefault="00BC7053" w:rsidP="00050FCC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к текстовой части муниципальной программы «Развитие образования </w:t>
      </w:r>
    </w:p>
    <w:p w:rsidR="00BC7053" w:rsidRPr="00AD2496" w:rsidRDefault="00BC7053" w:rsidP="00266017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в Усть-Абаканском </w:t>
      </w:r>
      <w:r w:rsidR="00495723" w:rsidRPr="00AD2496">
        <w:rPr>
          <w:rFonts w:ascii="Times New Roman" w:hAnsi="Times New Roman" w:cs="Times New Roman"/>
          <w:sz w:val="26"/>
          <w:szCs w:val="26"/>
        </w:rPr>
        <w:t>районе</w:t>
      </w:r>
      <w:r w:rsidRPr="00AD2496">
        <w:rPr>
          <w:rFonts w:ascii="Times New Roman" w:hAnsi="Times New Roman" w:cs="Times New Roman"/>
          <w:sz w:val="26"/>
          <w:szCs w:val="26"/>
        </w:rPr>
        <w:t>»</w:t>
      </w:r>
    </w:p>
    <w:p w:rsidR="00BC7053" w:rsidRPr="00AD2496" w:rsidRDefault="00BC7053" w:rsidP="00BC70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C7053" w:rsidRPr="00AD2496" w:rsidRDefault="00BC7053" w:rsidP="00BC70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D2496">
        <w:rPr>
          <w:rFonts w:ascii="Times New Roman" w:eastAsia="Calibri" w:hAnsi="Times New Roman" w:cs="Times New Roman"/>
          <w:b/>
          <w:sz w:val="26"/>
          <w:szCs w:val="26"/>
        </w:rPr>
        <w:t>ПЕРЕЧЕНЬ</w:t>
      </w:r>
    </w:p>
    <w:p w:rsidR="00BC7053" w:rsidRPr="00AD2496" w:rsidRDefault="00BC7053" w:rsidP="00BC70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BC7053" w:rsidRPr="00AD2496" w:rsidRDefault="00BC7053" w:rsidP="00F937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39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41"/>
        <w:gridCol w:w="1984"/>
        <w:gridCol w:w="993"/>
        <w:gridCol w:w="1134"/>
        <w:gridCol w:w="2552"/>
        <w:gridCol w:w="68"/>
        <w:gridCol w:w="3475"/>
        <w:gridCol w:w="1633"/>
      </w:tblGrid>
      <w:tr w:rsidR="00446FE4" w:rsidRPr="00446FE4" w:rsidTr="00823EA1">
        <w:trPr>
          <w:trHeight w:val="29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608"/>
            <w:bookmarkEnd w:id="2"/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Срок реализации</w:t>
            </w:r>
          </w:p>
        </w:tc>
        <w:tc>
          <w:tcPr>
            <w:tcW w:w="2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7" w:right="-109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показателями </w:t>
            </w:r>
            <w:r w:rsidRPr="00446FE4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муниципальной</w:t>
            </w: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</w:t>
            </w:r>
            <w:r w:rsidRPr="00446FE4">
              <w:rPr>
                <w:rFonts w:ascii="Times New Roman" w:eastAsia="Calibri" w:hAnsi="Times New Roman" w:cs="Times New Roman"/>
                <w:sz w:val="16"/>
                <w:szCs w:val="16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446FE4" w:rsidRPr="00446FE4" w:rsidTr="00823EA1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FE4" w:rsidRPr="00446FE4" w:rsidTr="00823EA1">
        <w:tc>
          <w:tcPr>
            <w:tcW w:w="139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proofErr w:type="gramEnd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азвитие образования в Усть-Абаканском районе»</w:t>
            </w:r>
          </w:p>
        </w:tc>
      </w:tr>
      <w:tr w:rsidR="00446FE4" w:rsidRPr="00446FE4" w:rsidTr="00823EA1">
        <w:tc>
          <w:tcPr>
            <w:tcW w:w="139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Подпрограмма 1. «Развитие дошкольного, начального общего, основного общего, среднего общего образования»</w:t>
            </w:r>
          </w:p>
        </w:tc>
      </w:tr>
      <w:tr w:rsidR="00446FE4" w:rsidRPr="00446FE4" w:rsidTr="00823EA1">
        <w:trPr>
          <w:trHeight w:val="12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Развитие дошкольного образования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Хакасия;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и строительства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pStyle w:val="ConsPlusNonformat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Увеличение охвата детей в возрасте от 1 года до 7 лет включительно дошкольными образовательными организациями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охвата детей в возрасте от 1 до 3 лет дошкольными образовательными организациями;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обеспечение 100% охвата воспитанников дошкольных образовательных организаций в возрасте от 3 до 7 лет программами, соответствующими федеральному </w:t>
            </w:r>
            <w:r w:rsidRPr="00446F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государственному образовательному стандарту дошкольного образования.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firstLine="39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Обеспечение государственных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организациях;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firstLine="39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дошкольных образовательных организаций;</w:t>
            </w: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 объектов муниципальной собственности, в том числе разработка проектно-сметной документации (Строительство детского сада на 120 мест в д. Чапаево);</w:t>
            </w: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 муниципальных учреждениях,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проектно-сметная документация;</w:t>
            </w: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дошкольного образования;</w:t>
            </w: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систем дошкольного образования.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1;1.1; 1.2</w:t>
            </w:r>
          </w:p>
        </w:tc>
      </w:tr>
      <w:tr w:rsidR="00446FE4" w:rsidRPr="00446FE4" w:rsidTr="00823EA1">
        <w:trPr>
          <w:trHeight w:val="2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1.2. Развитие начального общего, основного общего, среднего общего образования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муниципального  района Республики Хакасия;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и строительства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100 % охвата </w:t>
            </w:r>
            <w:proofErr w:type="gram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программам, соответствующим новым федеральным государственным образовательным стандартам начального общего, основного общего, среднего общего образования;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 100% доли детей с ОВЗ и детей-инвалидов, получающих качественное общее образование с использованием современного оборудования (в том числе с использованием дистанционных образовательных технологий);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общеобразовательных организаций, в которых созданы условия для инклюзивного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детей-инвалидов;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общеобразовательных организаций, соответствующих всем современным требованиям в части учебно-материальной базы;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обучающихся в муниципальных общеобразовательных организациях, занимающихся в одну смену; </w:t>
            </w:r>
            <w:proofErr w:type="gramEnd"/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муниципальных образовательных организаций, реализующих программы общего образования, имеющих физкультурный зал;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удельного веса обучающихся, воспитанников в муниципальных общеобразовательных организациях, занимающихся в спортивных секциях и технических кружках;   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школьников, охваченных горячим питанием;  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общеобразовательных организаций, охваченных изучением хакасского языка и литературы, от общего числа детей хакасской национальности; 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учителей муниципальных общеобразовательных организаций, имеющих стаж педагогической работы до 5 лет, в общей численности учителей муниципальных общеобразовательных организаций;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учителей в возрасте до 35 лет в общей численности учителей общеобразовательных организаций;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педагогических работников общеобразовательных организаций, которым при прохождении аттестации присвоена первая или высшая категории;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лучших педагогических работников Усть-Абаканского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Хакасия.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по оплате аренды жилого помещения для педагогических работников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недополученных доходов по перевозке обучающихся Муниципального бюджетного общеобразовательного учреждения «Усть-Абаканская средняя общеобразовательная школа им. М.Е. Орлова» по маршрутам регулярного сообщения к месту обучения в </w:t>
            </w:r>
            <w:proofErr w:type="spell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 и предоставляющим право льготного проезда в размере 50% от стоимости проезда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организациях;</w:t>
            </w: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образовательных организаций;</w:t>
            </w: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 объектов муниципальной собственности, в том числе разработка проектно-сметной документации;</w:t>
            </w: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в муниципальных учреждениях, в том числе проектно-сметная документация;</w:t>
            </w: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предоставлению школьного питания (организация школьного питания);</w:t>
            </w: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 муниципальных образовательных организациях.</w:t>
            </w:r>
            <w:proofErr w:type="gramEnd"/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обеспечения современного качества образования;</w:t>
            </w: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общеобразовательных организаций.</w:t>
            </w: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FE4" w:rsidRPr="00446FE4" w:rsidRDefault="00446FE4" w:rsidP="00823EA1">
            <w:pPr>
              <w:spacing w:after="0" w:line="240" w:lineRule="auto"/>
              <w:ind w:firstLine="3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 – 1.15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1.3. Обеспечение условий развития сферы образования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соотношения среднемесячной заработной платы педагогических работников муниципальных образовательных организаций дошкольного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 средней заработной плате в общем образовании Усть-Абаканского муниципального района Республики Хакасия 100,7 %;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 соотношения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средней заработной платы педагогических работников образовательных организаций общего образования к средней заработной плате в Республике Хакасия110,7%.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spacing w:after="0" w:line="240" w:lineRule="auto"/>
              <w:ind w:left="33" w:firstLine="358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Обеспечение деятельности управления образования Администрации Усть-Абаканского муниципального района Республики Хакасия (аппарата управления образования);</w:t>
            </w:r>
          </w:p>
          <w:p w:rsidR="00446FE4" w:rsidRPr="00446FE4" w:rsidRDefault="00446FE4" w:rsidP="00823EA1">
            <w:pPr>
              <w:spacing w:after="0" w:line="240" w:lineRule="auto"/>
              <w:ind w:left="33" w:firstLine="358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Обеспечение деятельности отделов управления образования, осуществляющих </w:t>
            </w:r>
            <w:r w:rsidRPr="00446F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информационное, методическое, материально-техническое, бухгалтерское обслуживание образовательных организаций, отделов управления образования:</w:t>
            </w:r>
          </w:p>
          <w:p w:rsidR="00446FE4" w:rsidRPr="00446FE4" w:rsidRDefault="00446FE4" w:rsidP="00823E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районный методический кабинет;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централизованная бухгалтерия;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хозяйственная группа.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1.16, 1.17.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1.4. </w:t>
            </w:r>
          </w:p>
          <w:p w:rsidR="00446FE4" w:rsidRPr="00446FE4" w:rsidRDefault="00446FE4" w:rsidP="00823EA1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Республики Хакасия «Современная школа»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 Республики Хакасия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с ОВЗ и детей-инвалидов, получающих качественное общее образование с использованием современного оборудования (в том числе с использованием дистанционных образовательных технологий);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общеобразовательных организаций, в которых созданы условия для инклюзивного образования детей-инвалидов, в общем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общеобразовательных организаций;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общеобразовательных организаций, соответствующих всем современным требованиям в части учебно-материальной базы;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обучающихся в муниципальных общеобразовательных организациях, занимающихся в одну смену, в общей </w:t>
            </w:r>
            <w:proofErr w:type="gram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муниципальных общеобразовательных организациях;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обеспечить 100% долю муниципальных общеобразовательных организаций, реализующих программу «Точка роста», в общем числе общеобразовательных организаций района.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446F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Создание и обеспечение функционирования центров образования естественнонаучной и технологической направленностей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организациях, расположенных в сельской местности.</w:t>
            </w:r>
            <w:proofErr w:type="gramEnd"/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1.4 – 1.7,  1.18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E4" w:rsidRPr="00446FE4" w:rsidRDefault="00446FE4" w:rsidP="00823EA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1.5. Региональный проект Республики Хакасия «Цифровая образовательная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среда»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 Усть-Абаканского района Республики Хакасия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100 % долю муниципальных образовательных организаций, оснащенных кабинетами «Цифровая образовательная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среда», в общем числе образовательных организаций района.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E4" w:rsidRPr="00446FE4" w:rsidRDefault="00446FE4" w:rsidP="00823EA1">
            <w:pPr>
              <w:spacing w:after="0" w:line="240" w:lineRule="auto"/>
              <w:ind w:left="33" w:firstLine="3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1.6.</w:t>
            </w:r>
          </w:p>
          <w:p w:rsidR="00446FE4" w:rsidRPr="00446FE4" w:rsidRDefault="00446FE4" w:rsidP="00823EA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 Региональный проект Республики Хакасия </w:t>
            </w:r>
          </w:p>
          <w:p w:rsidR="00446FE4" w:rsidRPr="00446FE4" w:rsidRDefault="00446FE4" w:rsidP="00823EA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«Успех каждого ребёнка»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 Республики Хакасия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общеобразовательных организаций, соответствующих всем современным требованиям в части учебно-материальной базы;     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муниципальных образовательных организаций, реализующих программы общего образования, имеющих физкультурный зал.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(Капитальный ремонт спортивного зала МБОУ «Чарковская СОШИ» в 2023г., МБОУ «В-Биджинская СОШ» и МБОУ «Райковская СОШ» в 2022 г.)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1.6; 1.8;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 "Реализация инициативных проектов муниципального образования"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общеобразовательных организаций, соответствующих всем современным требованиям в части благоустройства территории, в части материально-технической базы, а так же организация детских и спортивных площадок.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Улучшение инфраструктуры, а так же улучшение условий пребывания детей на территории  общеобразовательных организаций (Устройство брусчатки на территории, а так же приобретение и установка теневых навесов в МБДОУ «ДС  «Родничок»);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инфраструктуры и формирование здорового образа жизни у молодежи (Устройство универсальной спортивной площадки в МБОУ «Чапаевская СОШ»);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1.1, 1.2, 1.6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1.8 "Региональный проект Республики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Хакасия "Патриотическое воспитание граждан Российской Федерации"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Администрации Усть-Абаканского района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Хакасия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Рост уровня вовлеченности в общественно-полезную деятельность;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Адресное вовлечение трудных/нестандартных подростков;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Снижение подростковой преступности;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Рост числа детей-участников Всероссийских конкурсов и проектов;</w:t>
            </w:r>
          </w:p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воспитательную работу образовательных организаций.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заместителем руководителя общеобразовательной организации по воспитательной работе: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1.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Российского движения школьников;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вовлечение </w:t>
            </w:r>
            <w:proofErr w:type="gram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творческую деятельность по основным направлениям воспитания;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организовывает педагогическое стимулирование </w:t>
            </w:r>
            <w:proofErr w:type="gram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к самореализации и социально-педагогической поддержке;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разрабатывает стратегию развития детского общественного движения на уровне образовательной организации.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2. Взаимодействие с классными руководителями: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разрабатывает рекомендации и координирует</w:t>
            </w:r>
            <w:proofErr w:type="gramEnd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регионального, муниципального и школьного банка методических материалов по организации деятельности с классом как социальной группой;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осуществляет педагогическое сопровождение классных руководителей по освоению ими современных видов и форм воспитательной работы с классом;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разрабатывает адресные рекомендации по повышению эффективности воспитательной работы с классным коллективом.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3. Самостоятельно, а также с привлечением педагогических и иных работников образовательной организации: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участвует в реализации федерального проекта «Навигаторы детства» на уровне образовательной организации;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мониторинг </w:t>
            </w:r>
            <w:proofErr w:type="gram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эффективности реализации вариативных модулей рабочей программы воспитания</w:t>
            </w:r>
            <w:proofErr w:type="gramEnd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аннотирует</w:t>
            </w:r>
            <w:proofErr w:type="gramEnd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информационно-методические ресурсы институционального, муниципального, регионального и федерального уровней для создания и пополнения банка лучших практик воспитания и социализации детей и подростков;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координирует использование педагогическими работниками школы банка лучших практик воспитания и социализации детей и подростков;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работе педагогических, методических советов, в подготовке и проведении родительских собраний, оздоровительных, воспитательных и иных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предусмотренных образовательной программой общеобразовательной организации;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осуществляет координацию деятельности различных детских общественных объединений и некоммерческих организаций,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деятельность, по вопросам воспитания обучающихся как в рамках образовательной организации, так и вне основного образовательного пространства.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1.9 "Региональный проект "Все лучшее детям"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образовательных организаций, соответствующих всем современным требованиям, обновление материально-технической базы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образовательной инфраструктуры. 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индекса качества общего образования. Увеличение доли детей, выбравших ЕГЭ по </w:t>
            </w:r>
            <w:proofErr w:type="spellStart"/>
            <w:proofErr w:type="gram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естественно-научным</w:t>
            </w:r>
            <w:proofErr w:type="spellEnd"/>
            <w:proofErr w:type="gramEnd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предметам. 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спортивной инфраструктуры. 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способностей и талантов детей и молодёжи. Создание условий для участия школьников в конкурсах, олимпиадах и других интеллектуальных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соревнованиях.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1.4, 1.5, 1.6, 1.9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1.10 "  Региональный проект "Педагоги и наставники"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Снижение кадрового дефицита в образовательных организациях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Привлечение молодых специалистов, специалистов с городов в сельскую местность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1.3, 1.12, 1.13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1.11" Региональный проект  "Поддержка семьи"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дошкольных образовательных организаций, соответствующих всем современным требованиям, обновление материально-технической базы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образовательной инфраструктуры. 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Повышение индекса качества дошкольного образования.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способностей и талантов дошкольников. </w:t>
            </w:r>
          </w:p>
          <w:p w:rsidR="00446FE4" w:rsidRPr="00446FE4" w:rsidRDefault="00446FE4" w:rsidP="00823EA1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1.1, 1.2, 1.4, 1.5, 1.6</w:t>
            </w:r>
          </w:p>
        </w:tc>
      </w:tr>
      <w:tr w:rsidR="00446FE4" w:rsidRPr="00446FE4" w:rsidTr="00823EA1">
        <w:tc>
          <w:tcPr>
            <w:tcW w:w="139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Подпрограмма 2. «Развитие системы дополнительного образования детей, выявление и поддержка одаренных детей и молодежи»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Развитие системы </w:t>
            </w:r>
            <w:r w:rsidRPr="00446F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дополнительного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Хакасия;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молодежной политики, спорта и туризма Администрации Усть-Абаканского муниципального района Республики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Хакасия.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firstLine="317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в возрасте 5-18 лет, охваченных программами дополнительного образования</w:t>
            </w: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firstLine="317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доли детей, охваченных программами дополнительного образования технической направленности, в общей численности детей, охваченных программами дополнительного образования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firstLine="317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работников, реализующих программы дополнительного образования, по которым при прохождении аттестации присвоена первая или высшая категория.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firstLine="39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подведомственных образовательных организаций: Усть-Абаканский центр дополнительного образования, Усть-Абаканская детская школа искусств, Усть-Абаканская спортивная школа;</w:t>
            </w:r>
          </w:p>
          <w:p w:rsidR="00446FE4" w:rsidRPr="00446FE4" w:rsidRDefault="00446FE4" w:rsidP="00823EA1">
            <w:pPr>
              <w:spacing w:after="0" w:line="240" w:lineRule="auto"/>
              <w:ind w:left="33" w:firstLine="3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в муниципальных учреждениях, в том числе проектно-сметная документация;</w:t>
            </w:r>
          </w:p>
          <w:p w:rsidR="00446FE4" w:rsidRPr="00446FE4" w:rsidRDefault="00446FE4" w:rsidP="00823EA1">
            <w:pPr>
              <w:spacing w:after="0" w:line="240" w:lineRule="auto"/>
              <w:ind w:left="33" w:firstLine="3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обеспечения современного качества образования;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2; 2.1; 2.2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2.2. Выявление  и поддержка одаренных детей и талантливой молодежи.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Хакасия;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widowControl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 по программам общего образования, участвующих в олимпиадах и конкурсах различного уровня, в общей численности, обучающихся по программам общего образования;</w:t>
            </w:r>
          </w:p>
          <w:p w:rsidR="00446FE4" w:rsidRPr="00446FE4" w:rsidRDefault="00446FE4" w:rsidP="00823EA1">
            <w:pPr>
              <w:widowControl w:val="0"/>
              <w:adjustRightInd w:val="0"/>
              <w:spacing w:after="0" w:line="240" w:lineRule="auto"/>
              <w:ind w:right="-4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школьников, победителей республиканских олимпиад, конкурсов и спортивных соревнований;</w:t>
            </w:r>
          </w:p>
          <w:p w:rsidR="00446FE4" w:rsidRPr="00446FE4" w:rsidRDefault="00446FE4" w:rsidP="00823EA1">
            <w:pPr>
              <w:widowControl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педагогов, работающих с одарёнными детьми и молодёжью, получивших поддержку по результатам конкурсов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мастерства.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right="-40" w:firstLine="391"/>
              <w:contextualSpacing/>
              <w:jc w:val="both"/>
              <w:outlineLvl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Создание условий для обеспечения современного качества дополнительного образования: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right="-40" w:firstLine="249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shd w:val="clear" w:color="auto" w:fill="FFFFFF"/>
              </w:rPr>
            </w:pPr>
            <w:r w:rsidRPr="00446F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Pr="00446FE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shd w:val="clear" w:color="auto" w:fill="FFFFFF"/>
              </w:rPr>
              <w:t>оздание и функционирование ресурсного центра по работе с одаренными детьми на базе МБОУ «Усть-Абаканская СОШ»;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right="-40" w:firstLine="249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shd w:val="clear" w:color="auto" w:fill="FFFFFF"/>
              </w:rPr>
              <w:t>проведение муниципальных этапов всероссийских, межрегиональных и республиканских интеллектуальных и творческих конкурсных мероприятий, олимпиад обучающихся образовательных организаций</w:t>
            </w:r>
            <w:r w:rsidRPr="00446FE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;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right="-40" w:firstLine="249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shd w:val="clear" w:color="auto" w:fill="FFFFFF"/>
              </w:rPr>
            </w:pPr>
            <w:r w:rsidRPr="00446FE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у</w:t>
            </w:r>
            <w:r w:rsidRPr="00446FE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shd w:val="clear" w:color="auto" w:fill="FFFFFF"/>
              </w:rPr>
              <w:t>частие обучающихся (команд школьников) и их сопровождающих (руководителей) в республиканских, межрегиональных, всероссийских учебно-тренировочных сборах, спортивных соревнованиях, школах для одаренных детей и других международных и всероссийских мероприятиях;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right="-40" w:firstLine="249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shd w:val="clear" w:color="auto" w:fill="FFFFFF"/>
              </w:rPr>
            </w:pPr>
            <w:r w:rsidRPr="00446FE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shd w:val="clear" w:color="auto" w:fill="FFFFFF"/>
              </w:rPr>
              <w:t xml:space="preserve">проведение муниципальных массовых мероприятий с детьми и </w:t>
            </w:r>
            <w:r w:rsidRPr="00446FE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shd w:val="clear" w:color="auto" w:fill="FFFFFF"/>
              </w:rPr>
              <w:lastRenderedPageBreak/>
              <w:t>молодежью;</w:t>
            </w:r>
          </w:p>
          <w:p w:rsidR="00446FE4" w:rsidRPr="00446FE4" w:rsidRDefault="00446FE4" w:rsidP="00823EA1">
            <w:pPr>
              <w:spacing w:after="0" w:line="240" w:lineRule="auto"/>
              <w:ind w:right="-40" w:firstLine="249"/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развитие системы моральных стимулов, в том числе </w:t>
            </w:r>
            <w:proofErr w:type="spellStart"/>
            <w:r w:rsidRPr="00446F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грантовая</w:t>
            </w:r>
            <w:proofErr w:type="spellEnd"/>
            <w:r w:rsidRPr="00446F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поддержка одаренных школьников и образовательных учреждений, внедряющих инновационные программы и технологии в области выявления, развития и поддержки одаренных детей; </w:t>
            </w:r>
          </w:p>
          <w:p w:rsidR="00446FE4" w:rsidRPr="00446FE4" w:rsidRDefault="00446FE4" w:rsidP="00823EA1">
            <w:pPr>
              <w:spacing w:after="0" w:line="240" w:lineRule="auto"/>
              <w:ind w:right="-40" w:firstLine="2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поощрение талантливых детей поездками по стране, за границу.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2.3; 2.4; 2.5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2.3. 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right="-108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Функционирование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модели персонифицированного финансирования </w:t>
            </w:r>
            <w:r w:rsidRPr="00446F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дополнительного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widowControl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Повышение доли детей, участвующих в персонифицированном финансировании дополнительного образования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firstLine="39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 дополнительного образования (Обеспечение функционирования модели персонифицированного финансирования)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</w:tr>
      <w:tr w:rsidR="00446FE4" w:rsidRPr="00446FE4" w:rsidTr="00823EA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 "Региональный проект Республики Хакасия "Успех каждого ребенка"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 Республики Хакасия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widowControl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увеличения охвата детей дополнительным образованием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firstLine="39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(обновление материально- технической базы) оборудованием, средствами обучения и воспитания образовательных организаций различных типов для реализации дополнительных </w:t>
            </w:r>
            <w:proofErr w:type="spell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для создания информационных систем в образовательных организациях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2.3, 2.4, 2.6</w:t>
            </w:r>
          </w:p>
        </w:tc>
      </w:tr>
      <w:tr w:rsidR="00446FE4" w:rsidRPr="00446FE4" w:rsidTr="00823EA1">
        <w:trPr>
          <w:trHeight w:val="459"/>
        </w:trPr>
        <w:tc>
          <w:tcPr>
            <w:tcW w:w="139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Подпрограмма 3. «Патриотическое воспитание граждан»</w:t>
            </w:r>
          </w:p>
        </w:tc>
      </w:tr>
      <w:tr w:rsidR="00446FE4" w:rsidRPr="00446FE4" w:rsidTr="00823EA1">
        <w:trPr>
          <w:trHeight w:val="463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Основное мероприятие 3.1. </w:t>
            </w: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Включение детей и молодежи в общественную деятельность патриотической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FE4" w:rsidRPr="00446FE4" w:rsidRDefault="00446FE4" w:rsidP="00823E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Хакасия;</w:t>
            </w:r>
          </w:p>
          <w:p w:rsidR="00446FE4" w:rsidRPr="00446FE4" w:rsidRDefault="00446FE4" w:rsidP="00823E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FE4" w:rsidRPr="00446FE4" w:rsidRDefault="00446FE4" w:rsidP="00823E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shd w:val="clear" w:color="auto" w:fill="FFFFFF"/>
              <w:spacing w:after="0" w:line="240" w:lineRule="auto"/>
              <w:ind w:right="-4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действующих патриотических объединений, клубов, центров, в том числе детских и молодёжных;</w:t>
            </w:r>
          </w:p>
          <w:p w:rsidR="00446FE4" w:rsidRPr="00446FE4" w:rsidRDefault="00446FE4" w:rsidP="00823EA1">
            <w:pPr>
              <w:spacing w:after="0" w:line="240" w:lineRule="auto"/>
              <w:ind w:right="-4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удельного веса школьников, принимающих участие в волонтёрском движении, в общей </w:t>
            </w:r>
            <w:proofErr w:type="gramStart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Усть-Абаканского муниципального района Республики Хакасия в возрасте от 7 до 13 лет.</w:t>
            </w:r>
          </w:p>
          <w:p w:rsidR="00446FE4" w:rsidRPr="00446FE4" w:rsidRDefault="00446FE4" w:rsidP="00823E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firstLine="391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Мероприятия, направленные на патриотическое воспитание граждан</w:t>
            </w: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firstLine="24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патриотических объединений, клубов, центров, в том числе детских и молодёжных; 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firstLine="24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районных семинаров, совещаний, форумов, сборов патриотической и военно-патриотической направленности; физкультурно-оздоровительная работа в образовательных учреждениях; 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firstLine="24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для развития военно-прикладных видов спорта; 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firstLine="249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социально значимых проектов патриотической направленности.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 w:cs="Times New Roman"/>
                <w:sz w:val="24"/>
                <w:szCs w:val="24"/>
              </w:rPr>
              <w:t>3; 3.1; 3.2</w:t>
            </w:r>
          </w:p>
        </w:tc>
      </w:tr>
      <w:tr w:rsidR="00446FE4" w:rsidRPr="00AD2496" w:rsidTr="00823EA1">
        <w:trPr>
          <w:trHeight w:val="3109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/>
                <w:sz w:val="24"/>
                <w:szCs w:val="24"/>
              </w:rPr>
              <w:t xml:space="preserve">Основное мероприятие 3.2. </w:t>
            </w:r>
            <w:r w:rsidRPr="00446FE4">
              <w:rPr>
                <w:rFonts w:ascii="Times New Roman" w:hAnsi="Times New Roman"/>
                <w:sz w:val="24"/>
                <w:szCs w:val="24"/>
              </w:rPr>
              <w:t>Региональный проект Республики Хакасия «Патриотическое воспитание граждан Российской Федерации»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E4" w:rsidRPr="00446FE4" w:rsidRDefault="00446FE4" w:rsidP="00823E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E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Усть-Абаканского района Республики Хакасия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/>
                <w:sz w:val="24"/>
                <w:szCs w:val="24"/>
              </w:rPr>
              <w:t>2023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/>
                <w:sz w:val="24"/>
                <w:szCs w:val="24"/>
              </w:rPr>
              <w:t>2023</w:t>
            </w:r>
          </w:p>
          <w:p w:rsidR="00446FE4" w:rsidRPr="00446FE4" w:rsidRDefault="00446FE4" w:rsidP="00823EA1">
            <w:pPr>
              <w:adjustRightInd w:val="0"/>
              <w:spacing w:after="0" w:line="240" w:lineRule="auto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spacing w:after="0" w:line="240" w:lineRule="auto"/>
              <w:ind w:left="-57"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FE4">
              <w:rPr>
                <w:rFonts w:ascii="Times New Roman" w:hAnsi="Times New Roman"/>
                <w:sz w:val="24"/>
                <w:szCs w:val="24"/>
              </w:rPr>
              <w:t>Увеличение до 100 % доли детей и молодежи, охваченных мероприятиями гражданско-патриотической направленности.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446FE4" w:rsidRDefault="00446FE4" w:rsidP="00823EA1">
            <w:pPr>
              <w:adjustRightInd w:val="0"/>
              <w:spacing w:after="0" w:line="240" w:lineRule="auto"/>
              <w:ind w:left="-57" w:firstLine="249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/>
                <w:sz w:val="24"/>
                <w:szCs w:val="24"/>
              </w:rPr>
              <w:t xml:space="preserve">Обеспечение оснащения </w:t>
            </w:r>
            <w:r w:rsidRPr="00446FE4">
              <w:rPr>
                <w:rFonts w:ascii="Times New Roman" w:hAnsi="Times New Roman"/>
                <w:sz w:val="24"/>
                <w:szCs w:val="24"/>
              </w:rPr>
              <w:t>образовательных учреждений государственными символами Российской Федерации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FE4" w:rsidRPr="00AD2496" w:rsidRDefault="00446FE4" w:rsidP="00823EA1">
            <w:pPr>
              <w:adjustRightInd w:val="0"/>
              <w:spacing w:after="0" w:line="240" w:lineRule="auto"/>
              <w:ind w:left="-57" w:right="-57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46FE4">
              <w:rPr>
                <w:rFonts w:ascii="Times New Roman" w:eastAsia="Calibri" w:hAnsi="Times New Roman"/>
                <w:sz w:val="24"/>
                <w:szCs w:val="24"/>
              </w:rPr>
              <w:t>3, 3.1, 3.2</w:t>
            </w:r>
          </w:p>
        </w:tc>
      </w:tr>
    </w:tbl>
    <w:p w:rsidR="00BA2F0C" w:rsidRPr="00AD2496" w:rsidRDefault="00BA2F0C" w:rsidP="00BA2F0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611BEA" w:rsidRPr="00AD2496" w:rsidRDefault="00611BEA" w:rsidP="00050FCC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823EA1" w:rsidRDefault="00823EA1" w:rsidP="00050FCC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823EA1" w:rsidRDefault="00823EA1" w:rsidP="00050FCC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823EA1" w:rsidRDefault="00823EA1" w:rsidP="00050FCC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BC7053" w:rsidRPr="00AD2496" w:rsidRDefault="00BC7053" w:rsidP="00050FCC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Приложение 2</w:t>
      </w:r>
    </w:p>
    <w:p w:rsidR="00BC7053" w:rsidRPr="0071762B" w:rsidRDefault="00050FCC" w:rsidP="00050FCC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к текстовой части муниципальной </w:t>
      </w:r>
      <w:r w:rsidR="00BC7053" w:rsidRPr="00AD2496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BC7053" w:rsidRPr="0071762B">
        <w:rPr>
          <w:rFonts w:ascii="Times New Roman" w:hAnsi="Times New Roman" w:cs="Times New Roman"/>
          <w:sz w:val="26"/>
          <w:szCs w:val="26"/>
        </w:rPr>
        <w:t xml:space="preserve">«Развитие образования </w:t>
      </w:r>
    </w:p>
    <w:p w:rsidR="00BC7053" w:rsidRPr="00AD2496" w:rsidRDefault="00BC7053" w:rsidP="00050FCC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1762B"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BA2F0C" w:rsidRPr="00AD2496" w:rsidRDefault="00BA2F0C" w:rsidP="00BF6444">
      <w:pPr>
        <w:pStyle w:val="ConsPlusNormal"/>
        <w:ind w:firstLine="6379"/>
        <w:jc w:val="right"/>
        <w:rPr>
          <w:rFonts w:ascii="Times New Roman" w:hAnsi="Times New Roman" w:cs="Times New Roman"/>
          <w:sz w:val="26"/>
          <w:szCs w:val="26"/>
        </w:rPr>
      </w:pPr>
    </w:p>
    <w:p w:rsidR="00783092" w:rsidRPr="00AD2496" w:rsidRDefault="00BA2F0C" w:rsidP="00BA2F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BA2F0C" w:rsidRPr="00AD2496" w:rsidRDefault="00BA2F0C" w:rsidP="00BA2F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783092" w:rsidRPr="00AD2496" w:rsidRDefault="00783092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3893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033"/>
        <w:gridCol w:w="1277"/>
        <w:gridCol w:w="993"/>
        <w:gridCol w:w="992"/>
        <w:gridCol w:w="992"/>
        <w:gridCol w:w="992"/>
        <w:gridCol w:w="993"/>
        <w:gridCol w:w="992"/>
      </w:tblGrid>
      <w:tr w:rsidR="00D60A19" w:rsidRPr="00AD2496" w:rsidTr="00D60A19">
        <w:trPr>
          <w:trHeight w:val="28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показателя по годам</w:t>
            </w:r>
          </w:p>
        </w:tc>
      </w:tr>
      <w:tr w:rsidR="00D60A19" w:rsidRPr="00AD2496" w:rsidTr="00D60A19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Базовый</w:t>
            </w:r>
          </w:p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</w:tr>
      <w:tr w:rsidR="00D60A19" w:rsidRPr="00AD2496" w:rsidTr="00D60A19">
        <w:trPr>
          <w:trHeight w:val="3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«Развитие образования </w:t>
            </w:r>
          </w:p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Усть-Абаканском районе»</w:t>
            </w:r>
          </w:p>
        </w:tc>
      </w:tr>
      <w:tr w:rsidR="00D60A19" w:rsidRPr="00AD2496" w:rsidTr="00D60A19">
        <w:trPr>
          <w:trHeight w:val="3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1 «</w:t>
            </w: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Создание в системе дошкольного, начального общего, основного общего, среднего общего образования  равных возможностей для современного качественного образования и позитивной социализации детей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D60A19" w:rsidRPr="00AD2496" w:rsidTr="00D60A19">
        <w:trPr>
          <w:trHeight w:val="1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 «Удовлетворенность населения качеством общего образования» (нарастающим итогом), процентов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97,6</w:t>
            </w:r>
          </w:p>
        </w:tc>
      </w:tr>
      <w:tr w:rsidR="00D60A19" w:rsidRPr="00AD2496" w:rsidTr="00D60A19">
        <w:trPr>
          <w:trHeight w:val="1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2 «Охват детей в возрасте от 1 года до 7 лет дошкольными образовательными организациями» (нарастающим итогом), процентов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80,3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Задача 2 </w:t>
            </w:r>
            <w:r w:rsidRPr="00AD249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системы дополнительного образования детей, выявления и поддержки одаренных детей и молодежи</w:t>
            </w:r>
            <w:r w:rsidRPr="00AD249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60A19" w:rsidRPr="00AD2496" w:rsidTr="00D60A19">
        <w:trPr>
          <w:trHeight w:val="1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 xml:space="preserve">Показатель 1 </w:t>
            </w: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«Доля детей в возрасте 5-18 лет, получающих услуги дополнительного образования, в общей численности детей в возрасте 5-18 лет» (нарастающим итогом), процентов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78,5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eastAsia="Calibri" w:hAnsi="Times New Roman" w:cs="Times New Roman"/>
                <w:sz w:val="24"/>
                <w:szCs w:val="24"/>
              </w:rPr>
              <w:t>Задача 3 «Формирование у граждан высокого патриотического сознания»</w:t>
            </w:r>
          </w:p>
        </w:tc>
      </w:tr>
      <w:tr w:rsidR="00D60A19" w:rsidRPr="00AD2496" w:rsidTr="00D60A19">
        <w:trPr>
          <w:trHeight w:val="1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19" w:rsidRPr="00AD2496" w:rsidRDefault="00D60A19" w:rsidP="00D60A19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«Удельный вес численности детей и молодежи, участвующих в мероприятиях </w:t>
            </w:r>
            <w:r w:rsidRPr="00AD2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патриотической направленности» (нарастающим итогом), процентов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55,5</w:t>
            </w:r>
          </w:p>
        </w:tc>
      </w:tr>
      <w:tr w:rsidR="00D60A19" w:rsidRPr="00AD2496" w:rsidTr="00D60A19">
        <w:trPr>
          <w:trHeight w:val="3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1 </w:t>
            </w:r>
            <w:r w:rsidRPr="00AD2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«Развитие дошкольного, начального общего, основного общего, среднего общего образования»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1.1. Охват детей в возрасте от 1 года до 3 лет дошкольными образовательными организациями,  (отношение численности детей в возрасте от 1 до 3 лет, посещающих дошкольные образовательные организации, к общей численности детей в возрасте от 1 до 3 лет) (нарастающим итогом), процентов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1.2. 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1.3. Удельный вес численности обучающихся по образовательным программам, соответствующим новым федеральным государственным образовательным стандартам начального общего, основного общего, среднего общего образования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1.4. Доля детей с ОВЗ и детей-инвалидов, получающих качественное общее образование с использованием современного оборудования (в том числе с использованием дистанционных образовательных технологий)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1.5. Доля общеобразовательных организаций, в которых созданы условия для инклюзивного образования детей-инвалидов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1.6. Доля общеобразовательных организаций, соответствующих всем современным требованиям в части учебно-материальной базы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1.7. Доля обучающихся в муниципальных общеобразовательных организациях, занимающихся в одну смену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1.8. Доля муниципальных образовательных организаций, реализующих программы общего образования, имеющих физкультурный зал 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1.9. Удельный вес обучающихся в муниципальных общеобразовательных организациях, занимающихся в спортивных секциях и технических кружках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1.10.  Доля школьников, охваченных горячим питанием, от общего числа обучающихся дневных школ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1.11. Доля обучающихся общеобразовательных организаций, охваченных изучением хакасского языка и литературы, от общего числа детей хакасской национальности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1.12. Доля учителей муниципальных общеобразовательных организаций, имеющих стаж педагогической работы до 5 лет, в общей численности учителей муниципальных общеобразовательных организаций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1.13.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1.14. 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1.15. Количество лучших педагогических работников Усть-Абаканского муниципального района Республики Хакасия, получивших государственную </w:t>
            </w:r>
            <w:r w:rsidRPr="00AD2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1.16.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Усть-Абаканского муниципального района Республики Хакасия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100,7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1.17.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110,7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1.18. Доля муниципальных общеобразовательных организаций реализующих программу «Точка роста», в общем числе общеобразовательных организаций района, по годам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1.19. Доля муниципальных образовательных организаций оснащенных кабинетами «Цифровая образовательная среда», в общем числе образовательных организаций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19" w:rsidRPr="00AD2496" w:rsidRDefault="00D60A19" w:rsidP="00D6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2 </w:t>
            </w:r>
            <w:r w:rsidRPr="00AD2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«Развитие системы дополнительного образования детей, выявление и поддержка одаренных детей и молодежи»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2.1. </w:t>
            </w: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программами дополнительного образования технической направленности, в общей численности детей, охваченных программами дополнительного образования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2.2. </w:t>
            </w: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реализующих программы дополнительного образования, по которым при прохождении аттестации в соответствующем году присвоена первая или высшая категория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2.3. </w:t>
            </w: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по программам </w:t>
            </w:r>
            <w:r w:rsidRPr="00AD2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образования, участвующих в олимпиадах и конкурсах различного уровня, спортивных соревнований, в общей численности, обучающихся по программам общего образования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2.4. </w:t>
            </w: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школьников, победителей республиканских олимпиад, конкурсов и спортивных соревнований (чел.)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2.5. </w:t>
            </w: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и других специалистов, работающих с одаренными детьми и молодежью, получивших поддержку по результатам конкурсов профессионального мастерства (чел.)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2.6. Доля детей, участвующих в системе персонифицированного финансирования дополнительного образования, в общей численности детей, охваченных программами дополнительного образования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26,5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AD2496" w:rsidRDefault="00D60A19" w:rsidP="00D60A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3 </w:t>
            </w:r>
            <w:r w:rsidRPr="00AD2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«Патриотическое воспитание граждан»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AD2496" w:rsidRDefault="00D60A19" w:rsidP="00D60A19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Показатель 3.1. Количество действующих патриотических объединений, клубов, центров, в том числе детских, молодёжных (ед.)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D60A19" w:rsidRPr="00AD2496" w:rsidTr="00D60A19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AD2496" w:rsidRDefault="00D60A19" w:rsidP="00D60A19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3.2. Удельный вес численности школьников, принимающих участие в волонтёрском движении, в общей </w:t>
            </w:r>
            <w:proofErr w:type="gramStart"/>
            <w:r w:rsidRPr="00AD2496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AD249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Усть-Абаканского муниципального района Республики Хакасия в возрасте от 7 до 13 лет (процентов)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24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19" w:rsidRPr="00AD2496" w:rsidRDefault="00D60A19" w:rsidP="00D6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18,0</w:t>
            </w:r>
          </w:p>
        </w:tc>
      </w:tr>
    </w:tbl>
    <w:p w:rsidR="00986698" w:rsidRPr="00AD2496" w:rsidRDefault="00986698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A2F0C" w:rsidRPr="00AD2496" w:rsidRDefault="00BA2F0C" w:rsidP="00BA2F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1BEA" w:rsidRDefault="00611BEA" w:rsidP="000811DE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</w:p>
    <w:p w:rsidR="00823EA1" w:rsidRDefault="00823EA1" w:rsidP="000811DE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</w:p>
    <w:p w:rsidR="00823EA1" w:rsidRDefault="00823EA1" w:rsidP="000811DE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</w:p>
    <w:p w:rsidR="00823EA1" w:rsidRDefault="00823EA1" w:rsidP="000811DE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</w:p>
    <w:p w:rsidR="00823EA1" w:rsidRDefault="00823EA1" w:rsidP="000811DE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</w:p>
    <w:p w:rsidR="00823EA1" w:rsidRDefault="00823EA1" w:rsidP="000811DE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</w:p>
    <w:p w:rsidR="00823EA1" w:rsidRPr="00AD2496" w:rsidRDefault="00823EA1" w:rsidP="000811DE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</w:p>
    <w:p w:rsidR="00BC7053" w:rsidRPr="00AD2496" w:rsidRDefault="00C305F3" w:rsidP="000811DE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П</w:t>
      </w:r>
      <w:r w:rsidR="00BC7053" w:rsidRPr="00AD2496">
        <w:rPr>
          <w:rFonts w:ascii="Times New Roman" w:hAnsi="Times New Roman" w:cs="Times New Roman"/>
          <w:sz w:val="26"/>
          <w:szCs w:val="26"/>
        </w:rPr>
        <w:t>риложение 3</w:t>
      </w:r>
    </w:p>
    <w:p w:rsidR="00BC7053" w:rsidRPr="00AD2496" w:rsidRDefault="00BC7053" w:rsidP="00050FCC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 xml:space="preserve">к текстовой части муниципальной программы «Развитие образования </w:t>
      </w:r>
    </w:p>
    <w:p w:rsidR="00BA2F0C" w:rsidRPr="00AD2496" w:rsidRDefault="00BC7053" w:rsidP="000811DE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AD2496"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BA2F0C" w:rsidRPr="00AD2496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</w:p>
    <w:p w:rsidR="00BA2F0C" w:rsidRPr="00AD2496" w:rsidRDefault="00BA2F0C" w:rsidP="00BA2F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РЕСУРСНОЕ ОБЕСПЕЧЕНИЕ</w:t>
      </w:r>
    </w:p>
    <w:p w:rsidR="00255D83" w:rsidRPr="00AD2496" w:rsidRDefault="00BA2F0C" w:rsidP="00C0277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96"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</w:t>
      </w:r>
    </w:p>
    <w:p w:rsidR="00255D83" w:rsidRPr="00AD2496" w:rsidRDefault="00255D83" w:rsidP="00D627A5">
      <w:pPr>
        <w:pStyle w:val="ConsPlusNormal"/>
      </w:pPr>
    </w:p>
    <w:p w:rsidR="00255D83" w:rsidRDefault="00427F73" w:rsidP="00D627A5">
      <w:pPr>
        <w:pStyle w:val="ConsPlusNormal"/>
      </w:pPr>
      <w:r w:rsidRPr="00AD2496"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D60A19">
        <w:t xml:space="preserve">                              </w:t>
      </w:r>
    </w:p>
    <w:tbl>
      <w:tblPr>
        <w:tblW w:w="5603" w:type="pct"/>
        <w:tblInd w:w="-885" w:type="dxa"/>
        <w:tblLayout w:type="fixed"/>
        <w:tblLook w:val="04A0"/>
      </w:tblPr>
      <w:tblGrid>
        <w:gridCol w:w="1986"/>
        <w:gridCol w:w="1554"/>
        <w:gridCol w:w="1706"/>
        <w:gridCol w:w="1703"/>
        <w:gridCol w:w="1703"/>
        <w:gridCol w:w="1703"/>
        <w:gridCol w:w="1703"/>
        <w:gridCol w:w="1703"/>
        <w:gridCol w:w="1690"/>
      </w:tblGrid>
      <w:tr w:rsidR="00E23431" w:rsidRPr="00E23431" w:rsidTr="00942180">
        <w:trPr>
          <w:trHeight w:val="60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исполнитель, соисполнитель, исполнитель</w:t>
            </w:r>
          </w:p>
        </w:tc>
        <w:tc>
          <w:tcPr>
            <w:tcW w:w="33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бюджетных ассигнований по годам, рублей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Основные направление реализации</w:t>
            </w:r>
          </w:p>
        </w:tc>
      </w:tr>
      <w:tr w:rsidR="003C277D" w:rsidRPr="00E23431" w:rsidTr="00942180">
        <w:trPr>
          <w:trHeight w:val="885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33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C277D" w:rsidRPr="00E23431" w:rsidTr="00942180">
        <w:trPr>
          <w:trHeight w:val="85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Муниципальная программа «Развитие  образования  в  Усть-Абаканском районе»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муниципальной программе,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1 307 409 855,93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1 433 259 669,87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1 427 238 647,09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1 722 740 840,48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1 809 951 947,08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1 535 808 702,41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31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91 801 230,26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150 186 033,76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114 818 884,23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167 910 310,90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363 216 373,00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115 423 106,00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43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Республиканский бюджет РХ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805 398 983,12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863 939 884,04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930 721 063,77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1 100 700 305,19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1 089 562 109,26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1 081 467 000,59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46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410 209 642,55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419 133 752,07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381 698 699,09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454 130 224,39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357 173 464,82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338 918 595,82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219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Администрации Усть-Абаканского муниципального района Республики Хакасия (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далее-Управление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образование)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1 252 919 250,33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1 433 099 663,08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1 426 939 012,20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1 671 339 832,91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1 680 169 068,62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1 534 616 902,41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270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ЖКХ и строительства Администрации Усть-Абаканского муниципального района Республики Хакасия (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далее-Управление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ЖКХ и строительства)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671 750,00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178 034,89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51 219 207,57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129 601 078,46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1 010 000,00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98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УКМПСТ Администрации Усть-Абаканского муниципального района Республики Хакасия (дале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е-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УКМПСТ)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53 818 855,60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121 600,00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181 800,00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181 800,00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181 800,00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05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«Развитие дошкольного, начального общего, основного общего, среднего общего образования»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1 230 511 905,97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1 396 670 190,79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1 398 280 442,11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1 673 904 454,88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1 773 312 025,08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1 499 168 780,41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0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Основное мероприятие 1.1 "Развитие дошкольного образования"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221 256 749,78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236 854 075,83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252 341 209,48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286 656 813,18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267 192 886,67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259 555 990,33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77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1.1.1 "Обеспечение деятельности подведомственных учреждений (Дошкольные организации)"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64 255 431,00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72 652 669,93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79 542 893,81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92 288 600,00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71 677 726,67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68 093 840,33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оплата труда; 2. прочие выплаты; 3. услуги связи;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4. транспортные услуги; 5. коммунальные услуги;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6. услуги по содержанию имущество; 7. прочие услуги; 8. прочие расходы; 9.приобретение основных средств; 10. приобретение материальных запасов. </w:t>
            </w:r>
          </w:p>
        </w:tc>
      </w:tr>
      <w:tr w:rsidR="003C277D" w:rsidRPr="00E23431" w:rsidTr="00942180">
        <w:trPr>
          <w:trHeight w:val="1392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1.1.2 "Строительство, реконструкция объектов муниципальной собственности, в том числе разработка проектно-сметной документации"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ЖКХ и строительства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72 750,00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6,79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2023-Земельный налог за участок под строительство детского сада в д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.Ч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апаево; 2024-Пени по земельному налогу за участок под строительство детского сада в д.Чапаево</w:t>
            </w:r>
          </w:p>
        </w:tc>
      </w:tr>
      <w:tr w:rsidR="003C277D" w:rsidRPr="00E23431" w:rsidTr="00942180">
        <w:trPr>
          <w:trHeight w:val="1080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1.1.3 "Капитальный ремонт в муниципальных учреждениях, в том числе проектно-сметная документация"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2 311 952,24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436 653,18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1.Обследование здания МБДОУ "ДС "Родничок"</w:t>
            </w:r>
          </w:p>
        </w:tc>
      </w:tr>
      <w:tr w:rsidR="003C277D" w:rsidRPr="00E23431" w:rsidTr="00942180">
        <w:trPr>
          <w:trHeight w:val="274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ЖКХ и строительства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1 329 000,00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510 000,00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2026- строительный контроль по капитальному ремонту здания МБДОУ "ДС "Звездочка"; разработка ПСД на </w:t>
            </w:r>
            <w:proofErr w:type="spellStart"/>
            <w:proofErr w:type="gram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proofErr w:type="gram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капитальный ремонт здания, ведение в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гос.экспертизе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кап.ремонт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МБДОУ "ДС "Родничок" ;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гос.экспертиза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ПСД на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кап.ремонт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здания  МБДОУ "ДС "Родничок";                                   2028 - разработка ПСД на капитальный ремонт здания, ведение в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гос.экспертизе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Госэкспертиза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МБДОУ "ЦРР-Д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С"</w:t>
            </w:r>
            <w:proofErr w:type="spellStart"/>
            <w:proofErr w:type="gram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Аленушка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3C277D" w:rsidRPr="00E23431" w:rsidTr="00942180">
        <w:trPr>
          <w:trHeight w:val="228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1.1.4 "Мероприятия по развитию дошкольного образования"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8 028 221,78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9 105 880,22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762 415,67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1 509 337,78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4 793 542,72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547 816,67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обучение по мерам пожарной безопасности; 2.приобретение огнетушителей ; 3. испытание пожарных кранов, лестниц ; 4. огнезащитная обработка кровли ; 5.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тек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емон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блочно-модульной котельной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Терморобот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МБОУ "ДС" Калинка", аварийно-восстановительный ремонт кровли после ЧС МБДОУ "ЦРР-ДС "Ласточка"</w:t>
            </w:r>
          </w:p>
        </w:tc>
      </w:tr>
      <w:tr w:rsidR="003C277D" w:rsidRPr="00E23431" w:rsidTr="00942180">
        <w:trPr>
          <w:trHeight w:val="178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1.1.5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145 633 000,00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152 260 097,26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171 684 000,00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189 771 000,00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189 771 000,00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189 771 000,00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оплата труда 2. услуги связи 3. прочие услуги 4. прочие расходы 5.  приобретение основных средств 6. приобретение мат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.з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апасов. </w:t>
            </w:r>
          </w:p>
        </w:tc>
      </w:tr>
      <w:tr w:rsidR="003C277D" w:rsidRPr="00E23431" w:rsidTr="00942180">
        <w:trPr>
          <w:trHeight w:val="117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1.1.6 "Модернизация региональных систем дошкольного образования"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513 000,00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50 862,00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1 071 000,00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513 000,00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Монтаж АУПС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/с Ромашка ;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кап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емонт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эвакуационных выхода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/с Солнышко ;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кап.ремонт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канализации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/с Звездочка .</w:t>
            </w:r>
          </w:p>
        </w:tc>
      </w:tr>
      <w:tr w:rsidR="003C277D" w:rsidRPr="00E23431" w:rsidTr="00942180">
        <w:trPr>
          <w:trHeight w:val="105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1.1.7 "Модернизация региональных систем дошкольного образования (софинансирование)"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65 347,00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10 469,39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1 038,00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251 222,22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180 617,28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120 333,33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Софинансирование на монтаж АУПС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/с Ромашка ;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кап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емонт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эвакуационных выхода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/с Солнышко ;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кап.ремонт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канализации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/с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Звездочка .</w:t>
            </w:r>
          </w:p>
        </w:tc>
      </w:tr>
      <w:tr w:rsidR="003C277D" w:rsidRPr="00E23431" w:rsidTr="00942180">
        <w:trPr>
          <w:trHeight w:val="12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Основное мероприятие 1.2"Развитие начального общего, основного общего, среднего общего образования"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928 872 840,97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1 088 965 965,51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1 010 972 879,85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1 197 607 595,25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1 123 825 586,16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1 110 336 602,31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211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1.2.1 "Обеспечение деятельности подведомственных учреждений (Общеобразовательные организации)"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176 053 531,90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196 890 900,58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210 715 802,38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230 942 977,50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176 133 024,53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169 732 061,87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оплата труда; 2. прочие выплаты; 3. услуги связи;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4. транспортные услуги; 5. коммунальные услуги;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6. услуги по содержанию имущество; 7. прочие услуги; 8. прочие расходы; 9.приобретение основных средств; 10. приобретение материальных запасов.</w:t>
            </w:r>
          </w:p>
        </w:tc>
      </w:tr>
      <w:tr w:rsidR="003C277D" w:rsidRPr="00E23431" w:rsidTr="00942180">
        <w:trPr>
          <w:trHeight w:val="214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1.2.2 "Средства из резервного фонда Республики Хакасия  и выделения средств из резервного фонда Правительства Республики Хакасия по предупреждению и ликвидации чрезвычайных ситуаций и  последствий стихийных бедствий"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859375,07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Ликвидация чрезвычайных ситуаций: ремонт кровли, замена окон</w:t>
            </w:r>
          </w:p>
        </w:tc>
      </w:tr>
      <w:tr w:rsidR="003C277D" w:rsidRPr="00E23431" w:rsidTr="00942180">
        <w:trPr>
          <w:trHeight w:val="679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1.2.3 "Капитальный ремонт в муниципальных учреждениях, в том числе проектно-сметная документация"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315 449,67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12 987 684,30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326 557,61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641 000,00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1 130 000,00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1.Пожарная безопасность: установка входных, межэтажных, эвакуационных дверей; ремонт АУПС; 2.Обеспечение санитарной безопасности: ремонт теплых туалетов, помещений для уборочного инвентаря в школах, душевых в школьных спортзалах; 3.Антитеррористическая безопасность: ремонт, восстановление ограждения территории; 4.Электробезопасность:  ремонт электрооборудования; 5.Обустройство территории структурного подразделения дошкольного образования; 6.Ремонт учебных кабинетов; 7.Экспертиза сметы на капитальный ремонт здания;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8.Осуществление технического и строительного надзора за капитальным ремонтом учреждений; 9.Замена входных и межэтажных деревянных дверей; 10. Капитальный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ремонт спортивного зала; 11.Замена оконных деревянных блоков 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пластиковые; 12. Замена трубопровода подачи холодной воды; 13.Капитальный  ремонт: подвод горячей воды в медицинский кабинет; 14.Капитальный ремонт межэтажного перекрытия; 15.Капитальный ремонт водопроводной сети; 16.Капитальный ремонт системы отопления. 17.Разработка ПСД на проведение капитального ремонта здания МБОУ "Усть-Абаканская СОШ им. М.Е. Орлова" (корпус № 1)</w:t>
            </w:r>
          </w:p>
        </w:tc>
      </w:tr>
      <w:tr w:rsidR="003C277D" w:rsidRPr="00E23431" w:rsidTr="00942180">
        <w:trPr>
          <w:trHeight w:val="760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ЖКХ и строительства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599 000,00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178 034,89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3 724 000,00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2 170 000,00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</w:t>
            </w: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Разработка проектной документации на капитальный ремонт  кровли МБОУ "Доможаковская СОШ им. Н.Г.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Доможакова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"; 2025-экспертиза сметной стоимости капитального ремонта здания МБОУ «Усть-Абаканская СОШ (корпус № 2)»; 2026 - разработка ПСД на капитальный ремонт здания, ведение в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.э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кспертизе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МБОУ "Усть-Абаканская СОШ им.М.Е. Орлова" ; 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гос.экспертиза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ПСД на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кап.ремонт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МБОУ "Усть-Абаканская СОШ им.М.Е. Орлова" ; строительный контроль МБОУ "Усть-Абаканская СОШ им.М.Е. Орлова"  ; строительный контроль МБОУ "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Усть-Бюрская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; разработка ПСД на капитальный ремонт здания, ведение в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.э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кспертизе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МБОУ "Сапоговская СОШ" (1 корпус);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гос.экспертиза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ПСД на капитальный ремонт корп.1 МБОУ </w:t>
            </w: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"Сапоговская СОШ";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гос.экспертиза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ПСД на капитальный ремонт МБОУ "Расцветская СОШ"; разработка ПСД на капитальный ремонт здания, ведение в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.э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кспертизе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МБОУ "Расцветская СОШ" ;  2027 - разработка ПСД на капитальный ремонт здания, ведение в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гос.экспертизе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МБОУ "Усть-Абаканская СОШ им.М.Е. Орлова" (начальная школа); 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.э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кспертиза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ПСД на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кап.ремонт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МБОУ "Усть-Абаканская СОШ им.М.Е. Орлова" (начальная школа) ;разработка ПСД на капитальный ремонт здания, ведение в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гос.экспертизе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МБОУ "Московская СОШ" ;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гос.экспертиза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ПСД на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кап.ремонт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МБОУ "Московская СОШ";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гос.экспертиза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ПСД на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кап.ремонт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МБОУ "Опытненская СОШ";разработка ПСД на капитальный ремонт здания, </w:t>
            </w: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ведение в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гос.экспертизе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МБОУ "Опытненская СОШ" ; </w:t>
            </w:r>
          </w:p>
        </w:tc>
      </w:tr>
      <w:tr w:rsidR="003C277D" w:rsidRPr="00E23431" w:rsidTr="00942180">
        <w:trPr>
          <w:trHeight w:val="13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1.2.4. "Капитальный ремонт в муниципальных учреждениях, в том числе проектно-сметная документация за счет средств безвозмездной помощи"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1 700 000,00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Капитальный ремонт помещений (кабинет хакасского языка и физики) МБОУ "Чарковская СОШИ им. В.Г.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Майнашева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3C277D" w:rsidRPr="00E23431" w:rsidTr="00942180">
        <w:trPr>
          <w:trHeight w:val="4920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1.2.5. "Создание условий для обеспечения современного качества образования"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32 391 126,40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38 869 955,43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4 964 609,90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2 764 000,00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3 096 288,21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2 641 145,18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1.обучение по мерам пожарной безопасности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испытание ограждения кровли ; 3. проверка качества огнезащитной обработки; 4. испытание пожарных кранов; 5. испытание наружных лестниц ; 6. огнезащитная обработка кровли  ;  7. перекатка пожарных кранов;  8. приобретение огнетушителей ; 9. Приобретение котла  для котельной (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терморобот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Весенненская СОШ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10.  замена задвижек в школе, ремонт тепло узла Красноозерная ООШ ; 11. Приобретение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пож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.з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наков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Чапаевская СОШ; 12. Поставка насоса в котельную Весенненская СОШ.  13. Аварийно-восстановительный ремонт наружной канализации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МБОУ "Расцветская СОШ, МБОУ "Калининская СОШ"; 14.аварийно-восстановительный ремонт кровли после ЧС 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:М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БОУ "Райковская СОШ им.Н.И. Носова", МБОУ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"Чапаевская СОШ", МБОУ "Сапоговская СОШ"</w:t>
            </w:r>
          </w:p>
        </w:tc>
      </w:tr>
      <w:tr w:rsidR="003C277D" w:rsidRPr="00E23431" w:rsidTr="00942180">
        <w:trPr>
          <w:trHeight w:val="157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451 744,03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581 500,00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581 500,00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1.Оплата тематических услуг связи для обеспечения деятельности сайтов ОУ и УО; 2.Конкурсы, проекты среди педагогов с использованием ИКТ; 3.Частичное возмещение на оздоровление работников; 4.Совершенствование учительского корпуса.</w:t>
            </w:r>
          </w:p>
        </w:tc>
      </w:tr>
      <w:tr w:rsidR="003C277D" w:rsidRPr="00E23431" w:rsidTr="00942180">
        <w:trPr>
          <w:trHeight w:val="67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1.Денежные премии победителям конкурса между педагогов</w:t>
            </w:r>
          </w:p>
        </w:tc>
      </w:tr>
      <w:tr w:rsidR="003C277D" w:rsidRPr="00E23431" w:rsidTr="00942180">
        <w:trPr>
          <w:trHeight w:val="130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1.2.6 "Возмещение расходов по оплате аренды жилого помещения для педагогических работников"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Аренда жилого помещения  для педагогических работников</w:t>
            </w:r>
          </w:p>
        </w:tc>
      </w:tr>
      <w:tr w:rsidR="003C277D" w:rsidRPr="00E23431" w:rsidTr="00942180">
        <w:trPr>
          <w:trHeight w:val="418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Мероприятие 1.2.7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Байконура и федеральной территории "Сириус", муниципальных общеобразовательных организаций и профессиональных образовательных организаций"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333 312,00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Ежемесячное денежное вознаграждение</w:t>
            </w:r>
          </w:p>
        </w:tc>
      </w:tr>
      <w:tr w:rsidR="003C277D" w:rsidRPr="00E23431" w:rsidTr="00942180">
        <w:trPr>
          <w:trHeight w:val="17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1.2.8.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36 705 000,00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62 990 775,15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оплата труда 2. прочие выплаты. </w:t>
            </w:r>
          </w:p>
        </w:tc>
      </w:tr>
      <w:tr w:rsidR="003C277D" w:rsidRPr="00E23431" w:rsidTr="00942180">
        <w:trPr>
          <w:trHeight w:val="307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1.2.9.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615 827 000,00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676 999 426,81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742 656 000,00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887 976 000,00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887 976 000,00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887 976 000,00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оплата труда; 2. прочие выплаты; 3. услуги связи;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4. транспортные услуги; 5. коммунальные услуги;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6. услуги по содержанию имущество; 7. прочие услуги; 8. прочие расходы; 9.приобретение основных средств;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10. приобретение материальных запасов.</w:t>
            </w:r>
          </w:p>
        </w:tc>
      </w:tr>
      <w:tr w:rsidR="003C277D" w:rsidRPr="00E23431" w:rsidTr="00942180">
        <w:trPr>
          <w:trHeight w:val="10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1.2.10. "Приобретение жилья для специалистов с высшим педагогическим образованием"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7 450 580,00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4 917 520,00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2 269 070,00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жилья для специалистов с высшим педагогическим образованием</w:t>
            </w:r>
          </w:p>
        </w:tc>
      </w:tr>
      <w:tr w:rsidR="003C277D" w:rsidRPr="00E23431" w:rsidTr="00942180">
        <w:trPr>
          <w:trHeight w:val="100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1.2.11 "Реализация мероприятий по развитию общеобразовательных организаций"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15 270 000,00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10 548 000,00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4 152 796,76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10 426 000,00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2 444 000,00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1 222 000,00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технологического, компьютерного, учебного оборудования и ремонт учреждений для получения  качественного образования.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C277D" w:rsidRPr="00E23431" w:rsidTr="00942180">
        <w:trPr>
          <w:trHeight w:val="133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1.2.12 "Реализация мероприятий по развитию общеобразовательных организаций (софинансирование)"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311 633,00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215 265,61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2 445 604,94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573 283,95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286 641,98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73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1.2.13 "Реализация мероприятий по предоставлению школьного питания"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6 311 131,00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5 327 780,00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5 480 000,00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5 558 000,00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3 176 000,00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1 588 000,00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36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1.2.14 "Реализация мероприятий по предоставлению школьного питания (софинансирование)"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2 282 600,00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2 390 633,00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3 848 184,00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5 164 867,41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4 353 184,00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4 353 184,00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социальной поддержки на питание детям из малообеспеченных семей.</w:t>
            </w:r>
          </w:p>
        </w:tc>
      </w:tr>
      <w:tr w:rsidR="003C277D" w:rsidRPr="00E23431" w:rsidTr="00942180">
        <w:trPr>
          <w:trHeight w:val="144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1.2.15 "Укрепление материально-технической базы кабинетов хакасского языка в муниципальных общеобразовательных организациях"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1 000 000,00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лингафонного оборудования в образовательные организации, где осуществляется изучение хакасского языка</w:t>
            </w:r>
          </w:p>
        </w:tc>
      </w:tr>
      <w:tr w:rsidR="003C277D" w:rsidRPr="00E23431" w:rsidTr="00942180">
        <w:trPr>
          <w:trHeight w:val="160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1.2.16 "Укрепление материально-технической базы кабинетов хакасского языка в муниципальных общеобразовательных организациях (софинансирование)"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20 409,00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лингафонного оборудования в образовательные организации, где осуществляется изучение хакасского языка (софинансирование)</w:t>
            </w:r>
          </w:p>
        </w:tc>
      </w:tr>
      <w:tr w:rsidR="003C277D" w:rsidRPr="00E23431" w:rsidTr="00942180">
        <w:trPr>
          <w:trHeight w:val="114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1.2.17 "Частичное погашение кредиторской задолженности"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расходы (пени и государственная пошлина за несвоевременную оплату страховых взносов, неустойка за несвоевременную оплату оказанных услуг).</w:t>
            </w:r>
          </w:p>
        </w:tc>
      </w:tr>
      <w:tr w:rsidR="003C277D" w:rsidRPr="00E23431" w:rsidTr="00942180">
        <w:trPr>
          <w:trHeight w:val="99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1.2.18 "Частичное погашение кредиторской задолженности (софинансирование)"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расходы (пени и государственная пошлина за несвоевременную оплату страховых взносов, неустойка за несвоевременную оплату оказанных услуг) софинансирование.</w:t>
            </w:r>
          </w:p>
        </w:tc>
      </w:tr>
      <w:tr w:rsidR="003C277D" w:rsidRPr="00E23431" w:rsidTr="00942180">
        <w:trPr>
          <w:trHeight w:val="73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1.2.19 "Организация бесплатного горячего питания обучающихся, получающих начальное общее образование в  муниципальных образовательных организациях 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числе софинансирование с республиканским бюджетом)"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31 132 971,00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34 573 000,00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35 399 091,00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43 776 211,00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41 611 425,00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39 303 058,00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соц. поддержки по обеспечению бесплатным горячим питанием обучающихся 1-4 классов.</w:t>
            </w:r>
          </w:p>
        </w:tc>
      </w:tr>
      <w:tr w:rsidR="003C277D" w:rsidRPr="00E23431" w:rsidTr="00942180">
        <w:trPr>
          <w:trHeight w:val="67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3 459 219,00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3 842 000,00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357 566,58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442 183,95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420 317,42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397 000,59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64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349 417,00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388 030,30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375 166,73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446 650,45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424 563,05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401 010,69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630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Мероприятие 1.2.20 "Реализация мероприятий по модернизации школьных систем образования (в том числе софинансирование с республиканским бюджетом)"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350 952,00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 по модернизации школьных систем образования (в том числе софинансирование с республиканским бюджетом)</w:t>
            </w:r>
          </w:p>
        </w:tc>
      </w:tr>
      <w:tr w:rsidR="003C277D" w:rsidRPr="00E23431" w:rsidTr="00942180">
        <w:trPr>
          <w:trHeight w:val="63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3 474 422,23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63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31 269 800,00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135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1.2.21 "Приобретение жилья для специалистов с высшим педагогическим образованием (софинансирование)"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152 100,00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234 980,00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жилья для специалистов с высшим педагогическим образованием (софинансирование)</w:t>
            </w:r>
          </w:p>
        </w:tc>
      </w:tr>
      <w:tr w:rsidR="003C277D" w:rsidRPr="00E23431" w:rsidTr="00942180">
        <w:trPr>
          <w:trHeight w:val="229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1.2.22 "Субсидии на  возмещение недополученных доходов по перевозке обучающихся по маршрутам регулярного сообщения к месту обучения в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Усть-Абакан и предоставляющим право льготного проезда в размере 50 % от стоимости проезда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gram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Возмещение недополученных доходов по перевозке обучающихся Муниципального бюджетного общеобразовательного учреждения «Усть-Абаканская средняя общеобразовательная школа им. М. Е. Орлова» по маршрутам регулярного сообщения к месту обучения в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Усть-Абакан и предоставляющим право льготного проезда в размере 50 % от стоимости проезда.</w:t>
            </w:r>
          </w:p>
        </w:tc>
      </w:tr>
      <w:tr w:rsidR="003C277D" w:rsidRPr="00E23431" w:rsidTr="00942180">
        <w:trPr>
          <w:trHeight w:val="103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Основное мероприятие 1.3"Обеспечение условий развития сферы образования"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47 772 507,20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51 231 661,28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51 470 362,12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59 547 351,06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53 156 139,77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53 156 139,77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31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1.3.1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"Обеспечение деятельности подведомственных учреждений (Учебно-методические кабинеты, централизованные бухгалтерии, группы хозяйственного обслуживания)"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Управление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30 197 454,00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31 639 657,99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32 810 665,39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39 244 845,26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35 412 959,32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35 412 959,32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1.оплата труда</w:t>
            </w:r>
          </w:p>
        </w:tc>
      </w:tr>
      <w:tr w:rsidR="003C277D" w:rsidRPr="00E23431" w:rsidTr="00942180">
        <w:trPr>
          <w:trHeight w:val="156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3 973 541,00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4 315 675,97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4 000 648,74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3 774 467,72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3 783 338,72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3 783 338,72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1.услуги связи 2. коммунальные услуги 3.услуги по содержанию имущества 4.прочие услуги 5.прочие расходы 6.приобретение основных средств 7.приобретение материальных запасов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.</w:t>
            </w:r>
            <w:proofErr w:type="gramEnd"/>
          </w:p>
        </w:tc>
      </w:tr>
      <w:tr w:rsidR="003C277D" w:rsidRPr="00E23431" w:rsidTr="00942180">
        <w:trPr>
          <w:trHeight w:val="31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18 120,00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17 407,41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15 121,00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8 871,00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1.прочие расходы</w:t>
            </w:r>
          </w:p>
        </w:tc>
      </w:tr>
      <w:tr w:rsidR="003C277D" w:rsidRPr="00E23431" w:rsidTr="00942180">
        <w:trPr>
          <w:trHeight w:val="46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1.3.2 "Обеспечение деятельности подведомственных учреждений (Центр поддержки одаренных детей)"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632 460,00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1 848 693,77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1 260 215,18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1 099 929,60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1 008 268,80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1 008 268,80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1.оплата труда</w:t>
            </w:r>
          </w:p>
        </w:tc>
      </w:tr>
      <w:tr w:rsidR="003C277D" w:rsidRPr="00E23431" w:rsidTr="00942180">
        <w:trPr>
          <w:trHeight w:val="79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439 540,00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344 453,00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173 312,06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75 784,70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84 784,70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84 784,70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1.прочие услуги 2. приобретение основных средств 3.приобретение материальных запасов. </w:t>
            </w:r>
          </w:p>
        </w:tc>
      </w:tr>
      <w:tr w:rsidR="003C277D" w:rsidRPr="00E23431" w:rsidTr="00942180">
        <w:trPr>
          <w:trHeight w:val="79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1.3.3 "Обеспечение деятельности подведомственных учреждений (Муниципальное казенное учреждение "Центр психолого-педагогической, медицинской и социальной помощи "ГРАНИЦ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ЕТ")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1 015 617,02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2 983 393,71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2 217 217,48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2 217 217,48 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1.оплата труда</w:t>
            </w:r>
          </w:p>
        </w:tc>
      </w:tr>
      <w:tr w:rsidR="003C277D" w:rsidRPr="00E23431" w:rsidTr="00942180">
        <w:trPr>
          <w:trHeight w:val="91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235 165,49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144 544,00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135 544,00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135 544,00 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1.прочие услуги 2. приобретение основных средств 3.приобретение материальных запасов 4. прочие услуги</w:t>
            </w:r>
          </w:p>
        </w:tc>
      </w:tr>
      <w:tr w:rsidR="003C277D" w:rsidRPr="00E23431" w:rsidTr="00942180">
        <w:trPr>
          <w:trHeight w:val="31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</w:t>
            </w:r>
            <w:r w:rsidRPr="00E2343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1.3.4 "Органы местного самоуправления"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11 105 258,60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11 881 320,00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1.оплата труда</w:t>
            </w:r>
          </w:p>
        </w:tc>
      </w:tr>
      <w:tr w:rsidR="003C277D" w:rsidRPr="00E23431" w:rsidTr="00942180">
        <w:trPr>
          <w:trHeight w:val="45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1 406 133,60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1 007 143,80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67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1.3.5 "Органы местного самоуправления"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11 950 717,24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12 162 115,07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10 514 026,75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10 514 026,75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1.оплата труда</w:t>
            </w:r>
          </w:p>
        </w:tc>
      </w:tr>
      <w:tr w:rsidR="003C277D" w:rsidRPr="00E23431" w:rsidTr="00942180">
        <w:trPr>
          <w:trHeight w:val="75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1.3.5.1 "Фонд оплаты труда муниципальных служащих"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8 445 256,45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7 389 010,58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6 668 148,28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6 668 148,28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1.оплата труда</w:t>
            </w:r>
          </w:p>
        </w:tc>
      </w:tr>
      <w:tr w:rsidR="003C277D" w:rsidRPr="00E23431" w:rsidTr="00942180">
        <w:trPr>
          <w:trHeight w:val="130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1.3.5.2 "Фонд оплаты труда работников, замещающих должности, не являющиеся должностями муниципальной службы"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2 647 267,00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3 996 642,19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3 419 416,17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3 419 416,17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1.оплата труда</w:t>
            </w:r>
          </w:p>
        </w:tc>
      </w:tr>
      <w:tr w:rsidR="003C277D" w:rsidRPr="00E23431" w:rsidTr="00942180">
        <w:trPr>
          <w:trHeight w:val="79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1.3.5.3. "Содержание органов местного управления"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858 193,79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776 462,30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426 462,30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426 462,30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1.прочие услуги 2. приобретение основных средств 3.приобретение материальных запасов. </w:t>
            </w:r>
          </w:p>
        </w:tc>
      </w:tr>
      <w:tr w:rsidR="003C277D" w:rsidRPr="00E23431" w:rsidTr="00942180">
        <w:trPr>
          <w:trHeight w:val="171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1.3.6. Выплата дополнительных мер социальной поддержки студентам, обучающимся в образовательных организациях высшего образования по договорам о целевом обучении"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8 900,00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53 400,00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выплаты текущего характера физическим лицам</w:t>
            </w:r>
          </w:p>
        </w:tc>
      </w:tr>
      <w:tr w:rsidR="003C277D" w:rsidRPr="00E23431" w:rsidTr="00942180">
        <w:trPr>
          <w:trHeight w:val="391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1.3.7. 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деятельности исполнительных органов субъектов Российской Федерации, источником финансового обеспечения которых является дотация (грант) из федерального бюджета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177309,34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деятельности исполнительных органов субъектов Российской Федерации, источником финансового обеспечения которых является дотация (грант) из федерального бюджета</w:t>
            </w:r>
          </w:p>
        </w:tc>
      </w:tr>
      <w:tr w:rsidR="003C277D" w:rsidRPr="00E23431" w:rsidTr="00942180">
        <w:trPr>
          <w:trHeight w:val="111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Основное мероприятие 1.4"Региональный проект Республики Хакасия "Современная школа"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6 475 410,21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7 769 073,47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840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1.4.1 "Оснащение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м(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центры образования естественнонаучно и технологической направленности) (в том числе софинансирование с республиканским бюджетом)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7582000,59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оборудования в рамках реализации проекта "Точка роста".</w:t>
            </w:r>
          </w:p>
        </w:tc>
      </w:tr>
      <w:tr w:rsidR="003C277D" w:rsidRPr="00E23431" w:rsidTr="00942180">
        <w:trPr>
          <w:trHeight w:val="76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76585,88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201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110487,00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88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1.4.2 "Оснащение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(в том числе софинансирование с республиканским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бюджетом)"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4 346 345,46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оборудования в рамках реализации проекта "Точка роста".</w:t>
            </w:r>
          </w:p>
        </w:tc>
      </w:tr>
      <w:tr w:rsidR="003C277D" w:rsidRPr="00E23431" w:rsidTr="00942180">
        <w:trPr>
          <w:trHeight w:val="93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43 902,48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118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44 345,94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103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1.4.3. "Реализация мероприятий по развитию общеобразовательных организаций (за счет средств целевой безвозмездной помощи)"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2 000 000,00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кабинетов и приобретение учебной мебели Точка роста</w:t>
            </w:r>
          </w:p>
        </w:tc>
      </w:tr>
      <w:tr w:rsidR="003C277D" w:rsidRPr="00E23431" w:rsidTr="00942180">
        <w:trPr>
          <w:trHeight w:val="10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1.4.4. "Реализация мероприятий по развитию общеобразовательных организаций (софинансирование)"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40 816,33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кабинетов и приобретение учебной мебели Точка роста (софинансирование)</w:t>
            </w:r>
          </w:p>
        </w:tc>
      </w:tr>
      <w:tr w:rsidR="003C277D" w:rsidRPr="00E23431" w:rsidTr="00942180">
        <w:trPr>
          <w:trHeight w:val="10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Основное мероприятие 1.5"Региональный проект Республики Хакасия "Цифровая образовательная среда"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21 506 598,83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3 947 668,67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020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1.5.1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(в том числе софинансирование с республиканским бюджетом)"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16 078 107,29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3 896 109,75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Приобретение оборудования в рамках реализации проекта "Цифровая образовательная среда".  </w:t>
            </w:r>
          </w:p>
        </w:tc>
      </w:tr>
      <w:tr w:rsidR="003C277D" w:rsidRPr="00E23431" w:rsidTr="00942180">
        <w:trPr>
          <w:trHeight w:val="10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4 162 405,13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12 081,92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60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245 678,25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39 477,00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10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1.5.2 "Реализация мероприятий по развитию общеобразовательных организаций"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Ремонт кабинетов и приобретение оборудования в рамках реализации проекта "Цифровая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образовательная среда".  </w:t>
            </w:r>
          </w:p>
        </w:tc>
      </w:tr>
      <w:tr w:rsidR="003C277D" w:rsidRPr="00E23431" w:rsidTr="00942180">
        <w:trPr>
          <w:trHeight w:val="10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1.5.3 "Реализация мероприятий по развитию общеобразовательных организаций (софинансирование)"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11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Основное мероприятие 1.6 "Региональный проект Республики Хакасия "Успех каждого ребенка"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3 357 299,80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840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1.6.1 "Обновление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(в том числе софинансирование с республиканским бюджетом)"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2 290 387,50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Кап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емонт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спортивного зала МБОУ "Чарковская СОШИ"    </w:t>
            </w:r>
          </w:p>
        </w:tc>
      </w:tr>
      <w:tr w:rsidR="003C277D" w:rsidRPr="00E23431" w:rsidTr="00942180">
        <w:trPr>
          <w:trHeight w:val="78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1 023 135,22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84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43 777,08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111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Основное мероприятие 1.7"Реализация инициативных проектов муниципального образования"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5 350 000,00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4 000 000,00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380"/>
        </w:trPr>
        <w:tc>
          <w:tcPr>
            <w:tcW w:w="6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1.7.1 "Реализация  инициативного проекта "Актовый зал школы - центр молодежных инициатив " МБОУ "Усть-Абаканская СОШ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им.М.Е.Орлова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550 000,00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кресел для актового зала школы</w:t>
            </w:r>
          </w:p>
        </w:tc>
      </w:tr>
      <w:tr w:rsidR="003C277D" w:rsidRPr="00E23431" w:rsidTr="00942180">
        <w:trPr>
          <w:trHeight w:val="91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1.7.2 "Реализация инициативного проекта "Родничок - территория счастливого и безопасного детства"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2 000 000,00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теневых навесов, устройство брусчатки МБДОУ "ДС "Родничок"</w:t>
            </w:r>
          </w:p>
        </w:tc>
      </w:tr>
      <w:tr w:rsidR="003C277D" w:rsidRPr="00E23431" w:rsidTr="00942180">
        <w:trPr>
          <w:trHeight w:val="630"/>
        </w:trPr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343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400 000,00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91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1.7.3 "Реализация инициативного проекта "Спортивная молодежь - сильная Россия""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2 000 000,00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Устройство универсальной спортивной площадки (мини-футбол, волейбол) МБОУ "Чапаевская СОШ"</w:t>
            </w:r>
          </w:p>
        </w:tc>
      </w:tr>
      <w:tr w:rsidR="003C277D" w:rsidRPr="00E23431" w:rsidTr="00942180">
        <w:trPr>
          <w:trHeight w:val="61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400 000,00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14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Основное мероприятие 1.8 "Региональный проект Республики Хакасия "Патриотическое воспитание граждан Российской Федерации"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1 270 499,18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2 551 746,03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09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1.8.1. "Проведение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(в том числе софинансирование с республиканским бюджетом)"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320 276,19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2 526 228,57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Оплата труда</w:t>
            </w:r>
          </w:p>
        </w:tc>
      </w:tr>
      <w:tr w:rsidR="003C277D" w:rsidRPr="00E23431" w:rsidTr="00942180">
        <w:trPr>
          <w:trHeight w:val="123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3 235,11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25 517,46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79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1.8..2 "Обеспечение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(в том числе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софинансирование с республиканским бюджетом)"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928 142,82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Оснащение образовательных учреждений государственными символами Российской Федерации</w:t>
            </w:r>
          </w:p>
        </w:tc>
      </w:tr>
      <w:tr w:rsidR="003C277D" w:rsidRPr="00E23431" w:rsidTr="00942180">
        <w:trPr>
          <w:trHeight w:val="78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9 375,18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103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9 469,88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735"/>
        </w:trPr>
        <w:tc>
          <w:tcPr>
            <w:tcW w:w="6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Основное мероприятие 1.9 " Региональный проект "Все лучшее детям"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2 542 849,20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23 096 010,63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252 767 264,48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035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1.9.1 "Оснащение предметных кабинетов общеобразовательных организаций средствами обучения и воспитания (в том числе софинансирование  с республиканским бюджетом)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2 492 246,00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Оснащение предметных кабинетов общеобразовательных учреждений средствами обучения и воспитания</w:t>
            </w:r>
          </w:p>
        </w:tc>
      </w:tr>
      <w:tr w:rsidR="003C277D" w:rsidRPr="00E23431" w:rsidTr="00942180">
        <w:trPr>
          <w:trHeight w:val="840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25 174,20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795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25 429,00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795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1.9.2 "Реализация мероприятий по модернизации школьных систем образования (в том числе софинансирование с республиканским бюджетом)"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ЖКХ и строительства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20 372 756,76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124 895 200,00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795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ЖКХ и строительства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2 492 293,76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1 261 567,67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795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ЖКХ и строительства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230 960,11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1 274 310,79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035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120 339 600,00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2026- Капитальный ремонт здания и оснащение МБОУ "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Усть-Бюрская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СОШ", МБОУ "Усть-Абаканская СОШ им. М.Е. Орлова" корпус 2; 2027- Капитальный ремонт здания и оснащение МБОУ "Красноозерная ООШ", МБОУ "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Усть-Бюрская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СОШ", МБОУ "Усть-Абаканская СОШ им. М.Е.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Орлова" корпус 2, МБОУ "Весенненская СОШ".</w:t>
            </w:r>
          </w:p>
        </w:tc>
      </w:tr>
      <w:tr w:rsidR="003C277D" w:rsidRPr="00E23431" w:rsidTr="00942180">
        <w:trPr>
          <w:trHeight w:val="885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3 743 224,17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810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1 253 361,85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78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Основное мероприятие 1.10 "  Региональный проект "Педагоги и наставники"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76 953 141,46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79 845 271,62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76 370 148,00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76 120 048,00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433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1.10.1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885 768,32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1 708 224,00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2 374 848,00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2 374 848,00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Оплата труда (вознаграждение)</w:t>
            </w:r>
          </w:p>
        </w:tc>
      </w:tr>
      <w:tr w:rsidR="003C277D" w:rsidRPr="00E23431" w:rsidTr="00942180">
        <w:trPr>
          <w:trHeight w:val="690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1.10.2 "Проведение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2 533 828,57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3 357 929,14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Оплата труда</w:t>
            </w:r>
          </w:p>
        </w:tc>
      </w:tr>
      <w:tr w:rsidR="003C277D" w:rsidRPr="00E23431" w:rsidTr="00942180">
        <w:trPr>
          <w:trHeight w:val="1632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25 594,23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33 918,48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2989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1.10.3 "Ежемесячное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73 507 950,34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74 745 200,00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73 995 300,00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73 745 200,00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Оплата труда</w:t>
            </w:r>
          </w:p>
        </w:tc>
      </w:tr>
      <w:tr w:rsidR="003C277D" w:rsidRPr="00E23431" w:rsidTr="00942180">
        <w:trPr>
          <w:trHeight w:val="96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Основное мероприятие 1.11" Региональный проект  "Поддержка семьи"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27 151 413,14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960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1.11.1 "Капитальный ремонт и оснащение образовательных организаций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осуществляющих образовательную деятельность  по образовательным программам дошкольного образования (в том числе софинансирование  с республиканским бюджетом)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ЖКХ и строительства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19 949 990,00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Капитальный ремонт МБДОУ "ДС "Звездочка"</w:t>
            </w:r>
          </w:p>
        </w:tc>
      </w:tr>
      <w:tr w:rsidR="003C277D" w:rsidRPr="00E23431" w:rsidTr="00942180">
        <w:trPr>
          <w:trHeight w:val="96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ЖКХ и строительства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2 889 504,96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96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ЖКХ и строительства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230 701,98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81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Оснащение  МБДОУ "ДС "Звездочка"</w:t>
            </w:r>
          </w:p>
        </w:tc>
      </w:tr>
      <w:tr w:rsidR="003C277D" w:rsidRPr="00E23431" w:rsidTr="00942180">
        <w:trPr>
          <w:trHeight w:val="81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 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40 404,04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78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40 812,16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138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Подпрограмма 2 "Развитие системы дополнительного образования детей, выявление и поддержка одаренных детей и молодежи"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76 618 949,96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35 331 153,08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28 205 729,48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48 328 185,60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35 901 722,00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35 901 722,00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17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Основное мероприятие 2.1 "Развитие системы дополнительного образования детей"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69 423 121,20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20 049 005,77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19 251 440,66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16 691 285,60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16 667 342,00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16 667 342,00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63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2.1.1 "Обеспечение деятельности подведомственных учреждений (МБУДО "Усть-Абаканская ДШИ")"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УКМПСТ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18 454 513,50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оплата труда; 2. прочие выплаты; 3. услуги связи;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4. транспортные услуги; 5. коммунальные услуги;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6. услуги по содержанию имущество; 7. прочие услуги; 8. прочие расходы; 9.приобретение основных средств; 10. приобретение материальных запасов.</w:t>
            </w:r>
          </w:p>
        </w:tc>
      </w:tr>
      <w:tr w:rsidR="003C277D" w:rsidRPr="00E23431" w:rsidTr="00942180">
        <w:trPr>
          <w:trHeight w:val="165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2.1.2 "Обеспечение деятельности подведомственных учреждений (МБУДО "Усть-Абаканский ЦДО")"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15 697 265,60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18 845 289,00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19 182 420,79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16 650 885,60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16 650 885,60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16 650 885,60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оплата труда; 2. прочие выплаты; 3. услуги связи;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4. транспортные услуги; 5. коммунальные услуги;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6. услуги по содержанию имущество; 7. прочие услуги; 8. прочие расходы; 9.приобретение основных средств; 10. приобретение материальных запасов.</w:t>
            </w:r>
          </w:p>
        </w:tc>
      </w:tr>
      <w:tr w:rsidR="003C277D" w:rsidRPr="00E23431" w:rsidTr="00942180">
        <w:trPr>
          <w:trHeight w:val="165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2.1.3 "Обеспечение деятельности подведомственных учреждений (МБУДО "Усть-Абаканская СШ")"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УКМПСТ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34 641 197,70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оплата труда; 2. прочие выплаты; 3. услуги связи;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4. транспортные услуги; 5. коммунальные услуги;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6. услуги по содержанию имущество; 7. прочие услуги; 8. прочие расходы; 9.приобретение основных средств; 10. приобретение материальных запасов.</w:t>
            </w:r>
          </w:p>
        </w:tc>
      </w:tr>
      <w:tr w:rsidR="003C277D" w:rsidRPr="00E23431" w:rsidTr="00942180">
        <w:trPr>
          <w:trHeight w:val="196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2.1.4 "Средства из резервного фонда Республики Хакасия  и выделения средств из резервного фонда Правительства Республики Хакасия по предупреждению и ликвидации чрезвычайных ситуаций и  последствий стихийных бедствий"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15011,77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Ликвидация чрезвычайной ситуации: ремонт кровли</w:t>
            </w:r>
          </w:p>
        </w:tc>
      </w:tr>
      <w:tr w:rsidR="003C277D" w:rsidRPr="00E23431" w:rsidTr="00942180">
        <w:trPr>
          <w:trHeight w:val="256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2.1.5 "Создание условий для обеспечения современного качества образования"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64 000,00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1 188 705,00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69 019,87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40 400,00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16 456,40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16 456,40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Лицензирование образовательной деятельности (госпошлина); 2. Обработка кровли огнезащитным составом, испытание пожарных кранов, лестниц, ограждений, 3.Установка видеонаблюдения, 4. Приобретение учебной мебели МБУДО "Усть-Абаканский ЦДО"; 5.Ремонт актового зала МБУДО "Усть-Абаканский ЦДО"; 6. Ремонт отопления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МБУДО "Усть-Абаканский ЦДО"; 7. Замена окон МБУДО "Усть-Абаканский ЦДО".</w:t>
            </w:r>
          </w:p>
        </w:tc>
      </w:tr>
      <w:tr w:rsidR="003C277D" w:rsidRPr="00E23431" w:rsidTr="00942180">
        <w:trPr>
          <w:trHeight w:val="108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УКМПСТ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566 144,40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Доплата молодым специалистам культуры; 2.Проведение мероприятия "День России"; 3. Ограждение Усть-Абаканская СШ</w:t>
            </w:r>
          </w:p>
        </w:tc>
      </w:tr>
      <w:tr w:rsidR="003C277D" w:rsidRPr="00E23431" w:rsidTr="00942180">
        <w:trPr>
          <w:trHeight w:val="135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Основное мероприятие 2.2 "Выявление и поддержка одаренных детей и талантливой молодежи"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343 000,00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1 086 980,04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240 100,00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2850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2.2.1 "Создание условий для обеспечения современного качества образования"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1 014 980,04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160 100,00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1.Проведение муниципальных этапов всероссийских, межрегиональных и республиканских интеллектуальных и творческих конкурсных мероприятий, олимпиад обучающихся образовательных организаций; 2.Участие обучающихся (команд школьников) и их сопровождающих (руководителей) в республиканских, межрегиональных, всероссийских учебно-тренировочных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сборах, спортивных соревнованиях, школах для одаренных детей и других международных и всероссийских мероприятиях.</w:t>
            </w:r>
          </w:p>
        </w:tc>
      </w:tr>
      <w:tr w:rsidR="003C277D" w:rsidRPr="00E23431" w:rsidTr="00942180">
        <w:trPr>
          <w:trHeight w:val="31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72 000,00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Поощрительные выплаты выпускникам-медалистам.</w:t>
            </w:r>
          </w:p>
        </w:tc>
      </w:tr>
      <w:tr w:rsidR="003C277D" w:rsidRPr="00E23431" w:rsidTr="00942180">
        <w:trPr>
          <w:trHeight w:val="144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Основное мероприятие 2.3 "Функционирование модели персонифицированного финансирования дополнительного образования детей 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6 852 828,76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7 218 840,00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8 714 188,82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31 286 900,00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18 884 380,00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18 884 380,00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03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2.3.1 "Обеспечение функционирования модели персонифицированного финансирования (МБУДО "Усть-Абаканский ЦДО)"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6 852 828,76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7 158 840,00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8 405 867,82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31 147 401,52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18 744 881,52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18 744 881,52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оплата труда 2. прочие выплаты 3.коммунальные услуги 4. услуги по содержанию имущества 5.  приобретение основных средств 6. приобретение мат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.з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апасов. </w:t>
            </w:r>
          </w:p>
        </w:tc>
      </w:tr>
      <w:tr w:rsidR="003C277D" w:rsidRPr="00E23431" w:rsidTr="00942180">
        <w:trPr>
          <w:trHeight w:val="698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308 321,00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49 498,48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49 498,48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49 498,48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43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36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99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Основное мероприятие 2.4 "Региональный проект Республики Хакасия "Успех каждого ребенка"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6 976 327,27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88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2.4.1 "Оснащение (обновление материально- технической базы) оборудованием, средствами обучения и воспитания образовательных </w:t>
            </w: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организаций различных типов для реализации дополнительных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общеразвивающих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программ, для создания информационных систем в образовательных организациях (в том числе софинансирование с республиканским бюджетом)"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Управление образования (ФБ)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6 837 498,36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Оснащение (обновление материально- технической базы) оборудованием, средствами обучения и воспитания образовательных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организаций различных типов для реализации дополнительных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общеразвивающих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программ, для создания информационных систем в образовательных организациях (в том числе софинансирование с республиканским бюджетом</w:t>
            </w:r>
            <w:proofErr w:type="gramEnd"/>
          </w:p>
        </w:tc>
      </w:tr>
      <w:tr w:rsidR="003C277D" w:rsidRPr="00E23431" w:rsidTr="00942180">
        <w:trPr>
          <w:trHeight w:val="10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 (РБ)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69 065,64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103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69 763,27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77D" w:rsidRPr="00E23431" w:rsidTr="00942180">
        <w:trPr>
          <w:trHeight w:val="7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Подпрограмма 3 "Патриотическое воспитание граждан"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279 000,00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1 258 326,00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752 475,50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508 200,00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738 200,00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738 200,00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4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Основное мероприятие 3.1 "Включение детей и молодежи в общественную деятельность патриотической направленности"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279 000,00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1 258 326,00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752 475,50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508 200,00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738 200,00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738 200,00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77D" w:rsidRPr="00E23431" w:rsidTr="00942180">
        <w:trPr>
          <w:trHeight w:val="1485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3.1.1 "Мероприятия, направленные на патриотическое воспитание граждан"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УКМПСТ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40 000,00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10 800,00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1.Участие в республиканских, всероссийских мероприятиях патриотической направленности 2.Проведение спортивных мероприятий среди детей и молодежи патриотической направленности.</w:t>
            </w:r>
          </w:p>
        </w:tc>
      </w:tr>
      <w:tr w:rsidR="003C277D" w:rsidRPr="00E23431" w:rsidTr="00942180">
        <w:trPr>
          <w:trHeight w:val="424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120 000,00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110 800,00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141 800,00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141 800,00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141 800,00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1.Изготовление информационной продукции 2.Издание раздаточных материалов патриотической направленности 3.Организация и проведение районных мероприятий патриотической направленности среди населения 4.Взаимодействие детских и молодежных общественных организаций с районным Советом ветеранов 5.Формирование патриотического движения среди детей и молодежи 6.Грантовый фонд для реализации социально значимых проектов патриотической направленности; 7.Торжественные проводы в армию в рамках республиканской акции «День призывника» 8.Фестиваль-конкурс исполнителей патриотической песни, мастеров художественного слова «Я люблю тебя, Россия».</w:t>
            </w:r>
          </w:p>
        </w:tc>
      </w:tr>
      <w:tr w:rsidR="003C277D" w:rsidRPr="00E23431" w:rsidTr="00942180">
        <w:trPr>
          <w:trHeight w:val="133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1.Вечер памяти, посвященный </w:t>
            </w:r>
            <w:proofErr w:type="gram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россиянам</w:t>
            </w:r>
            <w:proofErr w:type="gram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исполнявшим служебный долг за пределами Отечества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2.Районный турнир по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косико-карате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среди спортсменов младшего возраста, посвященный празднованию Дня Победы.</w:t>
            </w:r>
          </w:p>
        </w:tc>
      </w:tr>
      <w:tr w:rsidR="003C277D" w:rsidRPr="00E23431" w:rsidTr="00942180">
        <w:trPr>
          <w:trHeight w:val="145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1.Торжественные проводы в армию в день республиканкой акции "День призывника" 2.Фестиваль-конкурс исполнителей патриотической песни мастеров художественного слова "Я люблю тебя Россия".</w:t>
            </w:r>
          </w:p>
        </w:tc>
      </w:tr>
      <w:tr w:rsidR="003C277D" w:rsidRPr="00E23431" w:rsidTr="00942180">
        <w:trPr>
          <w:trHeight w:val="330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1 090 050,00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611 400,00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301 400,00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531 400,00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531 400,00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1.Конкурс музеев и музейных комнат «Ожили в памяти мгновенья»  2.Физкультурно-оздоровительная работа в образовательных учреждениях 3.Муниципальная акция «Георгиевская ленточка» 4. Конкурсы, мероприятия среди ОУ патриотической направленности 5.Конкурс слайдовых презентаций «Отечества достойные сыны» 6.Районный конкурс творческих работ «Письмо неизвестному солдату» 7.Муниципальная </w:t>
            </w: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акция «Вечный огонь памяти» 8.Муниципальная акция «И помнит мир спасенный» 9.Районный финал </w:t>
            </w:r>
            <w:proofErr w:type="spellStart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военно</w:t>
            </w:r>
            <w:proofErr w:type="spellEnd"/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–спортивной игры «Зарница». </w:t>
            </w:r>
          </w:p>
        </w:tc>
      </w:tr>
      <w:tr w:rsidR="003C277D" w:rsidRPr="00E23431" w:rsidTr="00942180">
        <w:trPr>
          <w:trHeight w:val="315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sz w:val="18"/>
                <w:szCs w:val="18"/>
              </w:rPr>
              <w:t>8 276,00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19 475,50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431" w:rsidRPr="00E23431" w:rsidRDefault="00E23431" w:rsidP="00E2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1.Военно-полевые сборы старшеклассников.</w:t>
            </w:r>
          </w:p>
        </w:tc>
      </w:tr>
    </w:tbl>
    <w:p w:rsidR="00255D83" w:rsidRDefault="00255D83" w:rsidP="00D627A5">
      <w:pPr>
        <w:pStyle w:val="ConsPlusNormal"/>
      </w:pPr>
    </w:p>
    <w:p w:rsidR="00255D83" w:rsidRPr="00191A2D" w:rsidRDefault="00255D83" w:rsidP="00D627A5">
      <w:pPr>
        <w:pStyle w:val="ConsPlusNormal"/>
        <w:rPr>
          <w:sz w:val="18"/>
          <w:szCs w:val="18"/>
        </w:rPr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p w:rsidR="00255D83" w:rsidRDefault="00255D83" w:rsidP="00D627A5">
      <w:pPr>
        <w:pStyle w:val="ConsPlusNormal"/>
      </w:pPr>
    </w:p>
    <w:sectPr w:rsidR="00255D83" w:rsidSect="00611BEA">
      <w:pgSz w:w="15840" w:h="12240" w:orient="landscape"/>
      <w:pgMar w:top="567" w:right="1134" w:bottom="426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099" w:rsidRDefault="00CD5099" w:rsidP="00BC084E">
      <w:pPr>
        <w:spacing w:after="0" w:line="240" w:lineRule="auto"/>
      </w:pPr>
      <w:r>
        <w:separator/>
      </w:r>
    </w:p>
  </w:endnote>
  <w:endnote w:type="continuationSeparator" w:id="0">
    <w:p w:rsidR="00CD5099" w:rsidRDefault="00CD5099" w:rsidP="00BC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099" w:rsidRDefault="00CD5099" w:rsidP="00BC084E">
      <w:pPr>
        <w:spacing w:after="0" w:line="240" w:lineRule="auto"/>
      </w:pPr>
      <w:r>
        <w:separator/>
      </w:r>
    </w:p>
  </w:footnote>
  <w:footnote w:type="continuationSeparator" w:id="0">
    <w:p w:rsidR="00CD5099" w:rsidRDefault="00CD5099" w:rsidP="00BC0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C67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590597F"/>
    <w:multiLevelType w:val="multilevel"/>
    <w:tmpl w:val="060AE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4CA04965"/>
    <w:multiLevelType w:val="hybridMultilevel"/>
    <w:tmpl w:val="DC4854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3EE2B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A6F57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2F0C"/>
    <w:rsid w:val="000012F4"/>
    <w:rsid w:val="0000401E"/>
    <w:rsid w:val="00010D51"/>
    <w:rsid w:val="000149BB"/>
    <w:rsid w:val="000166DC"/>
    <w:rsid w:val="00017100"/>
    <w:rsid w:val="00017530"/>
    <w:rsid w:val="00021298"/>
    <w:rsid w:val="0002486B"/>
    <w:rsid w:val="00025A74"/>
    <w:rsid w:val="000268AD"/>
    <w:rsid w:val="00034BC6"/>
    <w:rsid w:val="00042431"/>
    <w:rsid w:val="00046C33"/>
    <w:rsid w:val="000504CB"/>
    <w:rsid w:val="00050FCC"/>
    <w:rsid w:val="00053A54"/>
    <w:rsid w:val="00060A74"/>
    <w:rsid w:val="000704FF"/>
    <w:rsid w:val="00080277"/>
    <w:rsid w:val="00080478"/>
    <w:rsid w:val="000811DE"/>
    <w:rsid w:val="000838A3"/>
    <w:rsid w:val="00091F63"/>
    <w:rsid w:val="000934CF"/>
    <w:rsid w:val="00095360"/>
    <w:rsid w:val="00095A06"/>
    <w:rsid w:val="00095CA3"/>
    <w:rsid w:val="000A2347"/>
    <w:rsid w:val="000A26B9"/>
    <w:rsid w:val="000A3485"/>
    <w:rsid w:val="000A377D"/>
    <w:rsid w:val="000A38FD"/>
    <w:rsid w:val="000B0783"/>
    <w:rsid w:val="000B1F14"/>
    <w:rsid w:val="000B4C14"/>
    <w:rsid w:val="000B670E"/>
    <w:rsid w:val="000C02AD"/>
    <w:rsid w:val="000C497B"/>
    <w:rsid w:val="000D2856"/>
    <w:rsid w:val="000D346A"/>
    <w:rsid w:val="000E22B8"/>
    <w:rsid w:val="000E30B7"/>
    <w:rsid w:val="000E3345"/>
    <w:rsid w:val="000E5F93"/>
    <w:rsid w:val="000E74A5"/>
    <w:rsid w:val="000F5DB6"/>
    <w:rsid w:val="000F79B4"/>
    <w:rsid w:val="0010288F"/>
    <w:rsid w:val="00102994"/>
    <w:rsid w:val="00107112"/>
    <w:rsid w:val="00115AC8"/>
    <w:rsid w:val="00117ECB"/>
    <w:rsid w:val="00120A05"/>
    <w:rsid w:val="00126138"/>
    <w:rsid w:val="00130460"/>
    <w:rsid w:val="001325CF"/>
    <w:rsid w:val="00134EB0"/>
    <w:rsid w:val="00135D32"/>
    <w:rsid w:val="0014435C"/>
    <w:rsid w:val="00146337"/>
    <w:rsid w:val="00147442"/>
    <w:rsid w:val="00152DF7"/>
    <w:rsid w:val="00155CDF"/>
    <w:rsid w:val="00167B21"/>
    <w:rsid w:val="00167F2C"/>
    <w:rsid w:val="001710CF"/>
    <w:rsid w:val="00174B6E"/>
    <w:rsid w:val="00176504"/>
    <w:rsid w:val="00182BD2"/>
    <w:rsid w:val="0019191E"/>
    <w:rsid w:val="00191A2D"/>
    <w:rsid w:val="001943CA"/>
    <w:rsid w:val="00195EB9"/>
    <w:rsid w:val="0019699A"/>
    <w:rsid w:val="001A171C"/>
    <w:rsid w:val="001A3376"/>
    <w:rsid w:val="001A3809"/>
    <w:rsid w:val="001A4DF0"/>
    <w:rsid w:val="001B75F1"/>
    <w:rsid w:val="001C0078"/>
    <w:rsid w:val="001C339D"/>
    <w:rsid w:val="001C71A0"/>
    <w:rsid w:val="001D5243"/>
    <w:rsid w:val="001E1FEA"/>
    <w:rsid w:val="001E3940"/>
    <w:rsid w:val="001F26CC"/>
    <w:rsid w:val="00204A37"/>
    <w:rsid w:val="00204F72"/>
    <w:rsid w:val="00207186"/>
    <w:rsid w:val="00214CF1"/>
    <w:rsid w:val="0021696B"/>
    <w:rsid w:val="00217DEF"/>
    <w:rsid w:val="00220649"/>
    <w:rsid w:val="00223CD1"/>
    <w:rsid w:val="00230AA6"/>
    <w:rsid w:val="002313C1"/>
    <w:rsid w:val="002349BC"/>
    <w:rsid w:val="002361DB"/>
    <w:rsid w:val="00236FA6"/>
    <w:rsid w:val="00237728"/>
    <w:rsid w:val="00241A21"/>
    <w:rsid w:val="0024315F"/>
    <w:rsid w:val="00252C01"/>
    <w:rsid w:val="00254CAD"/>
    <w:rsid w:val="00255607"/>
    <w:rsid w:val="00255D23"/>
    <w:rsid w:val="00255D83"/>
    <w:rsid w:val="002562AE"/>
    <w:rsid w:val="0026087C"/>
    <w:rsid w:val="00264A3C"/>
    <w:rsid w:val="00266017"/>
    <w:rsid w:val="00272584"/>
    <w:rsid w:val="00274843"/>
    <w:rsid w:val="00292703"/>
    <w:rsid w:val="002B4497"/>
    <w:rsid w:val="002B7A83"/>
    <w:rsid w:val="002C084B"/>
    <w:rsid w:val="002C2561"/>
    <w:rsid w:val="002D0C10"/>
    <w:rsid w:val="002D0FD3"/>
    <w:rsid w:val="002D549F"/>
    <w:rsid w:val="002E4058"/>
    <w:rsid w:val="002E6139"/>
    <w:rsid w:val="002E76E7"/>
    <w:rsid w:val="002E7740"/>
    <w:rsid w:val="002F06ED"/>
    <w:rsid w:val="002F16FF"/>
    <w:rsid w:val="002F235B"/>
    <w:rsid w:val="00300F2F"/>
    <w:rsid w:val="00301343"/>
    <w:rsid w:val="00301B50"/>
    <w:rsid w:val="00301CF2"/>
    <w:rsid w:val="00304477"/>
    <w:rsid w:val="00305459"/>
    <w:rsid w:val="00315A84"/>
    <w:rsid w:val="00316939"/>
    <w:rsid w:val="00324E66"/>
    <w:rsid w:val="003320BF"/>
    <w:rsid w:val="003353D7"/>
    <w:rsid w:val="003374B5"/>
    <w:rsid w:val="0034384B"/>
    <w:rsid w:val="00344554"/>
    <w:rsid w:val="0034604E"/>
    <w:rsid w:val="00346251"/>
    <w:rsid w:val="00346B89"/>
    <w:rsid w:val="003544DC"/>
    <w:rsid w:val="00373094"/>
    <w:rsid w:val="00374309"/>
    <w:rsid w:val="003746DB"/>
    <w:rsid w:val="00374F06"/>
    <w:rsid w:val="003809C9"/>
    <w:rsid w:val="00384CE0"/>
    <w:rsid w:val="00385D1C"/>
    <w:rsid w:val="00387278"/>
    <w:rsid w:val="00387ED0"/>
    <w:rsid w:val="00392E6F"/>
    <w:rsid w:val="003A3645"/>
    <w:rsid w:val="003A7BDF"/>
    <w:rsid w:val="003C277D"/>
    <w:rsid w:val="003D1F55"/>
    <w:rsid w:val="003D65B2"/>
    <w:rsid w:val="003E1497"/>
    <w:rsid w:val="003E452D"/>
    <w:rsid w:val="003E60CA"/>
    <w:rsid w:val="003F2132"/>
    <w:rsid w:val="003F2957"/>
    <w:rsid w:val="003F5357"/>
    <w:rsid w:val="00404BED"/>
    <w:rsid w:val="00406858"/>
    <w:rsid w:val="004073FF"/>
    <w:rsid w:val="00407852"/>
    <w:rsid w:val="00411905"/>
    <w:rsid w:val="00413E86"/>
    <w:rsid w:val="00414D2A"/>
    <w:rsid w:val="004264CB"/>
    <w:rsid w:val="00426B0F"/>
    <w:rsid w:val="00427F73"/>
    <w:rsid w:val="00430E75"/>
    <w:rsid w:val="004310EB"/>
    <w:rsid w:val="00435A9B"/>
    <w:rsid w:val="0044303D"/>
    <w:rsid w:val="004439B3"/>
    <w:rsid w:val="00444AA1"/>
    <w:rsid w:val="00446FE4"/>
    <w:rsid w:val="00451B29"/>
    <w:rsid w:val="004536BF"/>
    <w:rsid w:val="00455E43"/>
    <w:rsid w:val="004638DD"/>
    <w:rsid w:val="00466589"/>
    <w:rsid w:val="00470B24"/>
    <w:rsid w:val="00476048"/>
    <w:rsid w:val="004804DA"/>
    <w:rsid w:val="004837E6"/>
    <w:rsid w:val="00486621"/>
    <w:rsid w:val="00490ABC"/>
    <w:rsid w:val="00495723"/>
    <w:rsid w:val="004A0E03"/>
    <w:rsid w:val="004A1ABD"/>
    <w:rsid w:val="004C0410"/>
    <w:rsid w:val="004C1B47"/>
    <w:rsid w:val="004C21AA"/>
    <w:rsid w:val="004C34D5"/>
    <w:rsid w:val="004C359E"/>
    <w:rsid w:val="004C7DB5"/>
    <w:rsid w:val="004D19E7"/>
    <w:rsid w:val="004D244D"/>
    <w:rsid w:val="004D6346"/>
    <w:rsid w:val="004D6887"/>
    <w:rsid w:val="004E49A5"/>
    <w:rsid w:val="004E4FDA"/>
    <w:rsid w:val="004E5A47"/>
    <w:rsid w:val="004F3459"/>
    <w:rsid w:val="004F523A"/>
    <w:rsid w:val="004F61F5"/>
    <w:rsid w:val="004F763F"/>
    <w:rsid w:val="00506045"/>
    <w:rsid w:val="00507E0F"/>
    <w:rsid w:val="00512B3F"/>
    <w:rsid w:val="00517AC8"/>
    <w:rsid w:val="00521AB7"/>
    <w:rsid w:val="00526E40"/>
    <w:rsid w:val="005329BF"/>
    <w:rsid w:val="00534E49"/>
    <w:rsid w:val="005405AC"/>
    <w:rsid w:val="00542CD5"/>
    <w:rsid w:val="00543CB9"/>
    <w:rsid w:val="00545D6B"/>
    <w:rsid w:val="00547CC8"/>
    <w:rsid w:val="005506B3"/>
    <w:rsid w:val="00551B58"/>
    <w:rsid w:val="005530D6"/>
    <w:rsid w:val="005610C3"/>
    <w:rsid w:val="00561D16"/>
    <w:rsid w:val="005641CA"/>
    <w:rsid w:val="005652D9"/>
    <w:rsid w:val="00566DC3"/>
    <w:rsid w:val="005670CD"/>
    <w:rsid w:val="005700B0"/>
    <w:rsid w:val="005714AB"/>
    <w:rsid w:val="005764A8"/>
    <w:rsid w:val="005803B7"/>
    <w:rsid w:val="00590DB3"/>
    <w:rsid w:val="005963C7"/>
    <w:rsid w:val="005B1699"/>
    <w:rsid w:val="005B6342"/>
    <w:rsid w:val="005B73ED"/>
    <w:rsid w:val="005C6AE0"/>
    <w:rsid w:val="005D0EF8"/>
    <w:rsid w:val="005D27FC"/>
    <w:rsid w:val="005D4288"/>
    <w:rsid w:val="005E0733"/>
    <w:rsid w:val="005E1ED4"/>
    <w:rsid w:val="005E4047"/>
    <w:rsid w:val="005E7A34"/>
    <w:rsid w:val="005F441D"/>
    <w:rsid w:val="005F71A4"/>
    <w:rsid w:val="006029E7"/>
    <w:rsid w:val="00604119"/>
    <w:rsid w:val="00605638"/>
    <w:rsid w:val="0060751F"/>
    <w:rsid w:val="00611065"/>
    <w:rsid w:val="00611BEA"/>
    <w:rsid w:val="00612133"/>
    <w:rsid w:val="00614300"/>
    <w:rsid w:val="00615C6F"/>
    <w:rsid w:val="0062229D"/>
    <w:rsid w:val="006266D3"/>
    <w:rsid w:val="006277F0"/>
    <w:rsid w:val="00633DEA"/>
    <w:rsid w:val="00634679"/>
    <w:rsid w:val="0064122E"/>
    <w:rsid w:val="00641A2F"/>
    <w:rsid w:val="00646742"/>
    <w:rsid w:val="00650DE0"/>
    <w:rsid w:val="00650EC4"/>
    <w:rsid w:val="00660E7B"/>
    <w:rsid w:val="0066160C"/>
    <w:rsid w:val="00664293"/>
    <w:rsid w:val="006658D8"/>
    <w:rsid w:val="00666F10"/>
    <w:rsid w:val="006734AB"/>
    <w:rsid w:val="00674EAD"/>
    <w:rsid w:val="0067581E"/>
    <w:rsid w:val="00685C20"/>
    <w:rsid w:val="00693DEE"/>
    <w:rsid w:val="0069507B"/>
    <w:rsid w:val="00695DAD"/>
    <w:rsid w:val="006A1193"/>
    <w:rsid w:val="006A4C50"/>
    <w:rsid w:val="006A60CD"/>
    <w:rsid w:val="006B295F"/>
    <w:rsid w:val="006C470C"/>
    <w:rsid w:val="006C498B"/>
    <w:rsid w:val="006E2C9F"/>
    <w:rsid w:val="006E624F"/>
    <w:rsid w:val="006E74C4"/>
    <w:rsid w:val="006F2615"/>
    <w:rsid w:val="006F675D"/>
    <w:rsid w:val="00700033"/>
    <w:rsid w:val="00701A8F"/>
    <w:rsid w:val="00701CCE"/>
    <w:rsid w:val="0070458E"/>
    <w:rsid w:val="007079F8"/>
    <w:rsid w:val="00711F71"/>
    <w:rsid w:val="007160DE"/>
    <w:rsid w:val="0071699D"/>
    <w:rsid w:val="0071762B"/>
    <w:rsid w:val="0072592D"/>
    <w:rsid w:val="00735680"/>
    <w:rsid w:val="0073692A"/>
    <w:rsid w:val="00743A02"/>
    <w:rsid w:val="00746146"/>
    <w:rsid w:val="00751CED"/>
    <w:rsid w:val="00756279"/>
    <w:rsid w:val="00760294"/>
    <w:rsid w:val="00761F00"/>
    <w:rsid w:val="00764581"/>
    <w:rsid w:val="007743B0"/>
    <w:rsid w:val="0077460F"/>
    <w:rsid w:val="00775278"/>
    <w:rsid w:val="00777ED9"/>
    <w:rsid w:val="007814F5"/>
    <w:rsid w:val="00783092"/>
    <w:rsid w:val="00787CB9"/>
    <w:rsid w:val="00791C5C"/>
    <w:rsid w:val="0079214E"/>
    <w:rsid w:val="0079367C"/>
    <w:rsid w:val="007953D5"/>
    <w:rsid w:val="00796A82"/>
    <w:rsid w:val="007A26E4"/>
    <w:rsid w:val="007A73C5"/>
    <w:rsid w:val="007B4D88"/>
    <w:rsid w:val="007B6322"/>
    <w:rsid w:val="007B7583"/>
    <w:rsid w:val="007C0DE5"/>
    <w:rsid w:val="007C2CB2"/>
    <w:rsid w:val="007C7550"/>
    <w:rsid w:val="007D18E6"/>
    <w:rsid w:val="007D20FF"/>
    <w:rsid w:val="007D36B1"/>
    <w:rsid w:val="007D3B7F"/>
    <w:rsid w:val="007D5934"/>
    <w:rsid w:val="007E13D6"/>
    <w:rsid w:val="007E1E68"/>
    <w:rsid w:val="007E36BE"/>
    <w:rsid w:val="007E3BEF"/>
    <w:rsid w:val="007E4A82"/>
    <w:rsid w:val="007E56E8"/>
    <w:rsid w:val="007E76CC"/>
    <w:rsid w:val="007F1F7F"/>
    <w:rsid w:val="007F2852"/>
    <w:rsid w:val="007F3E0E"/>
    <w:rsid w:val="007F4250"/>
    <w:rsid w:val="00801560"/>
    <w:rsid w:val="008037A5"/>
    <w:rsid w:val="008037DB"/>
    <w:rsid w:val="0080562F"/>
    <w:rsid w:val="0081294F"/>
    <w:rsid w:val="008139BC"/>
    <w:rsid w:val="00823EA1"/>
    <w:rsid w:val="0082592D"/>
    <w:rsid w:val="0082706C"/>
    <w:rsid w:val="00833A89"/>
    <w:rsid w:val="0083531C"/>
    <w:rsid w:val="008414D9"/>
    <w:rsid w:val="00842351"/>
    <w:rsid w:val="00844ED1"/>
    <w:rsid w:val="008509B8"/>
    <w:rsid w:val="00851377"/>
    <w:rsid w:val="0085396C"/>
    <w:rsid w:val="00854EF5"/>
    <w:rsid w:val="008624BC"/>
    <w:rsid w:val="0086526C"/>
    <w:rsid w:val="00866DA0"/>
    <w:rsid w:val="00867E52"/>
    <w:rsid w:val="00871ED4"/>
    <w:rsid w:val="00875CE0"/>
    <w:rsid w:val="00877D4A"/>
    <w:rsid w:val="00883D98"/>
    <w:rsid w:val="00884E31"/>
    <w:rsid w:val="00891452"/>
    <w:rsid w:val="00896568"/>
    <w:rsid w:val="008A1BEF"/>
    <w:rsid w:val="008A230F"/>
    <w:rsid w:val="008A594A"/>
    <w:rsid w:val="008B38BF"/>
    <w:rsid w:val="008B6488"/>
    <w:rsid w:val="008B717C"/>
    <w:rsid w:val="008C039B"/>
    <w:rsid w:val="008C21A6"/>
    <w:rsid w:val="008C6F64"/>
    <w:rsid w:val="008C7196"/>
    <w:rsid w:val="008D3AC8"/>
    <w:rsid w:val="008D6328"/>
    <w:rsid w:val="008E2D23"/>
    <w:rsid w:val="008E4DD1"/>
    <w:rsid w:val="008F0014"/>
    <w:rsid w:val="008F0570"/>
    <w:rsid w:val="008F21FE"/>
    <w:rsid w:val="008F2E3B"/>
    <w:rsid w:val="009010BF"/>
    <w:rsid w:val="00905847"/>
    <w:rsid w:val="00910D16"/>
    <w:rsid w:val="00922A88"/>
    <w:rsid w:val="009234AD"/>
    <w:rsid w:val="00923591"/>
    <w:rsid w:val="00925AED"/>
    <w:rsid w:val="00926FCB"/>
    <w:rsid w:val="0092754A"/>
    <w:rsid w:val="00927EE2"/>
    <w:rsid w:val="00930527"/>
    <w:rsid w:val="009338B7"/>
    <w:rsid w:val="00933BB8"/>
    <w:rsid w:val="0093512A"/>
    <w:rsid w:val="0093770F"/>
    <w:rsid w:val="00942180"/>
    <w:rsid w:val="00944CFC"/>
    <w:rsid w:val="009500C1"/>
    <w:rsid w:val="0095517F"/>
    <w:rsid w:val="00955428"/>
    <w:rsid w:val="009558F7"/>
    <w:rsid w:val="00965AD0"/>
    <w:rsid w:val="00966F6D"/>
    <w:rsid w:val="00970CC1"/>
    <w:rsid w:val="009731DC"/>
    <w:rsid w:val="00975C3D"/>
    <w:rsid w:val="0097640F"/>
    <w:rsid w:val="00977F85"/>
    <w:rsid w:val="00984750"/>
    <w:rsid w:val="00984E34"/>
    <w:rsid w:val="00986698"/>
    <w:rsid w:val="00986CB3"/>
    <w:rsid w:val="0099650E"/>
    <w:rsid w:val="009A4163"/>
    <w:rsid w:val="009A44BD"/>
    <w:rsid w:val="009A6285"/>
    <w:rsid w:val="009A7933"/>
    <w:rsid w:val="009B3B7A"/>
    <w:rsid w:val="009B4697"/>
    <w:rsid w:val="009D6D12"/>
    <w:rsid w:val="009E3EDD"/>
    <w:rsid w:val="009E45B7"/>
    <w:rsid w:val="009F0983"/>
    <w:rsid w:val="009F2727"/>
    <w:rsid w:val="009F30C6"/>
    <w:rsid w:val="009F5F33"/>
    <w:rsid w:val="009F6C60"/>
    <w:rsid w:val="00A032EF"/>
    <w:rsid w:val="00A042D9"/>
    <w:rsid w:val="00A1253B"/>
    <w:rsid w:val="00A133D7"/>
    <w:rsid w:val="00A2482B"/>
    <w:rsid w:val="00A24F92"/>
    <w:rsid w:val="00A255AB"/>
    <w:rsid w:val="00A318D0"/>
    <w:rsid w:val="00A31CE6"/>
    <w:rsid w:val="00A322AD"/>
    <w:rsid w:val="00A34FDC"/>
    <w:rsid w:val="00A36663"/>
    <w:rsid w:val="00A379FB"/>
    <w:rsid w:val="00A44D11"/>
    <w:rsid w:val="00A54448"/>
    <w:rsid w:val="00A556D8"/>
    <w:rsid w:val="00A56E8F"/>
    <w:rsid w:val="00A6314A"/>
    <w:rsid w:val="00A7292B"/>
    <w:rsid w:val="00A77F65"/>
    <w:rsid w:val="00A82934"/>
    <w:rsid w:val="00A83472"/>
    <w:rsid w:val="00A86435"/>
    <w:rsid w:val="00A8789F"/>
    <w:rsid w:val="00A90552"/>
    <w:rsid w:val="00A939D3"/>
    <w:rsid w:val="00AA16AD"/>
    <w:rsid w:val="00AB38BC"/>
    <w:rsid w:val="00AB3FDE"/>
    <w:rsid w:val="00AB4623"/>
    <w:rsid w:val="00AC1206"/>
    <w:rsid w:val="00AC12F1"/>
    <w:rsid w:val="00AC6F96"/>
    <w:rsid w:val="00AD2496"/>
    <w:rsid w:val="00AD621D"/>
    <w:rsid w:val="00AE3C22"/>
    <w:rsid w:val="00AF0809"/>
    <w:rsid w:val="00AF4654"/>
    <w:rsid w:val="00AF638B"/>
    <w:rsid w:val="00B06880"/>
    <w:rsid w:val="00B07E1E"/>
    <w:rsid w:val="00B146D5"/>
    <w:rsid w:val="00B14DD2"/>
    <w:rsid w:val="00B21880"/>
    <w:rsid w:val="00B266B6"/>
    <w:rsid w:val="00B269B8"/>
    <w:rsid w:val="00B42187"/>
    <w:rsid w:val="00B5097E"/>
    <w:rsid w:val="00B53482"/>
    <w:rsid w:val="00B603E6"/>
    <w:rsid w:val="00B62307"/>
    <w:rsid w:val="00B766FF"/>
    <w:rsid w:val="00B76F0E"/>
    <w:rsid w:val="00B778E8"/>
    <w:rsid w:val="00B803ED"/>
    <w:rsid w:val="00B857A0"/>
    <w:rsid w:val="00B8584A"/>
    <w:rsid w:val="00B916CD"/>
    <w:rsid w:val="00B929A7"/>
    <w:rsid w:val="00B97446"/>
    <w:rsid w:val="00B974C1"/>
    <w:rsid w:val="00BA2F0C"/>
    <w:rsid w:val="00BA6A64"/>
    <w:rsid w:val="00BB511F"/>
    <w:rsid w:val="00BC084E"/>
    <w:rsid w:val="00BC508B"/>
    <w:rsid w:val="00BC7053"/>
    <w:rsid w:val="00BD0CF0"/>
    <w:rsid w:val="00BD4823"/>
    <w:rsid w:val="00BD4D58"/>
    <w:rsid w:val="00BE3D31"/>
    <w:rsid w:val="00BE50E7"/>
    <w:rsid w:val="00BE7E74"/>
    <w:rsid w:val="00BF16FC"/>
    <w:rsid w:val="00BF6444"/>
    <w:rsid w:val="00C01588"/>
    <w:rsid w:val="00C02779"/>
    <w:rsid w:val="00C042E3"/>
    <w:rsid w:val="00C0573F"/>
    <w:rsid w:val="00C117C5"/>
    <w:rsid w:val="00C13012"/>
    <w:rsid w:val="00C13EF6"/>
    <w:rsid w:val="00C14984"/>
    <w:rsid w:val="00C23614"/>
    <w:rsid w:val="00C237AB"/>
    <w:rsid w:val="00C249B4"/>
    <w:rsid w:val="00C24BE6"/>
    <w:rsid w:val="00C279B1"/>
    <w:rsid w:val="00C27B23"/>
    <w:rsid w:val="00C305F3"/>
    <w:rsid w:val="00C31502"/>
    <w:rsid w:val="00C34307"/>
    <w:rsid w:val="00C40623"/>
    <w:rsid w:val="00C431D3"/>
    <w:rsid w:val="00C50D2D"/>
    <w:rsid w:val="00C569FC"/>
    <w:rsid w:val="00C62520"/>
    <w:rsid w:val="00C6281D"/>
    <w:rsid w:val="00C63583"/>
    <w:rsid w:val="00C65D52"/>
    <w:rsid w:val="00C76FC3"/>
    <w:rsid w:val="00C844CC"/>
    <w:rsid w:val="00C85E37"/>
    <w:rsid w:val="00C911DF"/>
    <w:rsid w:val="00C92B7A"/>
    <w:rsid w:val="00C95E2B"/>
    <w:rsid w:val="00CA055C"/>
    <w:rsid w:val="00CA408E"/>
    <w:rsid w:val="00CA420E"/>
    <w:rsid w:val="00CB2EFB"/>
    <w:rsid w:val="00CB3BC9"/>
    <w:rsid w:val="00CB505B"/>
    <w:rsid w:val="00CB5838"/>
    <w:rsid w:val="00CB5CF7"/>
    <w:rsid w:val="00CB7484"/>
    <w:rsid w:val="00CC2294"/>
    <w:rsid w:val="00CD17D4"/>
    <w:rsid w:val="00CD3AEE"/>
    <w:rsid w:val="00CD4C0F"/>
    <w:rsid w:val="00CD5099"/>
    <w:rsid w:val="00CE4910"/>
    <w:rsid w:val="00CE7231"/>
    <w:rsid w:val="00CF0EDF"/>
    <w:rsid w:val="00CF58C7"/>
    <w:rsid w:val="00CF7586"/>
    <w:rsid w:val="00D014BD"/>
    <w:rsid w:val="00D0304E"/>
    <w:rsid w:val="00D04143"/>
    <w:rsid w:val="00D05DBB"/>
    <w:rsid w:val="00D06EB1"/>
    <w:rsid w:val="00D07BF2"/>
    <w:rsid w:val="00D14519"/>
    <w:rsid w:val="00D16528"/>
    <w:rsid w:val="00D165F0"/>
    <w:rsid w:val="00D257AF"/>
    <w:rsid w:val="00D30001"/>
    <w:rsid w:val="00D35E5C"/>
    <w:rsid w:val="00D365A8"/>
    <w:rsid w:val="00D37E21"/>
    <w:rsid w:val="00D4159C"/>
    <w:rsid w:val="00D50734"/>
    <w:rsid w:val="00D54C97"/>
    <w:rsid w:val="00D57416"/>
    <w:rsid w:val="00D6089D"/>
    <w:rsid w:val="00D60A19"/>
    <w:rsid w:val="00D627A5"/>
    <w:rsid w:val="00D770D0"/>
    <w:rsid w:val="00D80CA2"/>
    <w:rsid w:val="00D86859"/>
    <w:rsid w:val="00D94E38"/>
    <w:rsid w:val="00D9747A"/>
    <w:rsid w:val="00DA2884"/>
    <w:rsid w:val="00DA29F6"/>
    <w:rsid w:val="00DA568D"/>
    <w:rsid w:val="00DA6424"/>
    <w:rsid w:val="00DB14BB"/>
    <w:rsid w:val="00DB1B92"/>
    <w:rsid w:val="00DB1D96"/>
    <w:rsid w:val="00DB2F2F"/>
    <w:rsid w:val="00DB3FDC"/>
    <w:rsid w:val="00DB40E0"/>
    <w:rsid w:val="00DC25E4"/>
    <w:rsid w:val="00DC292C"/>
    <w:rsid w:val="00DD1E5B"/>
    <w:rsid w:val="00DD5F33"/>
    <w:rsid w:val="00DD6FD4"/>
    <w:rsid w:val="00DE0B6A"/>
    <w:rsid w:val="00DE4831"/>
    <w:rsid w:val="00DE7C39"/>
    <w:rsid w:val="00DF2159"/>
    <w:rsid w:val="00DF2B5E"/>
    <w:rsid w:val="00DF44ED"/>
    <w:rsid w:val="00DF7353"/>
    <w:rsid w:val="00E016F1"/>
    <w:rsid w:val="00E04C17"/>
    <w:rsid w:val="00E04D78"/>
    <w:rsid w:val="00E06F44"/>
    <w:rsid w:val="00E20262"/>
    <w:rsid w:val="00E22D4F"/>
    <w:rsid w:val="00E23431"/>
    <w:rsid w:val="00E2438A"/>
    <w:rsid w:val="00E25DBB"/>
    <w:rsid w:val="00E25F88"/>
    <w:rsid w:val="00E35850"/>
    <w:rsid w:val="00E43285"/>
    <w:rsid w:val="00E513A5"/>
    <w:rsid w:val="00E52CCB"/>
    <w:rsid w:val="00E57FD2"/>
    <w:rsid w:val="00E61BB4"/>
    <w:rsid w:val="00E66751"/>
    <w:rsid w:val="00E707CD"/>
    <w:rsid w:val="00E71001"/>
    <w:rsid w:val="00E72682"/>
    <w:rsid w:val="00E72BC6"/>
    <w:rsid w:val="00E743D4"/>
    <w:rsid w:val="00E7793E"/>
    <w:rsid w:val="00E81A6C"/>
    <w:rsid w:val="00E833CB"/>
    <w:rsid w:val="00E83D4E"/>
    <w:rsid w:val="00E853A8"/>
    <w:rsid w:val="00E95AD8"/>
    <w:rsid w:val="00E97ECE"/>
    <w:rsid w:val="00EA08C8"/>
    <w:rsid w:val="00EB2651"/>
    <w:rsid w:val="00EC01FB"/>
    <w:rsid w:val="00EC5507"/>
    <w:rsid w:val="00ED242F"/>
    <w:rsid w:val="00EE6D07"/>
    <w:rsid w:val="00EF0B55"/>
    <w:rsid w:val="00EF3B0F"/>
    <w:rsid w:val="00EF53D0"/>
    <w:rsid w:val="00EF5C28"/>
    <w:rsid w:val="00F01525"/>
    <w:rsid w:val="00F04548"/>
    <w:rsid w:val="00F05694"/>
    <w:rsid w:val="00F067CC"/>
    <w:rsid w:val="00F11273"/>
    <w:rsid w:val="00F17D39"/>
    <w:rsid w:val="00F21CA2"/>
    <w:rsid w:val="00F36CBE"/>
    <w:rsid w:val="00F36D3A"/>
    <w:rsid w:val="00F43329"/>
    <w:rsid w:val="00F47E1F"/>
    <w:rsid w:val="00F616F8"/>
    <w:rsid w:val="00F61F8B"/>
    <w:rsid w:val="00F76182"/>
    <w:rsid w:val="00F83D48"/>
    <w:rsid w:val="00F8443B"/>
    <w:rsid w:val="00F85194"/>
    <w:rsid w:val="00F87AB4"/>
    <w:rsid w:val="00F91A7F"/>
    <w:rsid w:val="00F92D65"/>
    <w:rsid w:val="00F93105"/>
    <w:rsid w:val="00F937FA"/>
    <w:rsid w:val="00F9489A"/>
    <w:rsid w:val="00FA6194"/>
    <w:rsid w:val="00FA6352"/>
    <w:rsid w:val="00FA7A71"/>
    <w:rsid w:val="00FB1871"/>
    <w:rsid w:val="00FB71C8"/>
    <w:rsid w:val="00FC0C4F"/>
    <w:rsid w:val="00FD0FDE"/>
    <w:rsid w:val="00FD2FF1"/>
    <w:rsid w:val="00FD50B9"/>
    <w:rsid w:val="00FD578C"/>
    <w:rsid w:val="00FE2DD5"/>
    <w:rsid w:val="00FE508A"/>
    <w:rsid w:val="00FF5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78"/>
  </w:style>
  <w:style w:type="paragraph" w:styleId="1">
    <w:name w:val="heading 1"/>
    <w:basedOn w:val="a"/>
    <w:next w:val="a"/>
    <w:link w:val="10"/>
    <w:uiPriority w:val="9"/>
    <w:qFormat/>
    <w:rsid w:val="00BA2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D54C97"/>
    <w:pPr>
      <w:spacing w:before="100" w:beforeAutospacing="1" w:after="375" w:line="330" w:lineRule="atLeast"/>
      <w:outlineLvl w:val="1"/>
    </w:pPr>
    <w:rPr>
      <w:rFonts w:ascii="Times New Roman" w:eastAsia="Times New Roman" w:hAnsi="Times New Roman" w:cs="Times New Roman"/>
      <w:b/>
      <w:bCs/>
      <w:color w:val="444444"/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D54C97"/>
    <w:pPr>
      <w:spacing w:before="100" w:beforeAutospacing="1" w:after="375" w:line="330" w:lineRule="atLeast"/>
      <w:outlineLvl w:val="2"/>
    </w:pPr>
    <w:rPr>
      <w:rFonts w:ascii="Times New Roman" w:eastAsia="Times New Roman" w:hAnsi="Times New Roman" w:cs="Times New Roman"/>
      <w:b/>
      <w:bCs/>
      <w:color w:val="444444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D54C97"/>
    <w:pPr>
      <w:spacing w:before="100" w:beforeAutospacing="1" w:after="375" w:line="330" w:lineRule="atLeast"/>
      <w:outlineLvl w:val="3"/>
    </w:pPr>
    <w:rPr>
      <w:rFonts w:ascii="Times New Roman" w:eastAsia="Times New Roman" w:hAnsi="Times New Roman" w:cs="Times New Roman"/>
      <w:b/>
      <w:bCs/>
      <w:color w:val="444444"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rsid w:val="00D54C97"/>
    <w:pPr>
      <w:spacing w:before="100" w:beforeAutospacing="1" w:after="375" w:line="330" w:lineRule="atLeast"/>
      <w:outlineLvl w:val="4"/>
    </w:pPr>
    <w:rPr>
      <w:rFonts w:ascii="Times New Roman" w:eastAsia="Times New Roman" w:hAnsi="Times New Roman" w:cs="Times New Roman"/>
      <w:b/>
      <w:bCs/>
      <w:color w:val="444444"/>
      <w:sz w:val="24"/>
      <w:szCs w:val="24"/>
    </w:rPr>
  </w:style>
  <w:style w:type="paragraph" w:styleId="6">
    <w:name w:val="heading 6"/>
    <w:basedOn w:val="a"/>
    <w:link w:val="60"/>
    <w:uiPriority w:val="9"/>
    <w:semiHidden/>
    <w:unhideWhenUsed/>
    <w:qFormat/>
    <w:rsid w:val="00D54C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F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A2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0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A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Placeholder Text"/>
    <w:basedOn w:val="a0"/>
    <w:uiPriority w:val="99"/>
    <w:semiHidden/>
    <w:rsid w:val="00BA2F0C"/>
    <w:rPr>
      <w:color w:val="808080"/>
    </w:rPr>
  </w:style>
  <w:style w:type="paragraph" w:customStyle="1" w:styleId="ConsPlusCell">
    <w:name w:val="ConsPlusCell"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2F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F0C"/>
    <w:rPr>
      <w:rFonts w:eastAsiaTheme="minorEastAsia"/>
      <w:lang w:eastAsia="ru-RU"/>
    </w:rPr>
  </w:style>
  <w:style w:type="paragraph" w:styleId="aa">
    <w:name w:val="Body Text"/>
    <w:basedOn w:val="a"/>
    <w:link w:val="ab"/>
    <w:rsid w:val="00BA2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BA2F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4C97"/>
    <w:rPr>
      <w:rFonts w:ascii="Times New Roman" w:eastAsia="Times New Roman" w:hAnsi="Times New Roman" w:cs="Times New Roman"/>
      <w:b/>
      <w:bCs/>
      <w:color w:val="444444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54C97"/>
    <w:rPr>
      <w:rFonts w:ascii="Times New Roman" w:eastAsia="Times New Roman" w:hAnsi="Times New Roman" w:cs="Times New Roman"/>
      <w:b/>
      <w:bCs/>
      <w:color w:val="44444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54C97"/>
    <w:rPr>
      <w:rFonts w:ascii="Times New Roman" w:eastAsia="Times New Roman" w:hAnsi="Times New Roman" w:cs="Times New Roman"/>
      <w:b/>
      <w:bCs/>
      <w:color w:val="44444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54C97"/>
    <w:rPr>
      <w:rFonts w:ascii="Times New Roman" w:eastAsia="Times New Roman" w:hAnsi="Times New Roman" w:cs="Times New Roman"/>
      <w:b/>
      <w:bCs/>
      <w:color w:val="444444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54C97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11">
    <w:name w:val="Нет списка1"/>
    <w:next w:val="a2"/>
    <w:uiPriority w:val="99"/>
    <w:semiHidden/>
    <w:unhideWhenUsed/>
    <w:rsid w:val="00D54C97"/>
  </w:style>
  <w:style w:type="character" w:customStyle="1" w:styleId="12">
    <w:name w:val="Верхний колонтитул Знак1"/>
    <w:basedOn w:val="a0"/>
    <w:uiPriority w:val="99"/>
    <w:semiHidden/>
    <w:locked/>
    <w:rsid w:val="00D54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locked/>
    <w:rsid w:val="00D54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D54C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uiPriority w:val="99"/>
    <w:semiHidden/>
    <w:unhideWhenUsed/>
    <w:rsid w:val="00D54C9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D54C97"/>
  </w:style>
  <w:style w:type="paragraph" w:styleId="31">
    <w:name w:val="Body Text 3"/>
    <w:basedOn w:val="a"/>
    <w:link w:val="310"/>
    <w:uiPriority w:val="99"/>
    <w:semiHidden/>
    <w:unhideWhenUsed/>
    <w:rsid w:val="00D54C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rsid w:val="00D54C97"/>
    <w:rPr>
      <w:sz w:val="16"/>
      <w:szCs w:val="16"/>
    </w:rPr>
  </w:style>
  <w:style w:type="character" w:customStyle="1" w:styleId="310">
    <w:name w:val="Основной текст 3 Знак1"/>
    <w:basedOn w:val="a0"/>
    <w:link w:val="31"/>
    <w:uiPriority w:val="99"/>
    <w:semiHidden/>
    <w:locked/>
    <w:rsid w:val="00D54C97"/>
    <w:rPr>
      <w:rFonts w:ascii="Times New Roman" w:eastAsia="Times New Roman" w:hAnsi="Times New Roman" w:cs="Times New Roman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locked/>
    <w:rsid w:val="00D54C97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D54C97"/>
    <w:rPr>
      <w:color w:val="0000FF"/>
      <w:u w:val="single"/>
    </w:rPr>
  </w:style>
  <w:style w:type="table" w:styleId="af">
    <w:name w:val="Table Grid"/>
    <w:basedOn w:val="a1"/>
    <w:uiPriority w:val="59"/>
    <w:rsid w:val="00D54C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D54C97"/>
    <w:rPr>
      <w:color w:val="800080"/>
      <w:u w:val="single"/>
    </w:rPr>
  </w:style>
  <w:style w:type="paragraph" w:customStyle="1" w:styleId="font5">
    <w:name w:val="font5"/>
    <w:basedOn w:val="a"/>
    <w:rsid w:val="00D5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D54C9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D54C9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xl64">
    <w:name w:val="xl64"/>
    <w:basedOn w:val="a"/>
    <w:rsid w:val="00D5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5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54C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54C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54C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D5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D5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5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5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5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D5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5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4C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D5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D5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D5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54C97"/>
    <w:pPr>
      <w:pBdr>
        <w:bottom w:val="single" w:sz="8" w:space="0" w:color="auto"/>
        <w:right w:val="single" w:sz="8" w:space="6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D54C9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54C9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5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5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5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6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D54C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D54C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5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54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5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5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D5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54C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5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5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D54C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D5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54C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5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54C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5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D5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54C97"/>
    <w:pPr>
      <w:pBdr>
        <w:bottom w:val="single" w:sz="8" w:space="0" w:color="auto"/>
        <w:right w:val="single" w:sz="8" w:space="6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54C97"/>
    <w:pPr>
      <w:pBdr>
        <w:bottom w:val="single" w:sz="8" w:space="0" w:color="auto"/>
        <w:right w:val="single" w:sz="8" w:space="6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6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D54C97"/>
    <w:pPr>
      <w:pBdr>
        <w:top w:val="single" w:sz="8" w:space="0" w:color="auto"/>
        <w:left w:val="single" w:sz="8" w:space="0" w:color="auto"/>
        <w:right w:val="single" w:sz="8" w:space="6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D54C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D54C97"/>
    <w:pPr>
      <w:pBdr>
        <w:right w:val="single" w:sz="8" w:space="6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54C9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54C97"/>
    <w:pPr>
      <w:pBdr>
        <w:top w:val="single" w:sz="8" w:space="0" w:color="auto"/>
        <w:bottom w:val="single" w:sz="8" w:space="0" w:color="auto"/>
        <w:right w:val="single" w:sz="8" w:space="6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6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54C97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54C97"/>
    <w:pPr>
      <w:pBdr>
        <w:left w:val="single" w:sz="8" w:space="0" w:color="auto"/>
        <w:right w:val="single" w:sz="8" w:space="6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D54C97"/>
    <w:pPr>
      <w:pBdr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D54C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D54C97"/>
    <w:pPr>
      <w:pBdr>
        <w:left w:val="single" w:sz="8" w:space="0" w:color="auto"/>
        <w:bottom w:val="single" w:sz="8" w:space="0" w:color="auto"/>
        <w:right w:val="single" w:sz="8" w:space="6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D54C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D54C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D54C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D5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D54C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D54C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D54C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1">
    <w:name w:val="xl141"/>
    <w:basedOn w:val="a"/>
    <w:rsid w:val="00D5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2">
    <w:name w:val="xl142"/>
    <w:basedOn w:val="a"/>
    <w:rsid w:val="00D54C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4">
    <w:name w:val="xl144"/>
    <w:basedOn w:val="a"/>
    <w:rsid w:val="00D54C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5">
    <w:name w:val="xl145"/>
    <w:basedOn w:val="a"/>
    <w:rsid w:val="00D5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6">
    <w:name w:val="xl146"/>
    <w:basedOn w:val="a"/>
    <w:rsid w:val="00D54C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D54C9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D54C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D54C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a"/>
    <w:rsid w:val="00D54C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51">
    <w:name w:val="xl151"/>
    <w:basedOn w:val="a"/>
    <w:rsid w:val="00D54C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52">
    <w:name w:val="xl152"/>
    <w:basedOn w:val="a"/>
    <w:rsid w:val="00D54C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53">
    <w:name w:val="xl153"/>
    <w:basedOn w:val="a"/>
    <w:rsid w:val="00D5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54">
    <w:name w:val="xl154"/>
    <w:basedOn w:val="a"/>
    <w:rsid w:val="00D54C97"/>
    <w:pPr>
      <w:pBdr>
        <w:top w:val="single" w:sz="8" w:space="0" w:color="auto"/>
        <w:left w:val="single" w:sz="8" w:space="0" w:color="auto"/>
        <w:right w:val="single" w:sz="8" w:space="6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D54C97"/>
    <w:pPr>
      <w:pBdr>
        <w:left w:val="single" w:sz="8" w:space="0" w:color="auto"/>
        <w:bottom w:val="single" w:sz="8" w:space="0" w:color="auto"/>
        <w:right w:val="single" w:sz="8" w:space="6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D5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a"/>
    <w:rsid w:val="00D5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D54C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4C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7B7583"/>
    <w:pPr>
      <w:ind w:left="720"/>
      <w:contextualSpacing/>
    </w:pPr>
  </w:style>
  <w:style w:type="paragraph" w:styleId="af2">
    <w:name w:val="No Spacing"/>
    <w:link w:val="af3"/>
    <w:uiPriority w:val="1"/>
    <w:qFormat/>
    <w:rsid w:val="0034455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Без интервала Знак"/>
    <w:basedOn w:val="a0"/>
    <w:link w:val="af2"/>
    <w:uiPriority w:val="1"/>
    <w:locked/>
    <w:rsid w:val="00344554"/>
    <w:rPr>
      <w:rFonts w:ascii="Calibri" w:eastAsia="Times New Roman" w:hAnsi="Calibri" w:cs="Times New Roman"/>
    </w:rPr>
  </w:style>
  <w:style w:type="paragraph" w:customStyle="1" w:styleId="16">
    <w:name w:val="Без интервала1"/>
    <w:link w:val="NoSpacingChar"/>
    <w:uiPriority w:val="1"/>
    <w:qFormat/>
    <w:rsid w:val="0034455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6"/>
    <w:uiPriority w:val="1"/>
    <w:locked/>
    <w:rsid w:val="00344554"/>
    <w:rPr>
      <w:rFonts w:ascii="Calibri" w:eastAsia="Times New Roman" w:hAnsi="Calibri" w:cs="Times New Roman"/>
      <w:lang w:eastAsia="en-US"/>
    </w:rPr>
  </w:style>
  <w:style w:type="paragraph" w:customStyle="1" w:styleId="xl156">
    <w:name w:val="xl156"/>
    <w:basedOn w:val="a"/>
    <w:rsid w:val="008C0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8C039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C0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8C03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8C03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8C03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8C03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8C03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8C0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8C03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rsid w:val="008C03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8C039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8C039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8C039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8C0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8C03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8C03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8C03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D60A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D60A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D60A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9D6D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9D6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7037-3C8C-495B-9BCB-D7086C4E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64</Pages>
  <Words>13448</Words>
  <Characters>76660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236</cp:revision>
  <cp:lastPrinted>2025-12-18T07:27:00Z</cp:lastPrinted>
  <dcterms:created xsi:type="dcterms:W3CDTF">2025-12-12T08:47:00Z</dcterms:created>
  <dcterms:modified xsi:type="dcterms:W3CDTF">2026-05-25T07:43:00Z</dcterms:modified>
</cp:coreProperties>
</file>