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56" w:rsidRPr="00465656" w:rsidRDefault="00465656" w:rsidP="00465656">
      <w:pPr>
        <w:spacing w:after="0" w:line="240" w:lineRule="auto"/>
        <w:jc w:val="center"/>
        <w:rPr>
          <w:rFonts w:ascii="Times New Roman" w:hAnsi="Times New Roman" w:cs="Times New Roman"/>
          <w:b/>
          <w:sz w:val="26"/>
          <w:szCs w:val="26"/>
        </w:rPr>
      </w:pPr>
      <w:r w:rsidRPr="00465656">
        <w:rPr>
          <w:rFonts w:ascii="Times New Roman" w:hAnsi="Times New Roman" w:cs="Times New Roman"/>
          <w:b/>
          <w:sz w:val="26"/>
          <w:szCs w:val="26"/>
        </w:rPr>
        <w:t>О защите прав потребителей, относящихся к социально уязвимым категориям</w:t>
      </w:r>
    </w:p>
    <w:p w:rsidR="00465656" w:rsidRPr="00465656" w:rsidRDefault="00465656" w:rsidP="00465656">
      <w:pPr>
        <w:spacing w:after="0" w:line="240" w:lineRule="auto"/>
        <w:jc w:val="both"/>
        <w:rPr>
          <w:rFonts w:ascii="Times New Roman" w:hAnsi="Times New Roman" w:cs="Times New Roman"/>
          <w:sz w:val="26"/>
          <w:szCs w:val="26"/>
        </w:rPr>
      </w:pPr>
    </w:p>
    <w:p w:rsidR="00465656" w:rsidRPr="00465656" w:rsidRDefault="00465656" w:rsidP="00465656">
      <w:pPr>
        <w:spacing w:after="0" w:line="240" w:lineRule="auto"/>
        <w:ind w:firstLine="709"/>
        <w:jc w:val="both"/>
        <w:rPr>
          <w:rFonts w:ascii="Times New Roman" w:hAnsi="Times New Roman" w:cs="Times New Roman"/>
          <w:sz w:val="26"/>
          <w:szCs w:val="26"/>
        </w:rPr>
      </w:pPr>
      <w:r w:rsidRPr="00465656">
        <w:rPr>
          <w:rFonts w:ascii="Times New Roman" w:hAnsi="Times New Roman" w:cs="Times New Roman"/>
          <w:sz w:val="26"/>
          <w:szCs w:val="26"/>
        </w:rPr>
        <w:t>Федеральным законом от 18 марта 2020 г. № 56-ФЗ установлены особые меры защиты прав социально уязвимых категорий потребителей (инвалидов, лиц пожилого возраста, детей). Статья 14.8 Кодекса Российской Федерации об административных правонарушениях дополнена частью 5, которая предусматривает административную ответственность продавца (исполнителя) за отказ потребителю в предоставлении или в доступе к товарам (работам, услугам) по причинам, связанным с состоянием его здоровья, ограничением жизнедеятельности, возрастом, кроме случаев, когда такой отказ мотивирован законными основаниями.</w:t>
      </w:r>
    </w:p>
    <w:p w:rsidR="00465656" w:rsidRPr="00465656" w:rsidRDefault="00465656" w:rsidP="00465656">
      <w:pPr>
        <w:spacing w:after="0" w:line="240" w:lineRule="auto"/>
        <w:jc w:val="both"/>
        <w:rPr>
          <w:rFonts w:ascii="Times New Roman" w:hAnsi="Times New Roman" w:cs="Times New Roman"/>
          <w:sz w:val="26"/>
          <w:szCs w:val="26"/>
        </w:rPr>
      </w:pPr>
    </w:p>
    <w:p w:rsidR="00465656" w:rsidRPr="00465656" w:rsidRDefault="00465656" w:rsidP="00465656">
      <w:pPr>
        <w:spacing w:after="0" w:line="240" w:lineRule="auto"/>
        <w:ind w:firstLine="709"/>
        <w:jc w:val="both"/>
        <w:rPr>
          <w:rFonts w:ascii="Times New Roman" w:hAnsi="Times New Roman" w:cs="Times New Roman"/>
          <w:sz w:val="26"/>
          <w:szCs w:val="26"/>
        </w:rPr>
      </w:pPr>
      <w:r w:rsidRPr="00465656">
        <w:rPr>
          <w:rFonts w:ascii="Times New Roman" w:hAnsi="Times New Roman" w:cs="Times New Roman"/>
          <w:sz w:val="26"/>
          <w:szCs w:val="26"/>
        </w:rPr>
        <w:t>За указанные правонарушения предусмотрены штрафы в следующих размерах:</w:t>
      </w:r>
    </w:p>
    <w:p w:rsidR="00465656" w:rsidRPr="00465656" w:rsidRDefault="00465656" w:rsidP="00465656">
      <w:pPr>
        <w:spacing w:after="0" w:line="240" w:lineRule="auto"/>
        <w:ind w:firstLine="709"/>
        <w:jc w:val="both"/>
        <w:rPr>
          <w:rFonts w:ascii="Times New Roman" w:hAnsi="Times New Roman" w:cs="Times New Roman"/>
          <w:sz w:val="26"/>
          <w:szCs w:val="26"/>
        </w:rPr>
      </w:pPr>
      <w:r w:rsidRPr="00465656">
        <w:rPr>
          <w:rFonts w:ascii="Times New Roman" w:hAnsi="Times New Roman" w:cs="Times New Roman"/>
          <w:sz w:val="26"/>
          <w:szCs w:val="26"/>
        </w:rPr>
        <w:t>– от 30 тыс. до 50 тыс. руб. для должностных лиц;</w:t>
      </w:r>
    </w:p>
    <w:p w:rsidR="00465656" w:rsidRPr="00465656" w:rsidRDefault="00465656" w:rsidP="00465656">
      <w:pPr>
        <w:spacing w:after="0" w:line="240" w:lineRule="auto"/>
        <w:ind w:firstLine="709"/>
        <w:jc w:val="both"/>
        <w:rPr>
          <w:rFonts w:ascii="Times New Roman" w:hAnsi="Times New Roman" w:cs="Times New Roman"/>
          <w:sz w:val="26"/>
          <w:szCs w:val="26"/>
        </w:rPr>
      </w:pPr>
      <w:r w:rsidRPr="00465656">
        <w:rPr>
          <w:rFonts w:ascii="Times New Roman" w:hAnsi="Times New Roman" w:cs="Times New Roman"/>
          <w:sz w:val="26"/>
          <w:szCs w:val="26"/>
        </w:rPr>
        <w:t>– от 300 тыс. до 500 тыс. руб. для юридических лиц.</w:t>
      </w:r>
    </w:p>
    <w:p w:rsidR="00465656" w:rsidRPr="00465656" w:rsidRDefault="00465656" w:rsidP="00465656">
      <w:pPr>
        <w:spacing w:after="0" w:line="240" w:lineRule="auto"/>
        <w:jc w:val="both"/>
        <w:rPr>
          <w:rFonts w:ascii="Times New Roman" w:hAnsi="Times New Roman" w:cs="Times New Roman"/>
          <w:sz w:val="26"/>
          <w:szCs w:val="26"/>
        </w:rPr>
      </w:pPr>
    </w:p>
    <w:p w:rsidR="00465656" w:rsidRPr="00465656" w:rsidRDefault="00465656" w:rsidP="00465656">
      <w:pPr>
        <w:spacing w:after="0" w:line="240" w:lineRule="auto"/>
        <w:ind w:firstLine="709"/>
        <w:jc w:val="both"/>
        <w:rPr>
          <w:rFonts w:ascii="Times New Roman" w:hAnsi="Times New Roman" w:cs="Times New Roman"/>
          <w:sz w:val="26"/>
          <w:szCs w:val="26"/>
        </w:rPr>
      </w:pPr>
      <w:r w:rsidRPr="00465656">
        <w:rPr>
          <w:rFonts w:ascii="Times New Roman" w:hAnsi="Times New Roman" w:cs="Times New Roman"/>
          <w:sz w:val="26"/>
          <w:szCs w:val="26"/>
        </w:rPr>
        <w:t>Статья была дополнена примечанием, в котором уточняется, что административная ответственность наступит за отказ в предоставлении товаров (работ, услуг) или в доступе к ним по указанным причинам каждому потребителю в отдельности, а также за каждый случай такого отказа, если он выражался неоднократно.</w:t>
      </w:r>
    </w:p>
    <w:p w:rsidR="00465656" w:rsidRPr="00465656" w:rsidRDefault="00465656" w:rsidP="00465656">
      <w:pPr>
        <w:spacing w:after="0" w:line="240" w:lineRule="auto"/>
        <w:jc w:val="both"/>
        <w:rPr>
          <w:rFonts w:ascii="Times New Roman" w:hAnsi="Times New Roman" w:cs="Times New Roman"/>
          <w:sz w:val="26"/>
          <w:szCs w:val="26"/>
        </w:rPr>
      </w:pPr>
    </w:p>
    <w:p w:rsidR="00465656" w:rsidRPr="00465656" w:rsidRDefault="00465656" w:rsidP="00465656">
      <w:pPr>
        <w:spacing w:after="0" w:line="240" w:lineRule="auto"/>
        <w:ind w:firstLine="709"/>
        <w:jc w:val="both"/>
        <w:rPr>
          <w:rFonts w:ascii="Times New Roman" w:hAnsi="Times New Roman" w:cs="Times New Roman"/>
          <w:sz w:val="26"/>
          <w:szCs w:val="26"/>
        </w:rPr>
      </w:pPr>
      <w:r w:rsidRPr="00465656">
        <w:rPr>
          <w:rFonts w:ascii="Times New Roman" w:hAnsi="Times New Roman" w:cs="Times New Roman"/>
          <w:sz w:val="26"/>
          <w:szCs w:val="26"/>
        </w:rPr>
        <w:t xml:space="preserve">Необходимость принятия такого закона была обусловлена участившимися случаями отказа инвалидам, пожилым гражданам и </w:t>
      </w:r>
      <w:proofErr w:type="gramStart"/>
      <w:r w:rsidRPr="00465656">
        <w:rPr>
          <w:rFonts w:ascii="Times New Roman" w:hAnsi="Times New Roman" w:cs="Times New Roman"/>
          <w:sz w:val="26"/>
          <w:szCs w:val="26"/>
        </w:rPr>
        <w:t>другим</w:t>
      </w:r>
      <w:proofErr w:type="gramEnd"/>
      <w:r w:rsidRPr="00465656">
        <w:rPr>
          <w:rFonts w:ascii="Times New Roman" w:hAnsi="Times New Roman" w:cs="Times New Roman"/>
          <w:sz w:val="26"/>
          <w:szCs w:val="26"/>
        </w:rPr>
        <w:t xml:space="preserve"> социально уязвимым категориям лиц в доступе к объектам и услугам транспортной инфраструктуры, в сфере отдыха, в иных потребительских сферах по признакам наличия расстройства здоровья, ограничения жизнедеятельности, преклонного возраста и иным подобным основаниям.</w:t>
      </w:r>
    </w:p>
    <w:p w:rsidR="00465656" w:rsidRPr="00465656" w:rsidRDefault="00465656" w:rsidP="00465656">
      <w:pPr>
        <w:spacing w:after="0" w:line="240" w:lineRule="auto"/>
        <w:jc w:val="both"/>
        <w:rPr>
          <w:rFonts w:ascii="Times New Roman" w:hAnsi="Times New Roman" w:cs="Times New Roman"/>
          <w:sz w:val="26"/>
          <w:szCs w:val="26"/>
        </w:rPr>
      </w:pPr>
    </w:p>
    <w:p w:rsidR="00465656" w:rsidRPr="00465656" w:rsidRDefault="00465656" w:rsidP="00465656">
      <w:pPr>
        <w:spacing w:after="0" w:line="240" w:lineRule="auto"/>
        <w:ind w:firstLine="709"/>
        <w:jc w:val="both"/>
        <w:rPr>
          <w:rFonts w:ascii="Times New Roman" w:hAnsi="Times New Roman" w:cs="Times New Roman"/>
          <w:sz w:val="26"/>
          <w:szCs w:val="26"/>
        </w:rPr>
      </w:pPr>
      <w:r w:rsidRPr="00465656">
        <w:rPr>
          <w:rFonts w:ascii="Times New Roman" w:hAnsi="Times New Roman" w:cs="Times New Roman"/>
          <w:sz w:val="26"/>
          <w:szCs w:val="26"/>
        </w:rPr>
        <w:t xml:space="preserve">Принятый закон </w:t>
      </w:r>
      <w:proofErr w:type="gramStart"/>
      <w:r w:rsidRPr="00465656">
        <w:rPr>
          <w:rFonts w:ascii="Times New Roman" w:hAnsi="Times New Roman" w:cs="Times New Roman"/>
          <w:sz w:val="26"/>
          <w:szCs w:val="26"/>
        </w:rPr>
        <w:t>направлен</w:t>
      </w:r>
      <w:proofErr w:type="gramEnd"/>
      <w:r w:rsidRPr="00465656">
        <w:rPr>
          <w:rFonts w:ascii="Times New Roman" w:hAnsi="Times New Roman" w:cs="Times New Roman"/>
          <w:sz w:val="26"/>
          <w:szCs w:val="26"/>
        </w:rPr>
        <w:t xml:space="preserve"> прежде всего на стимулирование продавцов, исполнителей к соблюдению прав такой категории потребителей, а также на предоставление им дополнительных гарантий защиты их прав наряду с гарантиями, установленными положениями Закона «О защите прав потребителей».</w:t>
      </w:r>
    </w:p>
    <w:p w:rsidR="00465656" w:rsidRPr="00465656" w:rsidRDefault="00465656" w:rsidP="00465656">
      <w:pPr>
        <w:spacing w:after="0" w:line="240" w:lineRule="auto"/>
        <w:jc w:val="both"/>
        <w:rPr>
          <w:rFonts w:ascii="Times New Roman" w:hAnsi="Times New Roman" w:cs="Times New Roman"/>
          <w:sz w:val="26"/>
          <w:szCs w:val="26"/>
        </w:rPr>
      </w:pPr>
    </w:p>
    <w:p w:rsidR="00465656" w:rsidRPr="00465656" w:rsidRDefault="00465656" w:rsidP="00465656">
      <w:pPr>
        <w:spacing w:after="0" w:line="240" w:lineRule="auto"/>
        <w:jc w:val="right"/>
        <w:rPr>
          <w:rFonts w:ascii="Times New Roman" w:hAnsi="Times New Roman" w:cs="Times New Roman"/>
          <w:sz w:val="26"/>
          <w:szCs w:val="26"/>
        </w:rPr>
      </w:pPr>
      <w:r w:rsidRPr="00465656">
        <w:rPr>
          <w:rFonts w:ascii="Times New Roman" w:hAnsi="Times New Roman" w:cs="Times New Roman"/>
          <w:sz w:val="26"/>
          <w:szCs w:val="26"/>
        </w:rPr>
        <w:t xml:space="preserve">Администрация </w:t>
      </w:r>
      <w:proofErr w:type="spellStart"/>
      <w:r w:rsidRPr="00465656">
        <w:rPr>
          <w:rFonts w:ascii="Times New Roman" w:hAnsi="Times New Roman" w:cs="Times New Roman"/>
          <w:sz w:val="26"/>
          <w:szCs w:val="26"/>
        </w:rPr>
        <w:t>Усть-Абаканского</w:t>
      </w:r>
      <w:proofErr w:type="spellEnd"/>
      <w:r w:rsidRPr="00465656">
        <w:rPr>
          <w:rFonts w:ascii="Times New Roman" w:hAnsi="Times New Roman" w:cs="Times New Roman"/>
          <w:sz w:val="26"/>
          <w:szCs w:val="26"/>
        </w:rPr>
        <w:t xml:space="preserve"> района</w:t>
      </w:r>
    </w:p>
    <w:p w:rsidR="006E3A80" w:rsidRPr="00465656" w:rsidRDefault="006E3A80" w:rsidP="00465656">
      <w:pPr>
        <w:spacing w:after="0" w:line="240" w:lineRule="auto"/>
        <w:rPr>
          <w:rFonts w:ascii="Times New Roman" w:hAnsi="Times New Roman" w:cs="Times New Roman"/>
        </w:rPr>
      </w:pPr>
    </w:p>
    <w:sectPr w:rsidR="006E3A80" w:rsidRPr="004656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5656"/>
    <w:rsid w:val="00465656"/>
    <w:rsid w:val="006E3A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12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Point-40</dc:creator>
  <cp:keywords/>
  <dc:description/>
  <cp:lastModifiedBy>Point-40</cp:lastModifiedBy>
  <cp:revision>2</cp:revision>
  <dcterms:created xsi:type="dcterms:W3CDTF">2021-08-05T06:54:00Z</dcterms:created>
  <dcterms:modified xsi:type="dcterms:W3CDTF">2021-08-05T06:55:00Z</dcterms:modified>
</cp:coreProperties>
</file>