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2548435</wp:posOffset>
                  </wp:positionH>
                  <wp:positionV relativeFrom="paragraph">
                    <wp:posOffset>-162560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602FCD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11.06.2026</w:t>
            </w:r>
          </w:p>
        </w:tc>
        <w:tc>
          <w:tcPr>
            <w:tcW w:w="4803" w:type="dxa"/>
          </w:tcPr>
          <w:p w:rsidR="001433EB" w:rsidRPr="00B95C8C" w:rsidRDefault="00602FCD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494 -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311E31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B95C8C" w:rsidRPr="00311E31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D26C07" w:rsidRDefault="00554234" w:rsidP="000046F9">
      <w:pPr>
        <w:pStyle w:val="ab"/>
        <w:tabs>
          <w:tab w:val="left" w:pos="993"/>
        </w:tabs>
        <w:spacing w:line="360" w:lineRule="auto"/>
        <w:ind w:firstLine="567"/>
        <w:rPr>
          <w:sz w:val="28"/>
          <w:szCs w:val="28"/>
          <w:lang w:val="ru-RU"/>
        </w:rPr>
      </w:pPr>
      <w:r w:rsidRPr="00D26C07">
        <w:rPr>
          <w:sz w:val="28"/>
          <w:szCs w:val="28"/>
        </w:rPr>
        <w:t>В соответствии со статьей 23,</w:t>
      </w:r>
      <w:r w:rsidRPr="00D26C07">
        <w:rPr>
          <w:sz w:val="28"/>
          <w:szCs w:val="28"/>
          <w:lang w:val="ru-RU"/>
        </w:rPr>
        <w:t xml:space="preserve"> пунктом 1 статьи 39.37, пунктом 4 статьи 39.38, пунктом 1 статьи 39.40, статьями 39.39, 39.43, 39.45 Земельного кодекса Российской Федерации</w:t>
      </w:r>
      <w:r w:rsidRPr="00D26C07">
        <w:rPr>
          <w:sz w:val="28"/>
          <w:szCs w:val="28"/>
        </w:rPr>
        <w:t xml:space="preserve">, </w:t>
      </w:r>
      <w:r w:rsidRPr="00D26C07">
        <w:rPr>
          <w:color w:val="000000"/>
          <w:sz w:val="28"/>
          <w:szCs w:val="28"/>
          <w:lang w:val="ru-RU"/>
        </w:rPr>
        <w:t xml:space="preserve">на основании </w:t>
      </w:r>
      <w:r w:rsidRPr="00D26C07">
        <w:rPr>
          <w:sz w:val="28"/>
          <w:szCs w:val="28"/>
        </w:rPr>
        <w:t>ходатайств</w:t>
      </w:r>
      <w:r w:rsidRPr="00D26C07">
        <w:rPr>
          <w:sz w:val="28"/>
          <w:szCs w:val="28"/>
          <w:lang w:val="ru-RU"/>
        </w:rPr>
        <w:t xml:space="preserve">а </w:t>
      </w:r>
      <w:r w:rsidR="00547C9E">
        <w:rPr>
          <w:sz w:val="28"/>
          <w:szCs w:val="28"/>
          <w:lang w:val="ru-RU"/>
        </w:rPr>
        <w:t>ПАО</w:t>
      </w:r>
      <w:r w:rsidR="00602455">
        <w:rPr>
          <w:sz w:val="28"/>
          <w:szCs w:val="28"/>
          <w:lang w:val="ru-RU"/>
        </w:rPr>
        <w:t xml:space="preserve"> «</w:t>
      </w:r>
      <w:r w:rsidR="00547C9E">
        <w:rPr>
          <w:sz w:val="28"/>
          <w:szCs w:val="28"/>
          <w:lang w:val="ru-RU"/>
        </w:rPr>
        <w:t>Россети</w:t>
      </w:r>
      <w:r w:rsidRPr="00D26C07">
        <w:rPr>
          <w:sz w:val="28"/>
          <w:szCs w:val="28"/>
          <w:lang w:val="ru-RU"/>
        </w:rPr>
        <w:t>Сибир</w:t>
      </w:r>
      <w:r w:rsidR="00547C9E">
        <w:rPr>
          <w:sz w:val="28"/>
          <w:szCs w:val="28"/>
          <w:lang w:val="ru-RU"/>
        </w:rPr>
        <w:t>ь</w:t>
      </w:r>
      <w:r w:rsidRPr="00D26C07">
        <w:rPr>
          <w:sz w:val="28"/>
          <w:szCs w:val="28"/>
          <w:lang w:val="ru-RU"/>
        </w:rPr>
        <w:t xml:space="preserve">»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об</w:t>
      </w:r>
      <w:r w:rsidRPr="00D26C07">
        <w:rPr>
          <w:sz w:val="28"/>
          <w:szCs w:val="28"/>
        </w:rPr>
        <w:t xml:space="preserve"> установлении публичного сервитута, учитывая отсутствие заявлений иных </w:t>
      </w:r>
      <w:r w:rsidRPr="00D26C07">
        <w:rPr>
          <w:sz w:val="28"/>
          <w:szCs w:val="28"/>
          <w:lang w:val="ru-RU"/>
        </w:rPr>
        <w:t xml:space="preserve">правообладателей земельных участков в период публикации сообщения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 возможном установлении публичного сервитута в газете «Усть-Абаканс</w:t>
      </w:r>
      <w:r w:rsidR="006E3AF6" w:rsidRPr="00D26C07">
        <w:rPr>
          <w:sz w:val="28"/>
          <w:szCs w:val="28"/>
          <w:lang w:val="ru-RU"/>
        </w:rPr>
        <w:t>кие известия</w:t>
      </w:r>
      <w:r w:rsidR="00D26C07" w:rsidRPr="00D26C07">
        <w:rPr>
          <w:sz w:val="28"/>
          <w:szCs w:val="28"/>
          <w:lang w:val="ru-RU"/>
        </w:rPr>
        <w:t xml:space="preserve"> официальн</w:t>
      </w:r>
      <w:r w:rsidR="00602455">
        <w:rPr>
          <w:sz w:val="28"/>
          <w:szCs w:val="28"/>
          <w:lang w:val="ru-RU"/>
        </w:rPr>
        <w:t>ы</w:t>
      </w:r>
      <w:r w:rsidR="00D26C07" w:rsidRPr="00D26C07">
        <w:rPr>
          <w:sz w:val="28"/>
          <w:szCs w:val="28"/>
          <w:lang w:val="ru-RU"/>
        </w:rPr>
        <w:t>е</w:t>
      </w:r>
      <w:r w:rsidR="006E3AF6" w:rsidRPr="00D26C07">
        <w:rPr>
          <w:sz w:val="28"/>
          <w:szCs w:val="28"/>
          <w:lang w:val="ru-RU"/>
        </w:rPr>
        <w:t xml:space="preserve">» от </w:t>
      </w:r>
      <w:r w:rsidR="0028060E">
        <w:rPr>
          <w:sz w:val="28"/>
          <w:szCs w:val="28"/>
          <w:lang w:val="ru-RU"/>
        </w:rPr>
        <w:t>12</w:t>
      </w:r>
      <w:r w:rsidR="006E3AF6" w:rsidRPr="00D26C07">
        <w:rPr>
          <w:sz w:val="28"/>
          <w:szCs w:val="28"/>
          <w:lang w:val="ru-RU"/>
        </w:rPr>
        <w:t>.</w:t>
      </w:r>
      <w:r w:rsidR="001E33D2">
        <w:rPr>
          <w:sz w:val="28"/>
          <w:szCs w:val="28"/>
          <w:lang w:val="ru-RU"/>
        </w:rPr>
        <w:t>0</w:t>
      </w:r>
      <w:r w:rsidR="0028060E">
        <w:rPr>
          <w:sz w:val="28"/>
          <w:szCs w:val="28"/>
          <w:lang w:val="ru-RU"/>
        </w:rPr>
        <w:t>5</w:t>
      </w:r>
      <w:r w:rsidR="006E3AF6" w:rsidRPr="00D26C07">
        <w:rPr>
          <w:sz w:val="28"/>
          <w:szCs w:val="28"/>
          <w:lang w:val="ru-RU"/>
        </w:rPr>
        <w:t>.202</w:t>
      </w:r>
      <w:r w:rsidR="001E33D2">
        <w:rPr>
          <w:sz w:val="28"/>
          <w:szCs w:val="28"/>
          <w:lang w:val="ru-RU"/>
        </w:rPr>
        <w:t>6</w:t>
      </w:r>
      <w:r w:rsidR="006E3AF6" w:rsidRPr="00D26C07">
        <w:rPr>
          <w:sz w:val="28"/>
          <w:szCs w:val="28"/>
          <w:lang w:val="ru-RU"/>
        </w:rPr>
        <w:t xml:space="preserve"> № </w:t>
      </w:r>
      <w:r w:rsidR="001E33D2">
        <w:rPr>
          <w:sz w:val="28"/>
          <w:szCs w:val="28"/>
          <w:lang w:val="ru-RU"/>
        </w:rPr>
        <w:t>1</w:t>
      </w:r>
      <w:r w:rsidR="0028060E">
        <w:rPr>
          <w:sz w:val="28"/>
          <w:szCs w:val="28"/>
          <w:lang w:val="ru-RU"/>
        </w:rPr>
        <w:t>8</w:t>
      </w:r>
      <w:r w:rsidRPr="00D26C07">
        <w:rPr>
          <w:sz w:val="28"/>
          <w:szCs w:val="28"/>
          <w:lang w:val="ru-RU"/>
        </w:rPr>
        <w:t xml:space="preserve">, а также 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  <w:lang w:val="ru-RU"/>
        </w:rPr>
        <w:t xml:space="preserve">, </w:t>
      </w:r>
      <w:r w:rsidR="00580656" w:rsidRPr="00D26C07">
        <w:rPr>
          <w:sz w:val="28"/>
          <w:szCs w:val="28"/>
        </w:rPr>
        <w:t>Администраци</w:t>
      </w:r>
      <w:r w:rsidR="00580656" w:rsidRPr="00D26C07">
        <w:rPr>
          <w:sz w:val="28"/>
          <w:szCs w:val="28"/>
          <w:lang w:val="ru-RU"/>
        </w:rPr>
        <w:t>я</w:t>
      </w:r>
      <w:r w:rsidR="00580656" w:rsidRPr="00D26C07">
        <w:rPr>
          <w:sz w:val="28"/>
          <w:szCs w:val="28"/>
        </w:rPr>
        <w:t xml:space="preserve"> Усть-Абаканского муниципального 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28060E" w:rsidRPr="0028060E" w:rsidRDefault="00C369D9" w:rsidP="0028060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 xml:space="preserve">Установить публичный сервитут на основании ходатайства                        </w:t>
      </w:r>
      <w:r w:rsidR="00547C9E" w:rsidRPr="00523325">
        <w:rPr>
          <w:rFonts w:ascii="Times New Roman" w:hAnsi="Times New Roman" w:cs="Times New Roman"/>
          <w:sz w:val="28"/>
          <w:szCs w:val="28"/>
        </w:rPr>
        <w:t>ПА</w:t>
      </w:r>
      <w:r w:rsidR="004049A1" w:rsidRPr="00523325">
        <w:rPr>
          <w:rFonts w:ascii="Times New Roman" w:hAnsi="Times New Roman" w:cs="Times New Roman"/>
          <w:sz w:val="28"/>
          <w:szCs w:val="28"/>
        </w:rPr>
        <w:t>О «</w:t>
      </w:r>
      <w:r w:rsidR="00547C9E" w:rsidRPr="00523325">
        <w:rPr>
          <w:rFonts w:ascii="Times New Roman" w:hAnsi="Times New Roman" w:cs="Times New Roman"/>
          <w:sz w:val="28"/>
          <w:szCs w:val="28"/>
        </w:rPr>
        <w:t>Россети</w:t>
      </w:r>
      <w:r w:rsidR="004049A1" w:rsidRPr="00523325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547C9E" w:rsidRPr="00523325">
        <w:rPr>
          <w:rFonts w:ascii="Times New Roman" w:hAnsi="Times New Roman" w:cs="Times New Roman"/>
          <w:sz w:val="28"/>
          <w:szCs w:val="28"/>
        </w:rPr>
        <w:t>ь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</w:t>
      </w:r>
      <w:r w:rsidR="00547C9E" w:rsidRPr="00523325">
        <w:rPr>
          <w:rFonts w:ascii="Times New Roman" w:hAnsi="Times New Roman" w:cs="Times New Roman"/>
          <w:sz w:val="28"/>
          <w:szCs w:val="28"/>
        </w:rPr>
        <w:t>ИНН 2460069527, ОГРН 1052460054327, зарегистрированного по адресу: 660021, Красноярский край, г. Красноярск,          ул. Бограда, 144 А</w:t>
      </w:r>
      <w:r w:rsidRPr="00523325">
        <w:rPr>
          <w:rFonts w:ascii="Times New Roman" w:hAnsi="Times New Roman" w:cs="Times New Roman"/>
          <w:sz w:val="28"/>
          <w:szCs w:val="28"/>
        </w:rPr>
        <w:t xml:space="preserve">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</w:t>
      </w:r>
      <w:bookmarkStart w:id="2" w:name="_Hlk203496096"/>
      <w:r w:rsidR="004049A1" w:rsidRPr="00523325">
        <w:rPr>
          <w:rFonts w:ascii="Times New Roman" w:hAnsi="Times New Roman" w:cs="Times New Roman"/>
          <w:sz w:val="28"/>
          <w:szCs w:val="28"/>
        </w:rPr>
        <w:t>«</w:t>
      </w:r>
      <w:bookmarkEnd w:id="2"/>
      <w:r w:rsidR="0028060E" w:rsidRPr="0028060E">
        <w:rPr>
          <w:rFonts w:ascii="Times New Roman" w:hAnsi="Times New Roman" w:cs="Times New Roman"/>
          <w:sz w:val="28"/>
          <w:szCs w:val="28"/>
        </w:rPr>
        <w:t xml:space="preserve">Воздушная линия электропередачи напряжением </w:t>
      </w:r>
      <w:r w:rsidR="0028060E">
        <w:rPr>
          <w:rFonts w:ascii="Times New Roman" w:hAnsi="Times New Roman" w:cs="Times New Roman"/>
          <w:sz w:val="28"/>
          <w:szCs w:val="28"/>
        </w:rPr>
        <w:br/>
      </w:r>
      <w:r w:rsidR="0028060E" w:rsidRPr="0028060E">
        <w:rPr>
          <w:rFonts w:ascii="Times New Roman" w:hAnsi="Times New Roman" w:cs="Times New Roman"/>
          <w:sz w:val="28"/>
          <w:szCs w:val="28"/>
        </w:rPr>
        <w:t xml:space="preserve">10-0,4 кВ для электроснабжения потребителей, РХ, Усть-Абаканский район, 2 </w:t>
      </w:r>
      <w:r w:rsidR="0028060E" w:rsidRPr="0028060E">
        <w:rPr>
          <w:rFonts w:ascii="Times New Roman" w:hAnsi="Times New Roman" w:cs="Times New Roman"/>
          <w:sz w:val="28"/>
          <w:szCs w:val="28"/>
        </w:rPr>
        <w:lastRenderedPageBreak/>
        <w:t>км на юго-запад от аала Сапогов, к.н.19:10:000000:2334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общей площадью </w:t>
      </w:r>
      <w:r w:rsidR="003D02C0">
        <w:rPr>
          <w:rFonts w:ascii="Times New Roman" w:hAnsi="Times New Roman" w:cs="Times New Roman"/>
          <w:sz w:val="28"/>
          <w:szCs w:val="28"/>
        </w:rPr>
        <w:br/>
      </w:r>
      <w:r w:rsidR="0028060E">
        <w:rPr>
          <w:rFonts w:ascii="Times New Roman" w:hAnsi="Times New Roman" w:cs="Times New Roman"/>
          <w:sz w:val="28"/>
          <w:szCs w:val="28"/>
        </w:rPr>
        <w:t xml:space="preserve">1211 </w:t>
      </w:r>
      <w:r w:rsidRPr="00523325">
        <w:rPr>
          <w:rFonts w:ascii="Times New Roman" w:hAnsi="Times New Roman" w:cs="Times New Roman"/>
          <w:sz w:val="28"/>
          <w:szCs w:val="28"/>
        </w:rPr>
        <w:t xml:space="preserve">кв. м, согласно сведениям о границах публичного </w:t>
      </w:r>
      <w:r w:rsidR="0028060E" w:rsidRPr="0028060E">
        <w:rPr>
          <w:rFonts w:ascii="Times New Roman" w:hAnsi="Times New Roman" w:cs="Times New Roman"/>
          <w:sz w:val="28"/>
          <w:szCs w:val="28"/>
        </w:rPr>
        <w:t>сервитута (приложение) в отношении:</w:t>
      </w:r>
    </w:p>
    <w:p w:rsidR="0028060E" w:rsidRDefault="0028060E" w:rsidP="0028060E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Pr="00726384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D10D4A">
        <w:rPr>
          <w:rFonts w:ascii="Times New Roman" w:hAnsi="Times New Roman" w:cs="Times New Roman"/>
          <w:color w:val="000000" w:themeColor="text1"/>
          <w:sz w:val="28"/>
          <w:szCs w:val="28"/>
        </w:rPr>
        <w:t>19:10:140602:</w:t>
      </w:r>
      <w:r w:rsidR="003D02C0">
        <w:rPr>
          <w:rFonts w:ascii="Times New Roman" w:hAnsi="Times New Roman" w:cs="Times New Roman"/>
          <w:color w:val="000000" w:themeColor="text1"/>
          <w:sz w:val="28"/>
          <w:szCs w:val="28"/>
        </w:rPr>
        <w:t>1320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D02C0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C30E6B">
        <w:rPr>
          <w:rFonts w:ascii="Times New Roman" w:hAnsi="Times New Roman" w:cs="Times New Roman"/>
          <w:sz w:val="28"/>
          <w:szCs w:val="28"/>
        </w:rPr>
        <w:t xml:space="preserve">Республика Хакасия, Усть-Абаканский район, </w:t>
      </w:r>
      <w:r w:rsidR="003D02C0">
        <w:rPr>
          <w:rFonts w:ascii="Times New Roman" w:hAnsi="Times New Roman" w:cs="Times New Roman"/>
          <w:sz w:val="28"/>
          <w:szCs w:val="28"/>
        </w:rPr>
        <w:t>Сапоговский сельсовет, аал Сапогов, территория СНТ Южное, участок № 15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B7739B">
        <w:rPr>
          <w:rFonts w:ascii="Times New Roman" w:hAnsi="Times New Roman" w:cs="Times New Roman"/>
          <w:sz w:val="28"/>
          <w:szCs w:val="28"/>
        </w:rPr>
        <w:t>600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376F03" w:rsidRDefault="00376F03" w:rsidP="00376F03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Pr="00726384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D10D4A">
        <w:rPr>
          <w:rFonts w:ascii="Times New Roman" w:hAnsi="Times New Roman" w:cs="Times New Roman"/>
          <w:color w:val="000000" w:themeColor="text1"/>
          <w:sz w:val="28"/>
          <w:szCs w:val="28"/>
        </w:rPr>
        <w:t>19:10:</w:t>
      </w:r>
      <w:r w:rsidR="00977871">
        <w:rPr>
          <w:rFonts w:ascii="Times New Roman" w:hAnsi="Times New Roman" w:cs="Times New Roman"/>
          <w:color w:val="000000" w:themeColor="text1"/>
          <w:sz w:val="28"/>
          <w:szCs w:val="28"/>
        </w:rPr>
        <w:t>140602</w:t>
      </w:r>
      <w:r w:rsidRPr="00D10D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77871">
        <w:rPr>
          <w:rFonts w:ascii="Times New Roman" w:hAnsi="Times New Roman" w:cs="Times New Roman"/>
          <w:color w:val="000000" w:themeColor="text1"/>
          <w:sz w:val="28"/>
          <w:szCs w:val="28"/>
        </w:rPr>
        <w:t>1971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A7A96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977871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C30E6B">
        <w:rPr>
          <w:rFonts w:ascii="Times New Roman" w:hAnsi="Times New Roman" w:cs="Times New Roman"/>
          <w:sz w:val="28"/>
          <w:szCs w:val="28"/>
        </w:rPr>
        <w:t>Республика Хакасия, Усть-Абаканский район,</w:t>
      </w:r>
      <w:r w:rsidR="00977871">
        <w:rPr>
          <w:rFonts w:ascii="Times New Roman" w:hAnsi="Times New Roman" w:cs="Times New Roman"/>
          <w:sz w:val="28"/>
          <w:szCs w:val="28"/>
        </w:rPr>
        <w:t xml:space="preserve"> АОЗТ «Сапогово» в 1,5 км юго-западнее аала Сапогов, участок 11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br/>
      </w:r>
      <w:r w:rsidR="00B7739B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28060E" w:rsidRDefault="00376F03" w:rsidP="00376F03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Pr="00726384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D10D4A">
        <w:rPr>
          <w:rFonts w:ascii="Times New Roman" w:hAnsi="Times New Roman" w:cs="Times New Roman"/>
          <w:color w:val="000000" w:themeColor="text1"/>
          <w:sz w:val="28"/>
          <w:szCs w:val="28"/>
        </w:rPr>
        <w:t>19:10:</w:t>
      </w:r>
      <w:r w:rsidR="00977871">
        <w:rPr>
          <w:rFonts w:ascii="Times New Roman" w:hAnsi="Times New Roman" w:cs="Times New Roman"/>
          <w:color w:val="000000" w:themeColor="text1"/>
          <w:sz w:val="28"/>
          <w:szCs w:val="28"/>
        </w:rPr>
        <w:t>140602</w:t>
      </w:r>
      <w:r w:rsidRPr="00D10D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77871">
        <w:rPr>
          <w:rFonts w:ascii="Times New Roman" w:hAnsi="Times New Roman" w:cs="Times New Roman"/>
          <w:color w:val="000000" w:themeColor="text1"/>
          <w:sz w:val="28"/>
          <w:szCs w:val="28"/>
        </w:rPr>
        <w:t>1392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A7A96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977871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C30E6B">
        <w:rPr>
          <w:rFonts w:ascii="Times New Roman" w:hAnsi="Times New Roman" w:cs="Times New Roman"/>
          <w:sz w:val="28"/>
          <w:szCs w:val="28"/>
        </w:rPr>
        <w:t>Республика Хакасия, Усть-Абаканский район,</w:t>
      </w:r>
      <w:r w:rsidR="00977871">
        <w:rPr>
          <w:rFonts w:ascii="Times New Roman" w:hAnsi="Times New Roman" w:cs="Times New Roman"/>
          <w:sz w:val="28"/>
          <w:szCs w:val="28"/>
        </w:rPr>
        <w:t xml:space="preserve"> 2,2 км </w:t>
      </w:r>
      <w:r w:rsidR="00977871">
        <w:rPr>
          <w:rFonts w:ascii="Times New Roman" w:hAnsi="Times New Roman" w:cs="Times New Roman"/>
          <w:sz w:val="28"/>
          <w:szCs w:val="28"/>
        </w:rPr>
        <w:br/>
        <w:t>на юго-запад от аала Сапогов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977871">
        <w:rPr>
          <w:rFonts w:ascii="Times New Roman" w:hAnsi="Times New Roman" w:cs="Times New Roman"/>
          <w:sz w:val="28"/>
          <w:szCs w:val="28"/>
        </w:rPr>
        <w:t>13</w:t>
      </w:r>
      <w:r w:rsidR="00B773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</w:t>
      </w:r>
      <w:r w:rsidR="00977871">
        <w:rPr>
          <w:rFonts w:ascii="Times New Roman" w:hAnsi="Times New Roman" w:cs="Times New Roman"/>
          <w:sz w:val="28"/>
          <w:szCs w:val="28"/>
        </w:rPr>
        <w:t>;</w:t>
      </w:r>
    </w:p>
    <w:p w:rsidR="00977871" w:rsidRDefault="00977871" w:rsidP="00977871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Pr="00726384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D10D4A">
        <w:rPr>
          <w:rFonts w:ascii="Times New Roman" w:hAnsi="Times New Roman" w:cs="Times New Roman"/>
          <w:color w:val="000000" w:themeColor="text1"/>
          <w:sz w:val="28"/>
          <w:szCs w:val="28"/>
        </w:rPr>
        <w:t>19:10: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000000</w:t>
      </w:r>
      <w:r w:rsidRPr="00D10D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2334,</w:t>
      </w:r>
      <w:r w:rsidRPr="006A7A96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C30E6B">
        <w:rPr>
          <w:rFonts w:ascii="Times New Roman" w:hAnsi="Times New Roman" w:cs="Times New Roman"/>
          <w:sz w:val="28"/>
          <w:szCs w:val="28"/>
        </w:rPr>
        <w:t>Республика Хакасия, Усть-Абаканский район,</w:t>
      </w:r>
      <w:r>
        <w:rPr>
          <w:rFonts w:ascii="Times New Roman" w:hAnsi="Times New Roman" w:cs="Times New Roman"/>
          <w:sz w:val="28"/>
          <w:szCs w:val="28"/>
        </w:rPr>
        <w:t xml:space="preserve"> 2 км </w:t>
      </w:r>
      <w:r>
        <w:rPr>
          <w:rFonts w:ascii="Times New Roman" w:hAnsi="Times New Roman" w:cs="Times New Roman"/>
          <w:sz w:val="28"/>
          <w:szCs w:val="28"/>
        </w:rPr>
        <w:br/>
        <w:t>на юго-запад от аала Сапогов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773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F03" w:rsidRPr="0028060E" w:rsidRDefault="00977871" w:rsidP="0028060E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384">
        <w:rPr>
          <w:rFonts w:ascii="Times New Roman" w:hAnsi="Times New Roman" w:cs="Times New Roman"/>
          <w:sz w:val="28"/>
          <w:szCs w:val="28"/>
        </w:rPr>
        <w:t xml:space="preserve">в отношении земель, государственная собственность на которые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726384">
        <w:rPr>
          <w:rFonts w:ascii="Times New Roman" w:hAnsi="Times New Roman" w:cs="Times New Roman"/>
          <w:sz w:val="28"/>
          <w:szCs w:val="28"/>
        </w:rPr>
        <w:t xml:space="preserve">не разграничена, </w:t>
      </w:r>
      <w:r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</w:t>
      </w:r>
      <w:r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</w:t>
      </w:r>
      <w:r w:rsidR="006217C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</w:t>
      </w:r>
      <w:r w:rsidR="006217C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bookmarkStart w:id="3" w:name="_Hlk208564545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19:10:140602</w:t>
      </w:r>
      <w:bookmarkEnd w:id="3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площадью </w:t>
      </w:r>
      <w:r w:rsidR="006217C7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B7739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 м</w:t>
      </w:r>
      <w:r w:rsidR="00376F03" w:rsidRPr="0028060E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lastRenderedPageBreak/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6217C7" w:rsidRDefault="006217C7" w:rsidP="006217C7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AA">
        <w:rPr>
          <w:rFonts w:ascii="Times New Roman" w:hAnsi="Times New Roman" w:cs="Times New Roman"/>
          <w:sz w:val="28"/>
          <w:szCs w:val="28"/>
        </w:rPr>
        <w:t>Плата за публичный сервитут в отношении част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0B16AA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ых участков</w:t>
      </w:r>
      <w:r w:rsidRPr="000B16AA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B16AA">
        <w:rPr>
          <w:rFonts w:ascii="Times New Roman" w:hAnsi="Times New Roman" w:cs="Times New Roman"/>
          <w:sz w:val="28"/>
          <w:szCs w:val="28"/>
        </w:rPr>
        <w:t xml:space="preserve">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B16A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.1-1.</w:t>
      </w:r>
      <w:r w:rsidR="003966F1">
        <w:rPr>
          <w:rFonts w:ascii="Times New Roman" w:hAnsi="Times New Roman" w:cs="Times New Roman"/>
          <w:sz w:val="28"/>
          <w:szCs w:val="28"/>
        </w:rPr>
        <w:t>4</w:t>
      </w:r>
      <w:r w:rsidRPr="000B16AA">
        <w:rPr>
          <w:rFonts w:ascii="Times New Roman" w:hAnsi="Times New Roman" w:cs="Times New Roman"/>
          <w:sz w:val="28"/>
          <w:szCs w:val="28"/>
        </w:rPr>
        <w:t>настоящего постановления, находящ</w:t>
      </w:r>
      <w:r>
        <w:rPr>
          <w:rFonts w:ascii="Times New Roman" w:hAnsi="Times New Roman" w:cs="Times New Roman"/>
          <w:sz w:val="28"/>
          <w:szCs w:val="28"/>
        </w:rPr>
        <w:t xml:space="preserve">ихся </w:t>
      </w:r>
      <w:r w:rsidRPr="000B16A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частной со</w:t>
      </w:r>
      <w:r w:rsidRPr="000B16AA">
        <w:rPr>
          <w:rFonts w:ascii="Times New Roman" w:hAnsi="Times New Roman" w:cs="Times New Roman"/>
          <w:sz w:val="28"/>
          <w:szCs w:val="28"/>
        </w:rPr>
        <w:t xml:space="preserve">бственности, определяется в соответствии с Федеральным законом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 xml:space="preserve">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>об установлении публичного сервитута.</w:t>
      </w:r>
    </w:p>
    <w:p w:rsidR="003966F1" w:rsidRPr="00146EE7" w:rsidRDefault="003966F1" w:rsidP="003966F1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E7">
        <w:rPr>
          <w:rFonts w:ascii="Times New Roman" w:hAnsi="Times New Roman" w:cs="Times New Roman"/>
          <w:sz w:val="28"/>
          <w:szCs w:val="28"/>
        </w:rPr>
        <w:t xml:space="preserve">Плата за публичный сервитут в отношении земель, указанных </w:t>
      </w:r>
      <w:r w:rsidRPr="00146EE7">
        <w:rPr>
          <w:rFonts w:ascii="Times New Roman" w:hAnsi="Times New Roman" w:cs="Times New Roman"/>
          <w:sz w:val="28"/>
          <w:szCs w:val="28"/>
        </w:rPr>
        <w:br/>
        <w:t>в пункте 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6EE7">
        <w:rPr>
          <w:rFonts w:ascii="Times New Roman" w:hAnsi="Times New Roman" w:cs="Times New Roman"/>
          <w:sz w:val="28"/>
          <w:szCs w:val="28"/>
        </w:rPr>
        <w:t xml:space="preserve"> настоящего постановления, кадастровая стоимость которых </w:t>
      </w:r>
      <w:r w:rsidRPr="00146EE7">
        <w:rPr>
          <w:rFonts w:ascii="Times New Roman" w:hAnsi="Times New Roman" w:cs="Times New Roman"/>
          <w:sz w:val="28"/>
          <w:szCs w:val="28"/>
        </w:rPr>
        <w:br/>
        <w:t xml:space="preserve">не определена, устанавливается в размере 0,01 процента их кадастровой 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Кол-во лет использования земель, где </w:t>
      </w:r>
      <w:r w:rsidRPr="00146E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46EE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</w:t>
      </w:r>
      <w:r w:rsidRPr="00146EE7">
        <w:rPr>
          <w:rFonts w:ascii="Times New Roman" w:hAnsi="Times New Roman" w:cs="Times New Roman"/>
          <w:sz w:val="28"/>
          <w:szCs w:val="28"/>
        </w:rPr>
        <w:br/>
        <w:t xml:space="preserve">не разграничена, в установленных границах сервитута; СЗУП – среднее значение удельных показателей кадастровой стоимости земель на территории Республики Хакасия по муниципальным районам. Значение СЗУП определено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146EE7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имущественных и земельных отношений Республики Хакасия от 08.11.2022 № 020-70-п «Об утверждении результатов определения кадастровой стоимости земельных участков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146EE7">
        <w:rPr>
          <w:rFonts w:ascii="Times New Roman" w:hAnsi="Times New Roman" w:cs="Times New Roman"/>
          <w:sz w:val="28"/>
          <w:szCs w:val="28"/>
        </w:rPr>
        <w:t>на территории Республики Хакасия».</w:t>
      </w:r>
    </w:p>
    <w:p w:rsidR="003966F1" w:rsidRPr="00100F27" w:rsidRDefault="003966F1" w:rsidP="003966F1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за земли, государственная собственность на 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B7739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87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 м, расположенные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кадастровом квартале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19:10:140602</w:t>
      </w:r>
      <w:r w:rsidRPr="00087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 весь срок действия публичного сервитута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7739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255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 (S) х 161,16 (СЗУП) х 0,01% х 49 лет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 w:rsidR="00B7739B">
        <w:rPr>
          <w:rFonts w:ascii="Times New Roman" w:hAnsi="Times New Roman" w:cs="Times New Roman"/>
          <w:sz w:val="28"/>
          <w:szCs w:val="28"/>
          <w:shd w:val="clear" w:color="auto" w:fill="FFFFFF"/>
        </w:rPr>
        <w:t>201,37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2638E2" w:rsidRDefault="002638E2" w:rsidP="002638E2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земель, государственная собственность на которые не разграничена, единовременным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платежом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после 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Единый государственный реестр недвижимости сведений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о публичном сервитуте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присвоении ему реестрового номера.</w:t>
      </w:r>
    </w:p>
    <w:p w:rsidR="002638E2" w:rsidRPr="00100F27" w:rsidRDefault="002638E2" w:rsidP="002638E2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Получатель: Управление федерального казначейства по РХ</w:t>
      </w:r>
    </w:p>
    <w:p w:rsidR="002638E2" w:rsidRDefault="002638E2" w:rsidP="002638E2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имущественных и земельных отношений 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6C0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2638E2" w:rsidRPr="00100F27" w:rsidRDefault="002638E2" w:rsidP="002638E2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ИНН  1910010838  КПП  191001001 ОКТМО  956304</w:t>
      </w:r>
      <w:r w:rsidR="008C1848">
        <w:rPr>
          <w:rFonts w:ascii="Times New Roman" w:hAnsi="Times New Roman" w:cs="Times New Roman"/>
          <w:sz w:val="28"/>
          <w:szCs w:val="28"/>
          <w:shd w:val="clear" w:color="auto" w:fill="FFFFFF"/>
        </w:rPr>
        <w:t>55</w:t>
      </w:r>
    </w:p>
    <w:p w:rsidR="002638E2" w:rsidRPr="00100F27" w:rsidRDefault="002638E2" w:rsidP="002638E2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2638E2" w:rsidRPr="00100F27" w:rsidRDefault="002638E2" w:rsidP="002638E2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2638E2" w:rsidRPr="00744718" w:rsidRDefault="002638E2" w:rsidP="002638E2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718">
        <w:rPr>
          <w:rFonts w:ascii="Times New Roman" w:hAnsi="Times New Roman" w:cs="Times New Roman"/>
          <w:sz w:val="28"/>
          <w:szCs w:val="28"/>
          <w:shd w:val="clear" w:color="auto" w:fill="FFFFFF"/>
        </w:rPr>
        <w:t>ОКЦ № 8 СибГУ Банка России//УФК по Республике Хакасия г Абакан</w:t>
      </w:r>
    </w:p>
    <w:p w:rsidR="002638E2" w:rsidRDefault="002638E2" w:rsidP="002638E2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05 0000 120.</w:t>
      </w:r>
    </w:p>
    <w:p w:rsidR="000046F9" w:rsidRPr="006217C7" w:rsidRDefault="000046F9" w:rsidP="006217C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7C7">
        <w:rPr>
          <w:rFonts w:ascii="Times New Roman" w:hAnsi="Times New Roman" w:cs="Times New Roman"/>
          <w:sz w:val="28"/>
          <w:szCs w:val="28"/>
        </w:rPr>
        <w:t>ПАО «Россети Сибирь» заключить соглашение об установлении публичного сервитута с правообладател</w:t>
      </w:r>
      <w:r w:rsidR="00B93DED" w:rsidRPr="006217C7">
        <w:rPr>
          <w:rFonts w:ascii="Times New Roman" w:hAnsi="Times New Roman" w:cs="Times New Roman"/>
          <w:sz w:val="28"/>
          <w:szCs w:val="28"/>
        </w:rPr>
        <w:t xml:space="preserve">ями </w:t>
      </w:r>
      <w:r w:rsidRPr="006217C7">
        <w:rPr>
          <w:rFonts w:ascii="Times New Roman" w:hAnsi="Times New Roman" w:cs="Times New Roman"/>
          <w:sz w:val="28"/>
          <w:szCs w:val="28"/>
        </w:rPr>
        <w:t>вышеуказанн</w:t>
      </w:r>
      <w:r w:rsidR="00B93DED" w:rsidRPr="006217C7">
        <w:rPr>
          <w:rFonts w:ascii="Times New Roman" w:hAnsi="Times New Roman" w:cs="Times New Roman"/>
          <w:sz w:val="28"/>
          <w:szCs w:val="28"/>
        </w:rPr>
        <w:t>ых земельных</w:t>
      </w:r>
      <w:r w:rsidR="00EB6091" w:rsidRPr="006217C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93DED" w:rsidRPr="006217C7">
        <w:rPr>
          <w:rFonts w:ascii="Times New Roman" w:hAnsi="Times New Roman" w:cs="Times New Roman"/>
          <w:sz w:val="28"/>
          <w:szCs w:val="28"/>
        </w:rPr>
        <w:t>ов.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«О порядке установления охранных зон объектов электросетевого хозяйства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C71D2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в границах таких зон».</w:t>
      </w:r>
    </w:p>
    <w:p w:rsidR="00C369D9" w:rsidRPr="003C07BC" w:rsidRDefault="00D93AB6" w:rsidP="007626EE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0B16AA" w:rsidRPr="003C07BC">
        <w:rPr>
          <w:rFonts w:ascii="Times New Roman" w:hAnsi="Times New Roman" w:cs="Times New Roman"/>
          <w:sz w:val="28"/>
          <w:szCs w:val="28"/>
        </w:rPr>
        <w:t>А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3C07BC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в целяхразмещения объект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электросетевого хозяйства </w:t>
      </w:r>
      <w:r w:rsidR="00C369D9" w:rsidRPr="003C07BC">
        <w:rPr>
          <w:rFonts w:ascii="Times New Roman" w:hAnsi="Times New Roman" w:cs="Times New Roman"/>
          <w:sz w:val="28"/>
          <w:szCs w:val="28"/>
        </w:rPr>
        <w:t>«</w:t>
      </w:r>
      <w:r w:rsidR="004814F8" w:rsidRPr="004814F8">
        <w:rPr>
          <w:rFonts w:ascii="Times New Roman" w:hAnsi="Times New Roman" w:cs="Times New Roman"/>
          <w:sz w:val="28"/>
          <w:szCs w:val="28"/>
        </w:rPr>
        <w:t xml:space="preserve">Воздушная линия электропередачи напряжением 10-0,4 кВ </w:t>
      </w:r>
      <w:r w:rsidR="004814F8">
        <w:rPr>
          <w:rFonts w:ascii="Times New Roman" w:hAnsi="Times New Roman" w:cs="Times New Roman"/>
          <w:sz w:val="28"/>
          <w:szCs w:val="28"/>
        </w:rPr>
        <w:br/>
      </w:r>
      <w:r w:rsidR="004814F8" w:rsidRPr="004814F8">
        <w:rPr>
          <w:rFonts w:ascii="Times New Roman" w:hAnsi="Times New Roman" w:cs="Times New Roman"/>
          <w:sz w:val="28"/>
          <w:szCs w:val="28"/>
        </w:rPr>
        <w:t>для электроснабжения потребителей, РХ, Усть-Абаканский район, 2 км на юго-</w:t>
      </w:r>
      <w:r w:rsidR="004814F8" w:rsidRPr="004814F8">
        <w:rPr>
          <w:rFonts w:ascii="Times New Roman" w:hAnsi="Times New Roman" w:cs="Times New Roman"/>
          <w:sz w:val="28"/>
          <w:szCs w:val="28"/>
        </w:rPr>
        <w:lastRenderedPageBreak/>
        <w:t>запад от аала Сапогов, к.н.19:10:000000:2334</w:t>
      </w:r>
      <w:r w:rsidR="00C369D9" w:rsidRPr="003C07BC">
        <w:rPr>
          <w:rFonts w:ascii="Times New Roman" w:hAnsi="Times New Roman" w:cs="Times New Roman"/>
          <w:sz w:val="28"/>
          <w:szCs w:val="28"/>
        </w:rPr>
        <w:t>»</w:t>
      </w:r>
      <w:r w:rsidR="002F4E86" w:rsidRPr="003C07BC">
        <w:rPr>
          <w:rFonts w:ascii="Times New Roman" w:hAnsi="Times New Roman" w:cs="Times New Roman"/>
          <w:sz w:val="28"/>
          <w:szCs w:val="28"/>
        </w:rPr>
        <w:t>,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D93AB6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</w:t>
      </w:r>
      <w:r w:rsidR="003C07BC">
        <w:rPr>
          <w:rFonts w:ascii="Times New Roman" w:hAnsi="Times New Roman" w:cs="Times New Roman"/>
          <w:sz w:val="28"/>
          <w:szCs w:val="28"/>
        </w:rPr>
        <w:br/>
      </w:r>
      <w:r w:rsidR="000D557D" w:rsidRPr="00D26C07">
        <w:rPr>
          <w:rFonts w:ascii="Times New Roman" w:hAnsi="Times New Roman" w:cs="Times New Roman"/>
          <w:sz w:val="28"/>
          <w:szCs w:val="28"/>
        </w:rPr>
        <w:t>не предусмотрено пунктами 11, 13 статьи 39.47 Земельного кодекса Российской Федерации.</w:t>
      </w:r>
    </w:p>
    <w:p w:rsidR="00C369D9" w:rsidRPr="00D26C07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(Макшина Н.И.) в установленном законом порядке обеспечить:</w:t>
      </w:r>
    </w:p>
    <w:p w:rsidR="00C369D9" w:rsidRPr="00D26C07" w:rsidRDefault="00C369D9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0D557D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направление копии настоящего постановления </w:t>
      </w:r>
      <w:r w:rsidR="00D93AB6">
        <w:rPr>
          <w:rFonts w:ascii="Times New Roman" w:hAnsi="Times New Roman" w:cs="Times New Roman"/>
          <w:sz w:val="28"/>
          <w:szCs w:val="28"/>
        </w:rPr>
        <w:t>ПА</w:t>
      </w:r>
      <w:r w:rsidR="00D93AB6" w:rsidRPr="004049A1">
        <w:rPr>
          <w:rFonts w:ascii="Times New Roman" w:hAnsi="Times New Roman" w:cs="Times New Roman"/>
          <w:sz w:val="28"/>
          <w:szCs w:val="28"/>
        </w:rPr>
        <w:t>О «</w:t>
      </w:r>
      <w:r w:rsidR="00D93AB6">
        <w:rPr>
          <w:rFonts w:ascii="Times New Roman" w:hAnsi="Times New Roman" w:cs="Times New Roman"/>
          <w:sz w:val="28"/>
          <w:szCs w:val="28"/>
        </w:rPr>
        <w:t>Россети</w:t>
      </w:r>
      <w:r w:rsidR="00D93AB6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D93AB6">
        <w:rPr>
          <w:rFonts w:ascii="Times New Roman" w:hAnsi="Times New Roman" w:cs="Times New Roman"/>
          <w:sz w:val="28"/>
          <w:szCs w:val="28"/>
        </w:rPr>
        <w:t>ь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F94FC8">
        <w:rPr>
          <w:rFonts w:ascii="Times New Roman" w:hAnsi="Times New Roman" w:cs="Times New Roman"/>
          <w:sz w:val="28"/>
          <w:szCs w:val="28"/>
        </w:rPr>
        <w:t xml:space="preserve"> и </w:t>
      </w:r>
      <w:r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</w:t>
      </w:r>
      <w:r w:rsidRPr="00D26C07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26C07" w:rsidRDefault="00D26C0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D557D" w:rsidRPr="00B95C8C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311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311E31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1C297C">
      <w:footerReference w:type="first" r:id="rId9"/>
      <w:pgSz w:w="11906" w:h="16838"/>
      <w:pgMar w:top="1135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F7E" w:rsidRDefault="009F5F7E" w:rsidP="00617B40">
      <w:pPr>
        <w:spacing w:after="0" w:line="240" w:lineRule="auto"/>
      </w:pPr>
      <w:r>
        <w:separator/>
      </w:r>
    </w:p>
  </w:endnote>
  <w:endnote w:type="continuationSeparator" w:id="1">
    <w:p w:rsidR="009F5F7E" w:rsidRDefault="009F5F7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F7E" w:rsidRDefault="009F5F7E" w:rsidP="00617B40">
      <w:pPr>
        <w:spacing w:after="0" w:line="240" w:lineRule="auto"/>
      </w:pPr>
      <w:r>
        <w:separator/>
      </w:r>
    </w:p>
  </w:footnote>
  <w:footnote w:type="continuationSeparator" w:id="1">
    <w:p w:rsidR="009F5F7E" w:rsidRDefault="009F5F7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46F9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80171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3392"/>
    <w:rsid w:val="00125ADE"/>
    <w:rsid w:val="0012761F"/>
    <w:rsid w:val="0013127D"/>
    <w:rsid w:val="001402FD"/>
    <w:rsid w:val="0014039F"/>
    <w:rsid w:val="001420E1"/>
    <w:rsid w:val="001433EB"/>
    <w:rsid w:val="00146EE7"/>
    <w:rsid w:val="00153BA8"/>
    <w:rsid w:val="00153D64"/>
    <w:rsid w:val="00154391"/>
    <w:rsid w:val="001545CF"/>
    <w:rsid w:val="00162B00"/>
    <w:rsid w:val="00165313"/>
    <w:rsid w:val="001711E1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297C"/>
    <w:rsid w:val="001C5C3F"/>
    <w:rsid w:val="001C7D06"/>
    <w:rsid w:val="001D0998"/>
    <w:rsid w:val="001E2849"/>
    <w:rsid w:val="001E3026"/>
    <w:rsid w:val="001E33D2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38E2"/>
    <w:rsid w:val="00264750"/>
    <w:rsid w:val="00271A9F"/>
    <w:rsid w:val="00274C42"/>
    <w:rsid w:val="0028060E"/>
    <w:rsid w:val="00281FE5"/>
    <w:rsid w:val="00285057"/>
    <w:rsid w:val="002A41E7"/>
    <w:rsid w:val="002A4A77"/>
    <w:rsid w:val="002A5DCB"/>
    <w:rsid w:val="002A5E2D"/>
    <w:rsid w:val="002C190B"/>
    <w:rsid w:val="002D02D1"/>
    <w:rsid w:val="002D5536"/>
    <w:rsid w:val="002D71AD"/>
    <w:rsid w:val="002F4E86"/>
    <w:rsid w:val="00301280"/>
    <w:rsid w:val="00301DBD"/>
    <w:rsid w:val="00311E31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76F03"/>
    <w:rsid w:val="00381F03"/>
    <w:rsid w:val="0038235A"/>
    <w:rsid w:val="00393143"/>
    <w:rsid w:val="00393A8E"/>
    <w:rsid w:val="003966F1"/>
    <w:rsid w:val="003A3239"/>
    <w:rsid w:val="003C07BC"/>
    <w:rsid w:val="003C65A3"/>
    <w:rsid w:val="003D02C0"/>
    <w:rsid w:val="003D2DE0"/>
    <w:rsid w:val="003E0887"/>
    <w:rsid w:val="003E6C98"/>
    <w:rsid w:val="003F0C5F"/>
    <w:rsid w:val="003F3FE9"/>
    <w:rsid w:val="003F745D"/>
    <w:rsid w:val="004017BD"/>
    <w:rsid w:val="00402619"/>
    <w:rsid w:val="004049A1"/>
    <w:rsid w:val="00412AB2"/>
    <w:rsid w:val="0041458B"/>
    <w:rsid w:val="00435CC9"/>
    <w:rsid w:val="004502F0"/>
    <w:rsid w:val="004510A8"/>
    <w:rsid w:val="0045498C"/>
    <w:rsid w:val="004649FD"/>
    <w:rsid w:val="0047313B"/>
    <w:rsid w:val="00476B29"/>
    <w:rsid w:val="004814F8"/>
    <w:rsid w:val="00483721"/>
    <w:rsid w:val="0049077A"/>
    <w:rsid w:val="00496296"/>
    <w:rsid w:val="004A3AE6"/>
    <w:rsid w:val="004B6CD6"/>
    <w:rsid w:val="004D0F99"/>
    <w:rsid w:val="004D5022"/>
    <w:rsid w:val="004E147B"/>
    <w:rsid w:val="004E6726"/>
    <w:rsid w:val="004F0216"/>
    <w:rsid w:val="004F3238"/>
    <w:rsid w:val="004F40F4"/>
    <w:rsid w:val="00502958"/>
    <w:rsid w:val="00505454"/>
    <w:rsid w:val="0051014C"/>
    <w:rsid w:val="00523325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656"/>
    <w:rsid w:val="005905F7"/>
    <w:rsid w:val="00590EDC"/>
    <w:rsid w:val="00592B90"/>
    <w:rsid w:val="00596267"/>
    <w:rsid w:val="005966F1"/>
    <w:rsid w:val="00597422"/>
    <w:rsid w:val="005A1228"/>
    <w:rsid w:val="005A66B0"/>
    <w:rsid w:val="005B1E67"/>
    <w:rsid w:val="005B7083"/>
    <w:rsid w:val="005D356B"/>
    <w:rsid w:val="005E38E4"/>
    <w:rsid w:val="005F0864"/>
    <w:rsid w:val="00602455"/>
    <w:rsid w:val="00602FCD"/>
    <w:rsid w:val="0060598E"/>
    <w:rsid w:val="00617254"/>
    <w:rsid w:val="00617B40"/>
    <w:rsid w:val="006217C7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1848"/>
    <w:rsid w:val="008C2ACB"/>
    <w:rsid w:val="008C4082"/>
    <w:rsid w:val="008C6CD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240E"/>
    <w:rsid w:val="00933810"/>
    <w:rsid w:val="009409A1"/>
    <w:rsid w:val="009419EB"/>
    <w:rsid w:val="0094430D"/>
    <w:rsid w:val="00945858"/>
    <w:rsid w:val="00972C3A"/>
    <w:rsid w:val="009760D5"/>
    <w:rsid w:val="00977871"/>
    <w:rsid w:val="00991B4B"/>
    <w:rsid w:val="00991EF8"/>
    <w:rsid w:val="00993F6F"/>
    <w:rsid w:val="009A1E4E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5F7E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1C7B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71D2"/>
    <w:rsid w:val="00AD62D0"/>
    <w:rsid w:val="00AE3C7D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2954"/>
    <w:rsid w:val="00B6764E"/>
    <w:rsid w:val="00B70092"/>
    <w:rsid w:val="00B75691"/>
    <w:rsid w:val="00B7739B"/>
    <w:rsid w:val="00B80A1C"/>
    <w:rsid w:val="00B83160"/>
    <w:rsid w:val="00B860D4"/>
    <w:rsid w:val="00B93DED"/>
    <w:rsid w:val="00B95C8C"/>
    <w:rsid w:val="00BA09B7"/>
    <w:rsid w:val="00BA09E0"/>
    <w:rsid w:val="00BA129C"/>
    <w:rsid w:val="00BA6A73"/>
    <w:rsid w:val="00BB2451"/>
    <w:rsid w:val="00BB632B"/>
    <w:rsid w:val="00BB6362"/>
    <w:rsid w:val="00BC4A0D"/>
    <w:rsid w:val="00BC5E2D"/>
    <w:rsid w:val="00BC5FAF"/>
    <w:rsid w:val="00BD02F1"/>
    <w:rsid w:val="00BF10CC"/>
    <w:rsid w:val="00BF262A"/>
    <w:rsid w:val="00BF5FD7"/>
    <w:rsid w:val="00BF60BA"/>
    <w:rsid w:val="00C028D9"/>
    <w:rsid w:val="00C03641"/>
    <w:rsid w:val="00C04B0F"/>
    <w:rsid w:val="00C20ECE"/>
    <w:rsid w:val="00C32526"/>
    <w:rsid w:val="00C369D9"/>
    <w:rsid w:val="00C36A87"/>
    <w:rsid w:val="00C36F5A"/>
    <w:rsid w:val="00C427BD"/>
    <w:rsid w:val="00C42ECD"/>
    <w:rsid w:val="00C43924"/>
    <w:rsid w:val="00C47990"/>
    <w:rsid w:val="00C60235"/>
    <w:rsid w:val="00C70E2A"/>
    <w:rsid w:val="00C74506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5B14"/>
    <w:rsid w:val="00D16C7A"/>
    <w:rsid w:val="00D17258"/>
    <w:rsid w:val="00D26095"/>
    <w:rsid w:val="00D26C07"/>
    <w:rsid w:val="00D27DA4"/>
    <w:rsid w:val="00D43628"/>
    <w:rsid w:val="00D44611"/>
    <w:rsid w:val="00D46FB1"/>
    <w:rsid w:val="00D477B1"/>
    <w:rsid w:val="00D57401"/>
    <w:rsid w:val="00D86CC8"/>
    <w:rsid w:val="00D87E03"/>
    <w:rsid w:val="00D93AB6"/>
    <w:rsid w:val="00D95C5C"/>
    <w:rsid w:val="00D97426"/>
    <w:rsid w:val="00DA022D"/>
    <w:rsid w:val="00DB082A"/>
    <w:rsid w:val="00DC07BD"/>
    <w:rsid w:val="00DC302A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1580D"/>
    <w:rsid w:val="00E15D10"/>
    <w:rsid w:val="00E17FED"/>
    <w:rsid w:val="00E2249E"/>
    <w:rsid w:val="00E31EB6"/>
    <w:rsid w:val="00E40C7B"/>
    <w:rsid w:val="00E40DE2"/>
    <w:rsid w:val="00E46216"/>
    <w:rsid w:val="00E50956"/>
    <w:rsid w:val="00E56838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6091"/>
    <w:rsid w:val="00EB76F4"/>
    <w:rsid w:val="00EC6EEC"/>
    <w:rsid w:val="00EE12DB"/>
    <w:rsid w:val="00EE7B90"/>
    <w:rsid w:val="00EF0FCB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2026-06-11T02:05:00Z</dcterms:modified>
</cp:coreProperties>
</file>