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B3" w:rsidRDefault="00CD4EB3" w:rsidP="00CD4EB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CD4EB3" w:rsidRDefault="00CD4EB3" w:rsidP="00CD4EB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CD4EB3" w:rsidRDefault="00CD4EB3" w:rsidP="00CD4EB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CD4EB3" w:rsidRDefault="00CD4EB3" w:rsidP="00CD4EB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CD4EB3" w:rsidRDefault="00CD4EB3" w:rsidP="00CD4EB3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CD4EB3" w:rsidRPr="00600E8E" w:rsidRDefault="00CD4EB3" w:rsidP="000512B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>Годовой отчет</w:t>
      </w:r>
    </w:p>
    <w:p w:rsidR="00CD4EB3" w:rsidRPr="00600E8E" w:rsidRDefault="00CD4EB3" w:rsidP="000512B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о ходе реализации и оценке эффективности 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муниципальной </w:t>
      </w: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программы 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>«Развитие агропромышленного комплекса Усть-Абаканского района и социальной сферы на селе (2014</w:t>
      </w: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sym w:font="Symbol" w:char="F02D"/>
      </w: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2020 годы)» </w:t>
      </w:r>
    </w:p>
    <w:p w:rsidR="00CD4EB3" w:rsidRPr="00600E8E" w:rsidRDefault="00CD4EB3" w:rsidP="000512B3">
      <w:pPr>
        <w:spacing w:after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>за 201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>8</w:t>
      </w:r>
      <w:r w:rsidRPr="00600E8E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год</w:t>
      </w:r>
    </w:p>
    <w:p w:rsidR="00CD4EB3" w:rsidRDefault="00CD4EB3" w:rsidP="00CD4EB3">
      <w:pPr>
        <w:pStyle w:val="a3"/>
        <w:jc w:val="both"/>
        <w:rPr>
          <w:rFonts w:ascii="Times New Roman" w:hAnsi="Times New Roman" w:cs="Times New Roman"/>
        </w:rPr>
      </w:pPr>
    </w:p>
    <w:p w:rsidR="00AB355C" w:rsidRDefault="00AB355C" w:rsidP="00CD4EB3">
      <w:pPr>
        <w:pStyle w:val="a3"/>
      </w:pPr>
    </w:p>
    <w:p w:rsidR="00607068" w:rsidRDefault="00607068" w:rsidP="00CD4EB3">
      <w:pPr>
        <w:pStyle w:val="a3"/>
      </w:pPr>
    </w:p>
    <w:p w:rsidR="00607068" w:rsidRDefault="00607068" w:rsidP="00CD4EB3">
      <w:pPr>
        <w:pStyle w:val="a3"/>
      </w:pPr>
    </w:p>
    <w:p w:rsidR="00607068" w:rsidRDefault="00607068" w:rsidP="00CD4EB3">
      <w:pPr>
        <w:pStyle w:val="a3"/>
      </w:pPr>
    </w:p>
    <w:p w:rsidR="00607068" w:rsidRDefault="00607068" w:rsidP="00CD4EB3">
      <w:pPr>
        <w:pStyle w:val="a3"/>
      </w:pPr>
    </w:p>
    <w:p w:rsidR="007C5062" w:rsidRDefault="007C5062" w:rsidP="007C5062">
      <w:pPr>
        <w:rPr>
          <w:rFonts w:ascii="Times New Roman" w:hAnsi="Times New Roman" w:cs="Times New Roman"/>
          <w:sz w:val="26"/>
          <w:szCs w:val="26"/>
        </w:rPr>
      </w:pPr>
    </w:p>
    <w:p w:rsidR="007C5062" w:rsidRDefault="007C5062" w:rsidP="007C5062">
      <w:pPr>
        <w:rPr>
          <w:rFonts w:ascii="Times New Roman" w:hAnsi="Times New Roman" w:cs="Times New Roman"/>
          <w:sz w:val="26"/>
          <w:szCs w:val="26"/>
        </w:rPr>
      </w:pPr>
    </w:p>
    <w:p w:rsidR="007C5062" w:rsidRDefault="007C5062" w:rsidP="007C5062">
      <w:pPr>
        <w:rPr>
          <w:rFonts w:ascii="Times New Roman" w:hAnsi="Times New Roman" w:cs="Times New Roman"/>
          <w:sz w:val="26"/>
          <w:szCs w:val="26"/>
        </w:rPr>
      </w:pPr>
    </w:p>
    <w:p w:rsidR="007C5062" w:rsidRDefault="007C5062" w:rsidP="007C5062">
      <w:pPr>
        <w:rPr>
          <w:rFonts w:ascii="Times New Roman" w:hAnsi="Times New Roman" w:cs="Times New Roman"/>
          <w:sz w:val="26"/>
          <w:szCs w:val="26"/>
        </w:rPr>
      </w:pPr>
    </w:p>
    <w:p w:rsidR="0080393A" w:rsidRDefault="0080393A" w:rsidP="007C5062">
      <w:pPr>
        <w:rPr>
          <w:rFonts w:ascii="Times New Roman" w:hAnsi="Times New Roman" w:cs="Times New Roman"/>
          <w:sz w:val="26"/>
          <w:szCs w:val="26"/>
        </w:rPr>
      </w:pPr>
    </w:p>
    <w:p w:rsidR="007C5062" w:rsidRDefault="007C5062" w:rsidP="007C506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6"/>
          <w:szCs w:val="26"/>
        </w:rPr>
        <w:sectPr w:rsidR="007C5062" w:rsidSect="006E70D3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607068" w:rsidRPr="00607068" w:rsidRDefault="00607068" w:rsidP="006070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607068" w:rsidRDefault="00607068" w:rsidP="0060706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 xml:space="preserve">о реализации муниципальной программы «Развитие агропромышленного комплекса Усть-Абаканского района </w:t>
      </w:r>
    </w:p>
    <w:p w:rsidR="00607068" w:rsidRPr="00607068" w:rsidRDefault="00607068" w:rsidP="00607068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и социальной сферы на селе (2014 - 2020 годы)» за 2018 год</w:t>
      </w:r>
    </w:p>
    <w:p w:rsidR="00607068" w:rsidRPr="00607068" w:rsidRDefault="00607068" w:rsidP="00607068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07068" w:rsidRPr="0080393A" w:rsidRDefault="00607068" w:rsidP="0060706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07068">
        <w:rPr>
          <w:rFonts w:ascii="Times New Roman" w:hAnsi="Times New Roman" w:cs="Times New Roman"/>
          <w:sz w:val="26"/>
          <w:szCs w:val="26"/>
        </w:rPr>
        <w:t>Ответственный исполнитель:</w:t>
      </w:r>
      <w:r w:rsidR="009753D4">
        <w:rPr>
          <w:rFonts w:ascii="Times New Roman" w:hAnsi="Times New Roman" w:cs="Times New Roman"/>
          <w:sz w:val="26"/>
          <w:szCs w:val="26"/>
        </w:rPr>
        <w:t xml:space="preserve"> </w:t>
      </w:r>
      <w:r w:rsidRPr="0080393A">
        <w:rPr>
          <w:rFonts w:ascii="Times New Roman" w:hAnsi="Times New Roman" w:cs="Times New Roman"/>
          <w:sz w:val="26"/>
          <w:szCs w:val="26"/>
        </w:rPr>
        <w:t>Управление землепользования администрации Усть-Абаканского района</w:t>
      </w:r>
    </w:p>
    <w:p w:rsidR="00607068" w:rsidRPr="00607068" w:rsidRDefault="00607068" w:rsidP="0060706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607068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pPr w:leftFromText="180" w:rightFromText="180" w:vertAnchor="text" w:horzAnchor="margin" w:tblpX="-342" w:tblpY="59"/>
        <w:tblW w:w="154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850"/>
        <w:gridCol w:w="850"/>
        <w:gridCol w:w="851"/>
        <w:gridCol w:w="993"/>
        <w:gridCol w:w="850"/>
        <w:gridCol w:w="850"/>
        <w:gridCol w:w="851"/>
        <w:gridCol w:w="850"/>
        <w:gridCol w:w="992"/>
        <w:gridCol w:w="2977"/>
        <w:gridCol w:w="1765"/>
      </w:tblGrid>
      <w:tr w:rsidR="00607068" w:rsidRPr="003F52A6" w:rsidTr="003F52A6">
        <w:trPr>
          <w:cantSplit/>
          <w:trHeight w:val="698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План на 2018 год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Кассовые расходы с начала</w:t>
            </w:r>
          </w:p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 xml:space="preserve"> 2018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  <w:p w:rsidR="00607068" w:rsidRPr="003F52A6" w:rsidRDefault="00607068" w:rsidP="00C50250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с начала года % (гр.10/гр.6*1</w:t>
            </w:r>
            <w:r w:rsidR="00C50250" w:rsidRPr="003F52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Информация о выполненных мероприятиях</w:t>
            </w:r>
          </w:p>
        </w:tc>
        <w:tc>
          <w:tcPr>
            <w:tcW w:w="17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 xml:space="preserve">Примечания </w:t>
            </w:r>
          </w:p>
          <w:p w:rsidR="00607068" w:rsidRPr="003F52A6" w:rsidRDefault="00607068" w:rsidP="0060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A6">
              <w:rPr>
                <w:rFonts w:ascii="Times New Roman" w:hAnsi="Times New Roman" w:cs="Times New Roman"/>
                <w:sz w:val="20"/>
                <w:szCs w:val="20"/>
              </w:rPr>
              <w:t>(причины частичного или полного неисполнения каких-либо мероприятий Программы)</w:t>
            </w:r>
          </w:p>
        </w:tc>
      </w:tr>
      <w:tr w:rsidR="00607068" w:rsidRPr="003F52A6" w:rsidTr="003F52A6">
        <w:trPr>
          <w:cantSplit/>
          <w:trHeight w:val="345"/>
        </w:trPr>
        <w:tc>
          <w:tcPr>
            <w:tcW w:w="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РХ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РХ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068" w:rsidRPr="003F52A6" w:rsidTr="003F52A6">
        <w:trPr>
          <w:cantSplit/>
          <w:trHeight w:val="192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7068" w:rsidRPr="003F52A6" w:rsidRDefault="00607068" w:rsidP="0060706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13</w:t>
            </w:r>
          </w:p>
        </w:tc>
      </w:tr>
      <w:tr w:rsidR="009F792C" w:rsidRPr="003F52A6" w:rsidTr="003F52A6">
        <w:trPr>
          <w:cantSplit/>
          <w:trHeight w:val="289"/>
        </w:trPr>
        <w:tc>
          <w:tcPr>
            <w:tcW w:w="154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80393A">
            <w:pPr>
              <w:pStyle w:val="ConsPlusCell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Подпрограмма «Создание общих условий функционирования сельского хозяйства»</w:t>
            </w:r>
          </w:p>
        </w:tc>
      </w:tr>
      <w:tr w:rsidR="009F792C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Создание общих условий функционирования сельского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Формирование призового фонда финала республиканских сельских спортивных скачек</w:t>
            </w:r>
            <w:r w:rsidR="00CC0B85" w:rsidRPr="003F52A6">
              <w:rPr>
                <w:rFonts w:ascii="Times New Roman" w:hAnsi="Times New Roman" w:cs="Times New Roman"/>
              </w:rPr>
              <w:t>.</w:t>
            </w:r>
          </w:p>
          <w:p w:rsidR="009F792C" w:rsidRPr="003F52A6" w:rsidRDefault="009F792C" w:rsidP="00CC0B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Подведение итогов трудового соревнования в АПК</w:t>
            </w:r>
            <w:r w:rsidR="00CC0B85" w:rsidRPr="003F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C" w:rsidRPr="003F52A6" w:rsidRDefault="009F792C" w:rsidP="009F79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792C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  <w:bCs/>
                <w:iCs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288,7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288,7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6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817,9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6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817,9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0" w:rsidRPr="003F52A6" w:rsidRDefault="009F792C" w:rsidP="009F792C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Обеспечение деятельности управления землепользования</w:t>
            </w:r>
            <w:r w:rsidR="00704DC0" w:rsidRPr="003F52A6">
              <w:rPr>
                <w:rFonts w:ascii="Times New Roman" w:hAnsi="Times New Roman" w:cs="Times New Roman"/>
              </w:rPr>
              <w:t>:</w:t>
            </w:r>
          </w:p>
          <w:p w:rsidR="009F792C" w:rsidRPr="003F52A6" w:rsidRDefault="00704DC0" w:rsidP="003F52A6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52A6">
              <w:rPr>
                <w:rFonts w:ascii="Times New Roman" w:hAnsi="Times New Roman" w:cs="Times New Roman"/>
              </w:rPr>
              <w:t>заработная платы</w:t>
            </w:r>
            <w:r w:rsidR="000938C0" w:rsidRPr="003F52A6">
              <w:rPr>
                <w:rFonts w:ascii="Times New Roman" w:hAnsi="Times New Roman" w:cs="Times New Roman"/>
              </w:rPr>
              <w:t>;</w:t>
            </w:r>
            <w:r w:rsidRPr="003F52A6">
              <w:rPr>
                <w:rFonts w:ascii="Times New Roman" w:hAnsi="Times New Roman" w:cs="Times New Roman"/>
              </w:rPr>
              <w:t xml:space="preserve"> начисления на выплаты по оплате труда; услуги связи;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коммунальные услуги; работы, услуги по содержанию имущества</w:t>
            </w:r>
            <w:r w:rsidR="000938C0" w:rsidRPr="003F52A6">
              <w:rPr>
                <w:rFonts w:ascii="Times New Roman" w:hAnsi="Times New Roman" w:cs="Times New Roman"/>
              </w:rPr>
              <w:t>;</w:t>
            </w:r>
            <w:r w:rsidRPr="003F52A6">
              <w:rPr>
                <w:rFonts w:ascii="Times New Roman" w:hAnsi="Times New Roman" w:cs="Times New Roman"/>
              </w:rPr>
              <w:t xml:space="preserve"> прочие работы, услуги, прочие расходы,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увеличение стоимости основных средств; увеличение стоимости материальных запасов;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неустойка;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налог на имущество;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транспортный налог;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пени;</w:t>
            </w:r>
            <w:r w:rsidR="000938C0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штра</w:t>
            </w:r>
            <w:r w:rsidR="000938C0" w:rsidRPr="003F52A6">
              <w:rPr>
                <w:rFonts w:ascii="Times New Roman" w:hAnsi="Times New Roman" w:cs="Times New Roman"/>
              </w:rPr>
              <w:t>ф</w:t>
            </w:r>
            <w:r w:rsidRPr="003F52A6">
              <w:rPr>
                <w:rFonts w:ascii="Times New Roman" w:hAnsi="Times New Roman" w:cs="Times New Roman"/>
              </w:rPr>
              <w:t>.</w:t>
            </w:r>
            <w:r w:rsidR="009F792C" w:rsidRPr="003F52A6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C" w:rsidRPr="003F52A6" w:rsidRDefault="000938C0" w:rsidP="009F792C">
            <w:pPr>
              <w:pStyle w:val="ConsPlusCell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Кредиторская задолженность</w:t>
            </w:r>
            <w:r w:rsidR="003F52A6">
              <w:rPr>
                <w:rFonts w:ascii="Times New Roman" w:hAnsi="Times New Roman" w:cs="Times New Roman"/>
              </w:rPr>
              <w:t xml:space="preserve"> на конец года, в том числе по оплате труда за декабрь 2018г.</w:t>
            </w:r>
          </w:p>
        </w:tc>
      </w:tr>
      <w:tr w:rsidR="009F792C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Охрана биотермической ямы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Оплата за охрану объекта по договору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C" w:rsidRPr="003F52A6" w:rsidRDefault="009F792C" w:rsidP="009F79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F792C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Осуществление отдельных государственных полномочий по предупреждению и ликвидации болезней животных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214,8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CC0B85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214,8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704DC0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Обеспечение деятельности: з/плата, уплата налогов</w:t>
            </w:r>
            <w:r w:rsidR="009F792C" w:rsidRPr="003F52A6">
              <w:rPr>
                <w:rFonts w:ascii="Times New Roman" w:hAnsi="Times New Roman" w:cs="Times New Roman"/>
              </w:rPr>
              <w:t>, ГСМ и запчасти, ОСАГО, техосмотр,</w:t>
            </w:r>
          </w:p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ремонт забора</w:t>
            </w:r>
            <w:r w:rsidR="00704DC0" w:rsidRPr="003F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C" w:rsidRPr="003F52A6" w:rsidRDefault="00C900EE" w:rsidP="003378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Экономия п</w:t>
            </w:r>
            <w:r w:rsidR="005C0690">
              <w:rPr>
                <w:rFonts w:ascii="Times New Roman" w:hAnsi="Times New Roman" w:cs="Times New Roman"/>
              </w:rPr>
              <w:t>ри проведении аукциона на ремонт ограждения биотермической ямы</w:t>
            </w:r>
            <w:r>
              <w:rPr>
                <w:rFonts w:ascii="Times New Roman" w:hAnsi="Times New Roman" w:cs="Times New Roman"/>
              </w:rPr>
              <w:t xml:space="preserve"> – 65,3</w:t>
            </w:r>
            <w:r w:rsidR="003378B5">
              <w:rPr>
                <w:rFonts w:ascii="Times New Roman" w:hAnsi="Times New Roman" w:cs="Times New Roman"/>
              </w:rPr>
              <w:t>тыс</w:t>
            </w:r>
            <w:proofErr w:type="gramStart"/>
            <w:r w:rsidR="003378B5">
              <w:rPr>
                <w:rFonts w:ascii="Times New Roman" w:hAnsi="Times New Roman" w:cs="Times New Roman"/>
              </w:rPr>
              <w:t>.р</w:t>
            </w:r>
            <w:proofErr w:type="gramEnd"/>
            <w:r w:rsidR="003378B5">
              <w:rPr>
                <w:rFonts w:ascii="Times New Roman" w:hAnsi="Times New Roman" w:cs="Times New Roman"/>
              </w:rPr>
              <w:t>уб.</w:t>
            </w:r>
          </w:p>
        </w:tc>
      </w:tr>
      <w:tr w:rsidR="009F792C" w:rsidRPr="003F52A6" w:rsidTr="003F52A6">
        <w:trPr>
          <w:cantSplit/>
          <w:trHeight w:val="289"/>
        </w:trPr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CC0B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633,7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916,7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162,9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214,8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792C" w:rsidRPr="003F52A6" w:rsidRDefault="009F792C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377,</w:t>
            </w:r>
            <w:r w:rsidR="004A5F41" w:rsidRPr="003F52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94</w:t>
            </w:r>
            <w:r w:rsidR="003F52A6" w:rsidRPr="003F52A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2C" w:rsidRPr="003F52A6" w:rsidRDefault="009F792C" w:rsidP="009F792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92C" w:rsidRPr="003F52A6" w:rsidRDefault="009F792C" w:rsidP="009F792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938C0" w:rsidRPr="003F52A6" w:rsidTr="003F52A6">
        <w:trPr>
          <w:cantSplit/>
          <w:trHeight w:val="289"/>
        </w:trPr>
        <w:tc>
          <w:tcPr>
            <w:tcW w:w="1544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9F792C">
            <w:pPr>
              <w:pStyle w:val="ConsPlusCell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Подпрограмма «Устойчивое развитие сельских территорий»</w:t>
            </w:r>
          </w:p>
        </w:tc>
      </w:tr>
      <w:tr w:rsidR="000938C0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0938C0">
            <w:pPr>
              <w:pStyle w:val="ConsPlusCell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Улучшение жилищных условий граждан, молодых семей и молодых специалистов, проживающих в сельской местности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29</w:t>
            </w:r>
            <w:r w:rsidR="004A5F41" w:rsidRPr="003F52A6">
              <w:rPr>
                <w:rFonts w:ascii="Times New Roman" w:hAnsi="Times New Roman" w:cs="Times New Roman"/>
              </w:rPr>
              <w:t>1</w:t>
            </w:r>
            <w:r w:rsidRPr="003F52A6">
              <w:rPr>
                <w:rFonts w:ascii="Times New Roman" w:hAnsi="Times New Roman" w:cs="Times New Roman"/>
              </w:rPr>
              <w:t>,</w:t>
            </w:r>
            <w:r w:rsidR="004A5F41" w:rsidRPr="003F52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940,</w:t>
            </w:r>
            <w:r w:rsidR="004A5F41" w:rsidRPr="003F52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3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918,1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667,3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291,0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940,</w:t>
            </w:r>
            <w:r w:rsidR="004A5F41" w:rsidRPr="003F52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3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898,4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0A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Перечисление денежных средств получателям социальных выплат</w:t>
            </w:r>
            <w:r w:rsidR="006D030A" w:rsidRPr="003F52A6">
              <w:rPr>
                <w:rFonts w:ascii="Times New Roman" w:hAnsi="Times New Roman" w:cs="Times New Roman"/>
              </w:rPr>
              <w:t xml:space="preserve">. </w:t>
            </w:r>
            <w:r w:rsidRPr="003F52A6">
              <w:rPr>
                <w:rFonts w:ascii="Times New Roman" w:hAnsi="Times New Roman" w:cs="Times New Roman"/>
              </w:rPr>
              <w:t>Участников – 4 человека (общая площадь – 264,1кв.), из них</w:t>
            </w:r>
            <w:r w:rsidR="006D030A" w:rsidRPr="003F52A6">
              <w:rPr>
                <w:rFonts w:ascii="Times New Roman" w:hAnsi="Times New Roman" w:cs="Times New Roman"/>
              </w:rPr>
              <w:t xml:space="preserve"> по категориям</w:t>
            </w:r>
            <w:r w:rsidRPr="003F52A6">
              <w:rPr>
                <w:rFonts w:ascii="Times New Roman" w:hAnsi="Times New Roman" w:cs="Times New Roman"/>
              </w:rPr>
              <w:t xml:space="preserve">: </w:t>
            </w:r>
          </w:p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«молодые специалисты» – 3чел</w:t>
            </w:r>
            <w:r w:rsidR="00C900EE">
              <w:rPr>
                <w:rFonts w:ascii="Times New Roman" w:hAnsi="Times New Roman" w:cs="Times New Roman"/>
              </w:rPr>
              <w:t>.</w:t>
            </w:r>
            <w:r w:rsidRPr="003F52A6">
              <w:rPr>
                <w:rFonts w:ascii="Times New Roman" w:hAnsi="Times New Roman" w:cs="Times New Roman"/>
              </w:rPr>
              <w:t xml:space="preserve">; </w:t>
            </w:r>
            <w:r w:rsidRPr="003F52A6">
              <w:rPr>
                <w:rFonts w:ascii="Times New Roman" w:hAnsi="Times New Roman" w:cs="Times New Roman"/>
                <w:lang w:val="en-US"/>
              </w:rPr>
              <w:t>S</w:t>
            </w:r>
            <w:r w:rsidRPr="003F52A6">
              <w:rPr>
                <w:rFonts w:ascii="Times New Roman" w:hAnsi="Times New Roman" w:cs="Times New Roman"/>
              </w:rPr>
              <w:t>-153,1кв.м.</w:t>
            </w:r>
          </w:p>
          <w:p w:rsidR="000938C0" w:rsidRPr="003F52A6" w:rsidRDefault="00C900EE" w:rsidP="00C90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«граждане» – 1чел., </w:t>
            </w:r>
            <w:r w:rsidR="000938C0" w:rsidRPr="003F52A6">
              <w:rPr>
                <w:rFonts w:ascii="Times New Roman" w:hAnsi="Times New Roman" w:cs="Times New Roman"/>
                <w:lang w:val="en-US"/>
              </w:rPr>
              <w:t>S</w:t>
            </w:r>
            <w:r w:rsidR="006D030A" w:rsidRPr="003F52A6">
              <w:rPr>
                <w:rFonts w:ascii="Times New Roman" w:hAnsi="Times New Roman" w:cs="Times New Roman"/>
              </w:rPr>
              <w:t xml:space="preserve"> – 111 кв</w:t>
            </w:r>
            <w:proofErr w:type="gramStart"/>
            <w:r w:rsidR="006D030A" w:rsidRPr="003F52A6">
              <w:rPr>
                <w:rFonts w:ascii="Times New Roman" w:hAnsi="Times New Roman" w:cs="Times New Roman"/>
              </w:rPr>
              <w:t>.</w:t>
            </w:r>
            <w:r w:rsidR="000938C0" w:rsidRPr="003F52A6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C0" w:rsidRPr="003F52A6" w:rsidRDefault="000938C0" w:rsidP="000938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938C0" w:rsidRPr="003F52A6" w:rsidTr="003F52A6">
        <w:trPr>
          <w:cantSplit/>
          <w:trHeight w:val="28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Обеспечение сельских населенных пунктов объектами социальной и инженерной инфраструктуры</w:t>
            </w:r>
          </w:p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 xml:space="preserve">- строительство водопровода в </w:t>
            </w:r>
            <w:proofErr w:type="spellStart"/>
            <w:r w:rsidRPr="003F52A6">
              <w:rPr>
                <w:rFonts w:ascii="Times New Roman" w:hAnsi="Times New Roman" w:cs="Times New Roman"/>
              </w:rPr>
              <w:t>аалеЧарков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1398,3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14132,</w:t>
            </w:r>
            <w:r w:rsidR="004A5F41" w:rsidRPr="003F52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15687,</w:t>
            </w:r>
            <w:r w:rsidR="004A5F41" w:rsidRPr="003F52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147, </w:t>
            </w:r>
            <w:r w:rsidR="004A5F41" w:rsidRPr="003F52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320,</w:t>
            </w:r>
            <w:r w:rsidR="004A5F41" w:rsidRPr="003F52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13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350,9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8C0" w:rsidRPr="003F52A6" w:rsidRDefault="000938C0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14</w:t>
            </w:r>
            <w:r w:rsidR="004A5F41" w:rsidRPr="003F52A6">
              <w:rPr>
                <w:rFonts w:ascii="Times New Roman" w:hAnsi="Times New Roman" w:cs="Times New Roman"/>
              </w:rPr>
              <w:t xml:space="preserve"> </w:t>
            </w:r>
            <w:r w:rsidRPr="003F52A6">
              <w:rPr>
                <w:rFonts w:ascii="Times New Roman" w:hAnsi="Times New Roman" w:cs="Times New Roman"/>
              </w:rPr>
              <w:t>818,9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Проложили водопровод 5,2 км</w:t>
            </w:r>
          </w:p>
          <w:p w:rsidR="000938C0" w:rsidRPr="003F52A6" w:rsidRDefault="000938C0" w:rsidP="00093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 xml:space="preserve">Установлены водозаборные колонки – 23 </w:t>
            </w:r>
            <w:proofErr w:type="spellStart"/>
            <w:proofErr w:type="gramStart"/>
            <w:r w:rsidRPr="003F52A6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C0" w:rsidRPr="003F52A6" w:rsidRDefault="003378B5" w:rsidP="003378B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Экономия бюджетных средств п</w:t>
            </w:r>
            <w:r w:rsidR="006D030A" w:rsidRPr="003F52A6">
              <w:rPr>
                <w:rFonts w:ascii="Times New Roman" w:hAnsi="Times New Roman" w:cs="Times New Roman"/>
              </w:rPr>
              <w:t xml:space="preserve">ри проведении аукциона </w:t>
            </w:r>
            <w:r w:rsidR="00C900EE">
              <w:rPr>
                <w:rFonts w:ascii="Times New Roman" w:hAnsi="Times New Roman" w:cs="Times New Roman"/>
              </w:rPr>
              <w:t>на</w:t>
            </w:r>
            <w:r w:rsidR="006D030A" w:rsidRPr="003F52A6">
              <w:rPr>
                <w:rFonts w:ascii="Times New Roman" w:hAnsi="Times New Roman" w:cs="Times New Roman"/>
              </w:rPr>
              <w:t xml:space="preserve"> строительств</w:t>
            </w:r>
            <w:r w:rsidR="00C900EE">
              <w:rPr>
                <w:rFonts w:ascii="Times New Roman" w:hAnsi="Times New Roman" w:cs="Times New Roman"/>
              </w:rPr>
              <w:t>о</w:t>
            </w:r>
            <w:r w:rsidR="006D030A" w:rsidRPr="003F52A6">
              <w:rPr>
                <w:rFonts w:ascii="Times New Roman" w:hAnsi="Times New Roman" w:cs="Times New Roman"/>
              </w:rPr>
              <w:t xml:space="preserve"> водопровода в </w:t>
            </w:r>
            <w:proofErr w:type="spellStart"/>
            <w:r w:rsidR="006D030A" w:rsidRPr="003F52A6">
              <w:rPr>
                <w:rFonts w:ascii="Times New Roman" w:hAnsi="Times New Roman" w:cs="Times New Roman"/>
              </w:rPr>
              <w:t>аале</w:t>
            </w:r>
            <w:proofErr w:type="spellEnd"/>
            <w:r w:rsidR="006D030A" w:rsidRPr="003F52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030A" w:rsidRPr="003F52A6">
              <w:rPr>
                <w:rFonts w:ascii="Times New Roman" w:hAnsi="Times New Roman" w:cs="Times New Roman"/>
              </w:rPr>
              <w:t>Чарков</w:t>
            </w:r>
            <w:proofErr w:type="spellEnd"/>
            <w:r w:rsidR="006D030A" w:rsidRPr="003F52A6">
              <w:rPr>
                <w:rFonts w:ascii="Times New Roman" w:hAnsi="Times New Roman" w:cs="Times New Roman"/>
              </w:rPr>
              <w:t xml:space="preserve"> </w:t>
            </w:r>
            <w:r w:rsidR="009E349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030A" w:rsidRPr="003F52A6">
              <w:rPr>
                <w:rFonts w:ascii="Times New Roman" w:hAnsi="Times New Roman" w:cs="Times New Roman"/>
              </w:rPr>
              <w:t>868,3</w:t>
            </w:r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4A5F41" w:rsidRPr="003F52A6" w:rsidTr="003F52A6">
        <w:trPr>
          <w:cantSplit/>
          <w:trHeight w:val="159"/>
        </w:trPr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843,0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1 689,3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17 073,0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19 605,3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814,7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1 611,6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16 291,1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18 717,3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F41" w:rsidRPr="003F52A6" w:rsidRDefault="004A5F41" w:rsidP="006D03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A5F41" w:rsidRPr="003F52A6" w:rsidTr="003F52A6">
        <w:trPr>
          <w:cantSplit/>
          <w:trHeight w:val="209"/>
        </w:trPr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8 476,7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2 972,3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17 073,0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28 522,0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7 977,5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2 826,4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16 291,1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5F41" w:rsidRPr="003F52A6" w:rsidRDefault="004A5F41" w:rsidP="004A5F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27 095,0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F52A6">
              <w:rPr>
                <w:rFonts w:ascii="Times New Roman" w:hAnsi="Times New Roman" w:cs="Times New Roman"/>
              </w:rPr>
              <w:t>95</w:t>
            </w:r>
            <w:r w:rsidR="003F52A6" w:rsidRPr="003F52A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bookmarkStart w:id="0" w:name="OLE_LINK1"/>
            <w:bookmarkEnd w:id="0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41" w:rsidRPr="003F52A6" w:rsidRDefault="004A5F41" w:rsidP="006D030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07068" w:rsidRPr="00607068" w:rsidRDefault="00607068" w:rsidP="006070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068" w:rsidRDefault="00607068" w:rsidP="00CD4EB3">
      <w:pPr>
        <w:pStyle w:val="a3"/>
        <w:sectPr w:rsidR="00607068" w:rsidSect="00C50250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530086" w:rsidRPr="00530086" w:rsidRDefault="00530086" w:rsidP="00530086">
      <w:pPr>
        <w:pStyle w:val="a5"/>
        <w:jc w:val="center"/>
        <w:rPr>
          <w:sz w:val="26"/>
          <w:szCs w:val="26"/>
        </w:rPr>
      </w:pPr>
      <w:r w:rsidRPr="00530086">
        <w:rPr>
          <w:sz w:val="26"/>
          <w:szCs w:val="26"/>
        </w:rPr>
        <w:lastRenderedPageBreak/>
        <w:t>Пояснительная записка </w:t>
      </w:r>
    </w:p>
    <w:p w:rsidR="000A6A82" w:rsidRDefault="00530086" w:rsidP="00530086">
      <w:pPr>
        <w:pStyle w:val="a5"/>
        <w:jc w:val="center"/>
        <w:rPr>
          <w:sz w:val="26"/>
          <w:szCs w:val="26"/>
        </w:rPr>
      </w:pPr>
      <w:r w:rsidRPr="00530086">
        <w:rPr>
          <w:sz w:val="26"/>
          <w:szCs w:val="26"/>
        </w:rPr>
        <w:t xml:space="preserve">о реализации муниципальной программы «Развитие агропромышленного комплекса Усть-Абаканского района и социальной сферы на селе </w:t>
      </w:r>
    </w:p>
    <w:p w:rsidR="00530086" w:rsidRPr="00530086" w:rsidRDefault="00530086" w:rsidP="00530086">
      <w:pPr>
        <w:pStyle w:val="a5"/>
        <w:jc w:val="center"/>
        <w:rPr>
          <w:sz w:val="26"/>
          <w:szCs w:val="26"/>
        </w:rPr>
      </w:pPr>
      <w:r w:rsidRPr="00530086">
        <w:rPr>
          <w:sz w:val="26"/>
          <w:szCs w:val="26"/>
        </w:rPr>
        <w:t>(2014-2020) годы»</w:t>
      </w:r>
      <w:r w:rsidR="000A6A82">
        <w:rPr>
          <w:sz w:val="26"/>
          <w:szCs w:val="26"/>
        </w:rPr>
        <w:t xml:space="preserve"> за 2018 год.</w:t>
      </w:r>
    </w:p>
    <w:p w:rsidR="00D024DF" w:rsidRPr="00505505" w:rsidRDefault="00D024DF" w:rsidP="00D024DF">
      <w:pPr>
        <w:pStyle w:val="a5"/>
        <w:jc w:val="center"/>
        <w:rPr>
          <w:sz w:val="26"/>
        </w:rPr>
      </w:pPr>
    </w:p>
    <w:p w:rsidR="00D024DF" w:rsidRPr="00D024DF" w:rsidRDefault="00D024DF" w:rsidP="00750CF1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024DF">
        <w:rPr>
          <w:rFonts w:ascii="Times New Roman" w:hAnsi="Times New Roman" w:cs="Times New Roman"/>
          <w:i/>
          <w:sz w:val="26"/>
          <w:szCs w:val="26"/>
        </w:rPr>
        <w:t>1. Описание ситуации в сфере реализации муниципальной программы на начало отчетного финансового года (масштаб существующей проблемы в Усть-Абаканском районе, а также оценка положения Усть-Абаканского района на фоне Республики Хакасия на начало отчетного финансового года).</w:t>
      </w:r>
    </w:p>
    <w:p w:rsidR="004A7C18" w:rsidRDefault="004A7C18" w:rsidP="00D024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024DF" w:rsidRDefault="00D024DF" w:rsidP="00750CF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722C">
        <w:rPr>
          <w:rFonts w:ascii="Times New Roman" w:hAnsi="Times New Roman" w:cs="Times New Roman"/>
          <w:sz w:val="26"/>
          <w:szCs w:val="26"/>
        </w:rPr>
        <w:t>Сельское хозяйство является ведущей отраслью экономики Усть-Абаканского района. В сложных экономических условиях, которые сложились на сегодняшний день, важным вопросом является обеспечение продовольственной безопасности. В решении эт</w:t>
      </w:r>
      <w:r>
        <w:rPr>
          <w:rFonts w:ascii="Times New Roman" w:hAnsi="Times New Roman" w:cs="Times New Roman"/>
          <w:sz w:val="26"/>
          <w:szCs w:val="26"/>
        </w:rPr>
        <w:t>ой задачи 6</w:t>
      </w:r>
      <w:r w:rsidRPr="00CC722C">
        <w:rPr>
          <w:rFonts w:ascii="Times New Roman" w:hAnsi="Times New Roman" w:cs="Times New Roman"/>
          <w:sz w:val="26"/>
          <w:szCs w:val="26"/>
        </w:rPr>
        <w:t xml:space="preserve"> сельско</w:t>
      </w:r>
      <w:r>
        <w:rPr>
          <w:rFonts w:ascii="Times New Roman" w:hAnsi="Times New Roman" w:cs="Times New Roman"/>
          <w:sz w:val="26"/>
          <w:szCs w:val="26"/>
        </w:rPr>
        <w:t>хозяйственным предприятиям и 129</w:t>
      </w:r>
      <w:r w:rsidR="00750C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крестьянским</w:t>
      </w:r>
      <w:r w:rsidRPr="00CC722C">
        <w:rPr>
          <w:rFonts w:ascii="Times New Roman" w:hAnsi="Times New Roman" w:cs="Times New Roman"/>
          <w:sz w:val="26"/>
          <w:szCs w:val="26"/>
        </w:rPr>
        <w:t xml:space="preserve"> и фермерским хозяйствам Усть-Абаканского района принадлежит определяющая роль. </w:t>
      </w:r>
    </w:p>
    <w:p w:rsidR="00D024DF" w:rsidRPr="00CC722C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22C">
        <w:rPr>
          <w:rFonts w:ascii="Times New Roman" w:hAnsi="Times New Roman" w:cs="Times New Roman"/>
          <w:sz w:val="26"/>
          <w:szCs w:val="26"/>
        </w:rPr>
        <w:t xml:space="preserve">Несмотря на то, что район находится в зоне рискованного земледелия, 158,4 тыс. га сельхозугодий используется землепользователями, занимающимися сельхозпроизводством, хозяйствами всех форм собственности засевается </w:t>
      </w:r>
      <w:r>
        <w:rPr>
          <w:rFonts w:ascii="Times New Roman" w:hAnsi="Times New Roman" w:cs="Times New Roman"/>
          <w:sz w:val="26"/>
          <w:szCs w:val="26"/>
        </w:rPr>
        <w:t>48,7</w:t>
      </w:r>
      <w:r w:rsidRPr="00CC722C">
        <w:rPr>
          <w:rFonts w:ascii="Times New Roman" w:hAnsi="Times New Roman" w:cs="Times New Roman"/>
          <w:sz w:val="26"/>
          <w:szCs w:val="26"/>
        </w:rPr>
        <w:t xml:space="preserve"> тыс. гектар посевных площадей. </w:t>
      </w:r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24DF">
        <w:rPr>
          <w:rFonts w:ascii="Times New Roman" w:hAnsi="Times New Roman" w:cs="Times New Roman"/>
          <w:sz w:val="26"/>
          <w:szCs w:val="26"/>
        </w:rPr>
        <w:t xml:space="preserve">Основные виды деятельности: выращивание зерновых и зернобобовых, кормовых культур, картофеля и овощей, производство молока, мяса птицы, говядины и свинины, а также разведение лошадей и овец. </w:t>
      </w:r>
      <w:proofErr w:type="gramStart"/>
      <w:r w:rsidRPr="00D024DF">
        <w:rPr>
          <w:rFonts w:ascii="Times New Roman" w:hAnsi="Times New Roman" w:cs="Times New Roman"/>
          <w:sz w:val="26"/>
          <w:szCs w:val="26"/>
        </w:rPr>
        <w:t xml:space="preserve">В агропромышленном комплексе района крупными товаропроизводителями являются ООО «ПФ </w:t>
      </w:r>
      <w:proofErr w:type="spellStart"/>
      <w:r w:rsidRPr="00D024DF">
        <w:rPr>
          <w:rFonts w:ascii="Times New Roman" w:hAnsi="Times New Roman" w:cs="Times New Roman"/>
          <w:sz w:val="26"/>
          <w:szCs w:val="26"/>
        </w:rPr>
        <w:t>Усть-Абакансканская</w:t>
      </w:r>
      <w:proofErr w:type="spellEnd"/>
      <w:r w:rsidRPr="00D024DF">
        <w:rPr>
          <w:rFonts w:ascii="Times New Roman" w:hAnsi="Times New Roman" w:cs="Times New Roman"/>
          <w:sz w:val="26"/>
          <w:szCs w:val="26"/>
        </w:rPr>
        <w:t>» (п. Расцвет), занятое производством яиц и диетического мяса, ФГУП «Черногорское» (с. Солнечное) – молочное и мясное скотоводство, КФХ Магомедов (с. Калинино) - овощеводство.</w:t>
      </w:r>
      <w:proofErr w:type="gramEnd"/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D024DF">
        <w:rPr>
          <w:rFonts w:ascii="Times New Roman" w:hAnsi="Times New Roman" w:cs="Times New Roman"/>
          <w:sz w:val="26"/>
          <w:szCs w:val="26"/>
        </w:rPr>
        <w:t>Ежегодно увеличиваются площади под многолетние травы на сено, в 2018 г. они составили 41789 га. (110 % к 2017 г.) Заготовлено 52729 тонн сена (125,5 % к уровню 2017 г.). Однолетними травами засеяно 2344 га (101,8 % к уровню 2017 г.). Урожайность получена с гектара 12,6 ц/га.</w:t>
      </w:r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24DF">
        <w:rPr>
          <w:rFonts w:ascii="Times New Roman" w:hAnsi="Times New Roman" w:cs="Times New Roman"/>
          <w:sz w:val="26"/>
          <w:szCs w:val="26"/>
        </w:rPr>
        <w:t xml:space="preserve">По состоянию на 1 января 2019 года, по сравнению с той же датой 2018 года, в хозяйствах всех категорий поголовье крупного рогатого скота </w:t>
      </w:r>
      <w:r w:rsidRPr="00D024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увеличилось на 4,6%, лошадей</w:t>
      </w:r>
      <w:r w:rsidR="009E349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</w:t>
      </w:r>
      <w:r w:rsidR="009E3496" w:rsidRPr="00D024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–</w:t>
      </w:r>
      <w:r w:rsidRPr="00D024DF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на 2,2%, овец – 3,3%, сельскохозяйственной птицы – 13%.  </w:t>
      </w:r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00"/>
        </w:rPr>
      </w:pPr>
      <w:r w:rsidRPr="00D024DF">
        <w:rPr>
          <w:rFonts w:ascii="Times New Roman" w:hAnsi="Times New Roman" w:cs="Times New Roman"/>
          <w:sz w:val="26"/>
          <w:szCs w:val="26"/>
        </w:rPr>
        <w:t xml:space="preserve">В целом по району 4 </w:t>
      </w:r>
      <w:proofErr w:type="gramStart"/>
      <w:r w:rsidRPr="00D024DF">
        <w:rPr>
          <w:rFonts w:ascii="Times New Roman" w:hAnsi="Times New Roman" w:cs="Times New Roman"/>
          <w:sz w:val="26"/>
          <w:szCs w:val="26"/>
        </w:rPr>
        <w:t>сельскохозяйственных</w:t>
      </w:r>
      <w:proofErr w:type="gramEnd"/>
      <w:r w:rsidRPr="00D024DF">
        <w:rPr>
          <w:rFonts w:ascii="Times New Roman" w:hAnsi="Times New Roman" w:cs="Times New Roman"/>
          <w:sz w:val="26"/>
          <w:szCs w:val="26"/>
        </w:rPr>
        <w:t xml:space="preserve"> предприятия в 2018 году достигли положительно</w:t>
      </w:r>
      <w:r w:rsidR="009E3496">
        <w:rPr>
          <w:rFonts w:ascii="Times New Roman" w:hAnsi="Times New Roman" w:cs="Times New Roman"/>
          <w:sz w:val="26"/>
          <w:szCs w:val="26"/>
        </w:rPr>
        <w:t xml:space="preserve">го финансового результата, 2 - </w:t>
      </w:r>
      <w:r w:rsidRPr="00D024DF">
        <w:rPr>
          <w:rFonts w:ascii="Times New Roman" w:hAnsi="Times New Roman" w:cs="Times New Roman"/>
          <w:sz w:val="26"/>
          <w:szCs w:val="26"/>
        </w:rPr>
        <w:t>убыточные. Господдержка сельхозпредприятий района за 2018 год составила 67,3 млн</w:t>
      </w:r>
      <w:proofErr w:type="gramStart"/>
      <w:r w:rsidRPr="00D024D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D024DF">
        <w:rPr>
          <w:rFonts w:ascii="Times New Roman" w:hAnsi="Times New Roman" w:cs="Times New Roman"/>
          <w:sz w:val="26"/>
          <w:szCs w:val="26"/>
        </w:rPr>
        <w:t>уб.</w:t>
      </w:r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24DF">
        <w:rPr>
          <w:rFonts w:ascii="Times New Roman" w:hAnsi="Times New Roman" w:cs="Times New Roman"/>
          <w:sz w:val="26"/>
          <w:szCs w:val="26"/>
        </w:rPr>
        <w:t xml:space="preserve">Хорошей традицией в районе стало проведение ярмарок выходного дня. В 2018 году проведено 2 </w:t>
      </w:r>
      <w:proofErr w:type="spellStart"/>
      <w:r w:rsidRPr="00D024DF">
        <w:rPr>
          <w:rFonts w:ascii="Times New Roman" w:hAnsi="Times New Roman" w:cs="Times New Roman"/>
          <w:sz w:val="26"/>
          <w:szCs w:val="26"/>
        </w:rPr>
        <w:t>ярмароки</w:t>
      </w:r>
      <w:proofErr w:type="spellEnd"/>
      <w:r w:rsidRPr="00D024DF">
        <w:rPr>
          <w:rFonts w:ascii="Times New Roman" w:hAnsi="Times New Roman" w:cs="Times New Roman"/>
          <w:sz w:val="26"/>
          <w:szCs w:val="26"/>
        </w:rPr>
        <w:t>-продажи и 2 ярмарки по реализации сельскохозяйственной продукции, на которых было реализовано товаров на сумму более 2,</w:t>
      </w:r>
      <w:r w:rsidR="009E3496">
        <w:rPr>
          <w:rFonts w:ascii="Times New Roman" w:hAnsi="Times New Roman" w:cs="Times New Roman"/>
          <w:sz w:val="26"/>
          <w:szCs w:val="26"/>
        </w:rPr>
        <w:t>5</w:t>
      </w:r>
      <w:r w:rsidRPr="00D024DF">
        <w:rPr>
          <w:rFonts w:ascii="Times New Roman" w:hAnsi="Times New Roman" w:cs="Times New Roman"/>
          <w:sz w:val="26"/>
          <w:szCs w:val="26"/>
        </w:rPr>
        <w:t xml:space="preserve"> млн. руб. Также </w:t>
      </w:r>
      <w:proofErr w:type="spellStart"/>
      <w:r w:rsidRPr="00D024DF">
        <w:rPr>
          <w:rFonts w:ascii="Times New Roman" w:hAnsi="Times New Roman" w:cs="Times New Roman"/>
          <w:sz w:val="26"/>
          <w:szCs w:val="26"/>
        </w:rPr>
        <w:t>сельхозтоваропроизводители</w:t>
      </w:r>
      <w:proofErr w:type="spellEnd"/>
      <w:r w:rsidRPr="00D024DF">
        <w:rPr>
          <w:rFonts w:ascii="Times New Roman" w:hAnsi="Times New Roman" w:cs="Times New Roman"/>
          <w:sz w:val="26"/>
          <w:szCs w:val="26"/>
        </w:rPr>
        <w:t xml:space="preserve"> нашего района активно участвуют в республиканских ярмарках.</w:t>
      </w:r>
    </w:p>
    <w:p w:rsidR="00D024DF" w:rsidRPr="00D024DF" w:rsidRDefault="00D024DF" w:rsidP="00D024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24DF">
        <w:rPr>
          <w:rFonts w:ascii="Times New Roman" w:hAnsi="Times New Roman" w:cs="Times New Roman"/>
          <w:sz w:val="26"/>
          <w:szCs w:val="26"/>
        </w:rPr>
        <w:t>В 2018 году начинающими и семейными крестьянско-фермерскими хозяйствами района получено грантов из республиканского бюджета на приобретение сельскохозяйственной техники, сельскохозяйственных животных в сумме 38,1 млн. руб.</w:t>
      </w:r>
    </w:p>
    <w:p w:rsidR="00D024DF" w:rsidRPr="00D024DF" w:rsidRDefault="00D024DF" w:rsidP="004A7C1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24DF">
        <w:rPr>
          <w:rFonts w:ascii="Times New Roman" w:hAnsi="Times New Roman" w:cs="Times New Roman"/>
          <w:sz w:val="26"/>
          <w:szCs w:val="26"/>
        </w:rPr>
        <w:t xml:space="preserve">Нуждаются в реконструкции и в полном восстановлении локальные водопроводы, так как большая часть систем водоснабжения не имеет необходимых </w:t>
      </w:r>
      <w:r w:rsidRPr="00D024DF">
        <w:rPr>
          <w:rFonts w:ascii="Times New Roman" w:hAnsi="Times New Roman" w:cs="Times New Roman"/>
          <w:sz w:val="26"/>
          <w:szCs w:val="26"/>
        </w:rPr>
        <w:lastRenderedPageBreak/>
        <w:t>сооружений и технологического оборудования для улучшения качества воды или работает неэффективно. В результате сельское население вынуждено потреблять воду, не соответствующую санитарным нормам и стандартам.</w:t>
      </w:r>
    </w:p>
    <w:p w:rsidR="00D024DF" w:rsidRPr="00D024DF" w:rsidRDefault="00D024DF" w:rsidP="00D024DF">
      <w:pPr>
        <w:pStyle w:val="a3"/>
        <w:rPr>
          <w:rFonts w:ascii="Times New Roman" w:hAnsi="Times New Roman" w:cs="Times New Roman"/>
          <w:kern w:val="26"/>
          <w:sz w:val="26"/>
          <w:szCs w:val="26"/>
        </w:rPr>
      </w:pPr>
    </w:p>
    <w:p w:rsidR="00530086" w:rsidRDefault="00530086" w:rsidP="000A6A8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A6A82">
        <w:rPr>
          <w:rFonts w:ascii="Times New Roman" w:hAnsi="Times New Roman" w:cs="Times New Roman"/>
          <w:i/>
          <w:sz w:val="26"/>
          <w:szCs w:val="26"/>
        </w:rPr>
        <w:t xml:space="preserve">2. </w:t>
      </w:r>
      <w:hyperlink w:anchor="Par608" w:history="1">
        <w:r w:rsidRPr="000A6A82">
          <w:rPr>
            <w:rFonts w:ascii="Times New Roman" w:hAnsi="Times New Roman" w:cs="Times New Roman"/>
            <w:i/>
            <w:sz w:val="26"/>
            <w:szCs w:val="26"/>
          </w:rPr>
          <w:t>Перечень</w:t>
        </w:r>
      </w:hyperlink>
      <w:r w:rsidRPr="000A6A82">
        <w:rPr>
          <w:rFonts w:ascii="Times New Roman" w:hAnsi="Times New Roman" w:cs="Times New Roman"/>
          <w:i/>
          <w:sz w:val="26"/>
          <w:szCs w:val="26"/>
        </w:rPr>
        <w:t>мероприятий, реализуемых в рамках муниципальной программы (причины частичного или полного невыполнения), с указанием объемов бюджетных ассигнований, направленных на их реализацию.</w:t>
      </w:r>
    </w:p>
    <w:p w:rsidR="000A6A82" w:rsidRDefault="000A6A82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344CD" w:rsidRDefault="003344CD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На выполнение программных мероприятий в 2018 году в целом по программе было запланировано </w:t>
      </w:r>
      <w:r>
        <w:rPr>
          <w:rFonts w:ascii="Times New Roman" w:hAnsi="Times New Roman" w:cs="Times New Roman"/>
          <w:color w:val="000000"/>
          <w:sz w:val="26"/>
          <w:szCs w:val="26"/>
        </w:rPr>
        <w:t>28522,0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рублей, из них: </w:t>
      </w:r>
      <w:r>
        <w:rPr>
          <w:rFonts w:ascii="Times New Roman" w:hAnsi="Times New Roman" w:cs="Times New Roman"/>
          <w:color w:val="000000"/>
          <w:sz w:val="26"/>
          <w:szCs w:val="26"/>
        </w:rPr>
        <w:t>17073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794730"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="00794730" w:rsidRPr="003344CD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средства Федерального бюджета, </w:t>
      </w:r>
      <w:r>
        <w:rPr>
          <w:rFonts w:ascii="Times New Roman" w:hAnsi="Times New Roman" w:cs="Times New Roman"/>
          <w:color w:val="000000"/>
          <w:sz w:val="26"/>
          <w:szCs w:val="26"/>
        </w:rPr>
        <w:t>2972,3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79473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4022D6">
        <w:rPr>
          <w:rFonts w:ascii="Times New Roman" w:hAnsi="Times New Roman" w:cs="Times New Roman"/>
          <w:color w:val="000000"/>
          <w:sz w:val="26"/>
          <w:szCs w:val="26"/>
        </w:rPr>
        <w:t>8476,7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79473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 w:rsidR="004022D6"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, профинансировано на сумму 27095,0 тыс. рублей,</w:t>
      </w:r>
      <w:r w:rsidR="003A41A0" w:rsidRPr="003A41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из них: 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16291,1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– средства Федерального бюджета, 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2826,4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Республики</w:t>
      </w:r>
      <w:proofErr w:type="gramEnd"/>
      <w:r w:rsidR="003A41A0">
        <w:rPr>
          <w:rFonts w:ascii="Times New Roman" w:hAnsi="Times New Roman" w:cs="Times New Roman"/>
          <w:color w:val="000000"/>
          <w:sz w:val="26"/>
          <w:szCs w:val="26"/>
        </w:rPr>
        <w:t xml:space="preserve"> Хакасия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7977,5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="003A41A0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 w:rsidR="003A41A0"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района, исполнение по реализации программы составило 95,0% от утвержденного объема финансирования.</w:t>
      </w:r>
    </w:p>
    <w:p w:rsidR="004022D6" w:rsidRPr="003344CD" w:rsidRDefault="004022D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530086">
        <w:rPr>
          <w:rFonts w:ascii="Times New Roman" w:hAnsi="Times New Roman" w:cs="Times New Roman"/>
          <w:sz w:val="26"/>
          <w:szCs w:val="26"/>
        </w:rPr>
        <w:t>одпрограмм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0086">
        <w:rPr>
          <w:rFonts w:ascii="Times New Roman" w:hAnsi="Times New Roman" w:cs="Times New Roman"/>
          <w:sz w:val="26"/>
          <w:szCs w:val="26"/>
        </w:rPr>
        <w:t xml:space="preserve"> «Создание общих условий функционирования сельского хозяйства»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 xml:space="preserve">Основные мероприятия подпрограммы </w:t>
      </w:r>
      <w:r w:rsidR="000A6A82" w:rsidRPr="00530086">
        <w:rPr>
          <w:rFonts w:ascii="Times New Roman" w:hAnsi="Times New Roman" w:cs="Times New Roman"/>
          <w:bCs/>
          <w:kern w:val="1"/>
          <w:sz w:val="26"/>
          <w:szCs w:val="26"/>
        </w:rPr>
        <w:t>направлены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на решение задач по повышению эффективности функционирования агропромышленного комплекса; обеспечение деятельности органов местного самоуправления; содержания объекта по утилизации.</w:t>
      </w:r>
    </w:p>
    <w:p w:rsidR="00530086" w:rsidRDefault="00BB1114" w:rsidP="00BB11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В рамках подпрограммы были запланированы мероприятия на сумму 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8916,7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рублей, из них:</w:t>
      </w:r>
      <w:r w:rsidRPr="00BB11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1283,0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79473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7633,7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794730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94730">
        <w:rPr>
          <w:rFonts w:ascii="Times New Roman" w:hAnsi="Times New Roman" w:cs="Times New Roman"/>
          <w:bCs/>
          <w:kern w:val="1"/>
          <w:sz w:val="26"/>
          <w:szCs w:val="26"/>
        </w:rPr>
        <w:t>Фактически объем финансирования составил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794730">
        <w:rPr>
          <w:rFonts w:ascii="Times New Roman" w:hAnsi="Times New Roman" w:cs="Times New Roman"/>
          <w:bCs/>
          <w:kern w:val="1"/>
          <w:sz w:val="26"/>
          <w:szCs w:val="26"/>
        </w:rPr>
        <w:t xml:space="preserve">– </w:t>
      </w:r>
      <w:r w:rsidR="00530086" w:rsidRPr="00723875">
        <w:rPr>
          <w:rFonts w:ascii="Times New Roman" w:hAnsi="Times New Roman" w:cs="Times New Roman"/>
          <w:bCs/>
          <w:kern w:val="1"/>
          <w:sz w:val="26"/>
          <w:szCs w:val="26"/>
        </w:rPr>
        <w:t>83</w:t>
      </w:r>
      <w:r w:rsidR="00723875" w:rsidRPr="00723875">
        <w:rPr>
          <w:rFonts w:ascii="Times New Roman" w:hAnsi="Times New Roman" w:cs="Times New Roman"/>
          <w:bCs/>
          <w:kern w:val="1"/>
          <w:sz w:val="26"/>
          <w:szCs w:val="26"/>
        </w:rPr>
        <w:t>77</w:t>
      </w:r>
      <w:r w:rsidR="00530086" w:rsidRPr="00723875">
        <w:rPr>
          <w:rFonts w:ascii="Times New Roman" w:hAnsi="Times New Roman" w:cs="Times New Roman"/>
          <w:bCs/>
          <w:kern w:val="1"/>
          <w:sz w:val="26"/>
          <w:szCs w:val="26"/>
        </w:rPr>
        <w:t>,6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 (94%)</w:t>
      </w:r>
      <w:r w:rsidR="00794730">
        <w:rPr>
          <w:rFonts w:ascii="Times New Roman" w:hAnsi="Times New Roman" w:cs="Times New Roman"/>
          <w:bCs/>
          <w:kern w:val="1"/>
          <w:sz w:val="26"/>
          <w:szCs w:val="26"/>
        </w:rPr>
        <w:t xml:space="preserve">, в том числе: </w:t>
      </w:r>
      <w:r w:rsidR="00856274">
        <w:rPr>
          <w:rFonts w:ascii="Times New Roman" w:hAnsi="Times New Roman" w:cs="Times New Roman"/>
          <w:bCs/>
          <w:kern w:val="1"/>
          <w:sz w:val="26"/>
          <w:szCs w:val="26"/>
        </w:rPr>
        <w:t>1214,8</w:t>
      </w:r>
      <w:r w:rsidR="00856274"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="00856274"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>средства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>7162,9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="00856274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 w:rsidR="00856274"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района.</w:t>
      </w:r>
    </w:p>
    <w:p w:rsidR="00856274" w:rsidRDefault="00831714" w:rsidP="00BB1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43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подпрограммы направлены на реализацию следующих мероприятий:</w:t>
      </w:r>
    </w:p>
    <w:p w:rsidR="00B47781" w:rsidRDefault="00831714" w:rsidP="00BB11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О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сновное мероприятие 1 «Повышение эффективности функционирования агропромышленного комплекса» 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–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150,0 тыс</w:t>
      </w:r>
      <w:proofErr w:type="gramStart"/>
      <w:r>
        <w:rPr>
          <w:rFonts w:ascii="Times New Roman" w:hAnsi="Times New Roman" w:cs="Times New Roman"/>
          <w:bCs/>
          <w:kern w:val="1"/>
          <w:sz w:val="26"/>
          <w:szCs w:val="26"/>
        </w:rPr>
        <w:t>.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р</w:t>
      </w:r>
      <w:proofErr w:type="gramEnd"/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ублей</w:t>
      </w:r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>, исполнение 100%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, в том числе</w:t>
      </w:r>
      <w:r w:rsidR="00B47781">
        <w:rPr>
          <w:rFonts w:ascii="Times New Roman" w:hAnsi="Times New Roman" w:cs="Times New Roman"/>
          <w:bCs/>
          <w:kern w:val="1"/>
          <w:sz w:val="26"/>
          <w:szCs w:val="26"/>
        </w:rPr>
        <w:t>:</w:t>
      </w:r>
    </w:p>
    <w:p w:rsidR="00B47781" w:rsidRDefault="00B47781" w:rsidP="00BB1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-</w:t>
      </w:r>
      <w:r w:rsidR="00831714" w:rsidRPr="008317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="00831714" w:rsidRPr="00B47781">
        <w:rPr>
          <w:rFonts w:ascii="Times New Roman" w:hAnsi="Times New Roman" w:cs="Times New Roman"/>
          <w:sz w:val="26"/>
          <w:szCs w:val="26"/>
        </w:rPr>
        <w:t>ормирование призового фонда финала республиканских сельских спортивных скачек</w:t>
      </w:r>
      <w:r w:rsidRPr="00B47781">
        <w:rPr>
          <w:rFonts w:ascii="Times New Roman" w:hAnsi="Times New Roman" w:cs="Times New Roman"/>
          <w:sz w:val="26"/>
          <w:szCs w:val="26"/>
        </w:rPr>
        <w:t xml:space="preserve"> 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–</w:t>
      </w:r>
      <w:r w:rsidRPr="00B47781">
        <w:rPr>
          <w:rFonts w:ascii="Times New Roman" w:hAnsi="Times New Roman" w:cs="Times New Roman"/>
          <w:sz w:val="26"/>
          <w:szCs w:val="26"/>
        </w:rPr>
        <w:t xml:space="preserve"> 30,00 </w:t>
      </w:r>
      <w:r w:rsidR="006B59E1" w:rsidRPr="00530086">
        <w:rPr>
          <w:rFonts w:ascii="Times New Roman" w:hAnsi="Times New Roman" w:cs="Times New Roman"/>
          <w:bCs/>
          <w:kern w:val="1"/>
          <w:sz w:val="26"/>
          <w:szCs w:val="26"/>
        </w:rPr>
        <w:t>тыс</w:t>
      </w:r>
      <w:proofErr w:type="gramStart"/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>.</w:t>
      </w:r>
      <w:r w:rsidR="006B59E1" w:rsidRPr="00530086">
        <w:rPr>
          <w:rFonts w:ascii="Times New Roman" w:hAnsi="Times New Roman" w:cs="Times New Roman"/>
          <w:bCs/>
          <w:kern w:val="1"/>
          <w:sz w:val="26"/>
          <w:szCs w:val="26"/>
        </w:rPr>
        <w:t>р</w:t>
      </w:r>
      <w:proofErr w:type="gramEnd"/>
      <w:r w:rsidR="006B59E1" w:rsidRPr="00530086">
        <w:rPr>
          <w:rFonts w:ascii="Times New Roman" w:hAnsi="Times New Roman" w:cs="Times New Roman"/>
          <w:bCs/>
          <w:kern w:val="1"/>
          <w:sz w:val="26"/>
          <w:szCs w:val="26"/>
        </w:rPr>
        <w:t>ублей</w:t>
      </w:r>
      <w:r w:rsidRPr="00B47781">
        <w:rPr>
          <w:rFonts w:ascii="Times New Roman" w:hAnsi="Times New Roman" w:cs="Times New Roman"/>
          <w:sz w:val="26"/>
          <w:szCs w:val="26"/>
        </w:rPr>
        <w:t>. Команда конников района заняла 3 место в соревнованиях</w:t>
      </w:r>
      <w:r w:rsidR="006B59E1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31714" w:rsidRDefault="00B47781" w:rsidP="00BB1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216">
        <w:rPr>
          <w:rFonts w:ascii="Times New Roman" w:hAnsi="Times New Roman" w:cs="Times New Roman"/>
          <w:sz w:val="26"/>
          <w:szCs w:val="26"/>
        </w:rPr>
        <w:t>- п</w:t>
      </w:r>
      <w:r w:rsidR="00831714" w:rsidRPr="003F5216">
        <w:rPr>
          <w:rFonts w:ascii="Times New Roman" w:hAnsi="Times New Roman" w:cs="Times New Roman"/>
          <w:sz w:val="26"/>
          <w:szCs w:val="26"/>
        </w:rPr>
        <w:t>одведение итогов трудового соревнования в АПК</w:t>
      </w:r>
      <w:r w:rsidR="006B59E1">
        <w:rPr>
          <w:rFonts w:ascii="Times New Roman" w:hAnsi="Times New Roman" w:cs="Times New Roman"/>
          <w:sz w:val="26"/>
          <w:szCs w:val="26"/>
        </w:rPr>
        <w:t xml:space="preserve"> – 120,0 тыс</w:t>
      </w:r>
      <w:proofErr w:type="gramStart"/>
      <w:r w:rsidR="006B59E1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B59E1">
        <w:rPr>
          <w:rFonts w:ascii="Times New Roman" w:hAnsi="Times New Roman" w:cs="Times New Roman"/>
          <w:sz w:val="26"/>
          <w:szCs w:val="26"/>
        </w:rPr>
        <w:t>ублей</w:t>
      </w:r>
      <w:r w:rsidR="003F5216">
        <w:rPr>
          <w:rFonts w:ascii="Times New Roman" w:hAnsi="Times New Roman" w:cs="Times New Roman"/>
          <w:sz w:val="26"/>
          <w:szCs w:val="26"/>
        </w:rPr>
        <w:t>.</w:t>
      </w:r>
    </w:p>
    <w:p w:rsidR="003F5216" w:rsidRDefault="003F5216" w:rsidP="003F52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В рамках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проведено 10 мероприятий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: 4 – ярмарки, 3 – конкурса (1 - конкурс техников искусственного осеменения коров, 1 – конкурс «Человек года», 1 - конкурс среди начинающих фермеров), 2 – </w:t>
      </w:r>
      <w:proofErr w:type="gramStart"/>
      <w:r>
        <w:rPr>
          <w:rFonts w:ascii="Times New Roman" w:hAnsi="Times New Roman" w:cs="Times New Roman"/>
          <w:bCs/>
          <w:kern w:val="1"/>
          <w:sz w:val="26"/>
          <w:szCs w:val="26"/>
        </w:rPr>
        <w:t>конно-спортивных</w:t>
      </w:r>
      <w:proofErr w:type="gramEnd"/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соревнования, 1 – подведение итогов соревнования ко Дню работников АПК. </w:t>
      </w:r>
    </w:p>
    <w:p w:rsidR="003F5216" w:rsidRPr="003F5216" w:rsidRDefault="003F5216" w:rsidP="00BB11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F3A7E" w:rsidRDefault="00831714" w:rsidP="00EF3A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О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сновное мероприятие 2 «Обеспечение деятельности органов местного самоуправления» 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–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>6817,</w:t>
      </w:r>
      <w:r w:rsidR="000447E5">
        <w:rPr>
          <w:rFonts w:ascii="Times New Roman" w:hAnsi="Times New Roman" w:cs="Times New Roman"/>
          <w:bCs/>
          <w:kern w:val="1"/>
          <w:sz w:val="26"/>
          <w:szCs w:val="26"/>
        </w:rPr>
        <w:t>9</w:t>
      </w:r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тысяч рублей, исполнение 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>94</w:t>
      </w:r>
      <w:r w:rsidR="003250E7">
        <w:rPr>
          <w:rFonts w:ascii="Times New Roman" w:hAnsi="Times New Roman" w:cs="Times New Roman"/>
          <w:bCs/>
          <w:kern w:val="1"/>
          <w:sz w:val="26"/>
          <w:szCs w:val="26"/>
        </w:rPr>
        <w:t>,0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>%</w:t>
      </w:r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 xml:space="preserve"> (план – </w:t>
      </w:r>
      <w:r w:rsidR="006B59E1" w:rsidRPr="00530086">
        <w:rPr>
          <w:rFonts w:ascii="Times New Roman" w:hAnsi="Times New Roman" w:cs="Times New Roman"/>
          <w:bCs/>
          <w:kern w:val="1"/>
          <w:sz w:val="26"/>
          <w:szCs w:val="26"/>
        </w:rPr>
        <w:t>7288,7 тыс. рублей</w:t>
      </w:r>
      <w:r w:rsidR="006B59E1">
        <w:rPr>
          <w:rFonts w:ascii="Times New Roman" w:hAnsi="Times New Roman" w:cs="Times New Roman"/>
          <w:bCs/>
          <w:kern w:val="1"/>
          <w:sz w:val="26"/>
          <w:szCs w:val="26"/>
        </w:rPr>
        <w:t>)</w:t>
      </w:r>
      <w:r w:rsidR="003F5216">
        <w:rPr>
          <w:rFonts w:ascii="Times New Roman" w:hAnsi="Times New Roman" w:cs="Times New Roman"/>
          <w:bCs/>
          <w:kern w:val="1"/>
          <w:sz w:val="26"/>
          <w:szCs w:val="26"/>
        </w:rPr>
        <w:t>.</w:t>
      </w:r>
    </w:p>
    <w:p w:rsidR="0065507E" w:rsidRDefault="0065507E" w:rsidP="00E611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Мероприятие направлено </w:t>
      </w:r>
      <w:r w:rsidRPr="0065507E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507E">
        <w:rPr>
          <w:rFonts w:ascii="Times New Roman" w:hAnsi="Times New Roman" w:cs="Times New Roman"/>
          <w:sz w:val="26"/>
          <w:szCs w:val="26"/>
        </w:rPr>
        <w:t>обеспечение деятельности 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507E">
        <w:rPr>
          <w:rFonts w:ascii="Times New Roman" w:hAnsi="Times New Roman" w:cs="Times New Roman"/>
          <w:sz w:val="26"/>
          <w:szCs w:val="26"/>
        </w:rPr>
        <w:t>землепользования, в том числе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выплата заработной плат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 xml:space="preserve">ы, 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>начисления на выплаты по оплате труда;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услуги связи; коммунальные платежи; работы по содержанию 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lastRenderedPageBreak/>
        <w:t>имущества; прочие работы и услуги, неустойки, налоги, пени; увеличение стоимости основных средств.</w:t>
      </w:r>
    </w:p>
    <w:p w:rsidR="003F5216" w:rsidRPr="00EF3A7E" w:rsidRDefault="0065507E" w:rsidP="00655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16"/>
          <w:szCs w:val="16"/>
        </w:rPr>
      </w:pPr>
      <w:r w:rsidRPr="006550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0086" w:rsidRPr="00530086" w:rsidRDefault="00831714" w:rsidP="003250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kern w:val="1"/>
          <w:sz w:val="26"/>
          <w:szCs w:val="26"/>
        </w:rPr>
        <w:t>О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сновное мероприятие 3 «Содержание объекта утилизации» </w:t>
      </w:r>
      <w:r w:rsidR="003F5216" w:rsidRPr="00530086">
        <w:rPr>
          <w:rFonts w:ascii="Times New Roman" w:hAnsi="Times New Roman" w:cs="Times New Roman"/>
          <w:bCs/>
          <w:kern w:val="1"/>
          <w:sz w:val="26"/>
          <w:szCs w:val="26"/>
        </w:rPr>
        <w:t>–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530086" w:rsidRPr="00723875">
        <w:rPr>
          <w:rFonts w:ascii="Times New Roman" w:hAnsi="Times New Roman" w:cs="Times New Roman"/>
          <w:bCs/>
          <w:kern w:val="1"/>
          <w:sz w:val="26"/>
          <w:szCs w:val="26"/>
        </w:rPr>
        <w:t>14</w:t>
      </w:r>
      <w:r w:rsidR="00723875" w:rsidRPr="00723875">
        <w:rPr>
          <w:rFonts w:ascii="Times New Roman" w:hAnsi="Times New Roman" w:cs="Times New Roman"/>
          <w:bCs/>
          <w:kern w:val="1"/>
          <w:sz w:val="26"/>
          <w:szCs w:val="26"/>
        </w:rPr>
        <w:t>09</w:t>
      </w:r>
      <w:r w:rsidR="00530086" w:rsidRPr="00723875">
        <w:rPr>
          <w:rFonts w:ascii="Times New Roman" w:hAnsi="Times New Roman" w:cs="Times New Roman"/>
          <w:bCs/>
          <w:kern w:val="1"/>
          <w:sz w:val="26"/>
          <w:szCs w:val="26"/>
        </w:rPr>
        <w:t>,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>8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 из них:</w:t>
      </w:r>
      <w:r w:rsidR="00CC3660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523943" w:rsidRPr="00530086">
        <w:rPr>
          <w:rFonts w:ascii="Times New Roman" w:hAnsi="Times New Roman" w:cs="Times New Roman"/>
          <w:bCs/>
          <w:kern w:val="1"/>
          <w:sz w:val="26"/>
          <w:szCs w:val="26"/>
        </w:rPr>
        <w:t>бюджет</w:t>
      </w:r>
      <w:r w:rsidR="00523943">
        <w:rPr>
          <w:rFonts w:ascii="Times New Roman" w:hAnsi="Times New Roman" w:cs="Times New Roman"/>
          <w:bCs/>
          <w:kern w:val="1"/>
          <w:sz w:val="26"/>
          <w:szCs w:val="26"/>
        </w:rPr>
        <w:t xml:space="preserve"> Усть-Абаканского района</w:t>
      </w:r>
      <w:r w:rsidR="00CC3660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– </w:t>
      </w:r>
      <w:r w:rsidR="00530086" w:rsidRPr="00723875">
        <w:rPr>
          <w:rFonts w:ascii="Times New Roman" w:hAnsi="Times New Roman" w:cs="Times New Roman"/>
          <w:bCs/>
          <w:kern w:val="1"/>
          <w:sz w:val="26"/>
          <w:szCs w:val="26"/>
        </w:rPr>
        <w:t>19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>5,0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рублей; республиканский бюджет</w:t>
      </w:r>
      <w:r w:rsidR="00523943">
        <w:rPr>
          <w:rFonts w:ascii="Times New Roman" w:hAnsi="Times New Roman" w:cs="Times New Roman"/>
          <w:bCs/>
          <w:kern w:val="1"/>
          <w:sz w:val="26"/>
          <w:szCs w:val="26"/>
        </w:rPr>
        <w:t xml:space="preserve"> Республики Хакасия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 xml:space="preserve"> – 1214,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>8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</w:t>
      </w:r>
      <w:r w:rsidR="00E611B8">
        <w:rPr>
          <w:rFonts w:ascii="Times New Roman" w:hAnsi="Times New Roman" w:cs="Times New Roman"/>
          <w:bCs/>
          <w:kern w:val="1"/>
          <w:sz w:val="26"/>
          <w:szCs w:val="26"/>
        </w:rPr>
        <w:t>, исполнение 95,4%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,</w:t>
      </w:r>
      <w:r w:rsidR="00EF3A7E" w:rsidRPr="00EF3A7E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 xml:space="preserve">(план – </w:t>
      </w:r>
      <w:r w:rsidR="00EF3A7E" w:rsidRPr="00530086">
        <w:rPr>
          <w:rFonts w:ascii="Times New Roman" w:hAnsi="Times New Roman" w:cs="Times New Roman"/>
          <w:bCs/>
          <w:kern w:val="1"/>
          <w:sz w:val="26"/>
          <w:szCs w:val="26"/>
        </w:rPr>
        <w:t>1478,0 тыс. рублей</w:t>
      </w:r>
      <w:r w:rsidR="00EF3A7E">
        <w:rPr>
          <w:rFonts w:ascii="Times New Roman" w:hAnsi="Times New Roman" w:cs="Times New Roman"/>
          <w:bCs/>
          <w:kern w:val="1"/>
          <w:sz w:val="26"/>
          <w:szCs w:val="26"/>
        </w:rPr>
        <w:t>)</w:t>
      </w:r>
      <w:r w:rsidR="006E70D3">
        <w:rPr>
          <w:rFonts w:ascii="Times New Roman" w:hAnsi="Times New Roman" w:cs="Times New Roman"/>
          <w:bCs/>
          <w:kern w:val="1"/>
          <w:sz w:val="26"/>
          <w:szCs w:val="26"/>
        </w:rPr>
        <w:t>,</w:t>
      </w:r>
      <w:r w:rsidR="003C54FE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6E70D3">
        <w:rPr>
          <w:rFonts w:ascii="Times New Roman" w:hAnsi="Times New Roman" w:cs="Times New Roman"/>
          <w:sz w:val="26"/>
          <w:szCs w:val="26"/>
        </w:rPr>
        <w:t xml:space="preserve">в том числе: </w:t>
      </w:r>
      <w:proofErr w:type="gramEnd"/>
    </w:p>
    <w:p w:rsidR="00406EC3" w:rsidRDefault="006E70D3" w:rsidP="00D968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06EC3">
        <w:rPr>
          <w:rFonts w:ascii="Times New Roman" w:hAnsi="Times New Roman" w:cs="Times New Roman"/>
          <w:sz w:val="26"/>
          <w:szCs w:val="26"/>
        </w:rPr>
        <w:t xml:space="preserve"> </w:t>
      </w:r>
      <w:r w:rsidR="00406EC3">
        <w:rPr>
          <w:rFonts w:ascii="Times New Roman" w:hAnsi="Times New Roman" w:cs="Times New Roman"/>
          <w:bCs/>
          <w:kern w:val="1"/>
          <w:sz w:val="26"/>
          <w:szCs w:val="26"/>
        </w:rPr>
        <w:t>произведены выплаты по оплате труда за охрану биотермической ямы</w:t>
      </w:r>
      <w:r w:rsidR="003C54FE">
        <w:rPr>
          <w:rFonts w:ascii="Times New Roman" w:hAnsi="Times New Roman" w:cs="Times New Roman"/>
          <w:bCs/>
          <w:kern w:val="1"/>
          <w:sz w:val="26"/>
          <w:szCs w:val="26"/>
        </w:rPr>
        <w:t xml:space="preserve"> – 195,0 тыс</w:t>
      </w:r>
      <w:proofErr w:type="gramStart"/>
      <w:r w:rsidR="003C54FE">
        <w:rPr>
          <w:rFonts w:ascii="Times New Roman" w:hAnsi="Times New Roman" w:cs="Times New Roman"/>
          <w:bCs/>
          <w:kern w:val="1"/>
          <w:sz w:val="26"/>
          <w:szCs w:val="26"/>
        </w:rPr>
        <w:t>.р</w:t>
      </w:r>
      <w:proofErr w:type="gramEnd"/>
      <w:r w:rsidR="003C54FE">
        <w:rPr>
          <w:rFonts w:ascii="Times New Roman" w:hAnsi="Times New Roman" w:cs="Times New Roman"/>
          <w:bCs/>
          <w:kern w:val="1"/>
          <w:sz w:val="26"/>
          <w:szCs w:val="26"/>
        </w:rPr>
        <w:t>ублей, исполнение 100%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; </w:t>
      </w:r>
    </w:p>
    <w:p w:rsidR="00406EC3" w:rsidRDefault="006E70D3" w:rsidP="00D96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6E70D3">
        <w:rPr>
          <w:rFonts w:ascii="Times New Roman" w:hAnsi="Times New Roman" w:cs="Times New Roman"/>
          <w:sz w:val="26"/>
          <w:szCs w:val="26"/>
        </w:rPr>
        <w:t>существление отдельных государственных полномочий по предупреждению и ликвидации болезней животных</w:t>
      </w:r>
      <w:r w:rsidR="00DF4D6C">
        <w:rPr>
          <w:rFonts w:ascii="Times New Roman" w:hAnsi="Times New Roman" w:cs="Times New Roman"/>
          <w:sz w:val="26"/>
          <w:szCs w:val="26"/>
        </w:rPr>
        <w:t xml:space="preserve"> за счет</w:t>
      </w:r>
      <w:r w:rsidR="00DF4D6C" w:rsidRPr="00DF4D6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F4D6C" w:rsidRPr="003344CD">
        <w:rPr>
          <w:rFonts w:ascii="Times New Roman" w:hAnsi="Times New Roman" w:cs="Times New Roman"/>
          <w:color w:val="000000"/>
          <w:sz w:val="26"/>
          <w:szCs w:val="26"/>
        </w:rPr>
        <w:t>средства</w:t>
      </w:r>
      <w:r w:rsidR="00DF4D6C"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="00DF4D6C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 w:rsidR="00DF4D6C"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>
        <w:rPr>
          <w:rFonts w:ascii="Times New Roman" w:hAnsi="Times New Roman" w:cs="Times New Roman"/>
          <w:sz w:val="26"/>
          <w:szCs w:val="26"/>
        </w:rPr>
        <w:t xml:space="preserve"> – 1214,8 тыс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ублей</w:t>
      </w:r>
      <w:r w:rsidR="00DF4D6C">
        <w:rPr>
          <w:rFonts w:ascii="Times New Roman" w:hAnsi="Times New Roman" w:cs="Times New Roman"/>
          <w:sz w:val="26"/>
          <w:szCs w:val="26"/>
        </w:rPr>
        <w:t>, исполнение 95%, (план – 1283,0 тыс.рублей)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E70D3">
        <w:rPr>
          <w:rFonts w:ascii="Times New Roman" w:hAnsi="Times New Roman" w:cs="Times New Roman"/>
          <w:sz w:val="26"/>
          <w:szCs w:val="26"/>
        </w:rPr>
        <w:t xml:space="preserve"> </w:t>
      </w:r>
      <w:r w:rsidR="0061190D">
        <w:rPr>
          <w:rFonts w:ascii="Times New Roman" w:hAnsi="Times New Roman" w:cs="Times New Roman"/>
          <w:sz w:val="26"/>
          <w:szCs w:val="26"/>
        </w:rPr>
        <w:t xml:space="preserve">денежные средства направлены на заработную плату, налоги, приобретение ГСМ и запчастей, ремонт </w:t>
      </w:r>
      <w:r w:rsidR="00DF4D6C">
        <w:rPr>
          <w:rFonts w:ascii="Times New Roman" w:hAnsi="Times New Roman" w:cs="Times New Roman"/>
          <w:sz w:val="26"/>
          <w:szCs w:val="26"/>
        </w:rPr>
        <w:t>ограждения</w:t>
      </w:r>
      <w:r w:rsidR="0061190D">
        <w:rPr>
          <w:rFonts w:ascii="Times New Roman" w:hAnsi="Times New Roman" w:cs="Times New Roman"/>
          <w:sz w:val="26"/>
          <w:szCs w:val="26"/>
        </w:rPr>
        <w:t xml:space="preserve"> биотермической ямы.</w:t>
      </w:r>
    </w:p>
    <w:p w:rsidR="00DF4D6C" w:rsidRPr="00530086" w:rsidRDefault="00DF4D6C" w:rsidP="00D968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>П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одпрограмм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>а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«Устойчивое развитие сельских территорий»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>.</w:t>
      </w:r>
    </w:p>
    <w:p w:rsid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Основные мероприятия </w:t>
      </w:r>
      <w:r w:rsidR="00DF4D6C">
        <w:rPr>
          <w:rFonts w:ascii="Times New Roman" w:hAnsi="Times New Roman" w:cs="Times New Roman"/>
          <w:bCs/>
          <w:kern w:val="1"/>
          <w:sz w:val="26"/>
          <w:szCs w:val="26"/>
        </w:rPr>
        <w:t xml:space="preserve">подпрограммы </w:t>
      </w:r>
      <w:r w:rsidR="000A6A82" w:rsidRPr="00530086">
        <w:rPr>
          <w:rFonts w:ascii="Times New Roman" w:hAnsi="Times New Roman" w:cs="Times New Roman"/>
          <w:bCs/>
          <w:kern w:val="1"/>
          <w:sz w:val="26"/>
          <w:szCs w:val="26"/>
        </w:rPr>
        <w:t>направлены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на решение задач по обеспечению благоустроенным жильем молодых семей и молодых специалистов, проживающих в сельской местности и обеспечении сельских населенных пунктов объектами социальной и инженерной инфраструктуры.</w:t>
      </w:r>
    </w:p>
    <w:p w:rsidR="00DF4D6C" w:rsidRDefault="00DF4D6C" w:rsidP="00DF4D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В рамках подпрограммы были запланированы мероприятия на сумму 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19605,3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рублей, из них:</w:t>
      </w:r>
      <w:r w:rsidRPr="00BB11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17073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– средства Федерального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>, 1689,3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843,0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kern w:val="1"/>
          <w:sz w:val="26"/>
          <w:szCs w:val="26"/>
        </w:rPr>
        <w:t>Фактически объем финансирования составил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– </w:t>
      </w:r>
      <w:r w:rsidR="008F71C7">
        <w:rPr>
          <w:rFonts w:ascii="Times New Roman" w:hAnsi="Times New Roman" w:cs="Times New Roman"/>
          <w:bCs/>
          <w:kern w:val="1"/>
          <w:sz w:val="26"/>
          <w:szCs w:val="26"/>
        </w:rPr>
        <w:t>18717,3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 xml:space="preserve"> тыс. рублей (</w:t>
      </w:r>
      <w:r w:rsidR="008F71C7">
        <w:rPr>
          <w:rFonts w:ascii="Times New Roman" w:hAnsi="Times New Roman" w:cs="Times New Roman"/>
          <w:bCs/>
          <w:kern w:val="1"/>
          <w:sz w:val="26"/>
          <w:szCs w:val="26"/>
        </w:rPr>
        <w:t>95,5</w:t>
      </w:r>
      <w:r w:rsidRPr="00530086">
        <w:rPr>
          <w:rFonts w:ascii="Times New Roman" w:hAnsi="Times New Roman" w:cs="Times New Roman"/>
          <w:bCs/>
          <w:kern w:val="1"/>
          <w:sz w:val="26"/>
          <w:szCs w:val="26"/>
        </w:rPr>
        <w:t>%)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, в том числе: </w:t>
      </w:r>
      <w:r w:rsidR="008F71C7">
        <w:rPr>
          <w:rFonts w:ascii="Times New Roman" w:hAnsi="Times New Roman" w:cs="Times New Roman"/>
          <w:color w:val="000000"/>
          <w:sz w:val="26"/>
          <w:szCs w:val="26"/>
        </w:rPr>
        <w:t>16291,1</w:t>
      </w:r>
      <w:r w:rsidR="008F71C7"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 w:rsidR="008F71C7"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="008F71C7" w:rsidRPr="003344CD">
        <w:rPr>
          <w:rFonts w:ascii="Times New Roman" w:hAnsi="Times New Roman" w:cs="Times New Roman"/>
          <w:color w:val="000000"/>
          <w:sz w:val="26"/>
          <w:szCs w:val="26"/>
        </w:rPr>
        <w:t>– средства Федерального бюджета</w:t>
      </w:r>
      <w:r w:rsidR="008F71C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F71C7">
        <w:rPr>
          <w:rFonts w:ascii="Times New Roman" w:hAnsi="Times New Roman" w:cs="Times New Roman"/>
          <w:bCs/>
          <w:kern w:val="1"/>
          <w:sz w:val="26"/>
          <w:szCs w:val="26"/>
        </w:rPr>
        <w:t xml:space="preserve"> 1611,6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F71C7">
        <w:rPr>
          <w:rFonts w:ascii="Times New Roman" w:hAnsi="Times New Roman" w:cs="Times New Roman"/>
          <w:color w:val="000000"/>
          <w:sz w:val="26"/>
          <w:szCs w:val="26"/>
        </w:rPr>
        <w:t>814,7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средства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Усть-Абаканского района.</w:t>
      </w:r>
      <w:proofErr w:type="gramEnd"/>
    </w:p>
    <w:p w:rsidR="008F71C7" w:rsidRDefault="008F71C7" w:rsidP="008F7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343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 подпрограммы направлены на реализацию следующих мероприятий:</w:t>
      </w:r>
    </w:p>
    <w:p w:rsidR="008F71C7" w:rsidRDefault="008F71C7" w:rsidP="00F903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kern w:val="1"/>
          <w:sz w:val="26"/>
          <w:szCs w:val="26"/>
        </w:rPr>
        <w:t>О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>сновное мероприятие 1 «Обеспечению благоустроенным жильем молодых семей и молодых специалистов, проживающих в сельской местности»</w:t>
      </w:r>
      <w:r w:rsidR="003250E7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3250E7"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530086" w:rsidRPr="003250E7">
        <w:rPr>
          <w:rFonts w:ascii="Times New Roman" w:hAnsi="Times New Roman" w:cs="Times New Roman"/>
          <w:sz w:val="26"/>
          <w:szCs w:val="26"/>
        </w:rPr>
        <w:t>3898,</w:t>
      </w:r>
      <w:r w:rsidR="00D04412">
        <w:rPr>
          <w:rFonts w:ascii="Times New Roman" w:hAnsi="Times New Roman" w:cs="Times New Roman"/>
          <w:sz w:val="26"/>
          <w:szCs w:val="26"/>
        </w:rPr>
        <w:t>4</w:t>
      </w:r>
      <w:r w:rsidRPr="008F71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="00F90382">
        <w:rPr>
          <w:rFonts w:ascii="Times New Roman" w:hAnsi="Times New Roman" w:cs="Times New Roman"/>
          <w:color w:val="000000"/>
          <w:sz w:val="26"/>
          <w:szCs w:val="26"/>
        </w:rPr>
        <w:t>, исполнение 99,5%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30086" w:rsidRPr="003250E7">
        <w:rPr>
          <w:rFonts w:ascii="Times New Roman" w:hAnsi="Times New Roman" w:cs="Times New Roman"/>
          <w:sz w:val="26"/>
          <w:szCs w:val="26"/>
        </w:rPr>
        <w:t xml:space="preserve"> из них:</w:t>
      </w:r>
      <w:r>
        <w:rPr>
          <w:rFonts w:ascii="Times New Roman" w:hAnsi="Times New Roman" w:cs="Times New Roman"/>
          <w:sz w:val="26"/>
          <w:szCs w:val="26"/>
        </w:rPr>
        <w:t xml:space="preserve"> 2940,</w:t>
      </w:r>
      <w:r w:rsidR="00E611B8">
        <w:rPr>
          <w:rFonts w:ascii="Times New Roman" w:hAnsi="Times New Roman" w:cs="Times New Roman"/>
          <w:sz w:val="26"/>
          <w:szCs w:val="26"/>
        </w:rPr>
        <w:t>2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– средства Федерального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291,0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D04412">
        <w:rPr>
          <w:rFonts w:ascii="Times New Roman" w:hAnsi="Times New Roman" w:cs="Times New Roman"/>
          <w:sz w:val="26"/>
          <w:szCs w:val="26"/>
        </w:rPr>
        <w:t>667,3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</w:t>
      </w:r>
      <w:r w:rsidRPr="00F90382">
        <w:rPr>
          <w:rFonts w:ascii="Times New Roman" w:hAnsi="Times New Roman" w:cs="Times New Roman"/>
          <w:color w:val="000000"/>
          <w:sz w:val="26"/>
          <w:szCs w:val="26"/>
        </w:rPr>
        <w:t>рублей – средства бюджета Усть-Абаканского района.</w:t>
      </w:r>
    </w:p>
    <w:p w:rsidR="00790858" w:rsidRPr="00530086" w:rsidRDefault="00F90382" w:rsidP="00790858">
      <w:pPr>
        <w:pStyle w:val="a5"/>
        <w:tabs>
          <w:tab w:val="left" w:pos="0"/>
        </w:tabs>
        <w:ind w:firstLine="709"/>
        <w:rPr>
          <w:rFonts w:eastAsia="Times New Roman"/>
          <w:bCs/>
          <w:kern w:val="1"/>
          <w:sz w:val="26"/>
          <w:szCs w:val="26"/>
        </w:rPr>
      </w:pPr>
      <w:r w:rsidRPr="00F90382">
        <w:rPr>
          <w:sz w:val="26"/>
          <w:szCs w:val="26"/>
        </w:rPr>
        <w:t>В рамках</w:t>
      </w:r>
      <w:r w:rsidR="00790858">
        <w:rPr>
          <w:sz w:val="26"/>
          <w:szCs w:val="26"/>
        </w:rPr>
        <w:t xml:space="preserve"> данного</w:t>
      </w:r>
      <w:r w:rsidRPr="00F90382">
        <w:rPr>
          <w:sz w:val="26"/>
          <w:szCs w:val="26"/>
        </w:rPr>
        <w:t xml:space="preserve"> мероприятия </w:t>
      </w:r>
      <w:r w:rsidR="00790858">
        <w:rPr>
          <w:sz w:val="26"/>
          <w:szCs w:val="26"/>
        </w:rPr>
        <w:t>4 человека стали получателями социальной выплаты на</w:t>
      </w:r>
      <w:r w:rsidRPr="00F90382">
        <w:rPr>
          <w:rFonts w:eastAsia="Times New Roman"/>
          <w:bCs/>
          <w:kern w:val="1"/>
          <w:sz w:val="26"/>
          <w:szCs w:val="26"/>
        </w:rPr>
        <w:t xml:space="preserve"> </w:t>
      </w:r>
      <w:r w:rsidRPr="00F90382">
        <w:rPr>
          <w:sz w:val="26"/>
          <w:szCs w:val="26"/>
        </w:rPr>
        <w:t xml:space="preserve">улучшение жилищных условий </w:t>
      </w:r>
      <w:r w:rsidRPr="00F90382">
        <w:rPr>
          <w:rFonts w:eastAsia="Times New Roman"/>
          <w:bCs/>
          <w:kern w:val="1"/>
          <w:sz w:val="26"/>
          <w:szCs w:val="26"/>
        </w:rPr>
        <w:t>и приобретение жилья</w:t>
      </w:r>
      <w:r w:rsidR="00790858">
        <w:rPr>
          <w:rFonts w:eastAsia="Times New Roman"/>
          <w:bCs/>
          <w:kern w:val="1"/>
          <w:sz w:val="26"/>
          <w:szCs w:val="26"/>
        </w:rPr>
        <w:t xml:space="preserve">. </w:t>
      </w:r>
      <w:r w:rsidR="00790858" w:rsidRPr="00C55AA3">
        <w:rPr>
          <w:rFonts w:eastAsia="Times New Roman"/>
          <w:bCs/>
          <w:kern w:val="1"/>
          <w:sz w:val="26"/>
          <w:szCs w:val="26"/>
        </w:rPr>
        <w:t>Введено</w:t>
      </w:r>
      <w:r w:rsidR="00790858">
        <w:rPr>
          <w:rFonts w:eastAsia="Times New Roman"/>
          <w:bCs/>
          <w:kern w:val="1"/>
          <w:sz w:val="26"/>
          <w:szCs w:val="26"/>
        </w:rPr>
        <w:t xml:space="preserve"> и приобретено жилье общей площадью 264,1 кв.м</w:t>
      </w:r>
      <w:r w:rsidR="00790858" w:rsidRPr="00530086">
        <w:rPr>
          <w:rFonts w:eastAsia="Times New Roman"/>
          <w:bCs/>
          <w:kern w:val="1"/>
          <w:sz w:val="26"/>
          <w:szCs w:val="26"/>
        </w:rPr>
        <w:t>.</w:t>
      </w:r>
    </w:p>
    <w:p w:rsidR="008F71C7" w:rsidRPr="00790858" w:rsidRDefault="008F71C7" w:rsidP="00D04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90858" w:rsidRDefault="00790858" w:rsidP="007908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23943">
        <w:rPr>
          <w:rFonts w:ascii="Times New Roman" w:hAnsi="Times New Roman" w:cs="Times New Roman"/>
          <w:sz w:val="26"/>
          <w:szCs w:val="26"/>
        </w:rPr>
        <w:t>сновное мероприятие  2</w:t>
      </w:r>
      <w:r w:rsidR="00530086" w:rsidRPr="00530086">
        <w:rPr>
          <w:rFonts w:ascii="Times New Roman" w:hAnsi="Times New Roman" w:cs="Times New Roman"/>
          <w:sz w:val="26"/>
          <w:szCs w:val="26"/>
        </w:rPr>
        <w:t xml:space="preserve"> «</w:t>
      </w:r>
      <w:r w:rsidR="00530086" w:rsidRPr="00530086">
        <w:rPr>
          <w:rFonts w:ascii="Times New Roman" w:hAnsi="Times New Roman" w:cs="Times New Roman"/>
          <w:bCs/>
          <w:kern w:val="1"/>
          <w:sz w:val="26"/>
          <w:szCs w:val="26"/>
        </w:rPr>
        <w:t>Обеспечение сельских населенных пунктов объектами социальной и инженерной инфраструктуры»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Pr="00530086">
        <w:rPr>
          <w:rFonts w:ascii="Times New Roman" w:hAnsi="Times New Roman" w:cs="Times New Roman"/>
          <w:sz w:val="26"/>
          <w:szCs w:val="26"/>
        </w:rPr>
        <w:t>14818,9</w:t>
      </w:r>
      <w:r w:rsidRPr="008F71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лей, исполнение </w:t>
      </w:r>
      <w:r w:rsidR="000447E5">
        <w:rPr>
          <w:rFonts w:ascii="Times New Roman" w:hAnsi="Times New Roman" w:cs="Times New Roman"/>
          <w:color w:val="000000"/>
          <w:sz w:val="26"/>
          <w:szCs w:val="26"/>
        </w:rPr>
        <w:t>94,5</w:t>
      </w:r>
      <w:r>
        <w:rPr>
          <w:rFonts w:ascii="Times New Roman" w:hAnsi="Times New Roman" w:cs="Times New Roman"/>
          <w:color w:val="000000"/>
          <w:sz w:val="26"/>
          <w:szCs w:val="26"/>
        </w:rPr>
        <w:t>%,</w:t>
      </w:r>
      <w:r w:rsidRPr="003250E7">
        <w:rPr>
          <w:rFonts w:ascii="Times New Roman" w:hAnsi="Times New Roman" w:cs="Times New Roman"/>
          <w:sz w:val="26"/>
          <w:szCs w:val="26"/>
        </w:rPr>
        <w:t xml:space="preserve"> из них: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47E5">
        <w:rPr>
          <w:rFonts w:ascii="Times New Roman" w:hAnsi="Times New Roman" w:cs="Times New Roman"/>
          <w:sz w:val="26"/>
          <w:szCs w:val="26"/>
        </w:rPr>
        <w:t>13350,9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лей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– средства Федерального бюджета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bCs/>
          <w:kern w:val="1"/>
          <w:sz w:val="26"/>
          <w:szCs w:val="26"/>
        </w:rPr>
        <w:t xml:space="preserve"> </w:t>
      </w:r>
      <w:r w:rsidR="000447E5" w:rsidRPr="00D04412">
        <w:rPr>
          <w:rFonts w:ascii="Times New Roman" w:hAnsi="Times New Roman" w:cs="Times New Roman"/>
          <w:sz w:val="26"/>
          <w:szCs w:val="26"/>
        </w:rPr>
        <w:t>1320,</w:t>
      </w:r>
      <w:r w:rsidR="000447E5">
        <w:rPr>
          <w:rFonts w:ascii="Times New Roman" w:hAnsi="Times New Roman" w:cs="Times New Roman"/>
          <w:sz w:val="26"/>
          <w:szCs w:val="26"/>
        </w:rPr>
        <w:t>7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тыс. руб</w:t>
      </w:r>
      <w:r>
        <w:rPr>
          <w:rFonts w:ascii="Times New Roman" w:hAnsi="Times New Roman" w:cs="Times New Roman"/>
          <w:color w:val="000000"/>
          <w:sz w:val="26"/>
          <w:szCs w:val="26"/>
        </w:rPr>
        <w:t>лей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85627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>средства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республиканского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Республики Хакасия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0447E5" w:rsidRPr="00D04412">
        <w:rPr>
          <w:rFonts w:ascii="Times New Roman" w:hAnsi="Times New Roman" w:cs="Times New Roman"/>
          <w:sz w:val="26"/>
          <w:szCs w:val="26"/>
        </w:rPr>
        <w:t>147,</w:t>
      </w:r>
      <w:r w:rsidR="000447E5">
        <w:rPr>
          <w:rFonts w:ascii="Times New Roman" w:hAnsi="Times New Roman" w:cs="Times New Roman"/>
          <w:sz w:val="26"/>
          <w:szCs w:val="26"/>
        </w:rPr>
        <w:t xml:space="preserve">4 </w:t>
      </w:r>
      <w:r w:rsidRPr="003344CD">
        <w:rPr>
          <w:rFonts w:ascii="Times New Roman" w:hAnsi="Times New Roman" w:cs="Times New Roman"/>
          <w:color w:val="000000"/>
          <w:sz w:val="26"/>
          <w:szCs w:val="26"/>
        </w:rPr>
        <w:t xml:space="preserve">тыс. </w:t>
      </w:r>
      <w:r w:rsidRPr="00F90382">
        <w:rPr>
          <w:rFonts w:ascii="Times New Roman" w:hAnsi="Times New Roman" w:cs="Times New Roman"/>
          <w:color w:val="000000"/>
          <w:sz w:val="26"/>
          <w:szCs w:val="26"/>
        </w:rPr>
        <w:t xml:space="preserve">рублей – средства бюджета Усть-Абаканского </w:t>
      </w:r>
      <w:r w:rsidRPr="00E611B8">
        <w:rPr>
          <w:rFonts w:ascii="Times New Roman" w:hAnsi="Times New Roman" w:cs="Times New Roman"/>
          <w:color w:val="000000"/>
          <w:sz w:val="26"/>
          <w:szCs w:val="26"/>
        </w:rPr>
        <w:t>района.</w:t>
      </w:r>
    </w:p>
    <w:p w:rsidR="00530086" w:rsidRPr="00530086" w:rsidRDefault="00530086" w:rsidP="00530086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530086">
        <w:rPr>
          <w:rFonts w:eastAsia="Times New Roman"/>
          <w:bCs/>
          <w:kern w:val="1"/>
          <w:sz w:val="26"/>
          <w:szCs w:val="26"/>
        </w:rPr>
        <w:t>В</w:t>
      </w:r>
      <w:r w:rsidR="00523943">
        <w:rPr>
          <w:rFonts w:eastAsia="Times New Roman"/>
          <w:bCs/>
          <w:kern w:val="1"/>
          <w:sz w:val="26"/>
          <w:szCs w:val="26"/>
        </w:rPr>
        <w:t xml:space="preserve"> рамках мероприятия </w:t>
      </w:r>
      <w:r w:rsidRPr="00530086">
        <w:rPr>
          <w:rFonts w:eastAsia="Times New Roman"/>
          <w:bCs/>
          <w:kern w:val="1"/>
          <w:sz w:val="26"/>
          <w:szCs w:val="26"/>
        </w:rPr>
        <w:t xml:space="preserve">денежные средства были направлены на </w:t>
      </w:r>
      <w:r w:rsidR="00C55AA3">
        <w:rPr>
          <w:rFonts w:eastAsia="Times New Roman"/>
          <w:bCs/>
          <w:kern w:val="1"/>
          <w:sz w:val="26"/>
          <w:szCs w:val="26"/>
        </w:rPr>
        <w:t>строительство</w:t>
      </w:r>
      <w:r w:rsidRPr="00530086">
        <w:rPr>
          <w:rFonts w:eastAsia="Times New Roman"/>
          <w:bCs/>
          <w:kern w:val="1"/>
          <w:sz w:val="26"/>
          <w:szCs w:val="26"/>
        </w:rPr>
        <w:t xml:space="preserve"> локальных водопроводов в сельской местности. </w:t>
      </w:r>
      <w:proofErr w:type="gramStart"/>
      <w:r w:rsidR="00546CA0">
        <w:rPr>
          <w:rFonts w:eastAsia="Times New Roman"/>
          <w:bCs/>
          <w:kern w:val="1"/>
          <w:sz w:val="26"/>
          <w:szCs w:val="26"/>
        </w:rPr>
        <w:t>В</w:t>
      </w:r>
      <w:r w:rsidR="00C55AA3">
        <w:rPr>
          <w:rFonts w:eastAsia="Times New Roman"/>
          <w:bCs/>
          <w:kern w:val="1"/>
          <w:sz w:val="26"/>
          <w:szCs w:val="26"/>
        </w:rPr>
        <w:t xml:space="preserve"> </w:t>
      </w:r>
      <w:proofErr w:type="spellStart"/>
      <w:r w:rsidR="00C55AA3">
        <w:rPr>
          <w:rFonts w:eastAsia="Times New Roman"/>
          <w:bCs/>
          <w:kern w:val="1"/>
          <w:sz w:val="26"/>
          <w:szCs w:val="26"/>
        </w:rPr>
        <w:t>аал</w:t>
      </w:r>
      <w:r w:rsidR="00546CA0">
        <w:rPr>
          <w:rFonts w:eastAsia="Times New Roman"/>
          <w:bCs/>
          <w:kern w:val="1"/>
          <w:sz w:val="26"/>
          <w:szCs w:val="26"/>
        </w:rPr>
        <w:t>е</w:t>
      </w:r>
      <w:proofErr w:type="spellEnd"/>
      <w:proofErr w:type="gramEnd"/>
      <w:r w:rsidR="008C2022">
        <w:rPr>
          <w:rFonts w:eastAsia="Times New Roman"/>
          <w:bCs/>
          <w:kern w:val="1"/>
          <w:sz w:val="26"/>
          <w:szCs w:val="26"/>
        </w:rPr>
        <w:t xml:space="preserve"> </w:t>
      </w:r>
      <w:proofErr w:type="spellStart"/>
      <w:r w:rsidR="00C55AA3">
        <w:rPr>
          <w:rFonts w:eastAsia="Times New Roman"/>
          <w:bCs/>
          <w:kern w:val="1"/>
          <w:sz w:val="26"/>
          <w:szCs w:val="26"/>
        </w:rPr>
        <w:t>Чарков</w:t>
      </w:r>
      <w:proofErr w:type="spellEnd"/>
      <w:r w:rsidR="00C55AA3">
        <w:rPr>
          <w:rFonts w:eastAsia="Times New Roman"/>
          <w:bCs/>
          <w:kern w:val="1"/>
          <w:sz w:val="26"/>
          <w:szCs w:val="26"/>
        </w:rPr>
        <w:t xml:space="preserve"> </w:t>
      </w:r>
      <w:r w:rsidR="00546CA0">
        <w:rPr>
          <w:rFonts w:eastAsia="Times New Roman"/>
          <w:bCs/>
          <w:kern w:val="1"/>
          <w:sz w:val="26"/>
          <w:szCs w:val="26"/>
        </w:rPr>
        <w:t xml:space="preserve">в 2018 году построен </w:t>
      </w:r>
      <w:r w:rsidR="00C55AA3">
        <w:rPr>
          <w:rFonts w:eastAsia="Times New Roman"/>
          <w:bCs/>
          <w:kern w:val="1"/>
          <w:sz w:val="26"/>
          <w:szCs w:val="26"/>
        </w:rPr>
        <w:t xml:space="preserve">водопровод протяженностью </w:t>
      </w:r>
      <w:r w:rsidRPr="00530086">
        <w:rPr>
          <w:rFonts w:eastAsia="Times New Roman"/>
          <w:bCs/>
          <w:kern w:val="1"/>
          <w:sz w:val="26"/>
          <w:szCs w:val="26"/>
        </w:rPr>
        <w:t>5,2 км.</w:t>
      </w:r>
    </w:p>
    <w:p w:rsidR="00530086" w:rsidRPr="00530086" w:rsidRDefault="00530086" w:rsidP="00530086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530086">
        <w:rPr>
          <w:sz w:val="26"/>
          <w:szCs w:val="26"/>
        </w:rPr>
        <w:t>Реализация мероприятий программы выполнены в полном объеме.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</w:p>
    <w:p w:rsidR="00546CA0" w:rsidRDefault="00530086" w:rsidP="000A6A8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A6A82">
        <w:rPr>
          <w:rFonts w:ascii="Times New Roman" w:hAnsi="Times New Roman" w:cs="Times New Roman"/>
          <w:i/>
          <w:kern w:val="26"/>
          <w:sz w:val="26"/>
          <w:szCs w:val="26"/>
        </w:rPr>
        <w:lastRenderedPageBreak/>
        <w:t>3.</w:t>
      </w:r>
      <w:r w:rsidRPr="000A6A82">
        <w:rPr>
          <w:rFonts w:ascii="Times New Roman" w:hAnsi="Times New Roman" w:cs="Times New Roman"/>
          <w:i/>
          <w:sz w:val="26"/>
          <w:szCs w:val="26"/>
        </w:rPr>
        <w:t>Результаты оценки эффективности муниципальной программы</w:t>
      </w:r>
      <w:r w:rsidR="00546CA0">
        <w:rPr>
          <w:rFonts w:ascii="Times New Roman" w:hAnsi="Times New Roman" w:cs="Times New Roman"/>
          <w:i/>
          <w:sz w:val="26"/>
          <w:szCs w:val="26"/>
        </w:rPr>
        <w:t>.</w:t>
      </w:r>
    </w:p>
    <w:p w:rsidR="00530086" w:rsidRPr="000A6A82" w:rsidRDefault="00530086" w:rsidP="000A6A82">
      <w:pPr>
        <w:spacing w:after="0" w:line="240" w:lineRule="auto"/>
        <w:jc w:val="center"/>
        <w:rPr>
          <w:rFonts w:ascii="Times New Roman" w:hAnsi="Times New Roman" w:cs="Times New Roman"/>
          <w:i/>
          <w:kern w:val="26"/>
          <w:sz w:val="26"/>
          <w:szCs w:val="26"/>
        </w:rPr>
      </w:pPr>
      <w:r w:rsidRPr="000A6A8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46CA0" w:rsidRDefault="00546CA0" w:rsidP="00546CA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D4554">
        <w:rPr>
          <w:rFonts w:ascii="Times New Roman" w:hAnsi="Times New Roman" w:cs="Times New Roman"/>
          <w:sz w:val="26"/>
          <w:szCs w:val="26"/>
        </w:rPr>
        <w:t>Оценка эффективности муниципальной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D4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получена</w:t>
      </w:r>
      <w:r w:rsidRPr="005D455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6" w:history="1">
        <w:r w:rsidRPr="005D455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D4554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Усть-Абаканского района от 20.09.2013 №1623-п (в редакции от 02.11.2015 №1586-п) и представлена в таблице 1.</w:t>
      </w:r>
      <w:proofErr w:type="gramEnd"/>
    </w:p>
    <w:p w:rsidR="00546CA0" w:rsidRDefault="00546CA0" w:rsidP="00546CA0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</w:t>
      </w:r>
    </w:p>
    <w:p w:rsidR="00530086" w:rsidRPr="00530086" w:rsidRDefault="00530086" w:rsidP="00124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30086">
        <w:rPr>
          <w:rFonts w:ascii="Times New Roman" w:eastAsia="Calibri" w:hAnsi="Times New Roman" w:cs="Times New Roman"/>
          <w:sz w:val="26"/>
          <w:szCs w:val="26"/>
        </w:rPr>
        <w:t>ОТЧЕТ</w:t>
      </w:r>
    </w:p>
    <w:p w:rsidR="00530086" w:rsidRPr="00530086" w:rsidRDefault="00530086" w:rsidP="00124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30086">
        <w:rPr>
          <w:rFonts w:ascii="Times New Roman" w:eastAsia="Calibri" w:hAnsi="Times New Roman" w:cs="Times New Roman"/>
          <w:sz w:val="26"/>
          <w:szCs w:val="26"/>
        </w:rPr>
        <w:t xml:space="preserve">об оценке эффективности реализации муниципальной программы </w:t>
      </w:r>
    </w:p>
    <w:p w:rsidR="00530086" w:rsidRPr="000A6A82" w:rsidRDefault="00530086" w:rsidP="0012440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A6A82">
        <w:rPr>
          <w:rFonts w:ascii="Times New Roman" w:hAnsi="Times New Roman" w:cs="Times New Roman"/>
          <w:sz w:val="26"/>
          <w:szCs w:val="26"/>
        </w:rPr>
        <w:t xml:space="preserve">«Развитие агропромышленного комплекса Усть-Абаканского района </w:t>
      </w:r>
    </w:p>
    <w:p w:rsidR="00124404" w:rsidRDefault="00530086" w:rsidP="0012440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A6A82">
        <w:rPr>
          <w:rFonts w:ascii="Times New Roman" w:hAnsi="Times New Roman" w:cs="Times New Roman"/>
          <w:sz w:val="26"/>
          <w:szCs w:val="26"/>
        </w:rPr>
        <w:t>и социальной сферы на селе (2014 – 2020 годы)</w:t>
      </w:r>
      <w:r w:rsidR="00124404">
        <w:rPr>
          <w:rFonts w:ascii="Times New Roman" w:hAnsi="Times New Roman" w:cs="Times New Roman"/>
          <w:sz w:val="26"/>
          <w:szCs w:val="26"/>
        </w:rPr>
        <w:t>»</w:t>
      </w:r>
    </w:p>
    <w:p w:rsidR="00530086" w:rsidRDefault="00530086" w:rsidP="0012440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за 2018 год</w:t>
      </w:r>
    </w:p>
    <w:tbl>
      <w:tblPr>
        <w:tblStyle w:val="a4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792"/>
        <w:gridCol w:w="1326"/>
        <w:gridCol w:w="982"/>
        <w:gridCol w:w="1995"/>
      </w:tblGrid>
      <w:tr w:rsidR="00530086" w:rsidRPr="0069008D" w:rsidTr="0069008D">
        <w:trPr>
          <w:jc w:val="center"/>
        </w:trPr>
        <w:tc>
          <w:tcPr>
            <w:tcW w:w="1951" w:type="dxa"/>
            <w:vMerge w:val="restart"/>
          </w:tcPr>
          <w:p w:rsidR="00530086" w:rsidRPr="0069008D" w:rsidRDefault="00530086" w:rsidP="00124404">
            <w:pPr>
              <w:pStyle w:val="a3"/>
              <w:ind w:left="-142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30086" w:rsidRPr="0069008D" w:rsidRDefault="00530086" w:rsidP="0069008D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  <w:gridSpan w:val="4"/>
          </w:tcPr>
          <w:p w:rsidR="00530086" w:rsidRPr="0069008D" w:rsidRDefault="00530086" w:rsidP="001C4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  <w:vMerge/>
          </w:tcPr>
          <w:p w:rsidR="00530086" w:rsidRPr="0069008D" w:rsidRDefault="00530086" w:rsidP="001C4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30086" w:rsidRPr="0069008D" w:rsidRDefault="00530086" w:rsidP="001C4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530086" w:rsidRPr="0069008D" w:rsidRDefault="00530086" w:rsidP="00124404">
            <w:pPr>
              <w:pStyle w:val="a3"/>
              <w:ind w:left="-83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муниципальной программе </w:t>
            </w:r>
          </w:p>
        </w:tc>
        <w:tc>
          <w:tcPr>
            <w:tcW w:w="1326" w:type="dxa"/>
          </w:tcPr>
          <w:p w:rsidR="00530086" w:rsidRPr="0069008D" w:rsidRDefault="00530086" w:rsidP="0069008D">
            <w:pPr>
              <w:pStyle w:val="a3"/>
              <w:ind w:left="-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82" w:type="dxa"/>
          </w:tcPr>
          <w:p w:rsidR="00530086" w:rsidRPr="0069008D" w:rsidRDefault="00530086" w:rsidP="001C4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  <w:tc>
          <w:tcPr>
            <w:tcW w:w="1995" w:type="dxa"/>
          </w:tcPr>
          <w:p w:rsidR="00530086" w:rsidRPr="0069008D" w:rsidRDefault="00530086" w:rsidP="001C42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AF70D7" w:rsidRPr="0069008D" w:rsidTr="0069008D">
        <w:trPr>
          <w:jc w:val="center"/>
        </w:trPr>
        <w:tc>
          <w:tcPr>
            <w:tcW w:w="1951" w:type="dxa"/>
          </w:tcPr>
          <w:p w:rsidR="00AF70D7" w:rsidRPr="0069008D" w:rsidRDefault="00AF70D7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ярмарок, конкурсов, подведение итогов соревнования, </w:t>
            </w:r>
            <w:proofErr w:type="gramStart"/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конно-спортивных</w:t>
            </w:r>
            <w:proofErr w:type="gramEnd"/>
            <w:r w:rsidRPr="0069008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276" w:type="dxa"/>
          </w:tcPr>
          <w:p w:rsidR="00AF70D7" w:rsidRPr="0069008D" w:rsidRDefault="00AF70D7" w:rsidP="006E7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92" w:type="dxa"/>
          </w:tcPr>
          <w:p w:rsidR="00AF70D7" w:rsidRPr="0069008D" w:rsidRDefault="00AF70D7" w:rsidP="006E70D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AF70D7" w:rsidRPr="0069008D" w:rsidRDefault="00AF70D7" w:rsidP="00AF7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2" w:type="dxa"/>
          </w:tcPr>
          <w:p w:rsidR="00AF70D7" w:rsidRPr="0069008D" w:rsidRDefault="00AF70D7" w:rsidP="001244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F70D7" w:rsidRPr="0069008D" w:rsidRDefault="00AF70D7" w:rsidP="00C55A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Размещение биологических отходов в биотермической яме</w:t>
            </w:r>
          </w:p>
        </w:tc>
        <w:tc>
          <w:tcPr>
            <w:tcW w:w="1276" w:type="dxa"/>
          </w:tcPr>
          <w:p w:rsidR="00530086" w:rsidRPr="0069008D" w:rsidRDefault="00530086" w:rsidP="001244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792" w:type="dxa"/>
          </w:tcPr>
          <w:p w:rsidR="00530086" w:rsidRPr="0069008D" w:rsidRDefault="00530086" w:rsidP="001244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26" w:type="dxa"/>
          </w:tcPr>
          <w:p w:rsidR="00530086" w:rsidRPr="0069008D" w:rsidRDefault="002A4201" w:rsidP="00AF70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20629</w:t>
            </w:r>
          </w:p>
        </w:tc>
        <w:tc>
          <w:tcPr>
            <w:tcW w:w="982" w:type="dxa"/>
          </w:tcPr>
          <w:p w:rsidR="00530086" w:rsidRPr="0069008D" w:rsidRDefault="00530086" w:rsidP="001244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995" w:type="dxa"/>
            <w:shd w:val="clear" w:color="auto" w:fill="auto"/>
          </w:tcPr>
          <w:p w:rsidR="00530086" w:rsidRPr="0069008D" w:rsidRDefault="002A4201" w:rsidP="006900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произошло за счет конфискова</w:t>
            </w:r>
            <w:r w:rsidR="00C55AA3" w:rsidRPr="0069008D">
              <w:rPr>
                <w:rFonts w:ascii="Times New Roman" w:hAnsi="Times New Roman" w:cs="Times New Roman"/>
                <w:sz w:val="24"/>
                <w:szCs w:val="24"/>
              </w:rPr>
              <w:t>нных недоброкачественных продуктов мясной переработки; увеличения количества трупов сбитых животных, трупов собак</w:t>
            </w: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Ввод и приобретение жилья для граждан, молодых семей и молодых специалистов в сельской местности</w:t>
            </w:r>
          </w:p>
        </w:tc>
        <w:tc>
          <w:tcPr>
            <w:tcW w:w="1276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Тысяч кв. метров</w:t>
            </w:r>
          </w:p>
        </w:tc>
        <w:tc>
          <w:tcPr>
            <w:tcW w:w="1792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26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0,264</w:t>
            </w:r>
          </w:p>
        </w:tc>
        <w:tc>
          <w:tcPr>
            <w:tcW w:w="982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995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</w:tcPr>
          <w:p w:rsidR="00530086" w:rsidRPr="0069008D" w:rsidRDefault="00530086" w:rsidP="001C42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 в действие локальных водопроводов в сельской местности</w:t>
            </w:r>
          </w:p>
        </w:tc>
        <w:tc>
          <w:tcPr>
            <w:tcW w:w="1276" w:type="dxa"/>
          </w:tcPr>
          <w:p w:rsidR="00530086" w:rsidRPr="0069008D" w:rsidRDefault="0069008D" w:rsidP="001C4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</w:tcPr>
          <w:p w:rsidR="00530086" w:rsidRPr="0069008D" w:rsidRDefault="00530086" w:rsidP="001C4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26" w:type="dxa"/>
          </w:tcPr>
          <w:p w:rsidR="00530086" w:rsidRPr="0069008D" w:rsidRDefault="00530086" w:rsidP="001C4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82" w:type="dxa"/>
          </w:tcPr>
          <w:p w:rsidR="00530086" w:rsidRPr="0069008D" w:rsidRDefault="00530086" w:rsidP="001C4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995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92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26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82" w:type="dxa"/>
          </w:tcPr>
          <w:p w:rsidR="00530086" w:rsidRPr="0069008D" w:rsidRDefault="00530086" w:rsidP="005C44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995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086" w:rsidRPr="0069008D" w:rsidTr="0069008D">
        <w:trPr>
          <w:jc w:val="center"/>
        </w:trPr>
        <w:tc>
          <w:tcPr>
            <w:tcW w:w="1951" w:type="dxa"/>
          </w:tcPr>
          <w:p w:rsidR="00530086" w:rsidRPr="0069008D" w:rsidRDefault="00530086" w:rsidP="001C4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процентов</w:t>
            </w:r>
          </w:p>
        </w:tc>
        <w:tc>
          <w:tcPr>
            <w:tcW w:w="7371" w:type="dxa"/>
            <w:gridSpan w:val="5"/>
          </w:tcPr>
          <w:p w:rsidR="005C44C2" w:rsidRPr="0069008D" w:rsidRDefault="00530086" w:rsidP="005C44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5C44C2" w:rsidRPr="0069008D">
              <w:rPr>
                <w:rFonts w:ascii="Times New Roman" w:hAnsi="Times New Roman" w:cs="Times New Roman"/>
                <w:sz w:val="24"/>
                <w:szCs w:val="24"/>
              </w:rPr>
              <w:t>рограмма считается эффективной.</w:t>
            </w:r>
          </w:p>
          <w:p w:rsidR="00530086" w:rsidRPr="0069008D" w:rsidRDefault="005C44C2" w:rsidP="005C44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0086" w:rsidRPr="0069008D">
              <w:rPr>
                <w:rFonts w:ascii="Times New Roman" w:hAnsi="Times New Roman" w:cs="Times New Roman"/>
                <w:sz w:val="24"/>
                <w:szCs w:val="24"/>
              </w:rPr>
              <w:t>оказатели имеют положительное значение</w:t>
            </w:r>
            <w:r w:rsidRPr="0069008D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</w:tc>
      </w:tr>
    </w:tbl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1. Дополнительно были проведены конкурсы:</w:t>
      </w:r>
    </w:p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 xml:space="preserve">- техников искусственного осеменения коров; </w:t>
      </w:r>
    </w:p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- человек года (среди глав КФХ коренной национальности);</w:t>
      </w:r>
    </w:p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- конкурс среди начинающих глав КФХ, получивших гранты в 2018 году.</w:t>
      </w:r>
    </w:p>
    <w:p w:rsidR="00530086" w:rsidRPr="00530086" w:rsidRDefault="00530086" w:rsidP="005300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2. Дополнительно было утилизировано в биотермическую яму трупы павших и сбитых сельскохозяйственных животных, труппы собак и конфискованные продукты животного происхождения.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</w:p>
    <w:p w:rsidR="00530086" w:rsidRDefault="00530086" w:rsidP="001C422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422D">
        <w:rPr>
          <w:rFonts w:ascii="Times New Roman" w:hAnsi="Times New Roman" w:cs="Times New Roman"/>
          <w:i/>
          <w:sz w:val="26"/>
          <w:szCs w:val="26"/>
        </w:rPr>
        <w:t>4. Информация о внесенных ответственным исполнителем изменениях в муниципальную программу.</w:t>
      </w:r>
    </w:p>
    <w:p w:rsidR="001C422D" w:rsidRPr="001C422D" w:rsidRDefault="001C422D" w:rsidP="001C422D">
      <w:pPr>
        <w:spacing w:after="0" w:line="240" w:lineRule="auto"/>
        <w:jc w:val="center"/>
        <w:rPr>
          <w:rFonts w:ascii="Times New Roman" w:hAnsi="Times New Roman" w:cs="Times New Roman"/>
          <w:i/>
          <w:kern w:val="26"/>
          <w:sz w:val="26"/>
          <w:szCs w:val="26"/>
        </w:rPr>
      </w:pP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по реализации муниципальной программы «Развитие агропромышленного комплекса Усть-Абаканского района и социальной сферы на селе (2014-2020 годы)» в течени</w:t>
      </w:r>
      <w:proofErr w:type="gramStart"/>
      <w:r w:rsidRPr="0053008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530086">
        <w:rPr>
          <w:rFonts w:ascii="Times New Roman" w:hAnsi="Times New Roman" w:cs="Times New Roman"/>
          <w:sz w:val="26"/>
          <w:szCs w:val="26"/>
        </w:rPr>
        <w:t xml:space="preserve"> 2018 года вносились следующие изменения:</w:t>
      </w:r>
    </w:p>
    <w:p w:rsidR="00530086" w:rsidRPr="00530086" w:rsidRDefault="00530086" w:rsidP="005C4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14.03.2018 № 294-п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</w:t>
      </w:r>
      <w:r w:rsidR="001C422D">
        <w:rPr>
          <w:rFonts w:ascii="Times New Roman" w:hAnsi="Times New Roman" w:cs="Times New Roman"/>
          <w:sz w:val="26"/>
          <w:szCs w:val="26"/>
        </w:rPr>
        <w:t>итории Усть-Абаканского района»</w:t>
      </w:r>
      <w:r w:rsidRPr="00530086">
        <w:rPr>
          <w:rFonts w:ascii="Times New Roman" w:hAnsi="Times New Roman" w:cs="Times New Roman"/>
          <w:sz w:val="26"/>
          <w:szCs w:val="26"/>
        </w:rPr>
        <w:t xml:space="preserve"> </w:t>
      </w:r>
      <w:r w:rsidR="001C422D">
        <w:rPr>
          <w:rFonts w:ascii="Times New Roman" w:hAnsi="Times New Roman" w:cs="Times New Roman"/>
          <w:sz w:val="26"/>
          <w:szCs w:val="26"/>
        </w:rPr>
        <w:t>(</w:t>
      </w:r>
      <w:r w:rsidRPr="00530086">
        <w:rPr>
          <w:rFonts w:ascii="Times New Roman" w:hAnsi="Times New Roman" w:cs="Times New Roman"/>
          <w:sz w:val="26"/>
          <w:szCs w:val="26"/>
        </w:rPr>
        <w:t xml:space="preserve">включено новое мероприятие </w:t>
      </w:r>
      <w:r w:rsidR="001C422D">
        <w:rPr>
          <w:rFonts w:ascii="Times New Roman" w:hAnsi="Times New Roman" w:cs="Times New Roman"/>
          <w:sz w:val="26"/>
          <w:szCs w:val="26"/>
        </w:rPr>
        <w:t>«</w:t>
      </w:r>
      <w:r w:rsidRPr="00530086">
        <w:rPr>
          <w:rFonts w:ascii="Times New Roman" w:hAnsi="Times New Roman" w:cs="Times New Roman"/>
          <w:sz w:val="26"/>
          <w:szCs w:val="26"/>
        </w:rPr>
        <w:t>Строительство водоснабжения для ИЖС с</w:t>
      </w:r>
      <w:proofErr w:type="gramStart"/>
      <w:r w:rsidRPr="00530086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530086">
        <w:rPr>
          <w:rFonts w:ascii="Times New Roman" w:hAnsi="Times New Roman" w:cs="Times New Roman"/>
          <w:sz w:val="26"/>
          <w:szCs w:val="26"/>
        </w:rPr>
        <w:t xml:space="preserve">еленое (для многодетных и льготных категорий) от 2 водопровода г. Черногорска до </w:t>
      </w:r>
      <w:proofErr w:type="spellStart"/>
      <w:r w:rsidRPr="00530086">
        <w:rPr>
          <w:rFonts w:ascii="Times New Roman" w:hAnsi="Times New Roman" w:cs="Times New Roman"/>
          <w:sz w:val="26"/>
          <w:szCs w:val="26"/>
        </w:rPr>
        <w:t>с.Зеленое</w:t>
      </w:r>
      <w:proofErr w:type="spellEnd"/>
      <w:r w:rsidRPr="00530086">
        <w:rPr>
          <w:rFonts w:ascii="Times New Roman" w:hAnsi="Times New Roman" w:cs="Times New Roman"/>
          <w:sz w:val="26"/>
          <w:szCs w:val="26"/>
        </w:rPr>
        <w:t>», добавлен целевой показатель 2.2 ввод в действие локальных водопроводов  по подпрограмме «Устойчивое развитие сельских территорий»; изменен объем финансирования подпрограммы);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05.04.2018 № 421-п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</w:t>
      </w:r>
      <w:r w:rsidR="0069008D">
        <w:rPr>
          <w:rFonts w:ascii="Times New Roman" w:hAnsi="Times New Roman" w:cs="Times New Roman"/>
          <w:sz w:val="26"/>
          <w:szCs w:val="26"/>
        </w:rPr>
        <w:t>итории Усть-Абаканского района»</w:t>
      </w:r>
      <w:r w:rsidRPr="00530086">
        <w:rPr>
          <w:rFonts w:ascii="Times New Roman" w:hAnsi="Times New Roman" w:cs="Times New Roman"/>
          <w:sz w:val="26"/>
          <w:szCs w:val="26"/>
        </w:rPr>
        <w:t xml:space="preserve"> </w:t>
      </w:r>
      <w:r w:rsidR="001002A0">
        <w:rPr>
          <w:rFonts w:ascii="Times New Roman" w:hAnsi="Times New Roman" w:cs="Times New Roman"/>
          <w:sz w:val="26"/>
          <w:szCs w:val="26"/>
        </w:rPr>
        <w:t>(</w:t>
      </w:r>
      <w:r w:rsidRPr="00530086">
        <w:rPr>
          <w:rFonts w:ascii="Times New Roman" w:hAnsi="Times New Roman" w:cs="Times New Roman"/>
          <w:sz w:val="26"/>
          <w:szCs w:val="26"/>
        </w:rPr>
        <w:t xml:space="preserve">изменение основного  мероприятия «Строительство водопровода в </w:t>
      </w:r>
      <w:proofErr w:type="spellStart"/>
      <w:r w:rsidRPr="00530086">
        <w:rPr>
          <w:rFonts w:ascii="Times New Roman" w:hAnsi="Times New Roman" w:cs="Times New Roman"/>
          <w:sz w:val="26"/>
          <w:szCs w:val="26"/>
        </w:rPr>
        <w:t>аале</w:t>
      </w:r>
      <w:proofErr w:type="spellEnd"/>
      <w:r w:rsidR="0069008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0086">
        <w:rPr>
          <w:rFonts w:ascii="Times New Roman" w:hAnsi="Times New Roman" w:cs="Times New Roman"/>
          <w:sz w:val="26"/>
          <w:szCs w:val="26"/>
        </w:rPr>
        <w:t>Чарков</w:t>
      </w:r>
      <w:proofErr w:type="spellEnd"/>
      <w:r w:rsidRPr="00530086">
        <w:rPr>
          <w:rFonts w:ascii="Times New Roman" w:hAnsi="Times New Roman" w:cs="Times New Roman"/>
          <w:sz w:val="26"/>
          <w:szCs w:val="26"/>
        </w:rPr>
        <w:t>» по подпрограмме «Устойчивое развитие сельских территорий»; изменен объем финансирования подпрограммы);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Усть-Абаканского района от 20.04.2018 № 508-п «О внесении изменений в постановление администрации Усть-Абаканского </w:t>
      </w:r>
      <w:r w:rsidRPr="00530086">
        <w:rPr>
          <w:rFonts w:ascii="Times New Roman" w:hAnsi="Times New Roman" w:cs="Times New Roman"/>
          <w:sz w:val="26"/>
          <w:szCs w:val="26"/>
        </w:rPr>
        <w:lastRenderedPageBreak/>
        <w:t>района от 29.10.2013 № 1773-п «Об утверждении муниципальных программ, действующих на территории Усть-Абаканского района» (изменен объем финансирования подпрограммы «Устойчивое развитие сельских территорий»);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01.06.2018 № 661-п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(по подпрограмме «Устойчивое развитие сельских территорий» изменен объем финансирования подпрограммы);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Усть-Абаканского района от 10.07.2018 № </w:t>
      </w:r>
      <w:r w:rsidRPr="001002A0">
        <w:rPr>
          <w:rFonts w:ascii="Times New Roman" w:hAnsi="Times New Roman" w:cs="Times New Roman"/>
          <w:sz w:val="26"/>
          <w:szCs w:val="26"/>
        </w:rPr>
        <w:t>8</w:t>
      </w:r>
      <w:r w:rsidR="001002A0" w:rsidRPr="001002A0">
        <w:rPr>
          <w:rFonts w:ascii="Times New Roman" w:hAnsi="Times New Roman" w:cs="Times New Roman"/>
          <w:sz w:val="26"/>
          <w:szCs w:val="26"/>
        </w:rPr>
        <w:t>8</w:t>
      </w:r>
      <w:r w:rsidRPr="001002A0">
        <w:rPr>
          <w:rFonts w:ascii="Times New Roman" w:hAnsi="Times New Roman" w:cs="Times New Roman"/>
          <w:sz w:val="26"/>
          <w:szCs w:val="26"/>
        </w:rPr>
        <w:t>9-п</w:t>
      </w:r>
      <w:r w:rsidRPr="00530086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(изменен объем финансирования подпрограммы «Создание общих условий функционирования сельского хозяйства и регулирования рынков сельскохозяйственной продукции, сырья и продовольствия»);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07.09.2018 № 1138-п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(изменен объем финансирования подпрограммы «Устойчивое развитие сельских территорий»);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26.11.2018 № 1768-п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(изменен объем финансирования подпрограммы «Создание общих условий функционирования сельского хозяйства и регулирования рынков сельскохозяйственной продукции, сырья и продовольствия»);</w:t>
      </w:r>
    </w:p>
    <w:p w:rsidR="00530086" w:rsidRPr="00530086" w:rsidRDefault="00530086" w:rsidP="00530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0086">
        <w:rPr>
          <w:rFonts w:ascii="Times New Roman" w:hAnsi="Times New Roman" w:cs="Times New Roman"/>
          <w:sz w:val="26"/>
          <w:szCs w:val="26"/>
        </w:rPr>
        <w:t>постановление администрации Усть-Абаканского района от 25.12.2018 № 2021-п «О внесении изменений в постановление администрации Усть-Абаканского района от 29.10.2013 № 1773-п «Об утверждении муниципальных программ, действующих на территории Усть-Абаканского района» (изменен объем финансирования подпрограммы «Создание общих условий функционирования сельского хозяйства и регулирования рынков сельскохозяйственной продукции, сырья и продовольствия», изменены целевые показатели и объем финансирования подпрограммы «Устойчивое развитие сельских территорий»).</w:t>
      </w:r>
      <w:proofErr w:type="gramEnd"/>
    </w:p>
    <w:p w:rsidR="00275413" w:rsidRDefault="00275413" w:rsidP="001C422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30086" w:rsidRPr="001C422D" w:rsidRDefault="00530086" w:rsidP="001C422D">
      <w:pPr>
        <w:spacing w:after="0" w:line="240" w:lineRule="auto"/>
        <w:jc w:val="center"/>
        <w:rPr>
          <w:rFonts w:ascii="Times New Roman" w:hAnsi="Times New Roman" w:cs="Times New Roman"/>
          <w:i/>
          <w:kern w:val="26"/>
          <w:sz w:val="26"/>
          <w:szCs w:val="26"/>
        </w:rPr>
      </w:pPr>
      <w:r w:rsidRPr="001C422D">
        <w:rPr>
          <w:rFonts w:ascii="Times New Roman" w:hAnsi="Times New Roman" w:cs="Times New Roman"/>
          <w:i/>
          <w:sz w:val="26"/>
          <w:szCs w:val="26"/>
        </w:rPr>
        <w:t>5. Анализ факторов, повлиявших на ход реализации муниципальной программы.</w:t>
      </w:r>
    </w:p>
    <w:p w:rsidR="002A4201" w:rsidRDefault="002A4201" w:rsidP="00530086">
      <w:pPr>
        <w:pStyle w:val="a5"/>
        <w:ind w:firstLine="709"/>
        <w:rPr>
          <w:sz w:val="26"/>
          <w:szCs w:val="26"/>
        </w:rPr>
      </w:pPr>
    </w:p>
    <w:p w:rsidR="00530086" w:rsidRPr="00530086" w:rsidRDefault="00530086" w:rsidP="00530086">
      <w:pPr>
        <w:pStyle w:val="a5"/>
        <w:ind w:firstLine="709"/>
        <w:rPr>
          <w:sz w:val="26"/>
          <w:szCs w:val="26"/>
        </w:rPr>
      </w:pPr>
      <w:r w:rsidRPr="00530086">
        <w:rPr>
          <w:sz w:val="26"/>
          <w:szCs w:val="26"/>
        </w:rPr>
        <w:t xml:space="preserve">В 2018 году факторы, существенно повлиявшие </w:t>
      </w:r>
      <w:r w:rsidR="00D024DF">
        <w:rPr>
          <w:sz w:val="26"/>
          <w:szCs w:val="26"/>
        </w:rPr>
        <w:t xml:space="preserve">на ход реализации </w:t>
      </w:r>
      <w:r w:rsidRPr="00530086">
        <w:rPr>
          <w:sz w:val="26"/>
          <w:szCs w:val="26"/>
        </w:rPr>
        <w:t>программы, отсутствуют.</w:t>
      </w:r>
    </w:p>
    <w:p w:rsidR="00D024DF" w:rsidRDefault="00D024DF" w:rsidP="002A42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3131A" w:rsidRDefault="0053131A" w:rsidP="002A42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024DF" w:rsidRDefault="00D024DF" w:rsidP="002A420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A4201" w:rsidRPr="002A4201" w:rsidRDefault="00574552" w:rsidP="002A420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Руководитель У</w:t>
      </w:r>
      <w:bookmarkStart w:id="1" w:name="_GoBack"/>
      <w:bookmarkEnd w:id="1"/>
      <w:r w:rsidR="002A4201" w:rsidRPr="002A4201">
        <w:rPr>
          <w:rFonts w:ascii="Times New Roman" w:hAnsi="Times New Roman" w:cs="Times New Roman"/>
          <w:sz w:val="26"/>
          <w:szCs w:val="26"/>
        </w:rPr>
        <w:t xml:space="preserve">правления землепользования </w:t>
      </w:r>
    </w:p>
    <w:p w:rsidR="002A4201" w:rsidRPr="002A4201" w:rsidRDefault="002A4201" w:rsidP="002A4201">
      <w:pPr>
        <w:pStyle w:val="a3"/>
        <w:rPr>
          <w:rFonts w:ascii="Times New Roman" w:hAnsi="Times New Roman" w:cs="Times New Roman"/>
          <w:sz w:val="26"/>
          <w:szCs w:val="26"/>
        </w:rPr>
      </w:pPr>
      <w:r w:rsidRPr="002A4201">
        <w:rPr>
          <w:rFonts w:ascii="Times New Roman" w:hAnsi="Times New Roman" w:cs="Times New Roman"/>
          <w:sz w:val="26"/>
          <w:szCs w:val="26"/>
        </w:rPr>
        <w:t>администрации Усть-Абаканского района                                            В.Г. Глухенко</w:t>
      </w:r>
    </w:p>
    <w:sectPr w:rsidR="002A4201" w:rsidRPr="002A4201" w:rsidSect="001F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BB9"/>
    <w:rsid w:val="000447E5"/>
    <w:rsid w:val="000512B3"/>
    <w:rsid w:val="000938C0"/>
    <w:rsid w:val="000A6A82"/>
    <w:rsid w:val="000E084C"/>
    <w:rsid w:val="001002A0"/>
    <w:rsid w:val="00101122"/>
    <w:rsid w:val="00124404"/>
    <w:rsid w:val="00160FE0"/>
    <w:rsid w:val="001C422D"/>
    <w:rsid w:val="001C752C"/>
    <w:rsid w:val="001D6759"/>
    <w:rsid w:val="001E42A6"/>
    <w:rsid w:val="001F4CE1"/>
    <w:rsid w:val="00220F03"/>
    <w:rsid w:val="00225AE5"/>
    <w:rsid w:val="00275413"/>
    <w:rsid w:val="002A4201"/>
    <w:rsid w:val="002A46A2"/>
    <w:rsid w:val="003250E7"/>
    <w:rsid w:val="003344CD"/>
    <w:rsid w:val="003378B5"/>
    <w:rsid w:val="003A41A0"/>
    <w:rsid w:val="003C54FE"/>
    <w:rsid w:val="003F22E3"/>
    <w:rsid w:val="003F5216"/>
    <w:rsid w:val="003F52A6"/>
    <w:rsid w:val="004022D6"/>
    <w:rsid w:val="00406EC3"/>
    <w:rsid w:val="004115DF"/>
    <w:rsid w:val="00421F69"/>
    <w:rsid w:val="00435AEA"/>
    <w:rsid w:val="004A5F41"/>
    <w:rsid w:val="004A7C18"/>
    <w:rsid w:val="00523943"/>
    <w:rsid w:val="00530086"/>
    <w:rsid w:val="0053131A"/>
    <w:rsid w:val="00546CA0"/>
    <w:rsid w:val="00574552"/>
    <w:rsid w:val="005C0690"/>
    <w:rsid w:val="005C44C2"/>
    <w:rsid w:val="00607068"/>
    <w:rsid w:val="0061190D"/>
    <w:rsid w:val="0065507E"/>
    <w:rsid w:val="0069008D"/>
    <w:rsid w:val="006B59E1"/>
    <w:rsid w:val="006D030A"/>
    <w:rsid w:val="006E70D3"/>
    <w:rsid w:val="006E79D4"/>
    <w:rsid w:val="00702956"/>
    <w:rsid w:val="00704DC0"/>
    <w:rsid w:val="00723875"/>
    <w:rsid w:val="00750CF1"/>
    <w:rsid w:val="00790858"/>
    <w:rsid w:val="00794730"/>
    <w:rsid w:val="0079608B"/>
    <w:rsid w:val="007C5062"/>
    <w:rsid w:val="0080393A"/>
    <w:rsid w:val="00831714"/>
    <w:rsid w:val="00841CCF"/>
    <w:rsid w:val="00856274"/>
    <w:rsid w:val="00863BB9"/>
    <w:rsid w:val="00893369"/>
    <w:rsid w:val="008C2022"/>
    <w:rsid w:val="008F71C7"/>
    <w:rsid w:val="009753D4"/>
    <w:rsid w:val="009E3496"/>
    <w:rsid w:val="009F792C"/>
    <w:rsid w:val="00AB355C"/>
    <w:rsid w:val="00AC4C41"/>
    <w:rsid w:val="00AF70D7"/>
    <w:rsid w:val="00B47781"/>
    <w:rsid w:val="00BB1114"/>
    <w:rsid w:val="00C50250"/>
    <w:rsid w:val="00C55AA3"/>
    <w:rsid w:val="00C900EE"/>
    <w:rsid w:val="00CC0B85"/>
    <w:rsid w:val="00CC3660"/>
    <w:rsid w:val="00CD4EB3"/>
    <w:rsid w:val="00D024DF"/>
    <w:rsid w:val="00D04412"/>
    <w:rsid w:val="00D3137D"/>
    <w:rsid w:val="00D968AD"/>
    <w:rsid w:val="00DF4D6C"/>
    <w:rsid w:val="00E611B8"/>
    <w:rsid w:val="00EF3A7E"/>
    <w:rsid w:val="00F06AB2"/>
    <w:rsid w:val="00F90382"/>
    <w:rsid w:val="00F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EB3"/>
    <w:pPr>
      <w:spacing w:after="0" w:line="240" w:lineRule="auto"/>
    </w:pPr>
  </w:style>
  <w:style w:type="paragraph" w:customStyle="1" w:styleId="ConsPlusCell">
    <w:name w:val="ConsPlusCell"/>
    <w:uiPriority w:val="99"/>
    <w:rsid w:val="006070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70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4">
    <w:name w:val="Table Grid"/>
    <w:basedOn w:val="a1"/>
    <w:uiPriority w:val="59"/>
    <w:rsid w:val="00530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53008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300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53008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75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F79FE1898F2FCF74FE9043D672ADB4295DA068060D1BCB93B3CF96899A0F4416C0A10870B5BF19CEEF3V0sF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035E-40FA-4105-9A4D-C5BAFCD6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9</Pages>
  <Words>2741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2019-03-14T06:42:00Z</cp:lastPrinted>
  <dcterms:created xsi:type="dcterms:W3CDTF">2019-03-05T06:26:00Z</dcterms:created>
  <dcterms:modified xsi:type="dcterms:W3CDTF">2019-03-28T01:27:00Z</dcterms:modified>
</cp:coreProperties>
</file>