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DE" w:rsidRPr="002E30F2" w:rsidRDefault="00724E26" w:rsidP="002E30F2">
      <w:pPr>
        <w:jc w:val="both"/>
        <w:rPr>
          <w:rFonts w:ascii="Times New Roman" w:hAnsi="Times New Roman" w:cs="Times New Roman"/>
          <w:sz w:val="28"/>
          <w:szCs w:val="28"/>
        </w:rPr>
      </w:pPr>
      <w:r w:rsidRPr="002E30F2">
        <w:rPr>
          <w:rFonts w:ascii="Times New Roman" w:hAnsi="Times New Roman" w:cs="Times New Roman"/>
          <w:sz w:val="28"/>
          <w:szCs w:val="28"/>
        </w:rPr>
        <w:t>Во исполнение п. 4 "б" Перечня поручений Президента РФ от 11.04.2016 №Пр-637ГС</w:t>
      </w:r>
      <w:r w:rsidR="006612E4">
        <w:rPr>
          <w:rFonts w:ascii="Times New Roman" w:hAnsi="Times New Roman" w:cs="Times New Roman"/>
          <w:sz w:val="28"/>
          <w:szCs w:val="28"/>
        </w:rPr>
        <w:t xml:space="preserve"> а</w:t>
      </w:r>
      <w:r w:rsidR="007F4E0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7F4E09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7F4E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E30F2">
        <w:rPr>
          <w:rFonts w:ascii="Times New Roman" w:hAnsi="Times New Roman" w:cs="Times New Roman"/>
          <w:sz w:val="28"/>
          <w:szCs w:val="28"/>
        </w:rPr>
        <w:t xml:space="preserve">утверждена «Комплексная схема организации дорожного движения на </w:t>
      </w:r>
      <w:r w:rsidR="007F4E09">
        <w:rPr>
          <w:rFonts w:ascii="Times New Roman" w:hAnsi="Times New Roman" w:cs="Times New Roman"/>
          <w:sz w:val="28"/>
          <w:szCs w:val="28"/>
        </w:rPr>
        <w:t>автомобильных дорогах общего пользования местного значения, расположенных на территории</w:t>
      </w:r>
      <w:r w:rsidRPr="002E30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E30F2">
        <w:rPr>
          <w:rFonts w:ascii="Times New Roman" w:hAnsi="Times New Roman" w:cs="Times New Roman"/>
          <w:sz w:val="28"/>
          <w:szCs w:val="28"/>
        </w:rPr>
        <w:t>Усть-Абаканский</w:t>
      </w:r>
      <w:proofErr w:type="spellEnd"/>
      <w:r w:rsidRPr="002E30F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4E09">
        <w:rPr>
          <w:rFonts w:ascii="Times New Roman" w:hAnsi="Times New Roman" w:cs="Times New Roman"/>
          <w:sz w:val="28"/>
          <w:szCs w:val="28"/>
        </w:rPr>
        <w:t xml:space="preserve"> Республики Хакасия до 2036 года</w:t>
      </w:r>
      <w:r w:rsidR="00014AEB">
        <w:rPr>
          <w:rFonts w:ascii="Times New Roman" w:hAnsi="Times New Roman" w:cs="Times New Roman"/>
          <w:sz w:val="28"/>
          <w:szCs w:val="28"/>
        </w:rPr>
        <w:t>»  от 25.11.2022 года.</w:t>
      </w:r>
    </w:p>
    <w:p w:rsidR="002E30F2" w:rsidRPr="002E30F2" w:rsidRDefault="002E30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30F2" w:rsidRPr="002E30F2" w:rsidSect="000A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24E26"/>
    <w:rsid w:val="00014AEB"/>
    <w:rsid w:val="000A38DE"/>
    <w:rsid w:val="0014423D"/>
    <w:rsid w:val="002E30F2"/>
    <w:rsid w:val="006612E4"/>
    <w:rsid w:val="00724E26"/>
    <w:rsid w:val="007F4E09"/>
    <w:rsid w:val="00812970"/>
    <w:rsid w:val="00862561"/>
    <w:rsid w:val="009A2546"/>
    <w:rsid w:val="00DB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7</cp:revision>
  <dcterms:created xsi:type="dcterms:W3CDTF">2022-12-15T09:54:00Z</dcterms:created>
  <dcterms:modified xsi:type="dcterms:W3CDTF">2022-12-26T08:42:00Z</dcterms:modified>
</cp:coreProperties>
</file>