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64" w:rsidRPr="00AD2496" w:rsidRDefault="00BA6A64" w:rsidP="00344554">
      <w:pPr>
        <w:autoSpaceDE w:val="0"/>
        <w:autoSpaceDN w:val="0"/>
        <w:adjustRightInd w:val="0"/>
        <w:spacing w:after="0" w:line="240" w:lineRule="auto"/>
        <w:ind w:left="5103"/>
        <w:rPr>
          <w:rFonts w:ascii="Times New Roman" w:hAnsi="Times New Roman" w:cs="Times New Roman"/>
          <w:sz w:val="26"/>
          <w:szCs w:val="26"/>
        </w:rPr>
      </w:pPr>
    </w:p>
    <w:p w:rsidR="00BA6A64" w:rsidRPr="00AD2496" w:rsidRDefault="00BA6A64" w:rsidP="00344554">
      <w:pPr>
        <w:autoSpaceDE w:val="0"/>
        <w:autoSpaceDN w:val="0"/>
        <w:adjustRightInd w:val="0"/>
        <w:spacing w:after="0" w:line="240" w:lineRule="auto"/>
        <w:ind w:left="5103"/>
        <w:rPr>
          <w:rFonts w:ascii="Times New Roman" w:hAnsi="Times New Roman" w:cs="Times New Roman"/>
          <w:sz w:val="26"/>
          <w:szCs w:val="26"/>
        </w:rPr>
      </w:pP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Приложение 4</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Утверждена</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 xml:space="preserve">постановлением </w:t>
      </w:r>
      <w:r w:rsidR="0026087C">
        <w:rPr>
          <w:rFonts w:ascii="Times New Roman" w:hAnsi="Times New Roman" w:cs="Times New Roman"/>
          <w:sz w:val="26"/>
          <w:szCs w:val="26"/>
        </w:rPr>
        <w:t>а</w:t>
      </w:r>
      <w:r w:rsidRPr="00AD2496">
        <w:rPr>
          <w:rFonts w:ascii="Times New Roman" w:hAnsi="Times New Roman" w:cs="Times New Roman"/>
          <w:sz w:val="26"/>
          <w:szCs w:val="26"/>
        </w:rPr>
        <w:t>дминистрации</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Усть-Абаканского района</w:t>
      </w:r>
      <w:r w:rsidR="009B3B7A" w:rsidRPr="00AD2496">
        <w:rPr>
          <w:rFonts w:ascii="Times New Roman" w:hAnsi="Times New Roman" w:cs="Times New Roman"/>
          <w:sz w:val="26"/>
          <w:szCs w:val="26"/>
        </w:rPr>
        <w:t xml:space="preserve"> </w:t>
      </w:r>
    </w:p>
    <w:p w:rsidR="00344554"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от 29.10.2013 №</w:t>
      </w:r>
      <w:r w:rsidR="00E52CCB" w:rsidRPr="00AD2496">
        <w:rPr>
          <w:rFonts w:ascii="Times New Roman" w:hAnsi="Times New Roman" w:cs="Times New Roman"/>
          <w:sz w:val="26"/>
          <w:szCs w:val="26"/>
        </w:rPr>
        <w:t xml:space="preserve"> </w:t>
      </w:r>
      <w:r w:rsidRPr="00AD2496">
        <w:rPr>
          <w:rFonts w:ascii="Times New Roman" w:hAnsi="Times New Roman" w:cs="Times New Roman"/>
          <w:sz w:val="26"/>
          <w:szCs w:val="26"/>
        </w:rPr>
        <w:t>1773-п</w:t>
      </w:r>
    </w:p>
    <w:p w:rsidR="00B766FF" w:rsidRDefault="00B766FF" w:rsidP="00B766FF">
      <w:pPr>
        <w:autoSpaceDE w:val="0"/>
        <w:autoSpaceDN w:val="0"/>
        <w:adjustRightInd w:val="0"/>
        <w:spacing w:after="0" w:line="240" w:lineRule="auto"/>
        <w:ind w:left="5103"/>
        <w:rPr>
          <w:rFonts w:ascii="Times New Roman" w:hAnsi="Times New Roman" w:cs="Times New Roman"/>
          <w:sz w:val="26"/>
          <w:szCs w:val="26"/>
        </w:rPr>
      </w:pPr>
      <w:proofErr w:type="gramStart"/>
      <w:r>
        <w:rPr>
          <w:rFonts w:ascii="Times New Roman" w:hAnsi="Times New Roman" w:cs="Times New Roman"/>
          <w:sz w:val="26"/>
          <w:szCs w:val="26"/>
        </w:rPr>
        <w:t>(с последующими изменениями</w:t>
      </w:r>
      <w:proofErr w:type="gramEnd"/>
    </w:p>
    <w:p w:rsidR="00B766FF" w:rsidRDefault="00B766FF" w:rsidP="00B766FF">
      <w:pPr>
        <w:autoSpaceDE w:val="0"/>
        <w:autoSpaceDN w:val="0"/>
        <w:adjustRightInd w:val="0"/>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в редакции от </w:t>
      </w:r>
      <w:r w:rsidR="00C972E8">
        <w:rPr>
          <w:rFonts w:ascii="Times New Roman" w:hAnsi="Times New Roman" w:cs="Times New Roman"/>
          <w:sz w:val="26"/>
          <w:szCs w:val="26"/>
        </w:rPr>
        <w:t>04.06.2026 № 462</w:t>
      </w:r>
      <w:r>
        <w:rPr>
          <w:rFonts w:ascii="Times New Roman" w:hAnsi="Times New Roman" w:cs="Times New Roman"/>
          <w:sz w:val="26"/>
          <w:szCs w:val="26"/>
        </w:rPr>
        <w:t>-п)</w:t>
      </w:r>
    </w:p>
    <w:p w:rsidR="00344554" w:rsidRPr="00AD2496" w:rsidRDefault="00344554" w:rsidP="00DB40E0">
      <w:pPr>
        <w:pStyle w:val="ConsPlusNormal"/>
        <w:ind w:left="5499"/>
        <w:rPr>
          <w:rFonts w:ascii="Times New Roman" w:hAnsi="Times New Roman" w:cs="Times New Roman"/>
          <w:bCs/>
          <w:color w:val="FF0000"/>
          <w:sz w:val="26"/>
          <w:szCs w:val="2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Default="00A36663" w:rsidP="00A36663">
      <w:pPr>
        <w:pStyle w:val="ConsPlusNormal"/>
        <w:ind w:firstLine="540"/>
        <w:jc w:val="center"/>
        <w:rPr>
          <w:rFonts w:ascii="Times New Roman" w:hAnsi="Times New Roman" w:cs="Times New Roman"/>
          <w:b/>
          <w:sz w:val="36"/>
          <w:szCs w:val="36"/>
        </w:rPr>
      </w:pPr>
    </w:p>
    <w:p w:rsidR="00B766FF" w:rsidRDefault="00B766FF" w:rsidP="00A36663">
      <w:pPr>
        <w:pStyle w:val="ConsPlusNormal"/>
        <w:ind w:firstLine="540"/>
        <w:jc w:val="center"/>
        <w:rPr>
          <w:rFonts w:ascii="Times New Roman" w:hAnsi="Times New Roman" w:cs="Times New Roman"/>
          <w:b/>
          <w:sz w:val="36"/>
          <w:szCs w:val="36"/>
        </w:rPr>
      </w:pPr>
    </w:p>
    <w:p w:rsidR="00B766FF" w:rsidRPr="00AD2496" w:rsidRDefault="00B766FF"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2D549F">
      <w:pPr>
        <w:pStyle w:val="ConsPlusNormal"/>
        <w:spacing w:line="360" w:lineRule="auto"/>
        <w:ind w:firstLine="539"/>
        <w:jc w:val="center"/>
        <w:rPr>
          <w:rFonts w:ascii="Times New Roman" w:hAnsi="Times New Roman" w:cs="Times New Roman"/>
          <w:b/>
          <w:sz w:val="26"/>
          <w:szCs w:val="26"/>
        </w:rPr>
      </w:pPr>
      <w:r w:rsidRPr="00AD2496">
        <w:rPr>
          <w:rFonts w:ascii="Times New Roman" w:hAnsi="Times New Roman" w:cs="Times New Roman"/>
          <w:b/>
          <w:sz w:val="26"/>
          <w:szCs w:val="26"/>
        </w:rPr>
        <w:t>МУНИЦИПАЛЬНАЯ ПРОГРАММА</w:t>
      </w:r>
    </w:p>
    <w:p w:rsidR="00A36663" w:rsidRPr="00AD2496" w:rsidRDefault="00A36663" w:rsidP="002D549F">
      <w:pPr>
        <w:pStyle w:val="ConsPlusNormal"/>
        <w:spacing w:line="360" w:lineRule="auto"/>
        <w:ind w:firstLine="539"/>
        <w:jc w:val="center"/>
        <w:rPr>
          <w:rFonts w:ascii="Times New Roman" w:hAnsi="Times New Roman" w:cs="Times New Roman"/>
          <w:b/>
          <w:sz w:val="26"/>
          <w:szCs w:val="26"/>
        </w:rPr>
      </w:pPr>
      <w:r w:rsidRPr="00AD2496">
        <w:rPr>
          <w:rFonts w:ascii="Times New Roman" w:hAnsi="Times New Roman" w:cs="Times New Roman"/>
          <w:b/>
          <w:sz w:val="26"/>
          <w:szCs w:val="26"/>
        </w:rPr>
        <w:t>«РАЗВИТИЕ ОБРАЗОВАНИЯ В УСТЬ-АБАКАНСКОМ РАЙОНЕ»</w:t>
      </w:r>
    </w:p>
    <w:p w:rsidR="00A36663" w:rsidRPr="00AD2496" w:rsidRDefault="00A36663" w:rsidP="00BA2F0C">
      <w:pPr>
        <w:pStyle w:val="ConsPlusNormal"/>
        <w:jc w:val="center"/>
        <w:rPr>
          <w:rFonts w:ascii="Times New Roman" w:hAnsi="Times New Roman" w:cs="Times New Roman"/>
          <w:sz w:val="26"/>
          <w:szCs w:val="26"/>
        </w:rPr>
      </w:pPr>
      <w:bookmarkStart w:id="0" w:name="Par573"/>
      <w:bookmarkEnd w:id="0"/>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Default="00A36663"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Pr="00AD2496" w:rsidRDefault="00115AC8" w:rsidP="00A36663">
      <w:pPr>
        <w:pStyle w:val="ConsPlusNormal"/>
        <w:jc w:val="center"/>
        <w:rPr>
          <w:rFonts w:ascii="Times New Roman" w:hAnsi="Times New Roman" w:cs="Times New Roman"/>
          <w:sz w:val="26"/>
          <w:szCs w:val="26"/>
        </w:rPr>
      </w:pPr>
    </w:p>
    <w:p w:rsidR="00A36663" w:rsidRPr="00AD2496" w:rsidRDefault="00A36663" w:rsidP="004A0E03">
      <w:pPr>
        <w:pStyle w:val="ConsPlusNormal"/>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roofErr w:type="spellStart"/>
      <w:r w:rsidRPr="00AD2496">
        <w:rPr>
          <w:rFonts w:ascii="Times New Roman" w:hAnsi="Times New Roman" w:cs="Times New Roman"/>
          <w:sz w:val="26"/>
          <w:szCs w:val="26"/>
        </w:rPr>
        <w:t>рп</w:t>
      </w:r>
      <w:proofErr w:type="spellEnd"/>
      <w:r w:rsidRPr="00AD2496">
        <w:rPr>
          <w:rFonts w:ascii="Times New Roman" w:hAnsi="Times New Roman" w:cs="Times New Roman"/>
          <w:sz w:val="26"/>
          <w:szCs w:val="26"/>
        </w:rPr>
        <w:t xml:space="preserve"> Усть-Абакан</w:t>
      </w:r>
    </w:p>
    <w:p w:rsidR="00A36663" w:rsidRPr="00AD2496" w:rsidRDefault="002D549F" w:rsidP="00A36663">
      <w:pPr>
        <w:pStyle w:val="ConsPlusNormal"/>
        <w:jc w:val="center"/>
        <w:rPr>
          <w:rFonts w:ascii="Times New Roman" w:hAnsi="Times New Roman" w:cs="Times New Roman"/>
          <w:sz w:val="26"/>
          <w:szCs w:val="26"/>
        </w:rPr>
      </w:pPr>
      <w:r w:rsidRPr="00AD2496">
        <w:rPr>
          <w:rFonts w:ascii="Times New Roman" w:hAnsi="Times New Roman" w:cs="Times New Roman"/>
          <w:sz w:val="26"/>
          <w:szCs w:val="26"/>
        </w:rPr>
        <w:t>202</w:t>
      </w:r>
      <w:r w:rsidR="00BA6A64" w:rsidRPr="00AD2496">
        <w:rPr>
          <w:rFonts w:ascii="Times New Roman" w:hAnsi="Times New Roman" w:cs="Times New Roman"/>
          <w:sz w:val="26"/>
          <w:szCs w:val="26"/>
        </w:rPr>
        <w:t>5</w:t>
      </w:r>
    </w:p>
    <w:p w:rsidR="00612133" w:rsidRPr="00AD2496" w:rsidRDefault="00612133" w:rsidP="00BA2F0C">
      <w:pPr>
        <w:pStyle w:val="ConsPlusNormal"/>
        <w:jc w:val="center"/>
        <w:rPr>
          <w:rFonts w:ascii="Times New Roman" w:hAnsi="Times New Roman" w:cs="Times New Roman"/>
          <w:b/>
          <w:sz w:val="26"/>
          <w:szCs w:val="26"/>
        </w:rPr>
      </w:pP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lastRenderedPageBreak/>
        <w:t>ПАСПОРТ</w:t>
      </w:r>
    </w:p>
    <w:p w:rsidR="00BA2F0C" w:rsidRPr="00AD2496" w:rsidRDefault="007E36BE"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муниципальной программы</w:t>
      </w:r>
    </w:p>
    <w:p w:rsidR="00FE2DD5" w:rsidRPr="00AD2496" w:rsidRDefault="00701A8F" w:rsidP="00BA2F0C">
      <w:pPr>
        <w:pStyle w:val="ConsPlusNormal"/>
        <w:jc w:val="center"/>
        <w:rPr>
          <w:rFonts w:ascii="Times New Roman" w:hAnsi="Times New Roman" w:cs="Times New Roman"/>
          <w:sz w:val="26"/>
          <w:szCs w:val="26"/>
        </w:rPr>
      </w:pPr>
      <w:r w:rsidRPr="00AD2496">
        <w:rPr>
          <w:rFonts w:ascii="Times New Roman" w:hAnsi="Times New Roman" w:cs="Times New Roman"/>
          <w:b/>
          <w:sz w:val="26"/>
          <w:szCs w:val="26"/>
        </w:rPr>
        <w:t>«Развити</w:t>
      </w:r>
      <w:r w:rsidR="009B3B7A" w:rsidRPr="00AD2496">
        <w:rPr>
          <w:rFonts w:ascii="Times New Roman" w:hAnsi="Times New Roman" w:cs="Times New Roman"/>
          <w:b/>
          <w:sz w:val="26"/>
          <w:szCs w:val="26"/>
        </w:rPr>
        <w:t xml:space="preserve">е образования в Усть-Абаканском </w:t>
      </w:r>
      <w:r w:rsidRPr="00AD2496">
        <w:rPr>
          <w:rFonts w:ascii="Times New Roman" w:hAnsi="Times New Roman" w:cs="Times New Roman"/>
          <w:b/>
          <w:sz w:val="26"/>
          <w:szCs w:val="26"/>
        </w:rPr>
        <w:t>районе»</w:t>
      </w:r>
    </w:p>
    <w:p w:rsidR="00BA2F0C" w:rsidRPr="00AD2496" w:rsidRDefault="00BA2F0C" w:rsidP="00BA2F0C">
      <w:pPr>
        <w:pStyle w:val="ConsPlusNormal"/>
        <w:ind w:firstLine="540"/>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BA2F0C" w:rsidRPr="0014435C" w:rsidTr="0034384B">
        <w:trPr>
          <w:trHeight w:val="197"/>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Ответственный исполнитель муниципальной программы </w:t>
            </w:r>
          </w:p>
        </w:tc>
        <w:tc>
          <w:tcPr>
            <w:tcW w:w="5812" w:type="dxa"/>
          </w:tcPr>
          <w:p w:rsidR="00BA2F0C" w:rsidRPr="0014435C" w:rsidRDefault="00A36663"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образования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DB2F2F"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p>
        </w:tc>
      </w:tr>
      <w:tr w:rsidR="00BA2F0C" w:rsidRPr="0014435C" w:rsidTr="0034384B">
        <w:trPr>
          <w:trHeight w:val="273"/>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Соисполнители муниципальной программы</w:t>
            </w:r>
          </w:p>
        </w:tc>
        <w:tc>
          <w:tcPr>
            <w:tcW w:w="5812" w:type="dxa"/>
            <w:shd w:val="clear" w:color="auto" w:fill="auto"/>
          </w:tcPr>
          <w:p w:rsidR="00BA2F0C" w:rsidRPr="0014435C" w:rsidRDefault="00126138"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ЖКХ и строительства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00701A8F" w:rsidRPr="0014435C">
              <w:rPr>
                <w:rFonts w:ascii="Times New Roman" w:hAnsi="Times New Roman" w:cs="Times New Roman"/>
                <w:sz w:val="26"/>
                <w:szCs w:val="26"/>
              </w:rPr>
              <w:t>;</w:t>
            </w:r>
          </w:p>
          <w:p w:rsidR="00701A8F" w:rsidRPr="0014435C" w:rsidRDefault="00701A8F"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культуры, молодежной политики, спорта и туризма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DB2F2F"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BA2F0C" w:rsidRPr="0014435C" w:rsidTr="0034384B">
        <w:trPr>
          <w:trHeight w:val="249"/>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Исполнители муниципальной программы</w:t>
            </w:r>
          </w:p>
        </w:tc>
        <w:tc>
          <w:tcPr>
            <w:tcW w:w="5812" w:type="dxa"/>
          </w:tcPr>
          <w:p w:rsidR="00B857A0" w:rsidRPr="0014435C" w:rsidRDefault="00B857A0" w:rsidP="00B857A0">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B857A0" w:rsidRPr="0014435C" w:rsidRDefault="00B857A0" w:rsidP="00B857A0">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образовательные учреждения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CB5838" w:rsidRPr="0014435C" w:rsidRDefault="00B857A0" w:rsidP="00633DE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учреждения дополнительного образования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BA2F0C" w:rsidRPr="0014435C" w:rsidTr="0034384B">
        <w:trPr>
          <w:trHeight w:val="239"/>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Цель муниципальной программы</w:t>
            </w:r>
          </w:p>
        </w:tc>
        <w:tc>
          <w:tcPr>
            <w:tcW w:w="5812" w:type="dxa"/>
          </w:tcPr>
          <w:p w:rsidR="00CB2EFB" w:rsidRPr="0014435C" w:rsidRDefault="008C21A6" w:rsidP="00F36D3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высокого качества образования в соответствии с запросами населения и перспективными задачами социально-экономического развития Усть-Абаканского муниципального района Республики Хакасия.</w:t>
            </w:r>
          </w:p>
        </w:tc>
      </w:tr>
      <w:tr w:rsidR="00BA2F0C" w:rsidRPr="0014435C" w:rsidTr="0034384B">
        <w:trPr>
          <w:trHeight w:val="215"/>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Задачи муниципальной программы</w:t>
            </w:r>
          </w:p>
        </w:tc>
        <w:tc>
          <w:tcPr>
            <w:tcW w:w="5812" w:type="dxa"/>
          </w:tcPr>
          <w:p w:rsidR="00407852" w:rsidRPr="0014435C" w:rsidRDefault="00407852"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00930527" w:rsidRPr="0014435C">
              <w:rPr>
                <w:rFonts w:ascii="Times New Roman" w:hAnsi="Times New Roman" w:cs="Times New Roman"/>
                <w:sz w:val="26"/>
                <w:szCs w:val="26"/>
              </w:rPr>
              <w:t>;</w:t>
            </w:r>
          </w:p>
          <w:p w:rsidR="00407852" w:rsidRPr="0014435C" w:rsidRDefault="00930527"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w:t>
            </w:r>
            <w:r w:rsidR="00407852" w:rsidRPr="0014435C">
              <w:rPr>
                <w:rFonts w:ascii="Times New Roman" w:hAnsi="Times New Roman" w:cs="Times New Roman"/>
                <w:sz w:val="26"/>
                <w:szCs w:val="26"/>
              </w:rPr>
              <w:t>беспечение развития системы дополнительного образования детей, выявлени</w:t>
            </w:r>
            <w:r w:rsidR="00E71001" w:rsidRPr="0014435C">
              <w:rPr>
                <w:rFonts w:ascii="Times New Roman" w:hAnsi="Times New Roman" w:cs="Times New Roman"/>
                <w:sz w:val="26"/>
                <w:szCs w:val="26"/>
              </w:rPr>
              <w:t>я</w:t>
            </w:r>
            <w:r w:rsidR="00407852" w:rsidRPr="0014435C">
              <w:rPr>
                <w:rFonts w:ascii="Times New Roman" w:hAnsi="Times New Roman" w:cs="Times New Roman"/>
                <w:sz w:val="26"/>
                <w:szCs w:val="26"/>
              </w:rPr>
              <w:t xml:space="preserve"> и поддержки одаренных детей и молодежи</w:t>
            </w:r>
            <w:r w:rsidRPr="0014435C">
              <w:rPr>
                <w:rFonts w:ascii="Times New Roman" w:hAnsi="Times New Roman" w:cs="Times New Roman"/>
                <w:sz w:val="26"/>
                <w:szCs w:val="26"/>
              </w:rPr>
              <w:t>;</w:t>
            </w:r>
          </w:p>
          <w:p w:rsidR="00BA2F0C" w:rsidRPr="0014435C" w:rsidRDefault="00930527" w:rsidP="0034384B">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ф</w:t>
            </w:r>
            <w:r w:rsidR="00407852" w:rsidRPr="0014435C">
              <w:rPr>
                <w:rFonts w:ascii="Times New Roman" w:hAnsi="Times New Roman" w:cs="Times New Roman"/>
                <w:sz w:val="26"/>
                <w:szCs w:val="26"/>
              </w:rPr>
              <w:t>ормирование у граждан вы</w:t>
            </w:r>
            <w:r w:rsidR="00933BB8" w:rsidRPr="0014435C">
              <w:rPr>
                <w:rFonts w:ascii="Times New Roman" w:hAnsi="Times New Roman" w:cs="Times New Roman"/>
                <w:sz w:val="26"/>
                <w:szCs w:val="26"/>
              </w:rPr>
              <w:t>сокого патриотического сознания;</w:t>
            </w:r>
          </w:p>
          <w:p w:rsidR="00CB2EFB" w:rsidRPr="0014435C" w:rsidRDefault="003746DB"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образовательной системы квалифицированными кадрами.</w:t>
            </w:r>
          </w:p>
        </w:tc>
      </w:tr>
      <w:tr w:rsidR="00BA2F0C" w:rsidRPr="0014435C" w:rsidTr="0034384B">
        <w:trPr>
          <w:trHeight w:val="205"/>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Подпрограммы муниципальной программы</w:t>
            </w:r>
          </w:p>
        </w:tc>
        <w:tc>
          <w:tcPr>
            <w:tcW w:w="5812" w:type="dxa"/>
          </w:tcPr>
          <w:p w:rsidR="00407852" w:rsidRPr="0014435C" w:rsidRDefault="0034384B"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407852" w:rsidRPr="0014435C">
              <w:rPr>
                <w:rFonts w:ascii="Times New Roman" w:hAnsi="Times New Roman" w:cs="Times New Roman"/>
                <w:sz w:val="26"/>
                <w:szCs w:val="26"/>
              </w:rPr>
              <w:t xml:space="preserve">одпрограмма 1 </w:t>
            </w:r>
            <w:r w:rsidR="007E36BE" w:rsidRPr="0014435C">
              <w:rPr>
                <w:rFonts w:ascii="Times New Roman" w:hAnsi="Times New Roman" w:cs="Times New Roman"/>
                <w:sz w:val="26"/>
                <w:szCs w:val="26"/>
              </w:rPr>
              <w:t>«</w:t>
            </w:r>
            <w:r w:rsidR="00407852" w:rsidRPr="0014435C">
              <w:rPr>
                <w:rFonts w:ascii="Times New Roman" w:hAnsi="Times New Roman" w:cs="Times New Roman"/>
                <w:sz w:val="26"/>
                <w:szCs w:val="26"/>
              </w:rPr>
              <w:t>Развитие дошкольного, начального общего, основного общего, среднего общего образования»</w:t>
            </w:r>
            <w:r w:rsidR="007E36BE" w:rsidRPr="0014435C">
              <w:rPr>
                <w:rFonts w:ascii="Times New Roman" w:hAnsi="Times New Roman" w:cs="Times New Roman"/>
                <w:sz w:val="26"/>
                <w:szCs w:val="26"/>
              </w:rPr>
              <w:t>;</w:t>
            </w:r>
          </w:p>
          <w:p w:rsidR="00407852" w:rsidRPr="0014435C" w:rsidRDefault="0034384B"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2D549F" w:rsidRPr="0014435C">
              <w:rPr>
                <w:rFonts w:ascii="Times New Roman" w:hAnsi="Times New Roman" w:cs="Times New Roman"/>
                <w:sz w:val="26"/>
                <w:szCs w:val="26"/>
              </w:rPr>
              <w:t>одпрограмма 2</w:t>
            </w:r>
            <w:r w:rsidR="00407852" w:rsidRPr="0014435C">
              <w:rPr>
                <w:rFonts w:ascii="Times New Roman" w:hAnsi="Times New Roman" w:cs="Times New Roman"/>
                <w:sz w:val="26"/>
                <w:szCs w:val="26"/>
              </w:rPr>
              <w:t xml:space="preserve"> «Развитие системы дополнительного образования детей, выявлени</w:t>
            </w:r>
            <w:r w:rsidR="00CF0EDF" w:rsidRPr="0014435C">
              <w:rPr>
                <w:rFonts w:ascii="Times New Roman" w:hAnsi="Times New Roman" w:cs="Times New Roman"/>
                <w:sz w:val="26"/>
                <w:szCs w:val="26"/>
              </w:rPr>
              <w:t>е</w:t>
            </w:r>
            <w:r w:rsidR="00407852" w:rsidRPr="0014435C">
              <w:rPr>
                <w:rFonts w:ascii="Times New Roman" w:hAnsi="Times New Roman" w:cs="Times New Roman"/>
                <w:sz w:val="26"/>
                <w:szCs w:val="26"/>
              </w:rPr>
              <w:t xml:space="preserve"> и поддержк</w:t>
            </w:r>
            <w:r w:rsidR="0093512A" w:rsidRPr="0014435C">
              <w:rPr>
                <w:rFonts w:ascii="Times New Roman" w:hAnsi="Times New Roman" w:cs="Times New Roman"/>
                <w:sz w:val="26"/>
                <w:szCs w:val="26"/>
              </w:rPr>
              <w:t>а</w:t>
            </w:r>
            <w:r w:rsidR="00407852" w:rsidRPr="0014435C">
              <w:rPr>
                <w:rFonts w:ascii="Times New Roman" w:hAnsi="Times New Roman" w:cs="Times New Roman"/>
                <w:sz w:val="26"/>
                <w:szCs w:val="26"/>
              </w:rPr>
              <w:t xml:space="preserve"> одаренных детей и молодежи»;</w:t>
            </w:r>
          </w:p>
          <w:p w:rsidR="00BA2F0C" w:rsidRPr="0014435C" w:rsidRDefault="0034384B" w:rsidP="002D549F">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407852" w:rsidRPr="0014435C">
              <w:rPr>
                <w:rFonts w:ascii="Times New Roman" w:hAnsi="Times New Roman" w:cs="Times New Roman"/>
                <w:sz w:val="26"/>
                <w:szCs w:val="26"/>
              </w:rPr>
              <w:t>одпрограмма 3</w:t>
            </w:r>
            <w:r w:rsidR="00C24BE6" w:rsidRPr="0014435C">
              <w:rPr>
                <w:rFonts w:ascii="Times New Roman" w:hAnsi="Times New Roman" w:cs="Times New Roman"/>
                <w:sz w:val="26"/>
                <w:szCs w:val="26"/>
              </w:rPr>
              <w:t xml:space="preserve"> </w:t>
            </w:r>
            <w:r w:rsidR="00407852" w:rsidRPr="0014435C">
              <w:rPr>
                <w:rFonts w:ascii="Times New Roman" w:hAnsi="Times New Roman" w:cs="Times New Roman"/>
                <w:sz w:val="26"/>
                <w:szCs w:val="26"/>
              </w:rPr>
              <w:t>«Патриотическое воспитание граждан»</w:t>
            </w:r>
            <w:r w:rsidR="007E36BE" w:rsidRPr="0014435C">
              <w:rPr>
                <w:rFonts w:ascii="Times New Roman" w:hAnsi="Times New Roman" w:cs="Times New Roman"/>
                <w:sz w:val="26"/>
                <w:szCs w:val="26"/>
              </w:rPr>
              <w:t>.</w:t>
            </w:r>
          </w:p>
        </w:tc>
      </w:tr>
      <w:tr w:rsidR="00BA2F0C" w:rsidRPr="0014435C" w:rsidTr="0034384B">
        <w:trPr>
          <w:trHeight w:val="195"/>
        </w:trPr>
        <w:tc>
          <w:tcPr>
            <w:tcW w:w="3544" w:type="dxa"/>
          </w:tcPr>
          <w:p w:rsidR="00BA2F0C" w:rsidRPr="0014435C" w:rsidRDefault="00BA2F0C" w:rsidP="0093770F">
            <w:pPr>
              <w:pStyle w:val="ConsPlusNonformat"/>
              <w:rPr>
                <w:rFonts w:ascii="Times New Roman" w:hAnsi="Times New Roman" w:cs="Times New Roman"/>
                <w:sz w:val="26"/>
                <w:szCs w:val="26"/>
              </w:rPr>
            </w:pPr>
            <w:r w:rsidRPr="0014435C">
              <w:rPr>
                <w:rFonts w:ascii="Times New Roman" w:hAnsi="Times New Roman" w:cs="Times New Roman"/>
                <w:sz w:val="26"/>
                <w:szCs w:val="26"/>
              </w:rPr>
              <w:lastRenderedPageBreak/>
              <w:t>Сроки</w:t>
            </w:r>
            <w:r w:rsidR="00444AA1" w:rsidRPr="0014435C">
              <w:rPr>
                <w:rFonts w:ascii="Times New Roman" w:hAnsi="Times New Roman" w:cs="Times New Roman"/>
                <w:sz w:val="26"/>
                <w:szCs w:val="26"/>
              </w:rPr>
              <w:t xml:space="preserve">  </w:t>
            </w:r>
            <w:r w:rsidRPr="0014435C">
              <w:rPr>
                <w:rFonts w:ascii="Times New Roman" w:hAnsi="Times New Roman" w:cs="Times New Roman"/>
                <w:sz w:val="26"/>
                <w:szCs w:val="26"/>
              </w:rPr>
              <w:t>реализации муниципальной программы</w:t>
            </w:r>
          </w:p>
        </w:tc>
        <w:tc>
          <w:tcPr>
            <w:tcW w:w="5812" w:type="dxa"/>
          </w:tcPr>
          <w:p w:rsidR="00BA2F0C" w:rsidRPr="0014435C" w:rsidRDefault="005E0733"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2023-2028</w:t>
            </w:r>
            <w:r w:rsidR="00407852" w:rsidRPr="0014435C">
              <w:rPr>
                <w:rFonts w:ascii="Times New Roman" w:hAnsi="Times New Roman" w:cs="Times New Roman"/>
                <w:sz w:val="26"/>
                <w:szCs w:val="26"/>
              </w:rPr>
              <w:t xml:space="preserve"> годы</w:t>
            </w:r>
          </w:p>
        </w:tc>
      </w:tr>
      <w:tr w:rsidR="00BA2F0C" w:rsidRPr="0014435C" w:rsidTr="0034384B">
        <w:trPr>
          <w:trHeight w:val="171"/>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Объемы </w:t>
            </w:r>
            <w:r w:rsidR="00FE2DD5" w:rsidRPr="0014435C">
              <w:rPr>
                <w:rFonts w:ascii="Times New Roman" w:hAnsi="Times New Roman" w:cs="Times New Roman"/>
                <w:sz w:val="26"/>
                <w:szCs w:val="26"/>
              </w:rPr>
              <w:t>бюджетных ассигнований</w:t>
            </w:r>
            <w:r w:rsidR="00444AA1" w:rsidRPr="0014435C">
              <w:rPr>
                <w:rFonts w:ascii="Times New Roman" w:hAnsi="Times New Roman" w:cs="Times New Roman"/>
                <w:sz w:val="26"/>
                <w:szCs w:val="26"/>
              </w:rPr>
              <w:t xml:space="preserve"> </w:t>
            </w:r>
            <w:r w:rsidRPr="0014435C">
              <w:rPr>
                <w:rFonts w:ascii="Times New Roman" w:hAnsi="Times New Roman" w:cs="Times New Roman"/>
                <w:sz w:val="26"/>
                <w:szCs w:val="26"/>
              </w:rPr>
              <w:t>муниципальной программы</w:t>
            </w:r>
          </w:p>
        </w:tc>
        <w:tc>
          <w:tcPr>
            <w:tcW w:w="5812" w:type="dxa"/>
          </w:tcPr>
          <w:p w:rsidR="00C972E8" w:rsidRPr="00C972E8" w:rsidRDefault="00C972E8" w:rsidP="00C972E8">
            <w:pPr>
              <w:widowControl w:val="0"/>
              <w:spacing w:after="0" w:line="240" w:lineRule="auto"/>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Общий объем бюджетных ассигнований на 2023-2028 годы (рублей) – 9 245 014 920,99,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1 003 355 938,15,</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5 871 789 345,97,</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районного бюджета –  2 369 869 636,87; </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в том числе по годам:</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2023 год – 1 307 409 855,93,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91 801 230,26,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805 398 983,12,</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410 209 642,55;</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2024 год – 1 433 259 669,87,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150 186 033,76,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863 939 884,04,</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419 133 752,07;</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2025 год – 1 427 238 647,09,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114 818 884,23,</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930 721 063,77,</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381 698 699,09;</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2026 год – 1 731 346 098,61,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167 910 310,90,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1 100 700 305,19,</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462 735 482,52;</w:t>
            </w:r>
            <w:r w:rsidRPr="00C972E8">
              <w:rPr>
                <w:rFonts w:ascii="Times New Roman" w:eastAsia="Microsoft Sans Serif" w:hAnsi="Times New Roman" w:cs="Times New Roman"/>
                <w:color w:val="000000"/>
                <w:sz w:val="26"/>
                <w:szCs w:val="26"/>
                <w:lang w:bidi="ru-RU"/>
              </w:rPr>
              <w:tab/>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2027 год – 1 809 951 947,08,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федерального бюджета – 363 216 373,00, </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1 089 562 109,26,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357 173 464,82;</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2028 год – 1 535 808 702,41,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федерального бюджета – 115 423 106,00, </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1 081 467 000,59,</w:t>
            </w:r>
          </w:p>
          <w:p w:rsidR="00BA2F0C" w:rsidRPr="0014435C" w:rsidRDefault="00C972E8" w:rsidP="00C972E8">
            <w:pPr>
              <w:pStyle w:val="ConsPlusNonformat"/>
              <w:jc w:val="both"/>
              <w:rPr>
                <w:rFonts w:ascii="Times New Roman" w:hAnsi="Times New Roman" w:cs="Times New Roman"/>
                <w:sz w:val="26"/>
                <w:szCs w:val="26"/>
              </w:rPr>
            </w:pPr>
            <w:r w:rsidRPr="00C972E8">
              <w:rPr>
                <w:rFonts w:ascii="Times New Roman" w:eastAsia="Microsoft Sans Serif" w:hAnsi="Times New Roman" w:cs="Times New Roman"/>
                <w:color w:val="000000"/>
                <w:sz w:val="26"/>
                <w:szCs w:val="26"/>
                <w:lang w:bidi="ru-RU"/>
              </w:rPr>
              <w:t>- районного бюджета – 338 918 595,82.</w:t>
            </w:r>
          </w:p>
        </w:tc>
      </w:tr>
      <w:tr w:rsidR="00BA2F0C" w:rsidRPr="0014435C" w:rsidTr="0034384B">
        <w:trPr>
          <w:trHeight w:val="203"/>
        </w:trPr>
        <w:tc>
          <w:tcPr>
            <w:tcW w:w="3544" w:type="dxa"/>
          </w:tcPr>
          <w:p w:rsidR="00BA2F0C" w:rsidRPr="0014435C" w:rsidRDefault="00FE2DD5" w:rsidP="00FE2DD5">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Конечные </w:t>
            </w:r>
            <w:r w:rsidR="00BA2F0C" w:rsidRPr="0014435C">
              <w:rPr>
                <w:rFonts w:ascii="Times New Roman" w:hAnsi="Times New Roman" w:cs="Times New Roman"/>
                <w:sz w:val="26"/>
                <w:szCs w:val="26"/>
              </w:rPr>
              <w:t>результаты реализации муниципальной программы</w:t>
            </w:r>
          </w:p>
        </w:tc>
        <w:tc>
          <w:tcPr>
            <w:tcW w:w="5812" w:type="dxa"/>
          </w:tcPr>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Повышение удовлетворенности населения качеством общего образования до 97,6%;</w:t>
            </w:r>
          </w:p>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охвата детей в возрасте от 1 года                  до 7 лет включительно дошкольными образовательными организациями до 80,3 %;</w:t>
            </w:r>
          </w:p>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детей в возрасте 5-18 лет, охваченных программами дополнительного образования, в общей численности детей в возрасте 5-18 лет до 78,5%;</w:t>
            </w:r>
          </w:p>
          <w:p w:rsidR="00CB2EFB" w:rsidRPr="0014435C" w:rsidRDefault="00A83472" w:rsidP="00A83472">
            <w:pPr>
              <w:pStyle w:val="ConsPlusNonformat"/>
              <w:jc w:val="both"/>
              <w:rPr>
                <w:rFonts w:ascii="Times New Roman" w:hAnsi="Times New Roman"/>
                <w:sz w:val="26"/>
                <w:szCs w:val="26"/>
              </w:rPr>
            </w:pPr>
            <w:r w:rsidRPr="0014435C">
              <w:rPr>
                <w:rFonts w:ascii="Times New Roman" w:hAnsi="Times New Roman" w:cs="Times New Roman"/>
                <w:sz w:val="26"/>
                <w:szCs w:val="26"/>
              </w:rPr>
              <w:t>увеличение доли детей и молодежи, участвующих в патриотических мероприятиях до 55,5%.</w:t>
            </w:r>
          </w:p>
        </w:tc>
      </w:tr>
    </w:tbl>
    <w:p w:rsidR="00BA2F0C" w:rsidRPr="00AD2496" w:rsidRDefault="00BA2F0C" w:rsidP="00BA2F0C">
      <w:pPr>
        <w:spacing w:after="0" w:line="240" w:lineRule="auto"/>
        <w:rPr>
          <w:rFonts w:ascii="Times New Roman" w:hAnsi="Times New Roman" w:cs="Times New Roman"/>
          <w:sz w:val="26"/>
          <w:szCs w:val="26"/>
        </w:rPr>
      </w:pPr>
    </w:p>
    <w:p w:rsidR="003746DB" w:rsidRDefault="003746DB" w:rsidP="00DC25E4">
      <w:pPr>
        <w:pStyle w:val="ConsPlusNormal"/>
        <w:jc w:val="center"/>
        <w:rPr>
          <w:rFonts w:ascii="Times New Roman" w:hAnsi="Times New Roman" w:cs="Times New Roman"/>
          <w:b/>
          <w:sz w:val="26"/>
          <w:szCs w:val="26"/>
        </w:rPr>
      </w:pPr>
    </w:p>
    <w:p w:rsidR="003746DB" w:rsidRDefault="003746DB" w:rsidP="00DC25E4">
      <w:pPr>
        <w:pStyle w:val="ConsPlusNormal"/>
        <w:jc w:val="center"/>
        <w:rPr>
          <w:rFonts w:ascii="Times New Roman" w:hAnsi="Times New Roman" w:cs="Times New Roman"/>
          <w:b/>
          <w:sz w:val="26"/>
          <w:szCs w:val="26"/>
        </w:rPr>
      </w:pPr>
    </w:p>
    <w:p w:rsidR="00E57FD2" w:rsidRDefault="00E57FD2" w:rsidP="00DC25E4">
      <w:pPr>
        <w:pStyle w:val="ConsPlusNormal"/>
        <w:jc w:val="center"/>
        <w:rPr>
          <w:rFonts w:ascii="Times New Roman" w:hAnsi="Times New Roman" w:cs="Times New Roman"/>
          <w:b/>
          <w:sz w:val="26"/>
          <w:szCs w:val="26"/>
        </w:rPr>
      </w:pPr>
    </w:p>
    <w:p w:rsidR="00DC25E4" w:rsidRPr="00AD2496" w:rsidRDefault="00DC25E4"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lastRenderedPageBreak/>
        <w:t>ПАСПОРТ</w:t>
      </w:r>
    </w:p>
    <w:p w:rsidR="006F2615" w:rsidRPr="00AD2496" w:rsidRDefault="0093770F"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w:t>
      </w:r>
      <w:r w:rsidR="00DC25E4" w:rsidRPr="00AD2496">
        <w:rPr>
          <w:rFonts w:ascii="Times New Roman" w:hAnsi="Times New Roman" w:cs="Times New Roman"/>
          <w:b/>
          <w:sz w:val="26"/>
          <w:szCs w:val="26"/>
        </w:rPr>
        <w:t>одпрограммы 1</w:t>
      </w:r>
      <w:r w:rsidR="006F2615" w:rsidRPr="00AD2496">
        <w:rPr>
          <w:rFonts w:ascii="Times New Roman" w:hAnsi="Times New Roman" w:cs="Times New Roman"/>
          <w:b/>
          <w:sz w:val="26"/>
          <w:szCs w:val="26"/>
        </w:rPr>
        <w:t xml:space="preserve"> </w:t>
      </w:r>
      <w:r w:rsidR="00DC25E4" w:rsidRPr="00AD2496">
        <w:rPr>
          <w:rFonts w:ascii="Times New Roman" w:hAnsi="Times New Roman" w:cs="Times New Roman"/>
          <w:b/>
          <w:sz w:val="26"/>
          <w:szCs w:val="26"/>
        </w:rPr>
        <w:t xml:space="preserve">«Развитие дошкольного, начального общего, </w:t>
      </w:r>
    </w:p>
    <w:p w:rsidR="00DC25E4" w:rsidRPr="00AD2496" w:rsidRDefault="00DC25E4"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основного общего, среднего общего образования»</w:t>
      </w:r>
    </w:p>
    <w:p w:rsidR="00BC508B" w:rsidRPr="00AD2496" w:rsidRDefault="00BC508B" w:rsidP="00DC25E4">
      <w:pPr>
        <w:pStyle w:val="ConsPlusNormal"/>
        <w:jc w:val="center"/>
        <w:rPr>
          <w:rFonts w:ascii="Times New Roman" w:hAnsi="Times New Roman" w:cs="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DC25E4" w:rsidRPr="0014435C" w:rsidTr="006C470C">
        <w:trPr>
          <w:trHeight w:val="197"/>
        </w:trPr>
        <w:tc>
          <w:tcPr>
            <w:tcW w:w="3544" w:type="dxa"/>
          </w:tcPr>
          <w:p w:rsidR="00DC25E4" w:rsidRPr="0014435C" w:rsidRDefault="00DC25E4" w:rsidP="005329BF">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Ответственный исполнитель </w:t>
            </w:r>
            <w:r w:rsidR="005329BF" w:rsidRPr="0014435C">
              <w:rPr>
                <w:rFonts w:ascii="Times New Roman" w:hAnsi="Times New Roman" w:cs="Times New Roman"/>
                <w:sz w:val="26"/>
                <w:szCs w:val="26"/>
              </w:rPr>
              <w:t>под</w:t>
            </w:r>
            <w:r w:rsidRPr="0014435C">
              <w:rPr>
                <w:rFonts w:ascii="Times New Roman" w:hAnsi="Times New Roman" w:cs="Times New Roman"/>
                <w:sz w:val="26"/>
                <w:szCs w:val="26"/>
              </w:rPr>
              <w:t xml:space="preserve">программы </w:t>
            </w:r>
          </w:p>
        </w:tc>
        <w:tc>
          <w:tcPr>
            <w:tcW w:w="5812" w:type="dxa"/>
          </w:tcPr>
          <w:p w:rsidR="00DC25E4" w:rsidRPr="0014435C" w:rsidRDefault="00DC25E4"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образования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6F2615"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p>
        </w:tc>
      </w:tr>
      <w:tr w:rsidR="00DC25E4" w:rsidRPr="0014435C" w:rsidTr="006C470C">
        <w:trPr>
          <w:trHeight w:val="273"/>
        </w:trPr>
        <w:tc>
          <w:tcPr>
            <w:tcW w:w="3544" w:type="dxa"/>
          </w:tcPr>
          <w:p w:rsidR="00DC25E4" w:rsidRPr="0014435C" w:rsidRDefault="00DC25E4" w:rsidP="005329BF">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Соисполнители </w:t>
            </w:r>
            <w:r w:rsidR="005329BF"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shd w:val="clear" w:color="auto" w:fill="auto"/>
          </w:tcPr>
          <w:p w:rsidR="00DC25E4" w:rsidRPr="0014435C" w:rsidRDefault="00DC25E4"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ЖКХ и строительства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дминист</w:t>
            </w:r>
            <w:r w:rsidR="005329BF" w:rsidRPr="0014435C">
              <w:rPr>
                <w:rFonts w:ascii="Times New Roman" w:hAnsi="Times New Roman" w:cs="Times New Roman"/>
                <w:sz w:val="26"/>
                <w:szCs w:val="26"/>
              </w:rPr>
              <w:t>рации Усть-Абаканского</w:t>
            </w:r>
            <w:r w:rsidR="00CB2EFB" w:rsidRPr="0014435C">
              <w:rPr>
                <w:sz w:val="26"/>
                <w:szCs w:val="26"/>
              </w:rPr>
              <w:t xml:space="preserve"> </w:t>
            </w:r>
            <w:r w:rsidR="00CB2EFB" w:rsidRPr="0014435C">
              <w:rPr>
                <w:rFonts w:ascii="Times New Roman" w:hAnsi="Times New Roman" w:cs="Times New Roman"/>
                <w:sz w:val="26"/>
                <w:szCs w:val="26"/>
              </w:rPr>
              <w:t>муниципального</w:t>
            </w:r>
            <w:r w:rsidR="005329BF" w:rsidRPr="0014435C">
              <w:rPr>
                <w:rFonts w:ascii="Times New Roman" w:hAnsi="Times New Roman" w:cs="Times New Roman"/>
                <w:sz w:val="26"/>
                <w:szCs w:val="26"/>
              </w:rPr>
              <w:t xml:space="preserve"> района</w:t>
            </w:r>
            <w:r w:rsidR="009B3B7A" w:rsidRPr="0014435C">
              <w:rPr>
                <w:rFonts w:ascii="Times New Roman" w:hAnsi="Times New Roman" w:cs="Times New Roman"/>
                <w:sz w:val="26"/>
                <w:szCs w:val="26"/>
              </w:rPr>
              <w:t xml:space="preserve"> Республики Хакасия</w:t>
            </w:r>
          </w:p>
        </w:tc>
      </w:tr>
      <w:tr w:rsidR="00DC25E4" w:rsidRPr="0014435C" w:rsidTr="006C470C">
        <w:trPr>
          <w:trHeight w:val="249"/>
        </w:trPr>
        <w:tc>
          <w:tcPr>
            <w:tcW w:w="3544" w:type="dxa"/>
          </w:tcPr>
          <w:p w:rsidR="00DC25E4" w:rsidRPr="0014435C" w:rsidRDefault="00DC25E4" w:rsidP="005329BF">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Исполнители </w:t>
            </w:r>
            <w:r w:rsidR="005329BF"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B857A0" w:rsidRPr="0014435C" w:rsidRDefault="00B857A0" w:rsidP="00B857A0">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DC25E4" w:rsidRPr="0014435C" w:rsidRDefault="00B857A0" w:rsidP="00633DE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Муниципальные бюджетные образовательные учреждения Усть-Абаканского</w:t>
            </w:r>
            <w:r w:rsidR="00CB2EFB" w:rsidRPr="0014435C">
              <w:rPr>
                <w:sz w:val="26"/>
                <w:szCs w:val="26"/>
              </w:rPr>
              <w:t xml:space="preserve"> </w:t>
            </w:r>
            <w:r w:rsidR="00CB2EFB" w:rsidRPr="0014435C">
              <w:rPr>
                <w:rFonts w:ascii="Times New Roman" w:hAnsi="Times New Roman" w:cs="Times New Roman"/>
                <w:sz w:val="26"/>
                <w:szCs w:val="26"/>
              </w:rPr>
              <w:t>муниципального</w:t>
            </w:r>
            <w:r w:rsidRPr="0014435C">
              <w:rPr>
                <w:rFonts w:ascii="Times New Roman" w:hAnsi="Times New Roman" w:cs="Times New Roman"/>
                <w:sz w:val="26"/>
                <w:szCs w:val="26"/>
              </w:rPr>
              <w:t xml:space="preserve"> 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DC25E4" w:rsidRPr="0014435C" w:rsidTr="006C470C">
        <w:trPr>
          <w:trHeight w:val="239"/>
        </w:trPr>
        <w:tc>
          <w:tcPr>
            <w:tcW w:w="3544" w:type="dxa"/>
          </w:tcPr>
          <w:p w:rsidR="00DC25E4" w:rsidRPr="0014435C" w:rsidRDefault="00DC25E4" w:rsidP="005329BF">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Цель </w:t>
            </w:r>
            <w:r w:rsidR="005329BF"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DC25E4" w:rsidRPr="0014435C" w:rsidRDefault="005329BF" w:rsidP="00BC508B">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p>
        </w:tc>
      </w:tr>
      <w:tr w:rsidR="00DC25E4" w:rsidRPr="0014435C" w:rsidTr="006C470C">
        <w:trPr>
          <w:trHeight w:val="215"/>
        </w:trPr>
        <w:tc>
          <w:tcPr>
            <w:tcW w:w="3544" w:type="dxa"/>
          </w:tcPr>
          <w:p w:rsidR="00DC25E4" w:rsidRPr="0014435C" w:rsidRDefault="00DC25E4" w:rsidP="005329BF">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Задачи </w:t>
            </w:r>
            <w:r w:rsidR="005329BF"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5329BF" w:rsidRPr="0014435C" w:rsidRDefault="005329BF" w:rsidP="00BC508B">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общедоступного качест</w:t>
            </w:r>
            <w:r w:rsidR="00F83D48" w:rsidRPr="0014435C">
              <w:rPr>
                <w:rFonts w:ascii="Times New Roman" w:hAnsi="Times New Roman" w:cs="Times New Roman"/>
                <w:sz w:val="26"/>
                <w:szCs w:val="26"/>
              </w:rPr>
              <w:t>венного дошкольного образования;</w:t>
            </w:r>
          </w:p>
          <w:p w:rsidR="005329BF" w:rsidRPr="0014435C" w:rsidRDefault="00F83D48" w:rsidP="00BC508B">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с</w:t>
            </w:r>
            <w:r w:rsidR="005329BF" w:rsidRPr="0014435C">
              <w:rPr>
                <w:rFonts w:ascii="Times New Roman" w:hAnsi="Times New Roman" w:cs="Times New Roman"/>
                <w:sz w:val="26"/>
                <w:szCs w:val="26"/>
              </w:rPr>
              <w:t>оздание в системе начального общего, основного общего, среднего общего образования условий, обеспечивающих доступность качественного образования независимо от места проживания обучающихся</w:t>
            </w:r>
            <w:r w:rsidRPr="0014435C">
              <w:rPr>
                <w:rFonts w:ascii="Times New Roman" w:hAnsi="Times New Roman" w:cs="Times New Roman"/>
                <w:sz w:val="26"/>
                <w:szCs w:val="26"/>
              </w:rPr>
              <w:t>;</w:t>
            </w:r>
          </w:p>
          <w:p w:rsidR="00DC25E4" w:rsidRPr="0014435C" w:rsidRDefault="00F83D48" w:rsidP="00F83D48">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w:t>
            </w:r>
            <w:r w:rsidR="005329BF" w:rsidRPr="0014435C">
              <w:rPr>
                <w:rFonts w:ascii="Times New Roman" w:hAnsi="Times New Roman" w:cs="Times New Roman"/>
                <w:sz w:val="26"/>
                <w:szCs w:val="26"/>
              </w:rPr>
              <w:t>беспечение организационно-финансовых условий развития сферы образования</w:t>
            </w:r>
            <w:r w:rsidR="00BC508B" w:rsidRPr="0014435C">
              <w:rPr>
                <w:rFonts w:ascii="Times New Roman" w:hAnsi="Times New Roman" w:cs="Times New Roman"/>
                <w:sz w:val="26"/>
                <w:szCs w:val="26"/>
              </w:rPr>
              <w:t>.</w:t>
            </w:r>
          </w:p>
        </w:tc>
      </w:tr>
      <w:tr w:rsidR="00DC25E4" w:rsidRPr="0014435C" w:rsidTr="006C470C">
        <w:trPr>
          <w:trHeight w:val="195"/>
        </w:trPr>
        <w:tc>
          <w:tcPr>
            <w:tcW w:w="3544" w:type="dxa"/>
          </w:tcPr>
          <w:p w:rsidR="00DC25E4" w:rsidRPr="0014435C" w:rsidRDefault="00DC25E4" w:rsidP="0093770F">
            <w:pPr>
              <w:pStyle w:val="ConsPlusNonformat"/>
              <w:rPr>
                <w:rFonts w:ascii="Times New Roman" w:hAnsi="Times New Roman" w:cs="Times New Roman"/>
                <w:sz w:val="26"/>
                <w:szCs w:val="26"/>
              </w:rPr>
            </w:pPr>
            <w:r w:rsidRPr="0014435C">
              <w:rPr>
                <w:rFonts w:ascii="Times New Roman" w:hAnsi="Times New Roman" w:cs="Times New Roman"/>
                <w:sz w:val="26"/>
                <w:szCs w:val="26"/>
              </w:rPr>
              <w:t>Сроки</w:t>
            </w:r>
            <w:r w:rsidR="006F2615"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реализации </w:t>
            </w:r>
            <w:r w:rsidR="00BC508B" w:rsidRPr="0014435C">
              <w:rPr>
                <w:rFonts w:ascii="Times New Roman" w:hAnsi="Times New Roman" w:cs="Times New Roman"/>
                <w:sz w:val="26"/>
                <w:szCs w:val="26"/>
              </w:rPr>
              <w:t>подпрограммы</w:t>
            </w:r>
          </w:p>
        </w:tc>
        <w:tc>
          <w:tcPr>
            <w:tcW w:w="5812" w:type="dxa"/>
          </w:tcPr>
          <w:p w:rsidR="00DC25E4" w:rsidRPr="0014435C" w:rsidRDefault="005E0733" w:rsidP="00BE3D31">
            <w:pPr>
              <w:pStyle w:val="ConsPlusNonformat"/>
              <w:rPr>
                <w:rFonts w:ascii="Times New Roman" w:hAnsi="Times New Roman" w:cs="Times New Roman"/>
                <w:sz w:val="26"/>
                <w:szCs w:val="26"/>
              </w:rPr>
            </w:pPr>
            <w:r w:rsidRPr="0014435C">
              <w:rPr>
                <w:rFonts w:ascii="Times New Roman" w:hAnsi="Times New Roman" w:cs="Times New Roman"/>
                <w:sz w:val="26"/>
                <w:szCs w:val="26"/>
              </w:rPr>
              <w:t>2023-2028</w:t>
            </w:r>
            <w:r w:rsidR="005329BF" w:rsidRPr="0014435C">
              <w:rPr>
                <w:rFonts w:ascii="Times New Roman" w:hAnsi="Times New Roman" w:cs="Times New Roman"/>
                <w:sz w:val="26"/>
                <w:szCs w:val="26"/>
              </w:rPr>
              <w:t xml:space="preserve"> годы</w:t>
            </w:r>
          </w:p>
        </w:tc>
      </w:tr>
      <w:tr w:rsidR="00DC25E4" w:rsidRPr="0014435C" w:rsidTr="00545D6B">
        <w:trPr>
          <w:trHeight w:val="171"/>
        </w:trPr>
        <w:tc>
          <w:tcPr>
            <w:tcW w:w="3544" w:type="dxa"/>
          </w:tcPr>
          <w:p w:rsidR="00DC25E4" w:rsidRPr="0014435C" w:rsidRDefault="00DC25E4" w:rsidP="00BE3D31">
            <w:pPr>
              <w:pStyle w:val="ConsPlusNonformat"/>
              <w:rPr>
                <w:rFonts w:ascii="Times New Roman" w:hAnsi="Times New Roman" w:cs="Times New Roman"/>
                <w:sz w:val="26"/>
                <w:szCs w:val="26"/>
              </w:rPr>
            </w:pPr>
            <w:r w:rsidRPr="0014435C">
              <w:rPr>
                <w:rFonts w:ascii="Times New Roman" w:hAnsi="Times New Roman" w:cs="Times New Roman"/>
                <w:sz w:val="26"/>
                <w:szCs w:val="26"/>
              </w:rPr>
              <w:t>Объемы бюджетных ассигнований</w:t>
            </w:r>
            <w:r w:rsidR="00BC508B" w:rsidRPr="0014435C">
              <w:rPr>
                <w:rFonts w:ascii="Times New Roman" w:hAnsi="Times New Roman" w:cs="Times New Roman"/>
                <w:sz w:val="26"/>
                <w:szCs w:val="26"/>
              </w:rPr>
              <w:t xml:space="preserve"> подпрограммы</w:t>
            </w:r>
          </w:p>
        </w:tc>
        <w:tc>
          <w:tcPr>
            <w:tcW w:w="5812" w:type="dxa"/>
            <w:shd w:val="clear" w:color="auto" w:fill="FFFFFF" w:themeFill="background1"/>
          </w:tcPr>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8 980 053 057,37,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996 518 439,79,</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республиканского бюджета – 5 871 705 268,56, </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2 111 829 349,02;</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в том числе по годам:</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2023 год – 1 230 511 905,97,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91 801 230,26,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805 398 983,12,</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333 311 692,59;</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2024 год – 1 396 670 190,79,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143 348 535,40,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863 855 806,63,</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389 465 848,76;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2025 год – 1 398 280 442,11,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lastRenderedPageBreak/>
              <w:t>- федерального бюджета – 114 818 884,23,</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930 721 063,77,</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352 740 494,11;</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2026 год – 1 682 109 713,01,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167 910 310,90,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1 100 700 305,19,</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413 499 096,92;</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2027 год – 1 773 312 025,08,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363 216 373,00,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1 089 562 109,26,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xml:space="preserve">- районного бюджета – 320 533 542,82; </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2028 год – 1 499 168 780,41,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115 423 106,00,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1 081 467 000,59,</w:t>
            </w:r>
          </w:p>
          <w:p w:rsidR="00DC25E4" w:rsidRPr="00C972E8" w:rsidRDefault="00C972E8" w:rsidP="00C972E8">
            <w:pPr>
              <w:pStyle w:val="ConsPlusNonformat"/>
              <w:jc w:val="both"/>
              <w:rPr>
                <w:rFonts w:ascii="Times New Roman" w:hAnsi="Times New Roman" w:cs="Times New Roman"/>
                <w:sz w:val="26"/>
                <w:szCs w:val="26"/>
              </w:rPr>
            </w:pPr>
            <w:r w:rsidRPr="00C972E8">
              <w:rPr>
                <w:rFonts w:ascii="Times New Roman" w:eastAsia="Microsoft Sans Serif" w:hAnsi="Times New Roman" w:cs="Times New Roman"/>
                <w:color w:val="000000"/>
                <w:sz w:val="26"/>
                <w:szCs w:val="26"/>
                <w:lang w:bidi="ru-RU"/>
              </w:rPr>
              <w:t>- районного бюджета – 302 278 673,82.</w:t>
            </w:r>
          </w:p>
        </w:tc>
      </w:tr>
      <w:tr w:rsidR="00DC25E4" w:rsidRPr="0014435C" w:rsidTr="006C470C">
        <w:trPr>
          <w:trHeight w:val="203"/>
        </w:trPr>
        <w:tc>
          <w:tcPr>
            <w:tcW w:w="3544" w:type="dxa"/>
          </w:tcPr>
          <w:p w:rsidR="00DC25E4" w:rsidRPr="0014435C" w:rsidRDefault="00DC25E4" w:rsidP="00BE3D31">
            <w:pPr>
              <w:pStyle w:val="ConsPlusNonformat"/>
              <w:rPr>
                <w:rFonts w:ascii="Times New Roman" w:hAnsi="Times New Roman" w:cs="Times New Roman"/>
                <w:sz w:val="26"/>
                <w:szCs w:val="26"/>
              </w:rPr>
            </w:pPr>
            <w:r w:rsidRPr="0014435C">
              <w:rPr>
                <w:rFonts w:ascii="Times New Roman" w:hAnsi="Times New Roman" w:cs="Times New Roman"/>
                <w:sz w:val="26"/>
                <w:szCs w:val="26"/>
              </w:rPr>
              <w:lastRenderedPageBreak/>
              <w:t>Конечные результаты реализации</w:t>
            </w:r>
            <w:r w:rsidR="00930527" w:rsidRPr="0014435C">
              <w:rPr>
                <w:rFonts w:ascii="Times New Roman" w:hAnsi="Times New Roman" w:cs="Times New Roman"/>
                <w:sz w:val="26"/>
                <w:szCs w:val="26"/>
              </w:rPr>
              <w:t xml:space="preserve">  </w:t>
            </w:r>
            <w:r w:rsidR="00BC508B" w:rsidRPr="0014435C">
              <w:rPr>
                <w:rFonts w:ascii="Times New Roman" w:hAnsi="Times New Roman" w:cs="Times New Roman"/>
                <w:sz w:val="26"/>
                <w:szCs w:val="26"/>
              </w:rPr>
              <w:t>подпрограммы</w:t>
            </w:r>
          </w:p>
        </w:tc>
        <w:tc>
          <w:tcPr>
            <w:tcW w:w="5812" w:type="dxa"/>
          </w:tcPr>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 xml:space="preserve">Увеличение охвата детей в возрасте от 1 до 3 лет дошкольными образовательными организациями (отношение численности детей в возрасте от 1 до 3 лет, посещающих дошкольные образовательные организации, к общей численности детей в возрасте от 1 до 3 лет) </w:t>
            </w:r>
            <w:proofErr w:type="gramStart"/>
            <w:r w:rsidRPr="00C972E8">
              <w:rPr>
                <w:rFonts w:ascii="Times New Roman" w:hAnsi="Times New Roman" w:cs="Times New Roman"/>
                <w:sz w:val="26"/>
                <w:szCs w:val="26"/>
              </w:rPr>
              <w:t>до</w:t>
            </w:r>
            <w:proofErr w:type="gramEnd"/>
            <w:r w:rsidRPr="00C972E8">
              <w:rPr>
                <w:rFonts w:ascii="Times New Roman" w:hAnsi="Times New Roman" w:cs="Times New Roman"/>
                <w:sz w:val="26"/>
                <w:szCs w:val="26"/>
              </w:rPr>
              <w:t xml:space="preserve"> 38%;</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обеспечение 100% охвата воспитанников дошкольных образовательных организаций в возрасте от 3 до 7 лет программами, соответствующими федеральному государственному образовательному стандарту дошкольного образования;</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 xml:space="preserve">обеспечение 100% охвата </w:t>
            </w:r>
            <w:proofErr w:type="gramStart"/>
            <w:r w:rsidRPr="00C972E8">
              <w:rPr>
                <w:rFonts w:ascii="Times New Roman" w:hAnsi="Times New Roman" w:cs="Times New Roman"/>
                <w:sz w:val="26"/>
                <w:szCs w:val="26"/>
              </w:rPr>
              <w:t>обучающихся</w:t>
            </w:r>
            <w:proofErr w:type="gramEnd"/>
            <w:r w:rsidRPr="00C972E8">
              <w:rPr>
                <w:rFonts w:ascii="Times New Roman" w:hAnsi="Times New Roman" w:cs="Times New Roman"/>
                <w:sz w:val="26"/>
                <w:szCs w:val="26"/>
              </w:rPr>
              <w:t xml:space="preserve">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 xml:space="preserve">увеличение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ОВЗ и детей-инвалидов школьного возраста до 100%; </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общеобразовательных организаций, в которых созданы условия для инклюзивного образования детей-инвалидов, в общем числе общеобразовательных организаций до 35%;</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общеобразовательных организаций, соответствующих всем современным требованиям в части учебно-</w:t>
            </w:r>
            <w:r w:rsidRPr="00C972E8">
              <w:rPr>
                <w:rFonts w:ascii="Times New Roman" w:hAnsi="Times New Roman" w:cs="Times New Roman"/>
                <w:sz w:val="26"/>
                <w:szCs w:val="26"/>
              </w:rPr>
              <w:lastRenderedPageBreak/>
              <w:t>материальной базы до 95%;</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 xml:space="preserve">увеличение доли обучающихся в муниципальных общеобразовательных организациях, занимающихся в одну смену, в общей </w:t>
            </w:r>
            <w:proofErr w:type="gramStart"/>
            <w:r w:rsidRPr="00C972E8">
              <w:rPr>
                <w:rFonts w:ascii="Times New Roman" w:hAnsi="Times New Roman" w:cs="Times New Roman"/>
                <w:sz w:val="26"/>
                <w:szCs w:val="26"/>
              </w:rPr>
              <w:t>численности</w:t>
            </w:r>
            <w:proofErr w:type="gramEnd"/>
            <w:r w:rsidRPr="00C972E8">
              <w:rPr>
                <w:rFonts w:ascii="Times New Roman" w:hAnsi="Times New Roman" w:cs="Times New Roman"/>
                <w:sz w:val="26"/>
                <w:szCs w:val="26"/>
              </w:rPr>
              <w:t xml:space="preserve"> обучающихся в муниципальных общеобразовательных организациях до 99%;</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муниципальных образовательных организаций,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    до 90%;</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удельного веса обучающихся в муниципальных общеобразовательных организациях, занимающихся в спортивных секциях и технических кружках, в общей численности обучающихся, занимающихся в кружках и секциях до 54%;</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школьников, охваченных горячим питанием, от общего числа обучающихся дневных школ до 99%;</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обучающихся общеобразовательных организаций, охваченных изучением хакасского языка и литературы, от общего числа детей хакасской национальности   до 59%;</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 до 21%;</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учителей в возрасте до 35 лет             в общей численности учителей общеобразовательных организаций до 33%;</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педагогических работников общеобразовательных организаций, которым при прохождении аттестации присвоена первая или высшая категория, в общей численности педагогических работников общеобразовательных организаций до 17%;</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количество лучших педагогических работников Усть-Абаканского муниципального района Республики Хакасия, получивших государственную поддержку, не менее 1 человека ежегодно;</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 xml:space="preserve">обеспечение отношения среднемесячной заработной платы педагогических работников </w:t>
            </w:r>
            <w:r w:rsidRPr="00C972E8">
              <w:rPr>
                <w:rFonts w:ascii="Times New Roman" w:hAnsi="Times New Roman" w:cs="Times New Roman"/>
                <w:sz w:val="26"/>
                <w:szCs w:val="26"/>
              </w:rPr>
              <w:lastRenderedPageBreak/>
              <w:t xml:space="preserve">муниципальных образовательных организаций дошкольного образования к средней заработной плате в общем образовании Усть-Абаканского муниципального района Республики Хакасия100,7 %; </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обеспечение отношения средней заработной платы педагогических работников образовательных организаций общего образования к средней заработной плате в Республике Хакасия110,7%;</w:t>
            </w:r>
          </w:p>
          <w:p w:rsidR="00C0573F" w:rsidRPr="00C972E8" w:rsidRDefault="00C0573F" w:rsidP="00C0573F">
            <w:pPr>
              <w:pStyle w:val="ConsPlusNonformat"/>
              <w:contextualSpacing/>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муниципальных общеобразовательных организаций реализующих программу «Точка роста», в общем числе общеобразовательных организаций района                    до 100%;</w:t>
            </w:r>
          </w:p>
          <w:p w:rsidR="002B4497" w:rsidRPr="00C972E8" w:rsidRDefault="00C0573F" w:rsidP="00C0573F">
            <w:pPr>
              <w:pStyle w:val="ConsPlusNonformat"/>
              <w:jc w:val="both"/>
              <w:rPr>
                <w:rFonts w:ascii="Times New Roman" w:hAnsi="Times New Roman" w:cs="Times New Roman"/>
                <w:sz w:val="26"/>
                <w:szCs w:val="26"/>
              </w:rPr>
            </w:pPr>
            <w:r w:rsidRPr="00C972E8">
              <w:rPr>
                <w:rFonts w:ascii="Times New Roman" w:hAnsi="Times New Roman" w:cs="Times New Roman"/>
                <w:sz w:val="26"/>
                <w:szCs w:val="26"/>
              </w:rPr>
              <w:t>увеличение доли муниципальных образовательных организаций оснащенных кабинетами «Цифровая образовательная среда», в общем числе образовательных организаций района до 100%.</w:t>
            </w:r>
          </w:p>
        </w:tc>
      </w:tr>
    </w:tbl>
    <w:p w:rsidR="00EE6D07" w:rsidRPr="00AD2496" w:rsidRDefault="00EE6D07" w:rsidP="00EE6D07">
      <w:pPr>
        <w:pStyle w:val="ConsPlusNormal"/>
        <w:jc w:val="center"/>
        <w:rPr>
          <w:rFonts w:ascii="Times New Roman" w:hAnsi="Times New Roman" w:cs="Times New Roman"/>
          <w:sz w:val="26"/>
          <w:szCs w:val="26"/>
        </w:rPr>
      </w:pPr>
    </w:p>
    <w:p w:rsidR="002B4497" w:rsidRPr="00AD2496" w:rsidRDefault="002B4497" w:rsidP="00EE6D07">
      <w:pPr>
        <w:pStyle w:val="ConsPlusNormal"/>
        <w:jc w:val="center"/>
        <w:rPr>
          <w:rFonts w:ascii="Times New Roman" w:hAnsi="Times New Roman" w:cs="Times New Roman"/>
          <w:sz w:val="26"/>
          <w:szCs w:val="26"/>
        </w:rPr>
      </w:pPr>
    </w:p>
    <w:p w:rsidR="00EE6D07" w:rsidRPr="00AD2496" w:rsidRDefault="00EE6D07" w:rsidP="00EE6D07">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ПАСПОРТ</w:t>
      </w:r>
    </w:p>
    <w:p w:rsidR="00EE6D07" w:rsidRPr="00AD2496" w:rsidRDefault="0093770F" w:rsidP="00EE6D07">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w:t>
      </w:r>
      <w:r w:rsidR="00EE6D07" w:rsidRPr="00AD2496">
        <w:rPr>
          <w:rFonts w:ascii="Times New Roman" w:hAnsi="Times New Roman" w:cs="Times New Roman"/>
          <w:b/>
          <w:sz w:val="26"/>
          <w:szCs w:val="26"/>
        </w:rPr>
        <w:t>одпрограммы 2 «Развитие системы дополнительного образования детей, выявлени</w:t>
      </w:r>
      <w:r w:rsidR="00E71001" w:rsidRPr="00AD2496">
        <w:rPr>
          <w:rFonts w:ascii="Times New Roman" w:hAnsi="Times New Roman" w:cs="Times New Roman"/>
          <w:b/>
          <w:sz w:val="26"/>
          <w:szCs w:val="26"/>
        </w:rPr>
        <w:t>е</w:t>
      </w:r>
      <w:r w:rsidR="00EE6D07" w:rsidRPr="00AD2496">
        <w:rPr>
          <w:rFonts w:ascii="Times New Roman" w:hAnsi="Times New Roman" w:cs="Times New Roman"/>
          <w:b/>
          <w:sz w:val="26"/>
          <w:szCs w:val="26"/>
        </w:rPr>
        <w:t xml:space="preserve"> и поддержк</w:t>
      </w:r>
      <w:r w:rsidR="0093512A" w:rsidRPr="00AD2496">
        <w:rPr>
          <w:rFonts w:ascii="Times New Roman" w:hAnsi="Times New Roman" w:cs="Times New Roman"/>
          <w:b/>
          <w:sz w:val="26"/>
          <w:szCs w:val="26"/>
        </w:rPr>
        <w:t>а</w:t>
      </w:r>
      <w:r w:rsidR="00EE6D07" w:rsidRPr="00AD2496">
        <w:rPr>
          <w:rFonts w:ascii="Times New Roman" w:hAnsi="Times New Roman" w:cs="Times New Roman"/>
          <w:b/>
          <w:sz w:val="26"/>
          <w:szCs w:val="26"/>
        </w:rPr>
        <w:t xml:space="preserve"> одаренных детей и молодежи»</w:t>
      </w:r>
    </w:p>
    <w:p w:rsidR="00EE6D07" w:rsidRPr="00AD2496" w:rsidRDefault="00EE6D07" w:rsidP="00EE6D07">
      <w:pPr>
        <w:pStyle w:val="ConsPlusNormal"/>
        <w:ind w:firstLine="540"/>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EE6D07" w:rsidRPr="0014435C" w:rsidTr="00254CAD">
        <w:trPr>
          <w:trHeight w:val="197"/>
        </w:trPr>
        <w:tc>
          <w:tcPr>
            <w:tcW w:w="3544" w:type="dxa"/>
          </w:tcPr>
          <w:p w:rsidR="00EE6D07" w:rsidRPr="0014435C" w:rsidRDefault="00EE6D07" w:rsidP="00EE6D07">
            <w:pPr>
              <w:pStyle w:val="ConsPlusNonformat"/>
              <w:rPr>
                <w:rFonts w:ascii="Times New Roman" w:hAnsi="Times New Roman" w:cs="Times New Roman"/>
                <w:sz w:val="26"/>
                <w:szCs w:val="26"/>
              </w:rPr>
            </w:pPr>
            <w:r w:rsidRPr="0014435C">
              <w:rPr>
                <w:rFonts w:ascii="Times New Roman" w:hAnsi="Times New Roman" w:cs="Times New Roman"/>
                <w:sz w:val="26"/>
                <w:szCs w:val="26"/>
              </w:rPr>
              <w:t>Ответственный исполнитель подпрограммы</w:t>
            </w:r>
          </w:p>
        </w:tc>
        <w:tc>
          <w:tcPr>
            <w:tcW w:w="5812" w:type="dxa"/>
          </w:tcPr>
          <w:p w:rsidR="00EE6D07" w:rsidRPr="0014435C" w:rsidRDefault="00EE6D07"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образования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633DEA"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p>
        </w:tc>
      </w:tr>
      <w:tr w:rsidR="00EE6D07" w:rsidRPr="0014435C" w:rsidTr="00254CAD">
        <w:trPr>
          <w:trHeight w:val="273"/>
        </w:trPr>
        <w:tc>
          <w:tcPr>
            <w:tcW w:w="3544" w:type="dxa"/>
          </w:tcPr>
          <w:p w:rsidR="00EE6D07" w:rsidRPr="0014435C" w:rsidRDefault="00EE6D07" w:rsidP="00EE6D07">
            <w:pPr>
              <w:pStyle w:val="ConsPlusNonformat"/>
              <w:rPr>
                <w:rFonts w:ascii="Times New Roman" w:hAnsi="Times New Roman" w:cs="Times New Roman"/>
                <w:sz w:val="26"/>
                <w:szCs w:val="26"/>
              </w:rPr>
            </w:pPr>
            <w:r w:rsidRPr="0014435C">
              <w:rPr>
                <w:rFonts w:ascii="Times New Roman" w:hAnsi="Times New Roman" w:cs="Times New Roman"/>
                <w:sz w:val="26"/>
                <w:szCs w:val="26"/>
              </w:rPr>
              <w:t>Соисполнители подпрограммы</w:t>
            </w:r>
          </w:p>
        </w:tc>
        <w:tc>
          <w:tcPr>
            <w:tcW w:w="5812" w:type="dxa"/>
          </w:tcPr>
          <w:p w:rsidR="00EE6D07" w:rsidRPr="0014435C" w:rsidRDefault="00EE6D07"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культуры, молодежной политики, спорта и туризма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дминистрации</w:t>
            </w:r>
            <w:r w:rsidR="00633DEA" w:rsidRPr="0014435C">
              <w:rPr>
                <w:rFonts w:ascii="Times New Roman" w:hAnsi="Times New Roman" w:cs="Times New Roman"/>
                <w:sz w:val="26"/>
                <w:szCs w:val="26"/>
              </w:rPr>
              <w:t xml:space="preserve">                                    </w:t>
            </w:r>
            <w:r w:rsidRPr="0014435C">
              <w:rPr>
                <w:rFonts w:ascii="Times New Roman" w:hAnsi="Times New Roman" w:cs="Times New Roman"/>
                <w:sz w:val="26"/>
                <w:szCs w:val="26"/>
              </w:rPr>
              <w:t>Усть-Абаканского</w:t>
            </w:r>
            <w:r w:rsidR="00633DEA" w:rsidRPr="0014435C">
              <w:rPr>
                <w:rFonts w:ascii="Times New Roman" w:hAnsi="Times New Roman" w:cs="Times New Roman"/>
                <w:sz w:val="26"/>
                <w:szCs w:val="26"/>
              </w:rPr>
              <w:t xml:space="preserve">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EE6D07" w:rsidRPr="0014435C" w:rsidTr="00254CAD">
        <w:trPr>
          <w:trHeight w:val="249"/>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Исполнители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2B4497" w:rsidRPr="0014435C" w:rsidRDefault="002B4497" w:rsidP="002B4497">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2B4497" w:rsidRPr="0014435C" w:rsidRDefault="002B4497" w:rsidP="002B4497">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образовательные учреждения 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EE6D07" w:rsidRPr="0014435C" w:rsidRDefault="002B4497" w:rsidP="00D257AF">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учреждения </w:t>
            </w:r>
            <w:r w:rsidRPr="0014435C">
              <w:rPr>
                <w:rFonts w:ascii="Times New Roman" w:hAnsi="Times New Roman" w:cs="Times New Roman"/>
                <w:spacing w:val="-2"/>
                <w:sz w:val="26"/>
                <w:szCs w:val="26"/>
              </w:rPr>
              <w:t>дополнительного образования Усть-Абаканского</w:t>
            </w:r>
            <w:r w:rsidR="00D257AF" w:rsidRPr="0014435C">
              <w:rPr>
                <w:rFonts w:ascii="Times New Roman" w:hAnsi="Times New Roman" w:cs="Times New Roman"/>
                <w:spacing w:val="-2"/>
                <w:sz w:val="26"/>
                <w:szCs w:val="26"/>
              </w:rPr>
              <w:t xml:space="preserve"> муниципального </w:t>
            </w:r>
            <w:r w:rsidRPr="0014435C">
              <w:rPr>
                <w:rFonts w:ascii="Times New Roman" w:hAnsi="Times New Roman" w:cs="Times New Roman"/>
                <w:spacing w:val="-2"/>
                <w:sz w:val="26"/>
                <w:szCs w:val="26"/>
              </w:rPr>
              <w:t>района</w:t>
            </w:r>
            <w:r w:rsidR="009B3B7A" w:rsidRPr="0014435C">
              <w:rPr>
                <w:rFonts w:ascii="Times New Roman" w:hAnsi="Times New Roman" w:cs="Times New Roman"/>
                <w:spacing w:val="-2"/>
                <w:sz w:val="26"/>
                <w:szCs w:val="26"/>
              </w:rPr>
              <w:t xml:space="preserve"> Республики Хакасия</w:t>
            </w:r>
            <w:r w:rsidRPr="0014435C">
              <w:rPr>
                <w:rFonts w:ascii="Times New Roman" w:hAnsi="Times New Roman" w:cs="Times New Roman"/>
                <w:sz w:val="26"/>
                <w:szCs w:val="26"/>
              </w:rPr>
              <w:t>.</w:t>
            </w:r>
          </w:p>
        </w:tc>
      </w:tr>
      <w:tr w:rsidR="00EE6D07" w:rsidRPr="0014435C" w:rsidTr="00254CAD">
        <w:trPr>
          <w:trHeight w:val="239"/>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Цель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EE6D07" w:rsidRPr="0014435C" w:rsidRDefault="002F235B" w:rsidP="00254CAD">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развития системы дополнительного образования детей, выявления и поддержки одаренных детей и молодежи</w:t>
            </w:r>
          </w:p>
        </w:tc>
      </w:tr>
      <w:tr w:rsidR="00EE6D07" w:rsidRPr="0014435C" w:rsidTr="00254CAD">
        <w:trPr>
          <w:trHeight w:val="215"/>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Задачи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2F235B" w:rsidRPr="0014435C" w:rsidRDefault="002F235B" w:rsidP="00315A84">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Развитие системы дополнительного образования детей в целях реализации приоритетных направлений воспитания и социализации </w:t>
            </w:r>
            <w:r w:rsidRPr="0014435C">
              <w:rPr>
                <w:rFonts w:ascii="Times New Roman" w:hAnsi="Times New Roman" w:cs="Times New Roman"/>
                <w:sz w:val="26"/>
                <w:szCs w:val="26"/>
              </w:rPr>
              <w:lastRenderedPageBreak/>
              <w:t>личности ребенка</w:t>
            </w:r>
            <w:r w:rsidR="00254CAD" w:rsidRPr="0014435C">
              <w:rPr>
                <w:rFonts w:ascii="Times New Roman" w:hAnsi="Times New Roman" w:cs="Times New Roman"/>
                <w:sz w:val="26"/>
                <w:szCs w:val="26"/>
              </w:rPr>
              <w:t>;</w:t>
            </w:r>
          </w:p>
          <w:p w:rsidR="00EE6D07" w:rsidRPr="0014435C" w:rsidRDefault="00254CAD" w:rsidP="00254CAD">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р</w:t>
            </w:r>
            <w:r w:rsidR="002F235B" w:rsidRPr="0014435C">
              <w:rPr>
                <w:rFonts w:ascii="Times New Roman" w:hAnsi="Times New Roman" w:cs="Times New Roman"/>
                <w:sz w:val="26"/>
                <w:szCs w:val="26"/>
              </w:rPr>
              <w:t>еализация мер популяризации среди детей и молодежи научно-образовательной и творческой деятельности, выявление одаренных детей и талантливой молодежи</w:t>
            </w:r>
            <w:r w:rsidRPr="0014435C">
              <w:rPr>
                <w:rFonts w:ascii="Times New Roman" w:hAnsi="Times New Roman" w:cs="Times New Roman"/>
                <w:sz w:val="26"/>
                <w:szCs w:val="26"/>
              </w:rPr>
              <w:t>.</w:t>
            </w:r>
          </w:p>
        </w:tc>
      </w:tr>
      <w:tr w:rsidR="00EE6D07" w:rsidRPr="0014435C" w:rsidTr="00254CAD">
        <w:trPr>
          <w:trHeight w:val="195"/>
        </w:trPr>
        <w:tc>
          <w:tcPr>
            <w:tcW w:w="3544" w:type="dxa"/>
          </w:tcPr>
          <w:p w:rsidR="00EE6D07" w:rsidRPr="0014435C" w:rsidRDefault="00EE6D07" w:rsidP="0093770F">
            <w:pPr>
              <w:pStyle w:val="ConsPlusNonformat"/>
              <w:rPr>
                <w:rFonts w:ascii="Times New Roman" w:hAnsi="Times New Roman" w:cs="Times New Roman"/>
                <w:sz w:val="26"/>
                <w:szCs w:val="26"/>
              </w:rPr>
            </w:pPr>
            <w:r w:rsidRPr="0014435C">
              <w:rPr>
                <w:rFonts w:ascii="Times New Roman" w:hAnsi="Times New Roman" w:cs="Times New Roman"/>
                <w:sz w:val="26"/>
                <w:szCs w:val="26"/>
              </w:rPr>
              <w:lastRenderedPageBreak/>
              <w:t>Сроки</w:t>
            </w:r>
            <w:r w:rsidR="0002486B"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реализации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EE6D07" w:rsidRPr="00C972E8" w:rsidRDefault="005E0733" w:rsidP="002F235B">
            <w:pPr>
              <w:pStyle w:val="ConsPlusNonformat"/>
              <w:rPr>
                <w:rFonts w:ascii="Times New Roman" w:hAnsi="Times New Roman" w:cs="Times New Roman"/>
                <w:sz w:val="26"/>
                <w:szCs w:val="26"/>
              </w:rPr>
            </w:pPr>
            <w:r w:rsidRPr="00C972E8">
              <w:rPr>
                <w:rFonts w:ascii="Times New Roman" w:hAnsi="Times New Roman" w:cs="Times New Roman"/>
                <w:sz w:val="26"/>
                <w:szCs w:val="26"/>
              </w:rPr>
              <w:t>2023 – 2028</w:t>
            </w:r>
            <w:r w:rsidR="002F235B" w:rsidRPr="00C972E8">
              <w:rPr>
                <w:rFonts w:ascii="Times New Roman" w:hAnsi="Times New Roman" w:cs="Times New Roman"/>
                <w:sz w:val="26"/>
                <w:szCs w:val="26"/>
              </w:rPr>
              <w:t xml:space="preserve"> годы</w:t>
            </w:r>
          </w:p>
        </w:tc>
      </w:tr>
      <w:tr w:rsidR="00EE6D07" w:rsidRPr="0014435C" w:rsidTr="00254CAD">
        <w:trPr>
          <w:trHeight w:val="171"/>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Объемы бюджетных ассигнований</w:t>
            </w:r>
            <w:r w:rsidR="0002486B" w:rsidRPr="0014435C">
              <w:rPr>
                <w:rFonts w:ascii="Times New Roman" w:hAnsi="Times New Roman" w:cs="Times New Roman"/>
                <w:sz w:val="26"/>
                <w:szCs w:val="26"/>
              </w:rPr>
              <w:t xml:space="preserve">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260 687 462,12,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6 837 498,36,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84 077,41,</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253 765 886,35,</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в том числе по годам:</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2023 год – 76 618 949,96,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76 618 949,96;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2024 год – 35 331 153,08,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федерального бюджета – 6 837 498,36,</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республиканского бюджета – 84 077,41,</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28 409 577,31;</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2025 год – 28 205 729,48,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28 205 729,48;</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2026 год – 48 728 185,60, из них средства: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48 728 185,60;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2027 год – 35 901 722,00, из них ср</w:t>
            </w:r>
            <w:bookmarkStart w:id="1" w:name="_GoBack"/>
            <w:bookmarkEnd w:id="1"/>
            <w:r w:rsidRPr="00C972E8">
              <w:rPr>
                <w:rFonts w:ascii="Times New Roman" w:eastAsia="Microsoft Sans Serif" w:hAnsi="Times New Roman" w:cs="Times New Roman"/>
                <w:color w:val="000000"/>
                <w:sz w:val="26"/>
                <w:szCs w:val="26"/>
                <w:lang w:bidi="ru-RU"/>
              </w:rPr>
              <w:t>едства:</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 районного бюджета – 35 901 722,00;</w:t>
            </w:r>
          </w:p>
          <w:p w:rsidR="00C972E8" w:rsidRPr="00C972E8" w:rsidRDefault="00C972E8" w:rsidP="00C972E8">
            <w:pPr>
              <w:widowControl w:val="0"/>
              <w:spacing w:after="0" w:line="240" w:lineRule="auto"/>
              <w:jc w:val="both"/>
              <w:rPr>
                <w:rFonts w:ascii="Times New Roman" w:eastAsia="Microsoft Sans Serif" w:hAnsi="Times New Roman" w:cs="Times New Roman"/>
                <w:color w:val="000000"/>
                <w:sz w:val="26"/>
                <w:szCs w:val="26"/>
                <w:lang w:bidi="ru-RU"/>
              </w:rPr>
            </w:pPr>
            <w:r w:rsidRPr="00C972E8">
              <w:rPr>
                <w:rFonts w:ascii="Times New Roman" w:eastAsia="Microsoft Sans Serif" w:hAnsi="Times New Roman" w:cs="Times New Roman"/>
                <w:color w:val="000000"/>
                <w:sz w:val="26"/>
                <w:szCs w:val="26"/>
                <w:lang w:bidi="ru-RU"/>
              </w:rPr>
              <w:t>2028 год – 35 901 722,00, из них средства:</w:t>
            </w:r>
          </w:p>
          <w:p w:rsidR="00EE6D07" w:rsidRPr="00C972E8" w:rsidRDefault="00C972E8" w:rsidP="00C972E8">
            <w:pPr>
              <w:pStyle w:val="ConsPlusNonformat"/>
              <w:rPr>
                <w:rFonts w:ascii="Times New Roman" w:hAnsi="Times New Roman" w:cs="Times New Roman"/>
                <w:sz w:val="26"/>
                <w:szCs w:val="26"/>
              </w:rPr>
            </w:pPr>
            <w:r w:rsidRPr="00C972E8">
              <w:rPr>
                <w:rFonts w:ascii="Times New Roman" w:eastAsia="Microsoft Sans Serif" w:hAnsi="Times New Roman" w:cs="Times New Roman"/>
                <w:color w:val="000000"/>
                <w:sz w:val="26"/>
                <w:szCs w:val="26"/>
                <w:lang w:bidi="ru-RU"/>
              </w:rPr>
              <w:t>- районного бюджета – 35 901 722,00.</w:t>
            </w:r>
          </w:p>
        </w:tc>
      </w:tr>
      <w:tr w:rsidR="00EE6D07" w:rsidRPr="0014435C" w:rsidTr="008F0570">
        <w:trPr>
          <w:trHeight w:val="203"/>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Конечные результаты реализации</w:t>
            </w:r>
            <w:r w:rsidR="0002486B" w:rsidRPr="0014435C">
              <w:rPr>
                <w:rFonts w:ascii="Times New Roman" w:hAnsi="Times New Roman" w:cs="Times New Roman"/>
                <w:sz w:val="26"/>
                <w:szCs w:val="26"/>
              </w:rPr>
              <w:t xml:space="preserve">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shd w:val="clear" w:color="auto" w:fill="FFFFFF" w:themeFill="background1"/>
          </w:tcPr>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Повышение доли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 до 15,0%;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педагогических работников, реализующих программы дополнительного образования, по которым при прохождении аттестации присвоена первая или высшая категория до 12,0%;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 xml:space="preserve">увеличение доли обучающихся по программам общего образования, участвующих в олимпиадах и конкурсах различного уровня, в общей </w:t>
            </w:r>
            <w:proofErr w:type="gramStart"/>
            <w:r w:rsidRPr="0014435C">
              <w:rPr>
                <w:rFonts w:ascii="Times New Roman" w:hAnsi="Times New Roman" w:cs="Times New Roman"/>
                <w:sz w:val="26"/>
                <w:szCs w:val="26"/>
              </w:rPr>
              <w:t>численности</w:t>
            </w:r>
            <w:proofErr w:type="gramEnd"/>
            <w:r w:rsidRPr="0014435C">
              <w:rPr>
                <w:rFonts w:ascii="Times New Roman" w:hAnsi="Times New Roman" w:cs="Times New Roman"/>
                <w:sz w:val="26"/>
                <w:szCs w:val="26"/>
              </w:rPr>
              <w:t xml:space="preserve"> обучающихся по программам общего образования до 55,0%;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увеличение количества школьников, победителей республиканских олимпиад, конкурсов и спортивных соревнований до 60 человек.</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 xml:space="preserve">увеличение количества педагогов, работающих с одаренными детьми и молодежью, получивших </w:t>
            </w:r>
            <w:r w:rsidRPr="0014435C">
              <w:rPr>
                <w:rFonts w:ascii="Times New Roman" w:hAnsi="Times New Roman" w:cs="Times New Roman"/>
                <w:sz w:val="26"/>
                <w:szCs w:val="26"/>
              </w:rPr>
              <w:lastRenderedPageBreak/>
              <w:t>поддержку по результатам конкурсов профессионального мастерства до 9 человек.</w:t>
            </w:r>
          </w:p>
          <w:p w:rsidR="00604119" w:rsidRPr="0014435C" w:rsidRDefault="00D365A8" w:rsidP="00D365A8">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детей, участвующих в системе персонифицированного финансирования дополнительного образования, в общей численности детей, охваченных программами дополнительного образования  до 26,5%.</w:t>
            </w:r>
          </w:p>
        </w:tc>
      </w:tr>
    </w:tbl>
    <w:p w:rsidR="00146337" w:rsidRPr="00AD2496" w:rsidRDefault="00146337" w:rsidP="00146337">
      <w:pPr>
        <w:spacing w:after="0" w:line="240" w:lineRule="auto"/>
        <w:contextualSpacing/>
        <w:jc w:val="center"/>
        <w:outlineLvl w:val="1"/>
        <w:rPr>
          <w:rFonts w:ascii="Times New Roman" w:eastAsia="Times New Roman" w:hAnsi="Times New Roman" w:cs="Times New Roman"/>
          <w:b/>
          <w:sz w:val="26"/>
          <w:szCs w:val="26"/>
        </w:rPr>
      </w:pPr>
    </w:p>
    <w:p w:rsidR="00146337" w:rsidRPr="00AD2496" w:rsidRDefault="00146337" w:rsidP="00146337">
      <w:pPr>
        <w:spacing w:after="0" w:line="240" w:lineRule="auto"/>
        <w:contextualSpacing/>
        <w:jc w:val="center"/>
        <w:outlineLvl w:val="1"/>
        <w:rPr>
          <w:rFonts w:ascii="Times New Roman" w:eastAsia="Times New Roman" w:hAnsi="Times New Roman" w:cs="Times New Roman"/>
          <w:b/>
          <w:sz w:val="21"/>
          <w:szCs w:val="21"/>
        </w:rPr>
      </w:pPr>
      <w:r w:rsidRPr="00AD2496">
        <w:rPr>
          <w:rFonts w:ascii="Times New Roman" w:eastAsia="Times New Roman" w:hAnsi="Times New Roman" w:cs="Times New Roman"/>
          <w:b/>
          <w:sz w:val="26"/>
          <w:szCs w:val="26"/>
        </w:rPr>
        <w:t>ПАСПОРТ</w:t>
      </w:r>
    </w:p>
    <w:p w:rsidR="00146337" w:rsidRPr="00AD2496" w:rsidRDefault="0093770F" w:rsidP="00146337">
      <w:pPr>
        <w:adjustRightInd w:val="0"/>
        <w:spacing w:after="0" w:line="240" w:lineRule="auto"/>
        <w:contextualSpacing/>
        <w:jc w:val="center"/>
        <w:outlineLvl w:val="0"/>
        <w:rPr>
          <w:rFonts w:ascii="Times New Roman" w:eastAsia="Times New Roman" w:hAnsi="Times New Roman" w:cs="Times New Roman"/>
          <w:b/>
          <w:sz w:val="26"/>
          <w:szCs w:val="26"/>
        </w:rPr>
      </w:pPr>
      <w:r w:rsidRPr="00AD2496">
        <w:rPr>
          <w:rFonts w:ascii="Times New Roman" w:eastAsia="Times New Roman" w:hAnsi="Times New Roman" w:cs="Times New Roman"/>
          <w:b/>
          <w:sz w:val="26"/>
          <w:szCs w:val="26"/>
        </w:rPr>
        <w:t>п</w:t>
      </w:r>
      <w:r w:rsidR="00DF44ED" w:rsidRPr="00AD2496">
        <w:rPr>
          <w:rFonts w:ascii="Times New Roman" w:eastAsia="Times New Roman" w:hAnsi="Times New Roman" w:cs="Times New Roman"/>
          <w:b/>
          <w:sz w:val="26"/>
          <w:szCs w:val="26"/>
        </w:rPr>
        <w:t>одпрограммы 3</w:t>
      </w:r>
      <w:r w:rsidR="00146337" w:rsidRPr="00AD2496">
        <w:rPr>
          <w:rFonts w:ascii="Times New Roman" w:eastAsia="Times New Roman" w:hAnsi="Times New Roman" w:cs="Times New Roman"/>
          <w:b/>
          <w:sz w:val="26"/>
          <w:szCs w:val="26"/>
        </w:rPr>
        <w:t xml:space="preserve"> «</w:t>
      </w:r>
      <w:r w:rsidR="00146337" w:rsidRPr="00AD2496">
        <w:rPr>
          <w:rFonts w:ascii="Times New Roman" w:hAnsi="Times New Roman"/>
          <w:b/>
          <w:bCs/>
          <w:sz w:val="26"/>
          <w:szCs w:val="26"/>
        </w:rPr>
        <w:t>Патриотическое воспитание граждан</w:t>
      </w:r>
      <w:r w:rsidR="00146337" w:rsidRPr="00AD2496">
        <w:rPr>
          <w:rFonts w:ascii="Times New Roman" w:eastAsia="Times New Roman" w:hAnsi="Times New Roman" w:cs="Times New Roman"/>
          <w:b/>
          <w:sz w:val="26"/>
          <w:szCs w:val="26"/>
        </w:rPr>
        <w:t>»</w:t>
      </w:r>
    </w:p>
    <w:p w:rsidR="00315A84" w:rsidRPr="00AD2496" w:rsidRDefault="00315A84" w:rsidP="00146337">
      <w:pPr>
        <w:adjustRightInd w:val="0"/>
        <w:spacing w:after="0" w:line="240" w:lineRule="auto"/>
        <w:contextualSpacing/>
        <w:jc w:val="center"/>
        <w:outlineLvl w:val="0"/>
        <w:rPr>
          <w:rFonts w:ascii="Times New Roman" w:eastAsia="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146337" w:rsidRPr="00AD2496" w:rsidTr="003A7BDF">
        <w:trPr>
          <w:trHeight w:val="197"/>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 xml:space="preserve">Ответственный исполнитель подпрограммы </w:t>
            </w:r>
          </w:p>
        </w:tc>
        <w:tc>
          <w:tcPr>
            <w:tcW w:w="5812" w:type="dxa"/>
          </w:tcPr>
          <w:p w:rsidR="00146337" w:rsidRPr="00AD2496" w:rsidRDefault="00BE3D31"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Управление образования </w:t>
            </w:r>
            <w:r w:rsidR="00F36D3A" w:rsidRPr="00AD2496">
              <w:rPr>
                <w:rFonts w:ascii="Times New Roman" w:hAnsi="Times New Roman" w:cs="Times New Roman"/>
                <w:sz w:val="26"/>
                <w:szCs w:val="26"/>
              </w:rPr>
              <w:t>А</w:t>
            </w:r>
            <w:r w:rsidRPr="00AD2496">
              <w:rPr>
                <w:rFonts w:ascii="Times New Roman" w:hAnsi="Times New Roman" w:cs="Times New Roman"/>
                <w:sz w:val="26"/>
                <w:szCs w:val="26"/>
              </w:rPr>
              <w:t xml:space="preserve">дминистрации </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 xml:space="preserve">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p>
        </w:tc>
      </w:tr>
      <w:tr w:rsidR="00146337" w:rsidRPr="00AD2496" w:rsidTr="003A7BDF">
        <w:trPr>
          <w:trHeight w:val="273"/>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Соисполнители подпрограммы</w:t>
            </w:r>
          </w:p>
        </w:tc>
        <w:tc>
          <w:tcPr>
            <w:tcW w:w="5812" w:type="dxa"/>
          </w:tcPr>
          <w:p w:rsidR="00146337" w:rsidRPr="00AD2496" w:rsidRDefault="00BE3D31"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Управление культуры, молодежной политики, спорта и туризма </w:t>
            </w:r>
            <w:r w:rsidR="00F36D3A" w:rsidRPr="00AD2496">
              <w:rPr>
                <w:rFonts w:ascii="Times New Roman" w:hAnsi="Times New Roman" w:cs="Times New Roman"/>
                <w:sz w:val="26"/>
                <w:szCs w:val="26"/>
              </w:rPr>
              <w:t>А</w:t>
            </w:r>
            <w:r w:rsidRPr="00AD2496">
              <w:rPr>
                <w:rFonts w:ascii="Times New Roman" w:hAnsi="Times New Roman" w:cs="Times New Roman"/>
                <w:sz w:val="26"/>
                <w:szCs w:val="26"/>
              </w:rPr>
              <w:t xml:space="preserve">дминистрации </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Усть-Абаканского</w:t>
            </w:r>
            <w:r w:rsidR="00D257AF" w:rsidRPr="00AD2496">
              <w:rPr>
                <w:rFonts w:ascii="Times New Roman" w:hAnsi="Times New Roman" w:cs="Times New Roman"/>
                <w:sz w:val="26"/>
                <w:szCs w:val="26"/>
              </w:rPr>
              <w:t xml:space="preserve"> 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p>
        </w:tc>
      </w:tr>
      <w:tr w:rsidR="00146337" w:rsidRPr="00AD2496" w:rsidTr="003A7BDF">
        <w:trPr>
          <w:trHeight w:val="249"/>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Исполнители подпрограммы</w:t>
            </w:r>
          </w:p>
        </w:tc>
        <w:tc>
          <w:tcPr>
            <w:tcW w:w="5812" w:type="dxa"/>
          </w:tcPr>
          <w:p w:rsidR="00604119" w:rsidRPr="00AD2496" w:rsidRDefault="00604119"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w:t>
            </w:r>
          </w:p>
          <w:p w:rsidR="00604119" w:rsidRPr="00AD2496" w:rsidRDefault="00604119"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образовательные учреждения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w:t>
            </w:r>
          </w:p>
          <w:p w:rsidR="00146337" w:rsidRPr="00AD2496" w:rsidRDefault="00604119"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учреждения </w:t>
            </w:r>
            <w:r w:rsidRPr="00AD2496">
              <w:rPr>
                <w:rFonts w:ascii="Times New Roman" w:hAnsi="Times New Roman" w:cs="Times New Roman"/>
                <w:spacing w:val="-2"/>
                <w:sz w:val="26"/>
                <w:szCs w:val="26"/>
              </w:rPr>
              <w:t xml:space="preserve">дополнительного образования Усть-Абаканского </w:t>
            </w:r>
            <w:r w:rsidR="00D257AF" w:rsidRPr="00AD2496">
              <w:rPr>
                <w:rFonts w:ascii="Times New Roman" w:hAnsi="Times New Roman" w:cs="Times New Roman"/>
                <w:spacing w:val="-2"/>
                <w:sz w:val="26"/>
                <w:szCs w:val="26"/>
              </w:rPr>
              <w:t xml:space="preserve">муниципального </w:t>
            </w:r>
            <w:r w:rsidRPr="00AD2496">
              <w:rPr>
                <w:rFonts w:ascii="Times New Roman" w:hAnsi="Times New Roman" w:cs="Times New Roman"/>
                <w:spacing w:val="-2"/>
                <w:sz w:val="26"/>
                <w:szCs w:val="26"/>
              </w:rPr>
              <w:t>района</w:t>
            </w:r>
            <w:r w:rsidR="00F36D3A" w:rsidRPr="00AD2496">
              <w:rPr>
                <w:rFonts w:ascii="Times New Roman" w:hAnsi="Times New Roman" w:cs="Times New Roman"/>
                <w:spacing w:val="-2"/>
                <w:sz w:val="26"/>
                <w:szCs w:val="26"/>
              </w:rPr>
              <w:t xml:space="preserve"> Республики Хакасия</w:t>
            </w:r>
            <w:r w:rsidRPr="00AD2496">
              <w:rPr>
                <w:rFonts w:ascii="Times New Roman" w:hAnsi="Times New Roman" w:cs="Times New Roman"/>
                <w:sz w:val="26"/>
                <w:szCs w:val="26"/>
              </w:rPr>
              <w:t>.</w:t>
            </w:r>
          </w:p>
        </w:tc>
      </w:tr>
      <w:tr w:rsidR="00146337" w:rsidRPr="00AD2496" w:rsidTr="003A7BDF">
        <w:trPr>
          <w:trHeight w:val="239"/>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Цель подпрограммы</w:t>
            </w:r>
          </w:p>
        </w:tc>
        <w:tc>
          <w:tcPr>
            <w:tcW w:w="5812" w:type="dxa"/>
          </w:tcPr>
          <w:p w:rsidR="00146337" w:rsidRPr="00AD2496" w:rsidRDefault="00BE3D31" w:rsidP="00315A84">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Формирование у граждан высокого патриотического сознания</w:t>
            </w:r>
          </w:p>
        </w:tc>
      </w:tr>
      <w:tr w:rsidR="00146337" w:rsidRPr="00AD2496" w:rsidTr="003A7BDF">
        <w:trPr>
          <w:trHeight w:val="215"/>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Задачи подпрограммы</w:t>
            </w:r>
          </w:p>
        </w:tc>
        <w:tc>
          <w:tcPr>
            <w:tcW w:w="5812" w:type="dxa"/>
          </w:tcPr>
          <w:p w:rsidR="00146337" w:rsidRPr="00AD2496" w:rsidRDefault="00BE3D31"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Обеспечение условий для повышения уровня патриотического сознания у детей и молодежи</w:t>
            </w:r>
          </w:p>
        </w:tc>
      </w:tr>
      <w:tr w:rsidR="00146337" w:rsidRPr="00AD2496" w:rsidTr="003A7BDF">
        <w:trPr>
          <w:trHeight w:val="195"/>
        </w:trPr>
        <w:tc>
          <w:tcPr>
            <w:tcW w:w="3544" w:type="dxa"/>
          </w:tcPr>
          <w:p w:rsidR="00146337" w:rsidRPr="00AD2496" w:rsidRDefault="00146337" w:rsidP="00DF44ED">
            <w:pPr>
              <w:pStyle w:val="ConsPlusNonformat"/>
              <w:rPr>
                <w:rFonts w:ascii="Times New Roman" w:hAnsi="Times New Roman" w:cs="Times New Roman"/>
                <w:sz w:val="26"/>
                <w:szCs w:val="26"/>
              </w:rPr>
            </w:pPr>
            <w:r w:rsidRPr="00AD2496">
              <w:rPr>
                <w:rFonts w:ascii="Times New Roman" w:hAnsi="Times New Roman" w:cs="Times New Roman"/>
                <w:sz w:val="26"/>
                <w:szCs w:val="26"/>
              </w:rPr>
              <w:t>Сроки</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 xml:space="preserve">реализации </w:t>
            </w:r>
            <w:r w:rsidR="00BE3D31" w:rsidRPr="00AD2496">
              <w:rPr>
                <w:rFonts w:ascii="Times New Roman" w:hAnsi="Times New Roman" w:cs="Times New Roman"/>
                <w:sz w:val="26"/>
                <w:szCs w:val="26"/>
              </w:rPr>
              <w:t>подпрограммы</w:t>
            </w:r>
          </w:p>
        </w:tc>
        <w:tc>
          <w:tcPr>
            <w:tcW w:w="5812" w:type="dxa"/>
          </w:tcPr>
          <w:p w:rsidR="00146337" w:rsidRPr="00AD2496" w:rsidRDefault="005E0733" w:rsidP="00BE3D31">
            <w:pPr>
              <w:pStyle w:val="ConsPlusNonformat"/>
              <w:rPr>
                <w:rFonts w:ascii="Times New Roman" w:hAnsi="Times New Roman" w:cs="Times New Roman"/>
                <w:sz w:val="26"/>
                <w:szCs w:val="26"/>
              </w:rPr>
            </w:pPr>
            <w:r>
              <w:rPr>
                <w:rFonts w:ascii="Times New Roman" w:hAnsi="Times New Roman" w:cs="Times New Roman"/>
                <w:sz w:val="26"/>
                <w:szCs w:val="26"/>
              </w:rPr>
              <w:t>2023 – 2028</w:t>
            </w:r>
            <w:r w:rsidR="00BE3D31" w:rsidRPr="00AD2496">
              <w:rPr>
                <w:rFonts w:ascii="Times New Roman" w:hAnsi="Times New Roman" w:cs="Times New Roman"/>
                <w:sz w:val="26"/>
                <w:szCs w:val="26"/>
              </w:rPr>
              <w:t xml:space="preserve"> годы</w:t>
            </w:r>
          </w:p>
        </w:tc>
      </w:tr>
      <w:tr w:rsidR="00146337" w:rsidRPr="00AD2496" w:rsidTr="003A7BDF">
        <w:trPr>
          <w:trHeight w:val="171"/>
        </w:trPr>
        <w:tc>
          <w:tcPr>
            <w:tcW w:w="3544" w:type="dxa"/>
          </w:tcPr>
          <w:p w:rsidR="00146337" w:rsidRPr="00AD2496" w:rsidRDefault="00146337" w:rsidP="00BE3D31">
            <w:pPr>
              <w:pStyle w:val="ConsPlusNonformat"/>
              <w:rPr>
                <w:rFonts w:ascii="Times New Roman" w:hAnsi="Times New Roman" w:cs="Times New Roman"/>
                <w:sz w:val="26"/>
                <w:szCs w:val="26"/>
              </w:rPr>
            </w:pPr>
            <w:r w:rsidRPr="00AD2496">
              <w:rPr>
                <w:rFonts w:ascii="Times New Roman" w:hAnsi="Times New Roman" w:cs="Times New Roman"/>
                <w:sz w:val="26"/>
                <w:szCs w:val="26"/>
              </w:rPr>
              <w:t>Объемы бюджетных ассигнований</w:t>
            </w:r>
            <w:r w:rsidR="00AA16AD" w:rsidRPr="00AD2496">
              <w:rPr>
                <w:rFonts w:ascii="Times New Roman" w:hAnsi="Times New Roman" w:cs="Times New Roman"/>
                <w:sz w:val="26"/>
                <w:szCs w:val="26"/>
              </w:rPr>
              <w:t xml:space="preserve">  </w:t>
            </w:r>
            <w:r w:rsidR="00BE3D31" w:rsidRPr="00AD2496">
              <w:rPr>
                <w:rFonts w:ascii="Times New Roman" w:hAnsi="Times New Roman" w:cs="Times New Roman"/>
                <w:sz w:val="26"/>
                <w:szCs w:val="26"/>
              </w:rPr>
              <w:t>под</w:t>
            </w:r>
            <w:r w:rsidRPr="00AD2496">
              <w:rPr>
                <w:rFonts w:ascii="Times New Roman" w:hAnsi="Times New Roman" w:cs="Times New Roman"/>
                <w:sz w:val="26"/>
                <w:szCs w:val="26"/>
              </w:rPr>
              <w:t>программы</w:t>
            </w:r>
          </w:p>
        </w:tc>
        <w:tc>
          <w:tcPr>
            <w:tcW w:w="5812" w:type="dxa"/>
          </w:tcPr>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4 274 401,50,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4 274 401,50,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в том числе по годам:</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2023 год – 279 000,00,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279 000,00;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2024 год – 1 258 326,00,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1 258 326,00;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2025 год – 752 475,50,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752 475,50;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2026 год – 508 200,00,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508 200,00;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2027 год – 738 200,00,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738 200,00;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lastRenderedPageBreak/>
              <w:t>2028 год – 738 200,00, из них средства:</w:t>
            </w:r>
          </w:p>
          <w:p w:rsidR="00146337" w:rsidRPr="00AD2496" w:rsidRDefault="00D365A8" w:rsidP="00D365A8">
            <w:pPr>
              <w:pStyle w:val="ConsPlusNonformat"/>
              <w:rPr>
                <w:rFonts w:ascii="Times New Roman" w:hAnsi="Times New Roman" w:cs="Times New Roman"/>
                <w:sz w:val="26"/>
                <w:szCs w:val="26"/>
              </w:rPr>
            </w:pPr>
            <w:r w:rsidRPr="00D365A8">
              <w:rPr>
                <w:rFonts w:ascii="Times New Roman" w:eastAsia="Microsoft Sans Serif" w:hAnsi="Times New Roman" w:cs="Times New Roman"/>
                <w:color w:val="000000"/>
                <w:sz w:val="26"/>
                <w:szCs w:val="26"/>
                <w:lang w:bidi="ru-RU"/>
              </w:rPr>
              <w:t>- районного бюджета – 738 200,00.</w:t>
            </w:r>
          </w:p>
        </w:tc>
      </w:tr>
      <w:tr w:rsidR="00146337" w:rsidRPr="00AD2496" w:rsidTr="003A7BDF">
        <w:trPr>
          <w:trHeight w:val="203"/>
        </w:trPr>
        <w:tc>
          <w:tcPr>
            <w:tcW w:w="3544" w:type="dxa"/>
          </w:tcPr>
          <w:p w:rsidR="00146337" w:rsidRPr="00AD2496" w:rsidRDefault="00146337" w:rsidP="00BE3D31">
            <w:pPr>
              <w:pStyle w:val="ConsPlusNonformat"/>
              <w:rPr>
                <w:rFonts w:ascii="Times New Roman" w:hAnsi="Times New Roman" w:cs="Times New Roman"/>
                <w:sz w:val="26"/>
                <w:szCs w:val="26"/>
              </w:rPr>
            </w:pPr>
            <w:r w:rsidRPr="00AD2496">
              <w:rPr>
                <w:rFonts w:ascii="Times New Roman" w:hAnsi="Times New Roman" w:cs="Times New Roman"/>
                <w:sz w:val="26"/>
                <w:szCs w:val="26"/>
              </w:rPr>
              <w:lastRenderedPageBreak/>
              <w:t>Конечные результаты реализации</w:t>
            </w:r>
            <w:r w:rsidR="00AA16AD" w:rsidRPr="00AD2496">
              <w:rPr>
                <w:rFonts w:ascii="Times New Roman" w:hAnsi="Times New Roman" w:cs="Times New Roman"/>
                <w:sz w:val="26"/>
                <w:szCs w:val="26"/>
              </w:rPr>
              <w:t xml:space="preserve">  </w:t>
            </w:r>
            <w:r w:rsidR="00BE3D31" w:rsidRPr="00AD2496">
              <w:rPr>
                <w:rFonts w:ascii="Times New Roman" w:hAnsi="Times New Roman" w:cs="Times New Roman"/>
                <w:sz w:val="26"/>
                <w:szCs w:val="26"/>
              </w:rPr>
              <w:t>под</w:t>
            </w:r>
            <w:r w:rsidRPr="00AD2496">
              <w:rPr>
                <w:rFonts w:ascii="Times New Roman" w:hAnsi="Times New Roman" w:cs="Times New Roman"/>
                <w:sz w:val="26"/>
                <w:szCs w:val="26"/>
              </w:rPr>
              <w:t>программы</w:t>
            </w:r>
          </w:p>
        </w:tc>
        <w:tc>
          <w:tcPr>
            <w:tcW w:w="5812" w:type="dxa"/>
          </w:tcPr>
          <w:p w:rsidR="00C31502" w:rsidRPr="00CB4281" w:rsidRDefault="00C31502" w:rsidP="00C31502">
            <w:pPr>
              <w:pStyle w:val="ConsPlusNonformat"/>
              <w:contextualSpacing/>
              <w:jc w:val="both"/>
              <w:rPr>
                <w:rFonts w:ascii="Times New Roman" w:hAnsi="Times New Roman" w:cs="Times New Roman"/>
                <w:sz w:val="26"/>
                <w:szCs w:val="26"/>
              </w:rPr>
            </w:pPr>
            <w:r w:rsidRPr="00CB4281">
              <w:rPr>
                <w:rFonts w:ascii="Times New Roman" w:hAnsi="Times New Roman" w:cs="Times New Roman"/>
                <w:sz w:val="26"/>
                <w:szCs w:val="26"/>
              </w:rPr>
              <w:t>Увеличение количества действующих патриотических объединений, клубов, центров,                в том числе детских и молодёжных                                   до 32 объединения;</w:t>
            </w:r>
          </w:p>
          <w:p w:rsidR="00146337" w:rsidRPr="00AD2496" w:rsidRDefault="00C31502" w:rsidP="00C31502">
            <w:pPr>
              <w:pStyle w:val="ConsPlusNonformat"/>
              <w:jc w:val="both"/>
              <w:rPr>
                <w:rFonts w:ascii="Times New Roman" w:hAnsi="Times New Roman" w:cs="Times New Roman"/>
                <w:sz w:val="26"/>
                <w:szCs w:val="26"/>
              </w:rPr>
            </w:pPr>
            <w:r w:rsidRPr="00CB4281">
              <w:rPr>
                <w:rFonts w:ascii="Times New Roman" w:hAnsi="Times New Roman" w:cs="Times New Roman"/>
                <w:sz w:val="26"/>
                <w:szCs w:val="26"/>
              </w:rPr>
              <w:t xml:space="preserve">увеличение удельного веса школьников, принимающих участие в волонтёрском движении, в общей </w:t>
            </w:r>
            <w:proofErr w:type="gramStart"/>
            <w:r w:rsidRPr="00CB4281">
              <w:rPr>
                <w:rFonts w:ascii="Times New Roman" w:hAnsi="Times New Roman" w:cs="Times New Roman"/>
                <w:sz w:val="26"/>
                <w:szCs w:val="26"/>
              </w:rPr>
              <w:t>численности</w:t>
            </w:r>
            <w:proofErr w:type="gramEnd"/>
            <w:r w:rsidRPr="00CB4281">
              <w:rPr>
                <w:rFonts w:ascii="Times New Roman" w:hAnsi="Times New Roman" w:cs="Times New Roman"/>
                <w:sz w:val="26"/>
                <w:szCs w:val="26"/>
              </w:rPr>
              <w:t xml:space="preserve"> обучающихся                               Усть-Абаканского муниципального района Республики Хакасия в возрасте от 7 до 13 лет до 18,0%.</w:t>
            </w:r>
          </w:p>
        </w:tc>
      </w:tr>
    </w:tbl>
    <w:p w:rsidR="00DF44ED" w:rsidRPr="00AD2496" w:rsidRDefault="00DF44ED" w:rsidP="00D54C97">
      <w:pPr>
        <w:spacing w:after="0" w:line="240" w:lineRule="auto"/>
        <w:jc w:val="center"/>
        <w:rPr>
          <w:rFonts w:ascii="Times New Roman" w:hAnsi="Times New Roman" w:cs="Times New Roman"/>
          <w:sz w:val="26"/>
          <w:szCs w:val="26"/>
        </w:rPr>
      </w:pPr>
    </w:p>
    <w:p w:rsidR="00DF44ED" w:rsidRPr="00AD2496" w:rsidRDefault="00DF44ED" w:rsidP="00D54C97">
      <w:pPr>
        <w:spacing w:after="0" w:line="240" w:lineRule="auto"/>
        <w:jc w:val="center"/>
        <w:rPr>
          <w:rFonts w:ascii="Times New Roman" w:hAnsi="Times New Roman" w:cs="Times New Roman"/>
          <w:sz w:val="26"/>
          <w:szCs w:val="26"/>
        </w:rPr>
      </w:pPr>
    </w:p>
    <w:p w:rsidR="00D54C97" w:rsidRPr="00AD2496" w:rsidRDefault="00D54C97" w:rsidP="00D54C97">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Текстовая часть муниципальной программы</w:t>
      </w:r>
    </w:p>
    <w:p w:rsidR="00D54C97" w:rsidRPr="00AD2496" w:rsidRDefault="00D54C97" w:rsidP="00D54C97">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«Развитие образования в Усть-Абаканском районе».</w:t>
      </w:r>
    </w:p>
    <w:p w:rsidR="00D54C97" w:rsidRPr="00AD2496" w:rsidRDefault="00D54C97" w:rsidP="00D54C97">
      <w:pPr>
        <w:spacing w:after="0" w:line="240" w:lineRule="auto"/>
        <w:rPr>
          <w:rFonts w:ascii="Times New Roman" w:hAnsi="Times New Roman" w:cs="Times New Roman"/>
          <w:sz w:val="26"/>
          <w:szCs w:val="26"/>
        </w:rPr>
      </w:pPr>
    </w:p>
    <w:p w:rsidR="00D54C97" w:rsidRPr="00AD2496" w:rsidRDefault="00D54C97" w:rsidP="00DF44ED">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1. Цель и задачи муниципальной программы</w:t>
      </w:r>
    </w:p>
    <w:p w:rsidR="00C76FC3" w:rsidRPr="00AD2496" w:rsidRDefault="00C76FC3" w:rsidP="00DF44ED">
      <w:pPr>
        <w:spacing w:after="0" w:line="240" w:lineRule="auto"/>
        <w:jc w:val="center"/>
        <w:rPr>
          <w:rFonts w:ascii="Times New Roman" w:hAnsi="Times New Roman" w:cs="Times New Roman"/>
          <w:b/>
          <w:sz w:val="26"/>
          <w:szCs w:val="26"/>
        </w:rPr>
      </w:pPr>
    </w:p>
    <w:p w:rsidR="00666F10" w:rsidRPr="00AD2496" w:rsidRDefault="00666F10" w:rsidP="002C084B">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Система образования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 xml:space="preserve"> представляет сеть организаций, оказывающих образовательные услуги населению, имеющих разную ведомственную принадлежность.</w:t>
      </w:r>
    </w:p>
    <w:p w:rsidR="00875CE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Система образования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 xml:space="preserve">района </w:t>
      </w:r>
      <w:r w:rsidR="00F36D3A" w:rsidRPr="00AD2496">
        <w:rPr>
          <w:rFonts w:ascii="Times New Roman" w:hAnsi="Times New Roman" w:cs="Times New Roman"/>
          <w:sz w:val="26"/>
          <w:szCs w:val="26"/>
        </w:rPr>
        <w:t xml:space="preserve">Республики Хакасия </w:t>
      </w:r>
      <w:r w:rsidRPr="00AD2496">
        <w:rPr>
          <w:rFonts w:ascii="Times New Roman" w:hAnsi="Times New Roman" w:cs="Times New Roman"/>
          <w:sz w:val="26"/>
          <w:szCs w:val="26"/>
        </w:rPr>
        <w:t xml:space="preserve">включает 27 образовательных организаций. </w:t>
      </w:r>
    </w:p>
    <w:p w:rsidR="008F057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Дошкольное образование осуществляется в 9 муниципальных дошкольных образовательных организациях, в 11 общеобразовательных организациях со структурным подразделением дошкольного образования, МБОУ «</w:t>
      </w:r>
      <w:r w:rsidR="004A0E03" w:rsidRPr="00AD2496">
        <w:rPr>
          <w:rFonts w:ascii="Times New Roman" w:hAnsi="Times New Roman" w:cs="Times New Roman"/>
          <w:sz w:val="26"/>
          <w:szCs w:val="26"/>
        </w:rPr>
        <w:t>НШ</w:t>
      </w:r>
      <w:r w:rsidRPr="00AD2496">
        <w:rPr>
          <w:rFonts w:ascii="Times New Roman" w:hAnsi="Times New Roman" w:cs="Times New Roman"/>
          <w:sz w:val="26"/>
          <w:szCs w:val="26"/>
        </w:rPr>
        <w:t>-</w:t>
      </w:r>
      <w:r w:rsidR="004A0E03" w:rsidRPr="00AD2496">
        <w:rPr>
          <w:rFonts w:ascii="Times New Roman" w:hAnsi="Times New Roman" w:cs="Times New Roman"/>
          <w:sz w:val="26"/>
          <w:szCs w:val="26"/>
        </w:rPr>
        <w:t>ДС</w:t>
      </w:r>
      <w:r w:rsidRPr="00AD2496">
        <w:rPr>
          <w:rFonts w:ascii="Times New Roman" w:hAnsi="Times New Roman" w:cs="Times New Roman"/>
          <w:sz w:val="26"/>
          <w:szCs w:val="26"/>
        </w:rPr>
        <w:t xml:space="preserve"> «Росток», группа </w:t>
      </w:r>
      <w:proofErr w:type="spellStart"/>
      <w:r w:rsidRPr="00AD2496">
        <w:rPr>
          <w:rFonts w:ascii="Times New Roman" w:hAnsi="Times New Roman" w:cs="Times New Roman"/>
          <w:sz w:val="26"/>
          <w:szCs w:val="26"/>
        </w:rPr>
        <w:t>предшкольной</w:t>
      </w:r>
      <w:proofErr w:type="spellEnd"/>
      <w:r w:rsidRPr="00AD2496">
        <w:rPr>
          <w:rFonts w:ascii="Times New Roman" w:hAnsi="Times New Roman" w:cs="Times New Roman"/>
          <w:sz w:val="26"/>
          <w:szCs w:val="26"/>
        </w:rPr>
        <w:t xml:space="preserve"> подготовки в МБОУ «Калининская СОШ». </w:t>
      </w:r>
    </w:p>
    <w:p w:rsidR="008F057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Общее образован</w:t>
      </w:r>
      <w:r w:rsidR="00875CE0" w:rsidRPr="00AD2496">
        <w:rPr>
          <w:rFonts w:ascii="Times New Roman" w:hAnsi="Times New Roman" w:cs="Times New Roman"/>
          <w:sz w:val="26"/>
          <w:szCs w:val="26"/>
        </w:rPr>
        <w:t>ие предоставляют 17 организаций</w:t>
      </w:r>
      <w:r w:rsidRPr="00AD2496">
        <w:rPr>
          <w:rFonts w:ascii="Times New Roman" w:hAnsi="Times New Roman" w:cs="Times New Roman"/>
          <w:sz w:val="26"/>
          <w:szCs w:val="26"/>
        </w:rPr>
        <w:t xml:space="preserve">, из которых 1 начальная школа - детский сад; 1 школа-интернат, </w:t>
      </w:r>
      <w:r w:rsidR="000C497B" w:rsidRPr="00AD2496">
        <w:rPr>
          <w:rFonts w:ascii="Times New Roman" w:hAnsi="Times New Roman" w:cs="Times New Roman"/>
          <w:sz w:val="26"/>
          <w:szCs w:val="26"/>
        </w:rPr>
        <w:t xml:space="preserve">реализующая адаптированные основные </w:t>
      </w:r>
      <w:r w:rsidRPr="00AD2496">
        <w:rPr>
          <w:rFonts w:ascii="Times New Roman" w:hAnsi="Times New Roman" w:cs="Times New Roman"/>
          <w:sz w:val="26"/>
          <w:szCs w:val="26"/>
        </w:rPr>
        <w:t xml:space="preserve">образовательные программы для детей с ограниченными возможностями здоровья (интеллектуальными нарушениями). </w:t>
      </w:r>
    </w:p>
    <w:p w:rsidR="000C497B" w:rsidRPr="00AD2496" w:rsidRDefault="000C497B" w:rsidP="000C497B">
      <w:pPr>
        <w:spacing w:after="0" w:line="0" w:lineRule="atLeast"/>
        <w:ind w:firstLine="709"/>
        <w:contextualSpacing/>
        <w:jc w:val="both"/>
        <w:rPr>
          <w:rFonts w:ascii="Times New Roman" w:eastAsia="Times New Roman" w:hAnsi="Times New Roman" w:cs="Times New Roman"/>
          <w:sz w:val="24"/>
          <w:szCs w:val="24"/>
        </w:rPr>
      </w:pPr>
      <w:r w:rsidRPr="00AD2496">
        <w:rPr>
          <w:rFonts w:ascii="Times New Roman" w:eastAsia="Times New Roman" w:hAnsi="Times New Roman" w:cs="Times New Roman"/>
          <w:sz w:val="26"/>
          <w:szCs w:val="26"/>
        </w:rPr>
        <w:t>В системе дополнительного образования детей функционируют 3 муниципальные образовательные организации, подведомственные управлению образования и управлению культуры.</w:t>
      </w:r>
    </w:p>
    <w:p w:rsidR="00666F10" w:rsidRPr="00AD2496" w:rsidRDefault="000C497B"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На 01.01.</w:t>
      </w:r>
      <w:r w:rsidR="008F0570" w:rsidRPr="00AD2496">
        <w:rPr>
          <w:rFonts w:ascii="Times New Roman" w:hAnsi="Times New Roman" w:cs="Times New Roman"/>
          <w:sz w:val="26"/>
          <w:szCs w:val="26"/>
        </w:rPr>
        <w:t>2022 года в образовательных организациях района обучалось</w:t>
      </w:r>
      <w:r w:rsidRPr="00AD2496">
        <w:rPr>
          <w:rFonts w:ascii="Times New Roman" w:hAnsi="Times New Roman" w:cs="Times New Roman"/>
          <w:sz w:val="26"/>
          <w:szCs w:val="26"/>
        </w:rPr>
        <w:t xml:space="preserve"> </w:t>
      </w:r>
      <w:r w:rsidR="00666F10" w:rsidRPr="00AD2496">
        <w:rPr>
          <w:rFonts w:ascii="Times New Roman" w:hAnsi="Times New Roman" w:cs="Times New Roman"/>
          <w:sz w:val="26"/>
          <w:szCs w:val="26"/>
        </w:rPr>
        <w:t>5 579 школьников.</w:t>
      </w:r>
    </w:p>
    <w:p w:rsidR="0060751F" w:rsidRPr="00D54C97" w:rsidRDefault="0060751F" w:rsidP="0060751F">
      <w:pPr>
        <w:spacing w:after="0" w:line="240" w:lineRule="auto"/>
        <w:ind w:firstLine="709"/>
        <w:jc w:val="both"/>
        <w:rPr>
          <w:rFonts w:ascii="Times New Roman" w:hAnsi="Times New Roman" w:cs="Times New Roman"/>
          <w:sz w:val="26"/>
          <w:szCs w:val="26"/>
        </w:rPr>
      </w:pPr>
      <w:r w:rsidRPr="00D54C97">
        <w:rPr>
          <w:rFonts w:ascii="Times New Roman" w:hAnsi="Times New Roman" w:cs="Times New Roman"/>
          <w:sz w:val="26"/>
          <w:szCs w:val="26"/>
        </w:rPr>
        <w:t>Целью муниципальной программы «</w:t>
      </w:r>
      <w:r>
        <w:rPr>
          <w:rFonts w:ascii="Times New Roman" w:hAnsi="Times New Roman" w:cs="Times New Roman"/>
          <w:sz w:val="26"/>
          <w:szCs w:val="26"/>
        </w:rPr>
        <w:t xml:space="preserve">Развитие образования в                                  </w:t>
      </w:r>
      <w:r w:rsidRPr="00D54C97">
        <w:rPr>
          <w:rFonts w:ascii="Times New Roman" w:hAnsi="Times New Roman" w:cs="Times New Roman"/>
          <w:sz w:val="26"/>
          <w:szCs w:val="26"/>
        </w:rPr>
        <w:t>Усть-Абаканско</w:t>
      </w:r>
      <w:r>
        <w:rPr>
          <w:rFonts w:ascii="Times New Roman" w:hAnsi="Times New Roman" w:cs="Times New Roman"/>
          <w:sz w:val="26"/>
          <w:szCs w:val="26"/>
        </w:rPr>
        <w:t xml:space="preserve">м </w:t>
      </w:r>
      <w:r w:rsidRPr="00D54C97">
        <w:rPr>
          <w:rFonts w:ascii="Times New Roman" w:hAnsi="Times New Roman" w:cs="Times New Roman"/>
          <w:sz w:val="26"/>
          <w:szCs w:val="26"/>
        </w:rPr>
        <w:t>район</w:t>
      </w:r>
      <w:r>
        <w:rPr>
          <w:rFonts w:ascii="Times New Roman" w:hAnsi="Times New Roman" w:cs="Times New Roman"/>
          <w:sz w:val="26"/>
          <w:szCs w:val="26"/>
        </w:rPr>
        <w:t>е»</w:t>
      </w:r>
      <w:r w:rsidRPr="00D54C97">
        <w:rPr>
          <w:rFonts w:ascii="Times New Roman" w:hAnsi="Times New Roman" w:cs="Times New Roman"/>
          <w:sz w:val="26"/>
          <w:szCs w:val="26"/>
        </w:rPr>
        <w:t xml:space="preserve"> (далее </w:t>
      </w:r>
      <w:r>
        <w:rPr>
          <w:rFonts w:ascii="Times New Roman" w:hAnsi="Times New Roman" w:cs="Times New Roman"/>
          <w:sz w:val="26"/>
          <w:szCs w:val="26"/>
        </w:rPr>
        <w:t xml:space="preserve">по тексту </w:t>
      </w:r>
      <w:r w:rsidRPr="00D54C97">
        <w:rPr>
          <w:rFonts w:ascii="Times New Roman" w:hAnsi="Times New Roman" w:cs="Times New Roman"/>
          <w:sz w:val="26"/>
          <w:szCs w:val="26"/>
        </w:rPr>
        <w:t xml:space="preserve">- муниципальная программа) является </w:t>
      </w:r>
      <w:r>
        <w:rPr>
          <w:rFonts w:ascii="Times New Roman" w:hAnsi="Times New Roman" w:cs="Times New Roman"/>
          <w:sz w:val="26"/>
          <w:szCs w:val="26"/>
        </w:rPr>
        <w:t>о</w:t>
      </w:r>
      <w:r w:rsidRPr="00252C01">
        <w:rPr>
          <w:rFonts w:ascii="Times New Roman" w:hAnsi="Times New Roman" w:cs="Times New Roman"/>
          <w:sz w:val="26"/>
          <w:szCs w:val="26"/>
        </w:rPr>
        <w:t>беспечение высокого качества образования в соответствии с запросами населения и перспективными задачами социально-экономического развития</w:t>
      </w:r>
      <w:r>
        <w:rPr>
          <w:rFonts w:ascii="Times New Roman" w:hAnsi="Times New Roman" w:cs="Times New Roman"/>
          <w:sz w:val="26"/>
          <w:szCs w:val="26"/>
        </w:rPr>
        <w:t xml:space="preserve">                                  </w:t>
      </w:r>
      <w:r w:rsidRPr="00252C01">
        <w:rPr>
          <w:rFonts w:ascii="Times New Roman" w:hAnsi="Times New Roman" w:cs="Times New Roman"/>
          <w:sz w:val="26"/>
          <w:szCs w:val="26"/>
        </w:rPr>
        <w:t xml:space="preserve"> Усть-Абаканского </w:t>
      </w:r>
      <w:r>
        <w:rPr>
          <w:rFonts w:ascii="Times New Roman" w:hAnsi="Times New Roman" w:cs="Times New Roman"/>
          <w:sz w:val="26"/>
          <w:szCs w:val="26"/>
        </w:rPr>
        <w:t xml:space="preserve">муниципального </w:t>
      </w:r>
      <w:r w:rsidRPr="00252C01">
        <w:rPr>
          <w:rFonts w:ascii="Times New Roman" w:hAnsi="Times New Roman" w:cs="Times New Roman"/>
          <w:sz w:val="26"/>
          <w:szCs w:val="26"/>
        </w:rPr>
        <w:t>района</w:t>
      </w:r>
      <w:r>
        <w:rPr>
          <w:rFonts w:ascii="Times New Roman" w:hAnsi="Times New Roman" w:cs="Times New Roman"/>
          <w:sz w:val="26"/>
          <w:szCs w:val="26"/>
        </w:rPr>
        <w:t xml:space="preserve"> Республики Хакасия</w:t>
      </w:r>
      <w:r w:rsidRPr="00D54C97">
        <w:rPr>
          <w:rFonts w:ascii="Times New Roman" w:hAnsi="Times New Roman" w:cs="Times New Roman"/>
          <w:sz w:val="26"/>
          <w:szCs w:val="26"/>
        </w:rPr>
        <w:t>.</w:t>
      </w:r>
    </w:p>
    <w:p w:rsidR="00D54C97" w:rsidRPr="00AD2496" w:rsidRDefault="00BB511F" w:rsidP="00666F1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shd w:val="clear" w:color="auto" w:fill="FFFFFF" w:themeFill="background1"/>
        </w:rPr>
        <w:t>Указанная цель достигается путем реализации следующих задач</w:t>
      </w:r>
      <w:r w:rsidR="00D54C97"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5B6342" w:rsidRPr="00AD2496">
        <w:rPr>
          <w:rFonts w:ascii="Times New Roman" w:hAnsi="Times New Roman" w:cs="Times New Roman"/>
          <w:sz w:val="26"/>
          <w:szCs w:val="26"/>
        </w:rPr>
        <w:t>с</w:t>
      </w:r>
      <w:r w:rsidR="00252C01" w:rsidRPr="00AD2496">
        <w:rPr>
          <w:rFonts w:ascii="Times New Roman" w:hAnsi="Times New Roman" w:cs="Times New Roman"/>
          <w:sz w:val="26"/>
          <w:szCs w:val="26"/>
        </w:rPr>
        <w:t>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005B6342"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5B6342" w:rsidRPr="00AD2496">
        <w:rPr>
          <w:rFonts w:ascii="Times New Roman" w:hAnsi="Times New Roman" w:cs="Times New Roman"/>
          <w:sz w:val="26"/>
          <w:szCs w:val="26"/>
        </w:rPr>
        <w:t>о</w:t>
      </w:r>
      <w:r w:rsidR="00252C01" w:rsidRPr="00AD2496">
        <w:rPr>
          <w:rFonts w:ascii="Times New Roman" w:hAnsi="Times New Roman" w:cs="Times New Roman"/>
          <w:sz w:val="26"/>
          <w:szCs w:val="26"/>
        </w:rPr>
        <w:t>беспечение развития системы дополнительного образования детей, выявлени</w:t>
      </w:r>
      <w:r w:rsidR="00E71001" w:rsidRPr="00AD2496">
        <w:rPr>
          <w:rFonts w:ascii="Times New Roman" w:hAnsi="Times New Roman" w:cs="Times New Roman"/>
          <w:sz w:val="26"/>
          <w:szCs w:val="26"/>
        </w:rPr>
        <w:t>я</w:t>
      </w:r>
      <w:r w:rsidR="00252C01" w:rsidRPr="00AD2496">
        <w:rPr>
          <w:rFonts w:ascii="Times New Roman" w:hAnsi="Times New Roman" w:cs="Times New Roman"/>
          <w:sz w:val="26"/>
          <w:szCs w:val="26"/>
        </w:rPr>
        <w:t xml:space="preserve"> и поддержк</w:t>
      </w:r>
      <w:r w:rsidR="00E71001" w:rsidRPr="00AD2496">
        <w:rPr>
          <w:rFonts w:ascii="Times New Roman" w:hAnsi="Times New Roman" w:cs="Times New Roman"/>
          <w:sz w:val="26"/>
          <w:szCs w:val="26"/>
        </w:rPr>
        <w:t>и</w:t>
      </w:r>
      <w:r w:rsidR="00252C01" w:rsidRPr="00AD2496">
        <w:rPr>
          <w:rFonts w:ascii="Times New Roman" w:hAnsi="Times New Roman" w:cs="Times New Roman"/>
          <w:sz w:val="26"/>
          <w:szCs w:val="26"/>
        </w:rPr>
        <w:t xml:space="preserve"> одаренных детей и молодежи</w:t>
      </w:r>
      <w:r w:rsidR="005B6342"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lastRenderedPageBreak/>
        <w:t xml:space="preserve">- </w:t>
      </w:r>
      <w:r w:rsidR="005B6342" w:rsidRPr="00AD2496">
        <w:rPr>
          <w:rFonts w:ascii="Times New Roman" w:hAnsi="Times New Roman" w:cs="Times New Roman"/>
          <w:sz w:val="26"/>
          <w:szCs w:val="26"/>
        </w:rPr>
        <w:t>ф</w:t>
      </w:r>
      <w:r w:rsidR="00252C01" w:rsidRPr="00AD2496">
        <w:rPr>
          <w:rFonts w:ascii="Times New Roman" w:hAnsi="Times New Roman" w:cs="Times New Roman"/>
          <w:sz w:val="26"/>
          <w:szCs w:val="26"/>
        </w:rPr>
        <w:t>ормирование у граждан вы</w:t>
      </w:r>
      <w:r w:rsidR="0060751F">
        <w:rPr>
          <w:rFonts w:ascii="Times New Roman" w:hAnsi="Times New Roman" w:cs="Times New Roman"/>
          <w:sz w:val="26"/>
          <w:szCs w:val="26"/>
        </w:rPr>
        <w:t>сокого патриотического сознания;</w:t>
      </w:r>
    </w:p>
    <w:p w:rsidR="00F36D3A" w:rsidRPr="00AD2496" w:rsidRDefault="00F36D3A" w:rsidP="00746146">
      <w:pPr>
        <w:spacing w:after="0" w:line="240" w:lineRule="auto"/>
        <w:ind w:firstLine="709"/>
        <w:jc w:val="both"/>
        <w:rPr>
          <w:rFonts w:ascii="Times New Roman" w:hAnsi="Times New Roman" w:cs="Times New Roman"/>
          <w:sz w:val="26"/>
          <w:szCs w:val="26"/>
        </w:rPr>
      </w:pPr>
      <w:r w:rsidRPr="0060751F">
        <w:rPr>
          <w:rFonts w:ascii="Times New Roman" w:hAnsi="Times New Roman" w:cs="Times New Roman"/>
          <w:sz w:val="26"/>
          <w:szCs w:val="26"/>
        </w:rPr>
        <w:t xml:space="preserve">- </w:t>
      </w:r>
      <w:r w:rsidR="0060751F">
        <w:rPr>
          <w:rFonts w:ascii="Times New Roman" w:hAnsi="Times New Roman" w:cs="Times New Roman"/>
          <w:sz w:val="26"/>
          <w:szCs w:val="26"/>
        </w:rPr>
        <w:t>обеспечение образовательной системы квалифицированными кадрами.</w:t>
      </w:r>
    </w:p>
    <w:p w:rsidR="005B6342" w:rsidRPr="00AD2496" w:rsidRDefault="005B6342" w:rsidP="00746146">
      <w:pPr>
        <w:spacing w:after="0" w:line="240" w:lineRule="auto"/>
        <w:ind w:firstLine="709"/>
        <w:jc w:val="both"/>
        <w:rPr>
          <w:rFonts w:ascii="Times New Roman" w:hAnsi="Times New Roman" w:cs="Times New Roman"/>
          <w:sz w:val="26"/>
          <w:szCs w:val="26"/>
        </w:rPr>
      </w:pPr>
      <w:r w:rsidRPr="00AD2496">
        <w:rPr>
          <w:rFonts w:ascii="Times New Roman" w:eastAsia="Times New Roman" w:hAnsi="Times New Roman" w:cs="Times New Roman"/>
          <w:sz w:val="26"/>
          <w:szCs w:val="26"/>
        </w:rPr>
        <w:t xml:space="preserve">Решение поставленных задач будет осуществляться </w:t>
      </w:r>
      <w:r w:rsidRPr="00AD2496">
        <w:rPr>
          <w:rFonts w:ascii="Times New Roman" w:eastAsia="Calibri" w:hAnsi="Times New Roman" w:cs="Times New Roman"/>
          <w:sz w:val="26"/>
          <w:szCs w:val="26"/>
        </w:rPr>
        <w:t>в рамках входящих в муниципальную программу трех подпрограмм</w:t>
      </w:r>
      <w:r w:rsidRPr="00AD2496">
        <w:rPr>
          <w:rFonts w:ascii="Times New Roman" w:eastAsia="Times New Roman" w:hAnsi="Times New Roman" w:cs="Times New Roman"/>
          <w:sz w:val="26"/>
          <w:szCs w:val="26"/>
        </w:rPr>
        <w:t xml:space="preserve"> через финансовое </w:t>
      </w:r>
      <w:r w:rsidRPr="00AD2496">
        <w:rPr>
          <w:rFonts w:ascii="Times New Roman" w:eastAsia="Times New Roman" w:hAnsi="Times New Roman" w:cs="Times New Roman"/>
          <w:sz w:val="26"/>
          <w:szCs w:val="26"/>
          <w:shd w:val="clear" w:color="auto" w:fill="FFFFFF"/>
        </w:rPr>
        <w:t xml:space="preserve">обеспечение государственных гарантий реализации прав на получение общедоступного и бесплатного общего образования, </w:t>
      </w:r>
      <w:r w:rsidRPr="00AD2496">
        <w:rPr>
          <w:rFonts w:ascii="Times New Roman" w:eastAsia="Times New Roman" w:hAnsi="Times New Roman" w:cs="Times New Roman"/>
          <w:sz w:val="26"/>
          <w:szCs w:val="26"/>
        </w:rPr>
        <w:t>укрепление материально-технической базы образовательных учреждений, проведения комплекса мероприятий с обучающим</w:t>
      </w:r>
      <w:r w:rsidR="005610C3" w:rsidRPr="00AD2496">
        <w:rPr>
          <w:rFonts w:ascii="Times New Roman" w:eastAsia="Times New Roman" w:hAnsi="Times New Roman" w:cs="Times New Roman"/>
          <w:sz w:val="26"/>
          <w:szCs w:val="26"/>
        </w:rPr>
        <w:t>и</w:t>
      </w:r>
      <w:r w:rsidRPr="00AD2496">
        <w:rPr>
          <w:rFonts w:ascii="Times New Roman" w:eastAsia="Times New Roman" w:hAnsi="Times New Roman" w:cs="Times New Roman"/>
          <w:sz w:val="26"/>
          <w:szCs w:val="26"/>
        </w:rPr>
        <w:t>ся и педагогическими работниками района.</w:t>
      </w:r>
    </w:p>
    <w:p w:rsidR="005B6342" w:rsidRPr="00AD2496" w:rsidRDefault="005B6342" w:rsidP="005B6342">
      <w:pPr>
        <w:spacing w:after="0" w:line="0" w:lineRule="atLeast"/>
        <w:ind w:firstLine="709"/>
        <w:contextualSpacing/>
        <w:jc w:val="both"/>
        <w:outlineLvl w:val="1"/>
        <w:rPr>
          <w:rFonts w:ascii="Times New Roman" w:eastAsia="Times New Roman" w:hAnsi="Times New Roman" w:cs="Times New Roman"/>
          <w:sz w:val="21"/>
          <w:szCs w:val="21"/>
        </w:rPr>
      </w:pPr>
      <w:r w:rsidRPr="00AD2496">
        <w:rPr>
          <w:rFonts w:ascii="Times New Roman" w:hAnsi="Times New Roman" w:cs="Times New Roman"/>
          <w:sz w:val="26"/>
          <w:szCs w:val="26"/>
        </w:rPr>
        <w:t>Достижение цели и решение задач муниципальной</w:t>
      </w:r>
      <w:r w:rsidRPr="00AD2496">
        <w:rPr>
          <w:rFonts w:ascii="Times New Roman" w:eastAsia="Times New Roman" w:hAnsi="Times New Roman" w:cs="Times New Roman"/>
          <w:sz w:val="26"/>
          <w:szCs w:val="26"/>
        </w:rPr>
        <w:t xml:space="preserve"> программы обеспечит дальнейшее развитие системы образования и, как следствие, доступность качественных образовательных услуг независимо от места проживания, уровня достатка и состояния здоровья, национальной, этнической принадлежности обучающихся.</w:t>
      </w:r>
    </w:p>
    <w:p w:rsidR="005B6342" w:rsidRPr="00AD2496" w:rsidRDefault="005B6342" w:rsidP="00746146">
      <w:pPr>
        <w:spacing w:after="0" w:line="240" w:lineRule="auto"/>
        <w:ind w:firstLine="709"/>
        <w:jc w:val="both"/>
        <w:rPr>
          <w:rFonts w:ascii="Times New Roman" w:hAnsi="Times New Roman" w:cs="Times New Roman"/>
          <w:sz w:val="26"/>
          <w:szCs w:val="26"/>
        </w:rPr>
      </w:pPr>
    </w:p>
    <w:p w:rsidR="00D54C97" w:rsidRPr="00AD2496" w:rsidRDefault="00D54C97" w:rsidP="00315A84">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2. Риски реализации муниципальной программы</w:t>
      </w:r>
    </w:p>
    <w:p w:rsidR="00315A84" w:rsidRPr="00AD2496" w:rsidRDefault="00315A84" w:rsidP="00315A84">
      <w:pPr>
        <w:spacing w:after="0" w:line="240" w:lineRule="auto"/>
        <w:jc w:val="center"/>
        <w:rPr>
          <w:rFonts w:ascii="Times New Roman" w:hAnsi="Times New Roman" w:cs="Times New Roman"/>
          <w:b/>
          <w:sz w:val="26"/>
          <w:szCs w:val="26"/>
        </w:rPr>
      </w:pP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В рамках реализации муниципальной программы могут быть выделены правовые, финансовые и кадровые риски ее реализации.</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Правовые риски связаны с изменением законодательства, длительностью формирования нормативной 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программы.</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Для минимизации воздействия данной группы рисков планируется:</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проводить мониторинг планируемых изменений в законодательстве в сфере </w:t>
      </w:r>
      <w:r w:rsidRPr="00AD2496">
        <w:rPr>
          <w:rFonts w:ascii="Times New Roman" w:hAnsi="Times New Roman" w:cs="Times New Roman"/>
          <w:sz w:val="26"/>
          <w:szCs w:val="26"/>
        </w:rPr>
        <w:t>образования</w:t>
      </w:r>
      <w:r w:rsidR="00D54C97" w:rsidRPr="00AD2496">
        <w:rPr>
          <w:rFonts w:ascii="Times New Roman" w:hAnsi="Times New Roman" w:cs="Times New Roman"/>
          <w:sz w:val="26"/>
          <w:szCs w:val="26"/>
        </w:rPr>
        <w:t xml:space="preserve"> и смежных областях.</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Финансовые риски связаны с возникновением бюджетного дефицита и недостаточным, вследствие этого, уровнем бюджетного финансирования на сферу </w:t>
      </w:r>
      <w:r w:rsidR="00252C01" w:rsidRPr="00AD2496">
        <w:rPr>
          <w:rFonts w:ascii="Times New Roman" w:hAnsi="Times New Roman" w:cs="Times New Roman"/>
          <w:sz w:val="26"/>
          <w:szCs w:val="26"/>
        </w:rPr>
        <w:t>образования</w:t>
      </w:r>
      <w:r w:rsidRPr="00AD2496">
        <w:rPr>
          <w:rFonts w:ascii="Times New Roman" w:hAnsi="Times New Roman" w:cs="Times New Roman"/>
          <w:sz w:val="26"/>
          <w:szCs w:val="26"/>
        </w:rPr>
        <w:t>, а также отсутствием устойчивого источника финансирования деятельности общественных объединений и организаций, что может повлечь недофинансирование, сокращение или прекращение программных мероприятий.</w:t>
      </w:r>
    </w:p>
    <w:p w:rsidR="00252C01"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Способами ограничения финансовых рисков выступают: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ежегодное уточнение объемов финансовых средств, предусмотренных на реализацию мероприятий программы, в зависимости от достигнутых результатов;</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определение приоритетов для первоочередного финансирования; </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планирование бюджетных расходов с применением методик оценки эффективности бюджетных расходов;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привлечение внебюджетного финансирования для развития сферы </w:t>
      </w:r>
      <w:r w:rsidRPr="00AD2496">
        <w:rPr>
          <w:rFonts w:ascii="Times New Roman" w:hAnsi="Times New Roman" w:cs="Times New Roman"/>
          <w:sz w:val="26"/>
          <w:szCs w:val="26"/>
        </w:rPr>
        <w:t>образования</w:t>
      </w:r>
      <w:r w:rsidR="00D54C97" w:rsidRPr="00AD2496">
        <w:rPr>
          <w:rFonts w:ascii="Times New Roman" w:hAnsi="Times New Roman" w:cs="Times New Roman"/>
          <w:sz w:val="26"/>
          <w:szCs w:val="26"/>
        </w:rPr>
        <w:t>.</w:t>
      </w:r>
    </w:p>
    <w:p w:rsidR="00DB40E0"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Кадровые риски обусловлены определенным дефицитом высококвалифицированных кадров в сфере </w:t>
      </w:r>
      <w:r w:rsidR="00252C01" w:rsidRPr="00AD2496">
        <w:rPr>
          <w:rFonts w:ascii="Times New Roman" w:hAnsi="Times New Roman" w:cs="Times New Roman"/>
          <w:sz w:val="26"/>
          <w:szCs w:val="26"/>
        </w:rPr>
        <w:t>образования</w:t>
      </w:r>
      <w:r w:rsidRPr="00AD2496">
        <w:rPr>
          <w:rFonts w:ascii="Times New Roman" w:hAnsi="Times New Roman" w:cs="Times New Roman"/>
          <w:sz w:val="26"/>
          <w:szCs w:val="26"/>
        </w:rPr>
        <w:t xml:space="preserve">, что снижает эффективность работы </w:t>
      </w:r>
      <w:r w:rsidR="00DB40E0" w:rsidRPr="00AD2496">
        <w:rPr>
          <w:rFonts w:ascii="Times New Roman" w:hAnsi="Times New Roman" w:cs="Times New Roman"/>
          <w:sz w:val="26"/>
          <w:szCs w:val="26"/>
        </w:rPr>
        <w:t>системы образования</w:t>
      </w:r>
      <w:r w:rsidRPr="00AD2496">
        <w:rPr>
          <w:rFonts w:ascii="Times New Roman" w:hAnsi="Times New Roman" w:cs="Times New Roman"/>
          <w:sz w:val="26"/>
          <w:szCs w:val="26"/>
        </w:rPr>
        <w:t>.</w:t>
      </w:r>
    </w:p>
    <w:p w:rsidR="00BA2F0C"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BA2F0C" w:rsidRPr="00AD2496" w:rsidRDefault="00BA2F0C" w:rsidP="00746146">
      <w:pPr>
        <w:pStyle w:val="ConsPlusNormal"/>
        <w:ind w:firstLine="709"/>
        <w:jc w:val="both"/>
        <w:outlineLvl w:val="1"/>
        <w:rPr>
          <w:rFonts w:ascii="Times New Roman" w:hAnsi="Times New Roman" w:cs="Times New Roman"/>
          <w:sz w:val="26"/>
          <w:szCs w:val="26"/>
        </w:rPr>
        <w:sectPr w:rsidR="00BA2F0C" w:rsidRPr="00AD2496" w:rsidSect="005764A8">
          <w:pgSz w:w="11906" w:h="16838"/>
          <w:pgMar w:top="1134" w:right="850" w:bottom="1134" w:left="1701" w:header="708" w:footer="708" w:gutter="0"/>
          <w:cols w:space="708"/>
          <w:docGrid w:linePitch="360"/>
        </w:sectPr>
      </w:pPr>
    </w:p>
    <w:p w:rsidR="00BC7053" w:rsidRPr="00AD2496" w:rsidRDefault="00BC7053" w:rsidP="00266017">
      <w:pPr>
        <w:pStyle w:val="ConsPlusNormal"/>
        <w:ind w:left="10206"/>
        <w:outlineLvl w:val="1"/>
        <w:rPr>
          <w:rFonts w:ascii="Times New Roman" w:hAnsi="Times New Roman" w:cs="Times New Roman"/>
          <w:sz w:val="26"/>
          <w:szCs w:val="26"/>
        </w:rPr>
      </w:pPr>
      <w:r w:rsidRPr="00AD2496">
        <w:rPr>
          <w:rFonts w:ascii="Times New Roman" w:hAnsi="Times New Roman" w:cs="Times New Roman"/>
          <w:sz w:val="26"/>
          <w:szCs w:val="26"/>
        </w:rPr>
        <w:lastRenderedPageBreak/>
        <w:t>Приложение 1</w:t>
      </w:r>
    </w:p>
    <w:p w:rsidR="00BC7053" w:rsidRPr="00AD2496" w:rsidRDefault="00BC7053"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программы «Развитие образования </w:t>
      </w:r>
    </w:p>
    <w:p w:rsidR="00BC7053" w:rsidRPr="00AD2496" w:rsidRDefault="00BC7053" w:rsidP="00266017">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в Усть-Абаканском </w:t>
      </w:r>
      <w:r w:rsidR="00495723" w:rsidRPr="00AD2496">
        <w:rPr>
          <w:rFonts w:ascii="Times New Roman" w:hAnsi="Times New Roman" w:cs="Times New Roman"/>
          <w:sz w:val="26"/>
          <w:szCs w:val="26"/>
        </w:rPr>
        <w:t>районе</w:t>
      </w:r>
      <w:r w:rsidRPr="00AD2496">
        <w:rPr>
          <w:rFonts w:ascii="Times New Roman" w:hAnsi="Times New Roman" w:cs="Times New Roman"/>
          <w:sz w:val="26"/>
          <w:szCs w:val="26"/>
        </w:rPr>
        <w:t>»</w:t>
      </w:r>
    </w:p>
    <w:p w:rsidR="00BC7053" w:rsidRPr="00AD2496" w:rsidRDefault="00BC7053" w:rsidP="00BC7053">
      <w:pPr>
        <w:autoSpaceDE w:val="0"/>
        <w:autoSpaceDN w:val="0"/>
        <w:adjustRightInd w:val="0"/>
        <w:spacing w:after="0" w:line="240" w:lineRule="auto"/>
        <w:ind w:firstLine="540"/>
        <w:jc w:val="center"/>
        <w:rPr>
          <w:rFonts w:ascii="Times New Roman" w:eastAsia="Calibri" w:hAnsi="Times New Roman" w:cs="Times New Roman"/>
          <w:sz w:val="26"/>
          <w:szCs w:val="26"/>
        </w:rPr>
      </w:pPr>
    </w:p>
    <w:p w:rsidR="00BC7053" w:rsidRPr="00AD2496" w:rsidRDefault="00BC7053" w:rsidP="00BC7053">
      <w:pPr>
        <w:autoSpaceDE w:val="0"/>
        <w:autoSpaceDN w:val="0"/>
        <w:adjustRightInd w:val="0"/>
        <w:spacing w:after="0" w:line="240" w:lineRule="auto"/>
        <w:ind w:firstLine="540"/>
        <w:jc w:val="center"/>
        <w:rPr>
          <w:rFonts w:ascii="Times New Roman" w:eastAsia="Calibri" w:hAnsi="Times New Roman" w:cs="Times New Roman"/>
          <w:b/>
          <w:sz w:val="26"/>
          <w:szCs w:val="26"/>
        </w:rPr>
      </w:pPr>
      <w:r w:rsidRPr="00AD2496">
        <w:rPr>
          <w:rFonts w:ascii="Times New Roman" w:eastAsia="Calibri" w:hAnsi="Times New Roman" w:cs="Times New Roman"/>
          <w:b/>
          <w:sz w:val="26"/>
          <w:szCs w:val="26"/>
        </w:rPr>
        <w:t>ПЕРЕЧЕНЬ</w:t>
      </w:r>
    </w:p>
    <w:p w:rsidR="00BC7053" w:rsidRPr="00AD2496" w:rsidRDefault="00BC7053" w:rsidP="00BC7053">
      <w:pPr>
        <w:autoSpaceDE w:val="0"/>
        <w:autoSpaceDN w:val="0"/>
        <w:adjustRightInd w:val="0"/>
        <w:spacing w:after="0" w:line="240" w:lineRule="auto"/>
        <w:ind w:firstLine="540"/>
        <w:jc w:val="center"/>
        <w:rPr>
          <w:rFonts w:ascii="Times New Roman" w:hAnsi="Times New Roman" w:cs="Times New Roman"/>
          <w:sz w:val="26"/>
          <w:szCs w:val="26"/>
        </w:rPr>
      </w:pPr>
      <w:r w:rsidRPr="00AD2496">
        <w:rPr>
          <w:rFonts w:ascii="Times New Roman" w:hAnsi="Times New Roman" w:cs="Times New Roman"/>
          <w:b/>
          <w:sz w:val="26"/>
          <w:szCs w:val="26"/>
        </w:rPr>
        <w:t>основных мероприятий муниципальной программы</w:t>
      </w:r>
    </w:p>
    <w:p w:rsidR="00BC7053" w:rsidRPr="00AD2496" w:rsidRDefault="00BC7053" w:rsidP="00F937FA">
      <w:pPr>
        <w:autoSpaceDE w:val="0"/>
        <w:autoSpaceDN w:val="0"/>
        <w:adjustRightInd w:val="0"/>
        <w:spacing w:after="0" w:line="240" w:lineRule="auto"/>
        <w:ind w:firstLine="540"/>
        <w:jc w:val="center"/>
        <w:rPr>
          <w:rFonts w:ascii="Times New Roman" w:hAnsi="Times New Roman" w:cs="Times New Roman"/>
          <w:sz w:val="26"/>
          <w:szCs w:val="26"/>
        </w:rPr>
      </w:pPr>
    </w:p>
    <w:tbl>
      <w:tblPr>
        <w:tblW w:w="139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41"/>
        <w:gridCol w:w="1984"/>
        <w:gridCol w:w="993"/>
        <w:gridCol w:w="1134"/>
        <w:gridCol w:w="2552"/>
        <w:gridCol w:w="68"/>
        <w:gridCol w:w="3475"/>
        <w:gridCol w:w="1633"/>
      </w:tblGrid>
      <w:tr w:rsidR="00446FE4" w:rsidRPr="00446FE4" w:rsidTr="00823EA1">
        <w:trPr>
          <w:trHeight w:val="298"/>
        </w:trPr>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bookmarkStart w:id="2" w:name="Par608"/>
            <w:bookmarkEnd w:id="2"/>
            <w:r w:rsidRPr="00446FE4">
              <w:rPr>
                <w:rFonts w:ascii="Times New Roman" w:eastAsia="Calibri" w:hAnsi="Times New Roman" w:cs="Times New Roman"/>
                <w:sz w:val="24"/>
                <w:szCs w:val="24"/>
              </w:rPr>
              <w:t>Номер и наименование основного мероприятия</w:t>
            </w:r>
          </w:p>
        </w:tc>
        <w:tc>
          <w:tcPr>
            <w:tcW w:w="212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Ответственный исполнитель, соисполнитель, исполнитель</w:t>
            </w:r>
          </w:p>
        </w:tc>
        <w:tc>
          <w:tcPr>
            <w:tcW w:w="2127" w:type="dxa"/>
            <w:gridSpan w:val="2"/>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contextualSpacing/>
              <w:jc w:val="center"/>
              <w:outlineLvl w:val="0"/>
              <w:rPr>
                <w:rFonts w:ascii="Times New Roman" w:hAnsi="Times New Roman" w:cs="Times New Roman"/>
                <w:kern w:val="36"/>
                <w:sz w:val="24"/>
                <w:szCs w:val="24"/>
              </w:rPr>
            </w:pPr>
            <w:r w:rsidRPr="00446FE4">
              <w:rPr>
                <w:rFonts w:ascii="Times New Roman" w:hAnsi="Times New Roman" w:cs="Times New Roman"/>
                <w:kern w:val="36"/>
                <w:sz w:val="24"/>
                <w:szCs w:val="24"/>
              </w:rPr>
              <w:t>Срок реализации</w:t>
            </w:r>
          </w:p>
        </w:tc>
        <w:tc>
          <w:tcPr>
            <w:tcW w:w="262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Конечные результаты</w:t>
            </w:r>
          </w:p>
        </w:tc>
        <w:tc>
          <w:tcPr>
            <w:tcW w:w="3475"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Основные направления реализации</w:t>
            </w:r>
          </w:p>
        </w:tc>
        <w:tc>
          <w:tcPr>
            <w:tcW w:w="1633"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ind w:left="-107" w:right="-109"/>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 xml:space="preserve">Связь с показателями </w:t>
            </w:r>
            <w:r w:rsidRPr="00446FE4">
              <w:rPr>
                <w:rFonts w:ascii="Times New Roman" w:eastAsia="Calibri" w:hAnsi="Times New Roman" w:cs="Times New Roman"/>
                <w:spacing w:val="-10"/>
                <w:sz w:val="24"/>
                <w:szCs w:val="24"/>
              </w:rPr>
              <w:t>муниципальной</w:t>
            </w:r>
            <w:r w:rsidRPr="00446FE4">
              <w:rPr>
                <w:rFonts w:ascii="Times New Roman" w:eastAsia="Calibri" w:hAnsi="Times New Roman" w:cs="Times New Roman"/>
                <w:sz w:val="24"/>
                <w:szCs w:val="24"/>
              </w:rPr>
              <w:t xml:space="preserve"> программы </w:t>
            </w:r>
            <w:r w:rsidRPr="00446FE4">
              <w:rPr>
                <w:rFonts w:ascii="Times New Roman" w:eastAsia="Calibri" w:hAnsi="Times New Roman" w:cs="Times New Roman"/>
                <w:sz w:val="16"/>
                <w:szCs w:val="16"/>
              </w:rPr>
              <w:t>(номер показателя, характеризующего результат реализации основного мероприятия)</w:t>
            </w:r>
          </w:p>
        </w:tc>
      </w:tr>
      <w:tr w:rsidR="00446FE4" w:rsidRPr="00446FE4" w:rsidTr="00823EA1">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2125" w:type="dxa"/>
            <w:gridSpan w:val="2"/>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начало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окончание</w:t>
            </w:r>
          </w:p>
        </w:tc>
        <w:tc>
          <w:tcPr>
            <w:tcW w:w="2620" w:type="dxa"/>
            <w:gridSpan w:val="2"/>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3475"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1633"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jc w:val="center"/>
              <w:rPr>
                <w:rFonts w:ascii="Times New Roman" w:eastAsia="Calibri" w:hAnsi="Times New Roman" w:cs="Times New Roman"/>
                <w:sz w:val="24"/>
                <w:szCs w:val="24"/>
              </w:rPr>
            </w:pPr>
            <w:r w:rsidRPr="00446FE4">
              <w:rPr>
                <w:rFonts w:ascii="Times New Roman" w:eastAsia="Calibri" w:hAnsi="Times New Roman" w:cs="Times New Roman"/>
                <w:sz w:val="24"/>
                <w:szCs w:val="24"/>
              </w:rPr>
              <w:t>Муниципальная программа</w:t>
            </w:r>
            <w:proofErr w:type="gramStart"/>
            <w:r w:rsidRPr="00446FE4">
              <w:rPr>
                <w:rFonts w:ascii="Times New Roman" w:hAnsi="Times New Roman" w:cs="Times New Roman"/>
                <w:sz w:val="24"/>
                <w:szCs w:val="24"/>
              </w:rPr>
              <w:t>«Р</w:t>
            </w:r>
            <w:proofErr w:type="gramEnd"/>
            <w:r w:rsidRPr="00446FE4">
              <w:rPr>
                <w:rFonts w:ascii="Times New Roman" w:hAnsi="Times New Roman" w:cs="Times New Roman"/>
                <w:sz w:val="24"/>
                <w:szCs w:val="24"/>
              </w:rPr>
              <w:t>азвитие образования в Усть-Абаканском районе»</w:t>
            </w: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Подпрограмма 1. «Развитие дошкольного, начального общего, основного общего, среднего общего образования»</w:t>
            </w:r>
          </w:p>
        </w:tc>
      </w:tr>
      <w:tr w:rsidR="00446FE4" w:rsidRPr="00446FE4" w:rsidTr="00823EA1">
        <w:trPr>
          <w:trHeight w:val="1266"/>
        </w:trPr>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1.1. Развитие дошкольного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жилищно-коммунального хозяйства и строительства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tc>
        <w:tc>
          <w:tcPr>
            <w:tcW w:w="2620"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pStyle w:val="ConsPlusNonformat"/>
              <w:ind w:firstLine="318"/>
              <w:jc w:val="both"/>
              <w:rPr>
                <w:rFonts w:ascii="Times New Roman" w:hAnsi="Times New Roman" w:cs="Times New Roman"/>
                <w:sz w:val="24"/>
                <w:szCs w:val="24"/>
              </w:rPr>
            </w:pPr>
            <w:r w:rsidRPr="00446FE4">
              <w:rPr>
                <w:rFonts w:ascii="Times New Roman" w:hAnsi="Times New Roman" w:cs="Times New Roman"/>
                <w:sz w:val="24"/>
                <w:szCs w:val="24"/>
                <w:shd w:val="clear" w:color="auto" w:fill="FFFFFF" w:themeFill="background1"/>
              </w:rPr>
              <w:t>Увеличение охвата детей в возрасте от 1 года до 7 лет включительно дошкольными образовательными организациями</w:t>
            </w:r>
            <w:r w:rsidRPr="00446FE4">
              <w:rPr>
                <w:rFonts w:ascii="Times New Roman" w:hAnsi="Times New Roman" w:cs="Times New Roman"/>
                <w:sz w:val="24"/>
                <w:szCs w:val="24"/>
              </w:rPr>
              <w:t>;</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охвата детей в возрасте от 1 до 3 лет дошкольными образовательными организациями;</w:t>
            </w:r>
          </w:p>
          <w:p w:rsidR="00446FE4" w:rsidRPr="00446FE4" w:rsidRDefault="00446FE4" w:rsidP="00823EA1">
            <w:pPr>
              <w:spacing w:after="0" w:line="240" w:lineRule="auto"/>
              <w:ind w:firstLine="31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xml:space="preserve">обеспечение 100% охвата воспитанников дошкольных образовательных организаций в возрасте от 3 до 7 лет программами, соответствующими федеральному </w:t>
            </w:r>
            <w:r w:rsidRPr="00446FE4">
              <w:rPr>
                <w:rFonts w:ascii="Times New Roman" w:hAnsi="Times New Roman" w:cs="Times New Roman"/>
                <w:spacing w:val="-2"/>
                <w:sz w:val="24"/>
                <w:szCs w:val="24"/>
              </w:rPr>
              <w:lastRenderedPageBreak/>
              <w:t>государственному образовательному стандарту дошкольного образования.</w:t>
            </w:r>
          </w:p>
        </w:tc>
        <w:tc>
          <w:tcPr>
            <w:tcW w:w="34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pacing w:val="-2"/>
                <w:sz w:val="24"/>
                <w:szCs w:val="24"/>
              </w:rPr>
              <w:lastRenderedPageBreak/>
              <w:t xml:space="preserve">Обеспечение государственных </w:t>
            </w:r>
            <w:r w:rsidRPr="00446FE4">
              <w:rPr>
                <w:rFonts w:ascii="Times New Roman" w:hAnsi="Times New Roman" w:cs="Times New Roman"/>
                <w:sz w:val="24"/>
                <w:szCs w:val="24"/>
              </w:rPr>
              <w:t>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дошкольных 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строительство, реконструкция объектов муниципальной собственности, в том числе разработка проектно-сметной документации (Строительство детского сада на 120 мест в д. Чапаево);</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капитальный ремонт в муниципальных учреждениях, </w:t>
            </w:r>
            <w:r w:rsidRPr="00446FE4">
              <w:rPr>
                <w:rFonts w:ascii="Times New Roman" w:hAnsi="Times New Roman" w:cs="Times New Roman"/>
                <w:sz w:val="24"/>
                <w:szCs w:val="24"/>
              </w:rPr>
              <w:lastRenderedPageBreak/>
              <w:t>в том числе проектно-сметная документация;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мероприятия по развитию дошкольного образования;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модернизация региональных систем дошкольного образования.</w:t>
            </w: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1;1.1; 1.2</w:t>
            </w:r>
          </w:p>
        </w:tc>
      </w:tr>
      <w:tr w:rsidR="00446FE4" w:rsidRPr="00446FE4" w:rsidTr="00823EA1">
        <w:trPr>
          <w:trHeight w:val="279"/>
        </w:trPr>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1.2. Развитие начального общего, основного общего, среднего общего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жилищно-коммунального хозяйства и строительства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tc>
        <w:tc>
          <w:tcPr>
            <w:tcW w:w="2620"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Обеспечение 100 % охвата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 100%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в которых созданы условия для инклюзивного </w:t>
            </w:r>
            <w:r w:rsidRPr="00446FE4">
              <w:rPr>
                <w:rFonts w:ascii="Times New Roman" w:hAnsi="Times New Roman" w:cs="Times New Roman"/>
                <w:sz w:val="24"/>
                <w:szCs w:val="24"/>
              </w:rPr>
              <w:lastRenderedPageBreak/>
              <w:t>образования детей-инвалидов;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учебно-материальной базы;</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 xml:space="preserve">увеличение доли обучающихся в муниципальных общеобразовательных организациях, занимающихся в одну смену; </w:t>
            </w:r>
            <w:proofErr w:type="gramEnd"/>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муниципальных образовательных организаций, реализующих программы общего образования, имеющих физкультурный зал;</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удельного веса обучающихся, воспитанников в муниципальных общеобразовательных организациях, занимающихся в спортивных секциях и технических кружках;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школьников, охваченных горячим питанием;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w:t>
            </w:r>
            <w:r w:rsidRPr="00446FE4">
              <w:rPr>
                <w:rFonts w:ascii="Times New Roman" w:hAnsi="Times New Roman" w:cs="Times New Roman"/>
                <w:sz w:val="24"/>
                <w:szCs w:val="24"/>
              </w:rPr>
              <w:lastRenderedPageBreak/>
              <w:t xml:space="preserve">обучающихся общеобразовательных организаций, охваченных изучением хакасского языка и литературы, от общего числа детей хакасской национальности;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учителей в возрасте до 35 лет в общей численности учителей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педагогических работников общеобразовательных организаций, которым при прохождении аттестации присвоена первая или высшая категории;</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государственная поддержка лучших педагогических работников Усть-Абаканского </w:t>
            </w:r>
            <w:r w:rsidRPr="00446FE4">
              <w:rPr>
                <w:rFonts w:ascii="Times New Roman" w:hAnsi="Times New Roman" w:cs="Times New Roman"/>
                <w:sz w:val="24"/>
                <w:szCs w:val="24"/>
              </w:rPr>
              <w:lastRenderedPageBreak/>
              <w:t>муниципального района Республики Хакасия.</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возмещение расходов по оплате аренды жилого помещения для педагогических работников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возмещение недополученных доходов по перевозке обучающихся Муниципального бюджетного общеобразовательного учреждения «Усть-Абаканская средняя общеобразовательная школа им. М.Е. Орлова» по маршрутам регулярного сообщения к месту обучения в </w:t>
            </w:r>
            <w:proofErr w:type="spellStart"/>
            <w:r w:rsidRPr="00446FE4">
              <w:rPr>
                <w:rFonts w:ascii="Times New Roman" w:hAnsi="Times New Roman" w:cs="Times New Roman"/>
                <w:sz w:val="24"/>
                <w:szCs w:val="24"/>
              </w:rPr>
              <w:t>рп</w:t>
            </w:r>
            <w:proofErr w:type="spellEnd"/>
            <w:r w:rsidRPr="00446FE4">
              <w:rPr>
                <w:rFonts w:ascii="Times New Roman" w:hAnsi="Times New Roman" w:cs="Times New Roman"/>
                <w:sz w:val="24"/>
                <w:szCs w:val="24"/>
              </w:rPr>
              <w:t xml:space="preserve"> Усть-Абакан и предоставляющим право льготного проезда в размере 50% от стоимости проезда</w:t>
            </w:r>
          </w:p>
        </w:tc>
        <w:tc>
          <w:tcPr>
            <w:tcW w:w="347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firstLine="391"/>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lastRenderedPageBreak/>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строительство, реконструкция объектов муниципальной собственности, в том числе разработка проектно-сметной документации;</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капитальный ремонт в муниципальных учреждениях, в том числе проектно-сметная документация;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реализация мероприятий по предоставлению школьного питания (организация школьного питания);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условия для обеспечения современного качества образования;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реализация мероприятий по развитию общеобразовательных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shd w:val="clear" w:color="auto" w:fill="FFFFFF"/>
              </w:rPr>
            </w:pP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1.3 – 1.15</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1.3. Обеспечение условий развития сферы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Обеспечение соотношения среднемесячной заработной платы педагогических работников муниципальных образовательных организаций дошкольного </w:t>
            </w:r>
            <w:r w:rsidRPr="00446FE4">
              <w:rPr>
                <w:rFonts w:ascii="Times New Roman" w:hAnsi="Times New Roman" w:cs="Times New Roman"/>
                <w:sz w:val="24"/>
                <w:szCs w:val="24"/>
              </w:rPr>
              <w:lastRenderedPageBreak/>
              <w:t>образования к средней заработной плате в общем образовании Усть-Абаканского муниципального района Республики Хакасия 100,7 %;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eastAsia="Times New Roman" w:hAnsi="Times New Roman" w:cs="Times New Roman"/>
                <w:sz w:val="24"/>
                <w:szCs w:val="24"/>
              </w:rPr>
              <w:t xml:space="preserve">Обеспечение  соотношения </w:t>
            </w:r>
            <w:r w:rsidRPr="00446FE4">
              <w:rPr>
                <w:rFonts w:ascii="Times New Roman" w:hAnsi="Times New Roman" w:cs="Times New Roman"/>
                <w:sz w:val="24"/>
                <w:szCs w:val="24"/>
              </w:rPr>
              <w:t>средней заработной платы педагогических работников образовательных организаций общего образования к средней заработной плате в Республике Хакасия110,7%.</w:t>
            </w:r>
          </w:p>
        </w:tc>
        <w:tc>
          <w:tcPr>
            <w:tcW w:w="347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left="33" w:firstLine="35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lastRenderedPageBreak/>
              <w:t>Обеспечение деятельности управления образования Администрации Усть-Абаканского муниципального района Республики Хакасия (аппарата управления образования);</w:t>
            </w:r>
          </w:p>
          <w:p w:rsidR="00446FE4" w:rsidRPr="00446FE4" w:rsidRDefault="00446FE4" w:rsidP="00823EA1">
            <w:pPr>
              <w:spacing w:after="0" w:line="240" w:lineRule="auto"/>
              <w:ind w:left="33" w:firstLine="35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xml:space="preserve">Обеспечение деятельности отделов управления образования, осуществляющих </w:t>
            </w:r>
            <w:r w:rsidRPr="00446FE4">
              <w:rPr>
                <w:rFonts w:ascii="Times New Roman" w:hAnsi="Times New Roman" w:cs="Times New Roman"/>
                <w:spacing w:val="-2"/>
                <w:sz w:val="24"/>
                <w:szCs w:val="24"/>
              </w:rPr>
              <w:lastRenderedPageBreak/>
              <w:t>информационное, методическое, материально-техническое, бухгалтерское обслуживание образовательных организаций, отделов управления образования:</w:t>
            </w:r>
          </w:p>
          <w:p w:rsidR="00446FE4" w:rsidRPr="00446FE4" w:rsidRDefault="00446FE4" w:rsidP="00823EA1">
            <w:pPr>
              <w:spacing w:after="0" w:line="240" w:lineRule="auto"/>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районный методический кабинет;</w:t>
            </w:r>
          </w:p>
          <w:p w:rsidR="00446FE4" w:rsidRPr="00446FE4" w:rsidRDefault="00446FE4" w:rsidP="00823EA1">
            <w:pPr>
              <w:spacing w:after="0" w:line="240" w:lineRule="auto"/>
              <w:ind w:left="33"/>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централизованная бухгалтерия;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pacing w:val="-2"/>
                <w:sz w:val="24"/>
                <w:szCs w:val="24"/>
              </w:rPr>
              <w:t>- хозяйственная группа.</w:t>
            </w: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1.16, 1.17.</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right="-107"/>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1.4. </w:t>
            </w:r>
          </w:p>
          <w:p w:rsidR="00446FE4" w:rsidRPr="00446FE4" w:rsidRDefault="00446FE4" w:rsidP="00823EA1">
            <w:pPr>
              <w:spacing w:after="0" w:line="240" w:lineRule="auto"/>
              <w:ind w:right="-107"/>
              <w:contextualSpacing/>
              <w:rPr>
                <w:rFonts w:ascii="Times New Roman" w:hAnsi="Times New Roman" w:cs="Times New Roman"/>
                <w:sz w:val="24"/>
                <w:szCs w:val="24"/>
              </w:rPr>
            </w:pPr>
            <w:r w:rsidRPr="00446FE4">
              <w:rPr>
                <w:rFonts w:ascii="Times New Roman" w:hAnsi="Times New Roman" w:cs="Times New Roman"/>
                <w:sz w:val="24"/>
                <w:szCs w:val="24"/>
              </w:rPr>
              <w:t>Региональный проект Республики Хакасия «Современная школа»</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в которых созданы условия для инклюзивного образования детей-инвалидов, в общем </w:t>
            </w:r>
            <w:r w:rsidRPr="00446FE4">
              <w:rPr>
                <w:rFonts w:ascii="Times New Roman" w:hAnsi="Times New Roman" w:cs="Times New Roman"/>
                <w:sz w:val="24"/>
                <w:szCs w:val="24"/>
              </w:rPr>
              <w:lastRenderedPageBreak/>
              <w:t>числе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учебно-материальной базы;</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обучающихся в муниципальных общеобразовательных организациях, занимающихся в одну смену, в общей </w:t>
            </w:r>
            <w:proofErr w:type="gramStart"/>
            <w:r w:rsidRPr="00446FE4">
              <w:rPr>
                <w:rFonts w:ascii="Times New Roman" w:hAnsi="Times New Roman" w:cs="Times New Roman"/>
                <w:sz w:val="24"/>
                <w:szCs w:val="24"/>
              </w:rPr>
              <w:t>численности</w:t>
            </w:r>
            <w:proofErr w:type="gramEnd"/>
            <w:r w:rsidRPr="00446FE4">
              <w:rPr>
                <w:rFonts w:ascii="Times New Roman" w:hAnsi="Times New Roman" w:cs="Times New Roman"/>
                <w:sz w:val="24"/>
                <w:szCs w:val="24"/>
              </w:rPr>
              <w:t xml:space="preserve"> обучающихся в муниципальных общеобразовательных организациях;</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обеспечить 100% долю муниципальных общеобразовательных организаций, реализующих программу «Точка роста», в общем числе общеобразовательных организаций района.</w:t>
            </w:r>
          </w:p>
        </w:tc>
        <w:tc>
          <w:tcPr>
            <w:tcW w:w="347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left="33"/>
              <w:contextualSpacing/>
              <w:jc w:val="both"/>
              <w:rPr>
                <w:rFonts w:ascii="Times New Roman" w:hAnsi="Times New Roman" w:cs="Times New Roman"/>
                <w:spacing w:val="-4"/>
                <w:sz w:val="24"/>
                <w:szCs w:val="24"/>
              </w:rPr>
            </w:pPr>
            <w:proofErr w:type="gramStart"/>
            <w:r w:rsidRPr="00446FE4">
              <w:rPr>
                <w:rFonts w:ascii="Times New Roman" w:hAnsi="Times New Roman" w:cs="Times New Roman"/>
                <w:spacing w:val="-4"/>
                <w:sz w:val="24"/>
                <w:szCs w:val="24"/>
              </w:rPr>
              <w:lastRenderedPageBreak/>
              <w:t xml:space="preserve">Создание и обеспечение функционирования центров образования естественнонаучной и технологической направленностей </w:t>
            </w:r>
            <w:r w:rsidRPr="00446FE4">
              <w:rPr>
                <w:rFonts w:ascii="Times New Roman" w:hAnsi="Times New Roman" w:cs="Times New Roman"/>
                <w:sz w:val="24"/>
                <w:szCs w:val="24"/>
              </w:rPr>
              <w:t>в общеобразовательных организациях, расположенных в сельской местности.</w:t>
            </w:r>
            <w:proofErr w:type="gramEnd"/>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1.4 – 1.7,  1.18</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 xml:space="preserve">Основное мероприятие 1.5. Региональный проект Республики Хакасия «Цифровая образовательная </w:t>
            </w:r>
            <w:r w:rsidRPr="00446FE4">
              <w:rPr>
                <w:rFonts w:ascii="Times New Roman" w:hAnsi="Times New Roman" w:cs="Times New Roman"/>
                <w:sz w:val="24"/>
                <w:szCs w:val="24"/>
              </w:rPr>
              <w:lastRenderedPageBreak/>
              <w:t>среда»</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Обеспечить 100 % долю муниципальных образовательных организаций, оснащенных кабинетами «Цифровая образовательная </w:t>
            </w:r>
            <w:r w:rsidRPr="00446FE4">
              <w:rPr>
                <w:rFonts w:ascii="Times New Roman" w:hAnsi="Times New Roman" w:cs="Times New Roman"/>
                <w:sz w:val="24"/>
                <w:szCs w:val="24"/>
              </w:rPr>
              <w:lastRenderedPageBreak/>
              <w:t>среда», в общем числе образовательных организаций района.</w:t>
            </w:r>
          </w:p>
        </w:tc>
        <w:tc>
          <w:tcPr>
            <w:tcW w:w="3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Обеспечение образовательных организаций материально-технической базой для внедрения цифровой образовательной среды</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1.19</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1.6.</w:t>
            </w:r>
          </w:p>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 xml:space="preserve"> Региональный проект Республики Хакасия </w:t>
            </w:r>
          </w:p>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«Успех каждого ребёнка»</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2620"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соответствующих всем современным требованиям в части учебно-материальной базы;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муниципальных образовательных организаций, реализующих программы общего образования, имеющих физкультурный зал.</w:t>
            </w:r>
          </w:p>
        </w:tc>
        <w:tc>
          <w:tcPr>
            <w:tcW w:w="347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в общеобразовательных организациях, расположенных в сельской местности, условий для занятий физической культурой и спортом (Капитальный ремонт спортивного зала МБОУ «Чарковская СОШИ» в 2023г., МБОУ «В-Биджинская СОШ» и МБОУ «Райковская СОШ» в 2022 г.)</w:t>
            </w:r>
          </w:p>
        </w:tc>
        <w:tc>
          <w:tcPr>
            <w:tcW w:w="163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1.6; 1.8;</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1.7 "Реализация инициативных проектов муниципального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2026</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благоустройства территории, в части материально-технической базы, а так же организация детских и спортивных площадок.</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Улучшение инфраструктуры, а так же улучшение условий пребывания детей на территории  общеобразовательных организаций (Устройство брусчатки на территории, а так же приобретение и установка теневых навесов в МБДОУ «ДС  «Родничок»);</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 Улучшение инфраструктуры и формирование здорового образа жизни у молодежи (Устройство универсальной спортивной площадки в МБОУ «Чапаевская СОШ»);</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1.1, 1.2, 1.6</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 xml:space="preserve">Основное мероприятие 1.8 "Региональный проект Республики </w:t>
            </w:r>
            <w:r w:rsidRPr="00446FE4">
              <w:rPr>
                <w:rFonts w:ascii="Times New Roman" w:hAnsi="Times New Roman" w:cs="Times New Roman"/>
                <w:sz w:val="24"/>
                <w:szCs w:val="24"/>
              </w:rPr>
              <w:lastRenderedPageBreak/>
              <w:t>Хакасия "Патриотическое воспитание граждан Российской Федерации"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 xml:space="preserve">Управление образования Администрации Усть-Абаканского района </w:t>
            </w:r>
            <w:r w:rsidRPr="00446FE4">
              <w:rPr>
                <w:rFonts w:ascii="Times New Roman" w:hAnsi="Times New Roman" w:cs="Times New Roman"/>
                <w:sz w:val="24"/>
                <w:szCs w:val="24"/>
              </w:rPr>
              <w:lastRenderedPageBreak/>
              <w:t>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lastRenderedPageBreak/>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Рост уровня вовлеченности в общественно-полезную деятельность;</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Адресное вовлечение трудных/нестандартных подростков;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Снижение подростковой преступности;</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Рост числа детей-участников Всероссийских конкурсов и проектов;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Вовлечение родителей в воспитательную работу образовательных организаций.</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Взаимодействие с заместителем руководителя общеобразовательной организации по воспитательной работе:</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1. Участвует в разработке и реализации рабочей программы и календарного плана воспитательной работы в образовательной организации, в том числе с учетом содержания деятельности Российского движения школьников;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обеспечивает вовлечение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в творческую деятельность по основным направлениям воспитания;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организовывает педагогическое стимулирование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к самореализации и социально-педагогической поддержке;</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разрабатывает стратегию развития детского общественного движения на уровне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2. Взаимодействие с классными руководителями: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разрабатывает рекомендации и координирует</w:t>
            </w:r>
            <w:proofErr w:type="gramEnd"/>
            <w:r w:rsidRPr="00446FE4">
              <w:rPr>
                <w:rFonts w:ascii="Times New Roman" w:hAnsi="Times New Roman" w:cs="Times New Roman"/>
                <w:sz w:val="24"/>
                <w:szCs w:val="24"/>
              </w:rPr>
              <w:t xml:space="preserve"> использование регионального, муниципального и школьного банка методических материалов по организации деятельности с классом как социальной группой;</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разрабатывает адресные рекомендации по повышению эффективности воспитательной работы с классным коллективом.</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3. Самостоятельно, а также с привлечением педагогических и иных работников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участвует в реализации федерального проекта «Навигаторы детства» на уровне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осуществляет мониторинг </w:t>
            </w:r>
            <w:proofErr w:type="gramStart"/>
            <w:r w:rsidRPr="00446FE4">
              <w:rPr>
                <w:rFonts w:ascii="Times New Roman" w:hAnsi="Times New Roman" w:cs="Times New Roman"/>
                <w:sz w:val="24"/>
                <w:szCs w:val="24"/>
              </w:rPr>
              <w:t>эффективности реализации вариативных модулей рабочей программы воспитания</w:t>
            </w:r>
            <w:proofErr w:type="gramEnd"/>
            <w:r w:rsidRPr="00446FE4">
              <w:rPr>
                <w:rFonts w:ascii="Times New Roman" w:hAnsi="Times New Roman" w:cs="Times New Roman"/>
                <w:sz w:val="24"/>
                <w:szCs w:val="24"/>
              </w:rPr>
              <w:t>;</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осуществляет поиск и аннотирует</w:t>
            </w:r>
            <w:proofErr w:type="gramEnd"/>
            <w:r w:rsidRPr="00446FE4">
              <w:rPr>
                <w:rFonts w:ascii="Times New Roman" w:hAnsi="Times New Roman" w:cs="Times New Roman"/>
                <w:sz w:val="24"/>
                <w:szCs w:val="24"/>
              </w:rPr>
              <w:t xml:space="preserve"> информационно-методические ресурсы институционального, муниципального, регионального и федерального уровней для создания и пополнения банка лучших практик воспитания и социализации детей и подростков;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координирует использование педагогическими работниками школы банка лучших практик воспитания и социализации детей и подростков;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участвует в работе педагогических, методических советов, в подготовке и проведении родительских собраний, оздоровительных, воспитательных и иных </w:t>
            </w:r>
            <w:r w:rsidRPr="00446FE4">
              <w:rPr>
                <w:rFonts w:ascii="Times New Roman" w:hAnsi="Times New Roman" w:cs="Times New Roman"/>
                <w:sz w:val="24"/>
                <w:szCs w:val="24"/>
              </w:rPr>
              <w:lastRenderedPageBreak/>
              <w:t>мероприятий, предусмотренных образовательной программой общеобразовательной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осуществляет координацию деятельности различных детских общественных объединений и некоммерческих организаций,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 по вопросам воспитания обучающихся как в рамках образовательной организации, так и вне основного образовательного пространства.</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1.3</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1.9 "Региональный проект "Все лучшее детям"</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образовательных организаций, соответствующих всем современным требованиям, обновление материально-технической базы</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Обновление образовательной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Повышение индекса качества общего образования. Увеличение доли детей, выбравших ЕГЭ по </w:t>
            </w:r>
            <w:proofErr w:type="spellStart"/>
            <w:proofErr w:type="gramStart"/>
            <w:r w:rsidRPr="00446FE4">
              <w:rPr>
                <w:rFonts w:ascii="Times New Roman" w:hAnsi="Times New Roman" w:cs="Times New Roman"/>
                <w:sz w:val="24"/>
                <w:szCs w:val="24"/>
              </w:rPr>
              <w:t>естественно-научным</w:t>
            </w:r>
            <w:proofErr w:type="spellEnd"/>
            <w:proofErr w:type="gramEnd"/>
            <w:r w:rsidRPr="00446FE4">
              <w:rPr>
                <w:rFonts w:ascii="Times New Roman" w:hAnsi="Times New Roman" w:cs="Times New Roman"/>
                <w:sz w:val="24"/>
                <w:szCs w:val="24"/>
              </w:rPr>
              <w:t xml:space="preserve"> предметам.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Развитие спортивной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Выявление и поддержка способностей и талантов детей и молодёжи. Создание условий для участия школьников в конкурсах, олимпиадах и других интеллектуальных </w:t>
            </w:r>
            <w:r w:rsidRPr="00446FE4">
              <w:rPr>
                <w:rFonts w:ascii="Times New Roman" w:hAnsi="Times New Roman" w:cs="Times New Roman"/>
                <w:sz w:val="24"/>
                <w:szCs w:val="24"/>
              </w:rPr>
              <w:lastRenderedPageBreak/>
              <w:t xml:space="preserve">соревнованиях.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1.4, 1.5, 1.6, 1.9</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1.10 "  Региональный проект "Педагоги и наставники"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Снижение кадрового дефицита в образовательных организациях</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Привлечение молодых специалистов, специалистов с городов в сельскую местность</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1.3, 1.12, 1.13</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1.11" Региональный проект  "Поддержка семьи"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дошкольных образовательных организаций, соответствующих всем современным требованиям, обновление материально-технической базы</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Обновление образовательной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Повышение индекса качества дошкольного образования.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Выявление и поддержка способностей и талантов дошкольников.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1.1, 1.2, 1.4, 1.5, 1.6</w:t>
            </w: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firstLine="34"/>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Подпрограмма 2. «Развитие системы дополнительного образования детей, выявление и поддержка одаренных детей и молодежи»</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 xml:space="preserve">Основное мероприятие 2.1. Развитие системы </w:t>
            </w:r>
            <w:r w:rsidRPr="00446FE4">
              <w:rPr>
                <w:rFonts w:ascii="Times New Roman" w:hAnsi="Times New Roman" w:cs="Times New Roman"/>
                <w:spacing w:val="-4"/>
                <w:sz w:val="24"/>
                <w:szCs w:val="24"/>
              </w:rPr>
              <w:t>дополнительного</w:t>
            </w:r>
            <w:r w:rsidRPr="00446FE4">
              <w:rPr>
                <w:rFonts w:ascii="Times New Roman" w:hAnsi="Times New Roman" w:cs="Times New Roman"/>
                <w:sz w:val="24"/>
                <w:szCs w:val="24"/>
              </w:rPr>
              <w:t xml:space="preserve"> образования детей</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Управление культуры, молодежной политики, спорта и туризма Администрации Усть-Абаканского муниципального района Республики </w:t>
            </w:r>
            <w:r w:rsidRPr="00446FE4">
              <w:rPr>
                <w:rFonts w:ascii="Times New Roman" w:hAnsi="Times New Roman" w:cs="Times New Roman"/>
                <w:sz w:val="24"/>
                <w:szCs w:val="24"/>
              </w:rPr>
              <w:lastRenderedPageBreak/>
              <w:t>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firstLine="317"/>
              <w:contextualSpacing/>
              <w:jc w:val="both"/>
              <w:outlineLvl w:val="0"/>
              <w:rPr>
                <w:rFonts w:ascii="Times New Roman" w:eastAsia="Calibri" w:hAnsi="Times New Roman" w:cs="Times New Roman"/>
                <w:sz w:val="24"/>
                <w:szCs w:val="24"/>
              </w:rPr>
            </w:pPr>
            <w:r w:rsidRPr="00446FE4">
              <w:rPr>
                <w:rFonts w:ascii="Times New Roman" w:hAnsi="Times New Roman" w:cs="Times New Roman"/>
                <w:sz w:val="24"/>
                <w:szCs w:val="24"/>
              </w:rPr>
              <w:t>Увеличение доли детей в возрасте 5-18 лет, охваченных программами дополнительного образования</w:t>
            </w:r>
            <w:r w:rsidRPr="00446FE4">
              <w:rPr>
                <w:rFonts w:ascii="Times New Roman" w:eastAsia="Calibri" w:hAnsi="Times New Roman" w:cs="Times New Roman"/>
                <w:sz w:val="24"/>
                <w:szCs w:val="24"/>
              </w:rPr>
              <w:t>;</w:t>
            </w:r>
          </w:p>
          <w:p w:rsidR="00446FE4" w:rsidRPr="00446FE4" w:rsidRDefault="00446FE4" w:rsidP="00823EA1">
            <w:pPr>
              <w:adjustRightInd w:val="0"/>
              <w:spacing w:after="0" w:line="240" w:lineRule="auto"/>
              <w:ind w:firstLine="317"/>
              <w:contextualSpacing/>
              <w:jc w:val="both"/>
              <w:outlineLvl w:val="0"/>
              <w:rPr>
                <w:rFonts w:ascii="Times New Roman" w:hAnsi="Times New Roman" w:cs="Times New Roman"/>
                <w:sz w:val="24"/>
                <w:szCs w:val="24"/>
              </w:rPr>
            </w:pPr>
            <w:r w:rsidRPr="00446FE4">
              <w:rPr>
                <w:rFonts w:ascii="Times New Roman" w:eastAsia="Calibri" w:hAnsi="Times New Roman" w:cs="Times New Roman"/>
                <w:sz w:val="24"/>
                <w:szCs w:val="24"/>
              </w:rPr>
              <w:t>повышение доли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w:t>
            </w:r>
            <w:r w:rsidRPr="00446FE4">
              <w:rPr>
                <w:rFonts w:ascii="Times New Roman" w:hAnsi="Times New Roman" w:cs="Times New Roman"/>
                <w:sz w:val="24"/>
                <w:szCs w:val="24"/>
              </w:rPr>
              <w:t>;</w:t>
            </w:r>
          </w:p>
          <w:p w:rsidR="00446FE4" w:rsidRPr="00446FE4" w:rsidRDefault="00446FE4" w:rsidP="00823EA1">
            <w:pPr>
              <w:adjustRightInd w:val="0"/>
              <w:spacing w:after="0" w:line="240" w:lineRule="auto"/>
              <w:ind w:firstLine="317"/>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w:t>
            </w:r>
            <w:r w:rsidRPr="00446FE4">
              <w:rPr>
                <w:rFonts w:ascii="Times New Roman" w:hAnsi="Times New Roman" w:cs="Times New Roman"/>
                <w:sz w:val="24"/>
                <w:szCs w:val="24"/>
              </w:rPr>
              <w:lastRenderedPageBreak/>
              <w:t>педагогических работников, реализующих программы дополнительного образования, по которым при прохождении аттестации присвоена первая или высшая категория.</w:t>
            </w:r>
          </w:p>
        </w:tc>
        <w:tc>
          <w:tcPr>
            <w:tcW w:w="3543"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lastRenderedPageBreak/>
              <w:t>Обеспечение деятельности подведомственных образовательных организаций: Усть-Абаканский центр дополнительного образования, Усть-Абаканская детская школа искусств, Усть-Абаканская спортивная школа;</w:t>
            </w:r>
          </w:p>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t>капитальный ремонт в муниципальных учреждениях, в том числе проектно-сметная документация;</w:t>
            </w:r>
          </w:p>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условия для обеспечения современного качества образования;</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 2.1; 2.2</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2.2. Выявление  и поддержка одаренных детей и талантливой молодежи.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культуры, молодежной политики, спорта и туризма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446FE4" w:rsidRPr="00446FE4" w:rsidRDefault="00446FE4" w:rsidP="00823EA1">
            <w:pPr>
              <w:widowControl w:val="0"/>
              <w:adjustRightInd w:val="0"/>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количества школьников, победителей республиканских олимпиад, конкурсов и спортивных соревнований;</w:t>
            </w:r>
          </w:p>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количества педагогов, работающих с одарёнными детьми и молодёжью, получивших поддержку по результатам конкурсов </w:t>
            </w:r>
            <w:r w:rsidRPr="00446FE4">
              <w:rPr>
                <w:rFonts w:ascii="Times New Roman" w:hAnsi="Times New Roman" w:cs="Times New Roman"/>
                <w:sz w:val="24"/>
                <w:szCs w:val="24"/>
              </w:rPr>
              <w:lastRenderedPageBreak/>
              <w:t>профессионального мастерства.</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right="-40" w:firstLine="391"/>
              <w:contextualSpacing/>
              <w:jc w:val="both"/>
              <w:outlineLvl w:val="0"/>
              <w:rPr>
                <w:rFonts w:ascii="Times New Roman" w:hAnsi="Times New Roman" w:cs="Times New Roman"/>
                <w:spacing w:val="-6"/>
                <w:sz w:val="24"/>
                <w:szCs w:val="24"/>
              </w:rPr>
            </w:pPr>
            <w:r w:rsidRPr="00446FE4">
              <w:rPr>
                <w:rFonts w:ascii="Times New Roman" w:hAnsi="Times New Roman" w:cs="Times New Roman"/>
                <w:spacing w:val="-6"/>
                <w:sz w:val="24"/>
                <w:szCs w:val="24"/>
              </w:rPr>
              <w:lastRenderedPageBreak/>
              <w:t>Создание условий для обеспечения современного качества дополнительного образования:</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hAnsi="Times New Roman" w:cs="Times New Roman"/>
                <w:spacing w:val="-6"/>
                <w:sz w:val="24"/>
                <w:szCs w:val="24"/>
              </w:rPr>
              <w:t>с</w:t>
            </w:r>
            <w:r w:rsidRPr="00446FE4">
              <w:rPr>
                <w:rFonts w:ascii="Times New Roman" w:eastAsia="Calibri" w:hAnsi="Times New Roman" w:cs="Times New Roman"/>
                <w:spacing w:val="-6"/>
                <w:sz w:val="24"/>
                <w:szCs w:val="24"/>
                <w:shd w:val="clear" w:color="auto" w:fill="FFFFFF"/>
              </w:rPr>
              <w:t>оздание и функционирование ресурсного центра по работе с одаренными детьми на базе МБОУ «Усть-Абаканская СОШ»;</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rPr>
            </w:pPr>
            <w:r w:rsidRPr="00446FE4">
              <w:rPr>
                <w:rFonts w:ascii="Times New Roman" w:eastAsia="Calibri" w:hAnsi="Times New Roman" w:cs="Times New Roman"/>
                <w:spacing w:val="-6"/>
                <w:sz w:val="24"/>
                <w:szCs w:val="24"/>
                <w:shd w:val="clear" w:color="auto" w:fill="FFFFFF"/>
              </w:rPr>
              <w:t>проведение муниципальных этапов всероссийских, межрегиональных и республиканских интеллектуальных и творческих конкурсных мероприятий, олимпиад обучающихся образовательных организаций</w:t>
            </w:r>
            <w:r w:rsidRPr="00446FE4">
              <w:rPr>
                <w:rFonts w:ascii="Times New Roman" w:eastAsia="Calibri" w:hAnsi="Times New Roman" w:cs="Times New Roman"/>
                <w:spacing w:val="-6"/>
                <w:sz w:val="24"/>
                <w:szCs w:val="24"/>
              </w:rPr>
              <w:t>;</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eastAsia="Calibri" w:hAnsi="Times New Roman" w:cs="Times New Roman"/>
                <w:spacing w:val="-6"/>
                <w:sz w:val="24"/>
                <w:szCs w:val="24"/>
              </w:rPr>
              <w:t>у</w:t>
            </w:r>
            <w:r w:rsidRPr="00446FE4">
              <w:rPr>
                <w:rFonts w:ascii="Times New Roman" w:eastAsia="Calibri" w:hAnsi="Times New Roman" w:cs="Times New Roman"/>
                <w:spacing w:val="-6"/>
                <w:sz w:val="24"/>
                <w:szCs w:val="24"/>
                <w:shd w:val="clear" w:color="auto" w:fill="FFFFFF"/>
              </w:rPr>
              <w:t>частие обучающихся (команд школьников) и их сопровождающих (руководителей) в республиканских, межрегиональных, всероссийских учебно-тренировочных сборах, спортивных соревнованиях, школах для одаренных детей и других международных и всероссийских мероприятиях;</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eastAsia="Calibri" w:hAnsi="Times New Roman" w:cs="Times New Roman"/>
                <w:spacing w:val="-6"/>
                <w:sz w:val="24"/>
                <w:szCs w:val="24"/>
                <w:shd w:val="clear" w:color="auto" w:fill="FFFFFF"/>
              </w:rPr>
              <w:t xml:space="preserve">проведение муниципальных массовых мероприятий с детьми и </w:t>
            </w:r>
            <w:r w:rsidRPr="00446FE4">
              <w:rPr>
                <w:rFonts w:ascii="Times New Roman" w:eastAsia="Calibri" w:hAnsi="Times New Roman" w:cs="Times New Roman"/>
                <w:spacing w:val="-6"/>
                <w:sz w:val="24"/>
                <w:szCs w:val="24"/>
                <w:shd w:val="clear" w:color="auto" w:fill="FFFFFF"/>
              </w:rPr>
              <w:lastRenderedPageBreak/>
              <w:t>молодежью;</w:t>
            </w:r>
          </w:p>
          <w:p w:rsidR="00446FE4" w:rsidRPr="00446FE4" w:rsidRDefault="00446FE4" w:rsidP="00823EA1">
            <w:pPr>
              <w:spacing w:after="0" w:line="240" w:lineRule="auto"/>
              <w:ind w:right="-40" w:firstLine="249"/>
              <w:contextualSpacing/>
              <w:jc w:val="both"/>
              <w:rPr>
                <w:rFonts w:ascii="Times New Roman" w:hAnsi="Times New Roman" w:cs="Times New Roman"/>
                <w:spacing w:val="-6"/>
                <w:sz w:val="24"/>
                <w:szCs w:val="24"/>
              </w:rPr>
            </w:pPr>
            <w:r w:rsidRPr="00446FE4">
              <w:rPr>
                <w:rFonts w:ascii="Times New Roman" w:hAnsi="Times New Roman" w:cs="Times New Roman"/>
                <w:spacing w:val="-6"/>
                <w:sz w:val="24"/>
                <w:szCs w:val="24"/>
              </w:rPr>
              <w:t xml:space="preserve">развитие системы моральных стимулов, в том числе </w:t>
            </w:r>
            <w:proofErr w:type="spellStart"/>
            <w:r w:rsidRPr="00446FE4">
              <w:rPr>
                <w:rFonts w:ascii="Times New Roman" w:hAnsi="Times New Roman" w:cs="Times New Roman"/>
                <w:spacing w:val="-6"/>
                <w:sz w:val="24"/>
                <w:szCs w:val="24"/>
              </w:rPr>
              <w:t>грантовая</w:t>
            </w:r>
            <w:proofErr w:type="spellEnd"/>
            <w:r w:rsidRPr="00446FE4">
              <w:rPr>
                <w:rFonts w:ascii="Times New Roman" w:hAnsi="Times New Roman" w:cs="Times New Roman"/>
                <w:spacing w:val="-6"/>
                <w:sz w:val="24"/>
                <w:szCs w:val="24"/>
              </w:rPr>
              <w:t xml:space="preserve"> поддержка одаренных школьников и образовательных учреждений, внедряющих инновационные программы и технологии в области выявления, развития и поддержки одаренных детей; </w:t>
            </w:r>
          </w:p>
          <w:p w:rsidR="00446FE4" w:rsidRPr="00446FE4" w:rsidRDefault="00446FE4" w:rsidP="00823EA1">
            <w:pPr>
              <w:spacing w:after="0" w:line="240" w:lineRule="auto"/>
              <w:ind w:right="-40" w:firstLine="249"/>
              <w:contextualSpacing/>
              <w:jc w:val="both"/>
              <w:rPr>
                <w:rFonts w:ascii="Times New Roman" w:hAnsi="Times New Roman" w:cs="Times New Roman"/>
                <w:sz w:val="24"/>
                <w:szCs w:val="24"/>
              </w:rPr>
            </w:pPr>
            <w:r w:rsidRPr="00446FE4">
              <w:rPr>
                <w:rFonts w:ascii="Times New Roman" w:hAnsi="Times New Roman" w:cs="Times New Roman"/>
                <w:spacing w:val="-6"/>
                <w:sz w:val="24"/>
                <w:szCs w:val="24"/>
              </w:rPr>
              <w:t>поощрение талантливых детей поездками по стране, за границу.</w:t>
            </w:r>
          </w:p>
        </w:tc>
        <w:tc>
          <w:tcPr>
            <w:tcW w:w="163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2.3; 2.4; 2.5</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 xml:space="preserve">Основное мероприятие 2.3. </w:t>
            </w:r>
          </w:p>
          <w:p w:rsidR="00446FE4" w:rsidRPr="00446FE4" w:rsidRDefault="00446FE4" w:rsidP="00823EA1">
            <w:pPr>
              <w:adjustRightInd w:val="0"/>
              <w:spacing w:after="0" w:line="240" w:lineRule="auto"/>
              <w:ind w:right="-108"/>
              <w:contextualSpacing/>
              <w:outlineLvl w:val="0"/>
              <w:rPr>
                <w:rFonts w:ascii="Times New Roman" w:hAnsi="Times New Roman" w:cs="Times New Roman"/>
                <w:sz w:val="24"/>
                <w:szCs w:val="24"/>
              </w:rPr>
            </w:pPr>
            <w:r w:rsidRPr="00446FE4">
              <w:rPr>
                <w:rFonts w:ascii="Times New Roman" w:hAnsi="Times New Roman" w:cs="Times New Roman"/>
                <w:spacing w:val="-10"/>
                <w:sz w:val="24"/>
                <w:szCs w:val="24"/>
              </w:rPr>
              <w:t>Функционирование</w:t>
            </w:r>
            <w:r w:rsidRPr="00446FE4">
              <w:rPr>
                <w:rFonts w:ascii="Times New Roman" w:hAnsi="Times New Roman" w:cs="Times New Roman"/>
                <w:sz w:val="24"/>
                <w:szCs w:val="24"/>
              </w:rPr>
              <w:t xml:space="preserve"> модели персонифицированного финансирования </w:t>
            </w:r>
            <w:r w:rsidRPr="00446FE4">
              <w:rPr>
                <w:rFonts w:ascii="Times New Roman" w:hAnsi="Times New Roman" w:cs="Times New Roman"/>
                <w:spacing w:val="-2"/>
                <w:sz w:val="24"/>
                <w:szCs w:val="24"/>
              </w:rPr>
              <w:t>дополнительного</w:t>
            </w:r>
            <w:r w:rsidRPr="00446FE4">
              <w:rPr>
                <w:rFonts w:ascii="Times New Roman" w:hAnsi="Times New Roman" w:cs="Times New Roman"/>
                <w:sz w:val="24"/>
                <w:szCs w:val="24"/>
              </w:rPr>
              <w:t xml:space="preserve"> образования детей</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2028</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Повышение доли детей, участвующих в персонифицированном финансировании дополнительного образования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Центра дополнительного образования (Обеспечение функционирования модели персонифицированного финансирования)</w:t>
            </w:r>
          </w:p>
        </w:tc>
        <w:tc>
          <w:tcPr>
            <w:tcW w:w="163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2.6.</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Основное мероприятие 2.4 "Региональный проект Республики Хакасия "Успех каждого ребенка"</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Формирование эффективной системы выявления, поддержки и развития способностей и талантов у детей и молодежи, увеличения охвата детей дополнительным образованием</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Оснащение (обновление материально- 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sidRPr="00446FE4">
              <w:rPr>
                <w:rFonts w:ascii="Times New Roman" w:hAnsi="Times New Roman" w:cs="Times New Roman"/>
                <w:sz w:val="24"/>
                <w:szCs w:val="24"/>
              </w:rPr>
              <w:t>общеразвивающих</w:t>
            </w:r>
            <w:proofErr w:type="spellEnd"/>
            <w:r w:rsidRPr="00446FE4">
              <w:rPr>
                <w:rFonts w:ascii="Times New Roman" w:hAnsi="Times New Roman" w:cs="Times New Roman"/>
                <w:sz w:val="24"/>
                <w:szCs w:val="24"/>
              </w:rPr>
              <w:t xml:space="preserve"> программ, для создания информационных систем в образовательных организациях</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2.3, 2.4, 2.6</w:t>
            </w:r>
          </w:p>
        </w:tc>
      </w:tr>
      <w:tr w:rsidR="00446FE4" w:rsidRPr="00446FE4" w:rsidTr="00823EA1">
        <w:trPr>
          <w:trHeight w:val="459"/>
        </w:trPr>
        <w:tc>
          <w:tcPr>
            <w:tcW w:w="13965" w:type="dxa"/>
            <w:gridSpan w:val="9"/>
            <w:tcBorders>
              <w:top w:val="single" w:sz="4" w:space="0" w:color="auto"/>
              <w:left w:val="single" w:sz="4" w:space="0" w:color="000000"/>
              <w:bottom w:val="single" w:sz="4" w:space="0" w:color="auto"/>
              <w:right w:val="single" w:sz="4" w:space="0" w:color="000000"/>
            </w:tcBorders>
            <w:shd w:val="clear" w:color="auto" w:fill="auto"/>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hAnsi="Times New Roman" w:cs="Times New Roman"/>
                <w:sz w:val="24"/>
                <w:szCs w:val="24"/>
              </w:rPr>
              <w:t>Подпрограмма 3. «Патриотическое воспитание граждан»</w:t>
            </w:r>
          </w:p>
        </w:tc>
      </w:tr>
      <w:tr w:rsidR="00446FE4" w:rsidRPr="00446FE4" w:rsidTr="00823EA1">
        <w:trPr>
          <w:trHeight w:val="4630"/>
        </w:trPr>
        <w:tc>
          <w:tcPr>
            <w:tcW w:w="2126" w:type="dxa"/>
            <w:gridSpan w:val="2"/>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contextualSpacing/>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lastRenderedPageBreak/>
              <w:t xml:space="preserve">Основное мероприятие 3.1. </w:t>
            </w:r>
            <w:r w:rsidRPr="00446FE4">
              <w:rPr>
                <w:rFonts w:ascii="Times New Roman" w:hAnsi="Times New Roman" w:cs="Times New Roman"/>
                <w:sz w:val="24"/>
                <w:szCs w:val="24"/>
              </w:rPr>
              <w:t>Включение детей и молодежи в общественную деятельность патриотической направленности</w:t>
            </w:r>
          </w:p>
        </w:tc>
        <w:tc>
          <w:tcPr>
            <w:tcW w:w="1984" w:type="dxa"/>
            <w:tcBorders>
              <w:top w:val="single" w:sz="4" w:space="0" w:color="auto"/>
              <w:left w:val="single" w:sz="4" w:space="0" w:color="000000"/>
              <w:bottom w:val="single" w:sz="4" w:space="0" w:color="auto"/>
              <w:right w:val="single" w:sz="4" w:space="0" w:color="000000"/>
            </w:tcBorders>
          </w:tcPr>
          <w:p w:rsidR="00446FE4" w:rsidRPr="00446FE4" w:rsidRDefault="00446FE4" w:rsidP="00823EA1">
            <w:pPr>
              <w:spacing w:after="0" w:line="240" w:lineRule="auto"/>
              <w:contextualSpacing/>
              <w:jc w:val="both"/>
              <w:rPr>
                <w:rFonts w:ascii="Times New Roman" w:hAnsi="Times New Roman" w:cs="Times New Roman"/>
                <w:sz w:val="24"/>
                <w:szCs w:val="24"/>
              </w:rPr>
            </w:pPr>
            <w:r w:rsidRPr="00446FE4">
              <w:rPr>
                <w:rFonts w:ascii="Times New Roman" w:hAnsi="Times New Roman" w:cs="Times New Roman"/>
                <w:sz w:val="24"/>
                <w:szCs w:val="24"/>
              </w:rPr>
              <w:t>Управление культуры, молодежной политики, спорта и туризма Администрации Усть-Абаканского муниципального района Республики Хакасия;</w:t>
            </w:r>
          </w:p>
          <w:p w:rsidR="00446FE4" w:rsidRPr="00446FE4" w:rsidRDefault="00446FE4" w:rsidP="00823EA1">
            <w:pPr>
              <w:spacing w:after="0" w:line="240" w:lineRule="auto"/>
              <w:contextualSpacing/>
              <w:jc w:val="both"/>
              <w:rPr>
                <w:rFonts w:ascii="Times New Roman" w:hAnsi="Times New Roman" w:cs="Times New Roman"/>
                <w:sz w:val="24"/>
                <w:szCs w:val="24"/>
              </w:rPr>
            </w:pPr>
          </w:p>
          <w:p w:rsidR="00446FE4" w:rsidRPr="00446FE4" w:rsidRDefault="00446FE4" w:rsidP="00823EA1">
            <w:pPr>
              <w:spacing w:after="0" w:line="240" w:lineRule="auto"/>
              <w:contextualSpacing/>
              <w:jc w:val="both"/>
              <w:rPr>
                <w:rFonts w:ascii="Times New Roman" w:eastAsia="Calibri"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620" w:type="dxa"/>
            <w:gridSpan w:val="2"/>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shd w:val="clear" w:color="auto" w:fill="FFFFFF"/>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количества действующих патриотических объединений, клубов, центров, в том числе детских и молодёжных;</w:t>
            </w:r>
          </w:p>
          <w:p w:rsidR="00446FE4" w:rsidRPr="00446FE4" w:rsidRDefault="00446FE4" w:rsidP="00823EA1">
            <w:pPr>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удельного веса школьников, принимающих участие в волонтёрском движении, в общей </w:t>
            </w:r>
            <w:proofErr w:type="gramStart"/>
            <w:r w:rsidRPr="00446FE4">
              <w:rPr>
                <w:rFonts w:ascii="Times New Roman" w:hAnsi="Times New Roman" w:cs="Times New Roman"/>
                <w:sz w:val="24"/>
                <w:szCs w:val="24"/>
              </w:rPr>
              <w:t>численности</w:t>
            </w:r>
            <w:proofErr w:type="gramEnd"/>
            <w:r w:rsidRPr="00446FE4">
              <w:rPr>
                <w:rFonts w:ascii="Times New Roman" w:hAnsi="Times New Roman" w:cs="Times New Roman"/>
                <w:sz w:val="24"/>
                <w:szCs w:val="24"/>
              </w:rPr>
              <w:t xml:space="preserve"> обучающихся Усть-Абаканского муниципального района Республики Хакасия в возрасте от 7 до 13 лет.</w:t>
            </w:r>
          </w:p>
          <w:p w:rsidR="00446FE4" w:rsidRPr="00446FE4" w:rsidRDefault="00446FE4" w:rsidP="00823EA1">
            <w:pPr>
              <w:spacing w:after="0" w:line="240" w:lineRule="auto"/>
              <w:contextualSpacing/>
              <w:jc w:val="both"/>
              <w:rPr>
                <w:rFonts w:ascii="Times New Roman" w:hAnsi="Times New Roman" w:cs="Times New Roman"/>
                <w:sz w:val="24"/>
                <w:szCs w:val="24"/>
              </w:rPr>
            </w:pPr>
          </w:p>
        </w:tc>
        <w:tc>
          <w:tcPr>
            <w:tcW w:w="3475"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ind w:firstLine="391"/>
              <w:contextualSpacing/>
              <w:jc w:val="both"/>
              <w:outlineLvl w:val="0"/>
              <w:rPr>
                <w:rFonts w:ascii="Times New Roman" w:eastAsia="Calibri" w:hAnsi="Times New Roman" w:cs="Times New Roman"/>
                <w:sz w:val="24"/>
                <w:szCs w:val="24"/>
              </w:rPr>
            </w:pPr>
            <w:r w:rsidRPr="00446FE4">
              <w:rPr>
                <w:rFonts w:ascii="Times New Roman" w:eastAsia="Calibri" w:hAnsi="Times New Roman" w:cs="Times New Roman"/>
                <w:spacing w:val="-4"/>
                <w:sz w:val="24"/>
                <w:szCs w:val="24"/>
              </w:rPr>
              <w:t>Мероприятия, направленные на патриотическое воспитание граждан</w:t>
            </w:r>
            <w:r w:rsidRPr="00446FE4">
              <w:rPr>
                <w:rFonts w:ascii="Times New Roman" w:eastAsia="Calibri" w:hAnsi="Times New Roman" w:cs="Times New Roman"/>
                <w:sz w:val="24"/>
                <w:szCs w:val="24"/>
              </w:rPr>
              <w:t>:</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создание патриотических объединений, клубов, центров, в том числе детских и молодёжных; </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организация и проведение районных семинаров, совещаний, форумов, сборов патриотической и военно-патриотической направленности; физкультурно-оздоровительная работа в образовательных учреждениях; </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укрепление материально-технической базы для развития военно-прикладных видов спорта; </w:t>
            </w:r>
          </w:p>
          <w:p w:rsidR="00446FE4" w:rsidRPr="00446FE4" w:rsidRDefault="00446FE4" w:rsidP="00823EA1">
            <w:pPr>
              <w:adjustRightInd w:val="0"/>
              <w:spacing w:after="0" w:line="240" w:lineRule="auto"/>
              <w:ind w:firstLine="249"/>
              <w:contextualSpacing/>
              <w:jc w:val="both"/>
              <w:outlineLvl w:val="0"/>
              <w:rPr>
                <w:rFonts w:ascii="Times New Roman" w:eastAsia="Calibri" w:hAnsi="Times New Roman" w:cs="Times New Roman"/>
                <w:sz w:val="24"/>
                <w:szCs w:val="24"/>
              </w:rPr>
            </w:pPr>
            <w:r w:rsidRPr="00446FE4">
              <w:rPr>
                <w:rFonts w:ascii="Times New Roman" w:hAnsi="Times New Roman" w:cs="Times New Roman"/>
                <w:sz w:val="24"/>
                <w:szCs w:val="24"/>
              </w:rPr>
              <w:t>создание условий для реализации социально значимых проектов патриотической направленности.</w:t>
            </w:r>
          </w:p>
        </w:tc>
        <w:tc>
          <w:tcPr>
            <w:tcW w:w="1633"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3; 3.1; 3.2</w:t>
            </w:r>
          </w:p>
        </w:tc>
      </w:tr>
      <w:tr w:rsidR="00446FE4" w:rsidRPr="00AD2496" w:rsidTr="00823EA1">
        <w:trPr>
          <w:trHeight w:val="3109"/>
        </w:trPr>
        <w:tc>
          <w:tcPr>
            <w:tcW w:w="2126" w:type="dxa"/>
            <w:gridSpan w:val="2"/>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outlineLvl w:val="0"/>
              <w:rPr>
                <w:rFonts w:ascii="Times New Roman" w:eastAsia="Calibri" w:hAnsi="Times New Roman" w:cs="Times New Roman"/>
                <w:sz w:val="24"/>
                <w:szCs w:val="24"/>
              </w:rPr>
            </w:pPr>
            <w:r w:rsidRPr="00446FE4">
              <w:rPr>
                <w:rFonts w:ascii="Times New Roman" w:eastAsia="Calibri" w:hAnsi="Times New Roman"/>
                <w:sz w:val="24"/>
                <w:szCs w:val="24"/>
              </w:rPr>
              <w:t xml:space="preserve">Основное мероприятие 3.2. </w:t>
            </w:r>
            <w:r w:rsidRPr="00446FE4">
              <w:rPr>
                <w:rFonts w:ascii="Times New Roman" w:hAnsi="Times New Roman"/>
                <w:sz w:val="24"/>
                <w:szCs w:val="24"/>
              </w:rPr>
              <w:t>Региональный проект Республики Хакасия «Патриотическое воспитание граждан Российской Федерации»</w:t>
            </w:r>
          </w:p>
        </w:tc>
        <w:tc>
          <w:tcPr>
            <w:tcW w:w="1984" w:type="dxa"/>
            <w:tcBorders>
              <w:top w:val="single" w:sz="4" w:space="0" w:color="auto"/>
              <w:left w:val="single" w:sz="4" w:space="0" w:color="000000"/>
              <w:bottom w:val="single" w:sz="4" w:space="0" w:color="000000"/>
              <w:right w:val="single" w:sz="4" w:space="0" w:color="000000"/>
            </w:tcBorders>
          </w:tcPr>
          <w:p w:rsidR="00446FE4" w:rsidRPr="00446FE4" w:rsidRDefault="00446FE4" w:rsidP="00823EA1">
            <w:pPr>
              <w:spacing w:after="0" w:line="240" w:lineRule="auto"/>
              <w:contextualSpacing/>
              <w:jc w:val="both"/>
              <w:rPr>
                <w:rFonts w:ascii="Times New Roman" w:hAnsi="Times New Roman" w:cs="Times New Roman"/>
                <w:sz w:val="24"/>
                <w:szCs w:val="24"/>
              </w:rPr>
            </w:pPr>
            <w:r w:rsidRPr="00446FE4">
              <w:rPr>
                <w:rFonts w:ascii="Times New Roman" w:hAnsi="Times New Roman"/>
                <w:sz w:val="24"/>
                <w:szCs w:val="24"/>
              </w:rPr>
              <w:t>Управление образования Администрации Усть-Абаканского района Республики Хакасия</w:t>
            </w:r>
          </w:p>
        </w:tc>
        <w:tc>
          <w:tcPr>
            <w:tcW w:w="993" w:type="dxa"/>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r w:rsidRPr="00446FE4">
              <w:rPr>
                <w:rFonts w:ascii="Times New Roman" w:eastAsia="Calibri" w:hAnsi="Times New Roman"/>
                <w:sz w:val="24"/>
                <w:szCs w:val="24"/>
              </w:rPr>
              <w:t>2023</w:t>
            </w:r>
          </w:p>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r w:rsidRPr="00446FE4">
              <w:rPr>
                <w:rFonts w:ascii="Times New Roman" w:eastAsia="Calibri" w:hAnsi="Times New Roman"/>
                <w:sz w:val="24"/>
                <w:szCs w:val="24"/>
              </w:rPr>
              <w:t>2023</w:t>
            </w:r>
          </w:p>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p>
        </w:tc>
        <w:tc>
          <w:tcPr>
            <w:tcW w:w="2620" w:type="dxa"/>
            <w:gridSpan w:val="2"/>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left="-57" w:firstLine="317"/>
              <w:contextualSpacing/>
              <w:jc w:val="both"/>
              <w:rPr>
                <w:rFonts w:ascii="Times New Roman" w:hAnsi="Times New Roman"/>
                <w:sz w:val="24"/>
                <w:szCs w:val="24"/>
              </w:rPr>
            </w:pPr>
            <w:r w:rsidRPr="00446FE4">
              <w:rPr>
                <w:rFonts w:ascii="Times New Roman" w:hAnsi="Times New Roman"/>
                <w:sz w:val="24"/>
                <w:szCs w:val="24"/>
              </w:rPr>
              <w:t>Увеличение до 100 % доли детей и молодежи, охваченных мероприятиями гражданско-патриотической направленности.</w:t>
            </w:r>
          </w:p>
        </w:tc>
        <w:tc>
          <w:tcPr>
            <w:tcW w:w="3475" w:type="dxa"/>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57" w:firstLine="249"/>
              <w:contextualSpacing/>
              <w:jc w:val="both"/>
              <w:outlineLvl w:val="0"/>
              <w:rPr>
                <w:rFonts w:ascii="Times New Roman" w:eastAsia="Calibri" w:hAnsi="Times New Roman"/>
                <w:sz w:val="24"/>
                <w:szCs w:val="24"/>
              </w:rPr>
            </w:pPr>
            <w:r w:rsidRPr="00446FE4">
              <w:rPr>
                <w:rFonts w:ascii="Times New Roman" w:eastAsia="Calibri" w:hAnsi="Times New Roman"/>
                <w:sz w:val="24"/>
                <w:szCs w:val="24"/>
              </w:rPr>
              <w:t xml:space="preserve">Обеспечение оснащения </w:t>
            </w:r>
            <w:r w:rsidRPr="00446FE4">
              <w:rPr>
                <w:rFonts w:ascii="Times New Roman" w:hAnsi="Times New Roman"/>
                <w:sz w:val="24"/>
                <w:szCs w:val="24"/>
              </w:rPr>
              <w:t>образовательных учреждений государственными символами Российской Федерации</w:t>
            </w:r>
          </w:p>
        </w:tc>
        <w:tc>
          <w:tcPr>
            <w:tcW w:w="1633" w:type="dxa"/>
            <w:tcBorders>
              <w:top w:val="single" w:sz="4" w:space="0" w:color="auto"/>
              <w:left w:val="single" w:sz="4" w:space="0" w:color="000000"/>
              <w:bottom w:val="single" w:sz="4" w:space="0" w:color="000000"/>
              <w:right w:val="single" w:sz="4" w:space="0" w:color="000000"/>
            </w:tcBorders>
            <w:hideMark/>
          </w:tcPr>
          <w:p w:rsidR="00446FE4" w:rsidRPr="00AD2496" w:rsidRDefault="00446FE4" w:rsidP="00823EA1">
            <w:pPr>
              <w:adjustRightInd w:val="0"/>
              <w:spacing w:after="0" w:line="240" w:lineRule="auto"/>
              <w:ind w:left="-57" w:right="-57"/>
              <w:contextualSpacing/>
              <w:jc w:val="center"/>
              <w:outlineLvl w:val="0"/>
              <w:rPr>
                <w:rFonts w:ascii="Times New Roman" w:eastAsia="Calibri" w:hAnsi="Times New Roman"/>
                <w:sz w:val="24"/>
                <w:szCs w:val="24"/>
              </w:rPr>
            </w:pPr>
            <w:r w:rsidRPr="00446FE4">
              <w:rPr>
                <w:rFonts w:ascii="Times New Roman" w:eastAsia="Calibri" w:hAnsi="Times New Roman"/>
                <w:sz w:val="24"/>
                <w:szCs w:val="24"/>
              </w:rPr>
              <w:t>3, 3.1, 3.2</w:t>
            </w:r>
          </w:p>
        </w:tc>
      </w:tr>
    </w:tbl>
    <w:p w:rsidR="00BA2F0C" w:rsidRPr="00AD2496" w:rsidRDefault="00BA2F0C" w:rsidP="00BA2F0C">
      <w:pPr>
        <w:pStyle w:val="ConsPlusNormal"/>
        <w:ind w:firstLine="540"/>
        <w:jc w:val="center"/>
        <w:rPr>
          <w:rFonts w:ascii="Times New Roman" w:hAnsi="Times New Roman" w:cs="Times New Roman"/>
          <w:sz w:val="26"/>
          <w:szCs w:val="26"/>
        </w:rPr>
      </w:pPr>
    </w:p>
    <w:p w:rsidR="00611BEA" w:rsidRPr="00AD2496" w:rsidRDefault="00611BEA"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BC7053" w:rsidRPr="00AD2496" w:rsidRDefault="00BC7053" w:rsidP="00050FCC">
      <w:pPr>
        <w:pStyle w:val="ConsPlusNormal"/>
        <w:ind w:left="10206"/>
        <w:outlineLvl w:val="1"/>
        <w:rPr>
          <w:rFonts w:ascii="Times New Roman" w:hAnsi="Times New Roman" w:cs="Times New Roman"/>
          <w:sz w:val="26"/>
          <w:szCs w:val="26"/>
        </w:rPr>
      </w:pPr>
      <w:r w:rsidRPr="00AD2496">
        <w:rPr>
          <w:rFonts w:ascii="Times New Roman" w:hAnsi="Times New Roman" w:cs="Times New Roman"/>
          <w:sz w:val="26"/>
          <w:szCs w:val="26"/>
        </w:rPr>
        <w:t>Приложение 2</w:t>
      </w:r>
    </w:p>
    <w:p w:rsidR="00BC7053" w:rsidRPr="0071762B" w:rsidRDefault="00050FCC"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w:t>
      </w:r>
      <w:r w:rsidR="00BC7053" w:rsidRPr="00AD2496">
        <w:rPr>
          <w:rFonts w:ascii="Times New Roman" w:hAnsi="Times New Roman" w:cs="Times New Roman"/>
          <w:sz w:val="26"/>
          <w:szCs w:val="26"/>
        </w:rPr>
        <w:t xml:space="preserve">программы </w:t>
      </w:r>
      <w:r w:rsidR="00BC7053" w:rsidRPr="0071762B">
        <w:rPr>
          <w:rFonts w:ascii="Times New Roman" w:hAnsi="Times New Roman" w:cs="Times New Roman"/>
          <w:sz w:val="26"/>
          <w:szCs w:val="26"/>
        </w:rPr>
        <w:t xml:space="preserve">«Развитие образования </w:t>
      </w:r>
    </w:p>
    <w:p w:rsidR="00BC7053" w:rsidRPr="00AD2496" w:rsidRDefault="00BC7053" w:rsidP="00050FCC">
      <w:pPr>
        <w:pStyle w:val="ConsPlusNormal"/>
        <w:ind w:left="10206"/>
        <w:rPr>
          <w:rFonts w:ascii="Times New Roman" w:hAnsi="Times New Roman" w:cs="Times New Roman"/>
          <w:sz w:val="26"/>
          <w:szCs w:val="26"/>
        </w:rPr>
      </w:pPr>
      <w:r w:rsidRPr="0071762B">
        <w:rPr>
          <w:rFonts w:ascii="Times New Roman" w:hAnsi="Times New Roman" w:cs="Times New Roman"/>
          <w:sz w:val="26"/>
          <w:szCs w:val="26"/>
        </w:rPr>
        <w:t>в Усть-Абаканском районе»</w:t>
      </w:r>
    </w:p>
    <w:p w:rsidR="00BA2F0C" w:rsidRPr="00AD2496" w:rsidRDefault="00BA2F0C" w:rsidP="00BF6444">
      <w:pPr>
        <w:pStyle w:val="ConsPlusNormal"/>
        <w:ind w:firstLine="6379"/>
        <w:jc w:val="right"/>
        <w:rPr>
          <w:rFonts w:ascii="Times New Roman" w:hAnsi="Times New Roman" w:cs="Times New Roman"/>
          <w:sz w:val="26"/>
          <w:szCs w:val="26"/>
        </w:rPr>
      </w:pPr>
    </w:p>
    <w:p w:rsidR="00783092"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ПЕРЕЧЕНЬ</w:t>
      </w: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показателей муниципальной программы</w:t>
      </w:r>
    </w:p>
    <w:p w:rsidR="00783092" w:rsidRPr="00AD2496" w:rsidRDefault="00783092" w:rsidP="00BA2F0C">
      <w:pPr>
        <w:pStyle w:val="ConsPlusNormal"/>
        <w:jc w:val="center"/>
        <w:rPr>
          <w:rFonts w:ascii="Times New Roman" w:hAnsi="Times New Roman" w:cs="Times New Roman"/>
          <w:sz w:val="26"/>
          <w:szCs w:val="26"/>
        </w:rPr>
      </w:pPr>
    </w:p>
    <w:tbl>
      <w:tblPr>
        <w:tblW w:w="13893" w:type="dxa"/>
        <w:tblInd w:w="204" w:type="dxa"/>
        <w:tblLayout w:type="fixed"/>
        <w:tblCellMar>
          <w:top w:w="102" w:type="dxa"/>
          <w:left w:w="62" w:type="dxa"/>
          <w:bottom w:w="102" w:type="dxa"/>
          <w:right w:w="62" w:type="dxa"/>
        </w:tblCellMar>
        <w:tblLook w:val="04A0"/>
      </w:tblPr>
      <w:tblGrid>
        <w:gridCol w:w="629"/>
        <w:gridCol w:w="6033"/>
        <w:gridCol w:w="1277"/>
        <w:gridCol w:w="993"/>
        <w:gridCol w:w="992"/>
        <w:gridCol w:w="992"/>
        <w:gridCol w:w="992"/>
        <w:gridCol w:w="993"/>
        <w:gridCol w:w="992"/>
      </w:tblGrid>
      <w:tr w:rsidR="00D60A19" w:rsidRPr="00AD2496" w:rsidTr="00D60A19">
        <w:trPr>
          <w:trHeight w:val="285"/>
        </w:trPr>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 </w:t>
            </w:r>
            <w:proofErr w:type="spellStart"/>
            <w:proofErr w:type="gramStart"/>
            <w:r w:rsidRPr="00AD2496">
              <w:rPr>
                <w:rFonts w:ascii="Times New Roman" w:hAnsi="Times New Roman" w:cs="Times New Roman"/>
                <w:sz w:val="24"/>
                <w:szCs w:val="24"/>
                <w:lang w:eastAsia="en-US"/>
              </w:rPr>
              <w:t>п</w:t>
            </w:r>
            <w:proofErr w:type="spellEnd"/>
            <w:proofErr w:type="gramEnd"/>
            <w:r w:rsidRPr="00AD2496">
              <w:rPr>
                <w:rFonts w:ascii="Times New Roman" w:hAnsi="Times New Roman" w:cs="Times New Roman"/>
                <w:sz w:val="24"/>
                <w:szCs w:val="24"/>
                <w:lang w:eastAsia="en-US"/>
              </w:rPr>
              <w:t>/</w:t>
            </w:r>
            <w:proofErr w:type="spellStart"/>
            <w:r w:rsidRPr="00AD2496">
              <w:rPr>
                <w:rFonts w:ascii="Times New Roman" w:hAnsi="Times New Roman" w:cs="Times New Roman"/>
                <w:sz w:val="24"/>
                <w:szCs w:val="24"/>
                <w:lang w:eastAsia="en-US"/>
              </w:rPr>
              <w:t>п</w:t>
            </w:r>
            <w:proofErr w:type="spellEnd"/>
          </w:p>
        </w:tc>
        <w:tc>
          <w:tcPr>
            <w:tcW w:w="6033" w:type="dxa"/>
            <w:vMerge w:val="restart"/>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Наименование показателя</w:t>
            </w:r>
          </w:p>
        </w:tc>
        <w:tc>
          <w:tcPr>
            <w:tcW w:w="7231" w:type="dxa"/>
            <w:gridSpan w:val="7"/>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Значения показателя по годам</w:t>
            </w:r>
          </w:p>
        </w:tc>
      </w:tr>
      <w:tr w:rsidR="00D60A19" w:rsidRPr="00AD2496" w:rsidTr="00D60A19">
        <w:trPr>
          <w:trHeight w:val="154"/>
        </w:trPr>
        <w:tc>
          <w:tcPr>
            <w:tcW w:w="629" w:type="dxa"/>
            <w:vMerge/>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spacing w:after="0" w:line="240" w:lineRule="auto"/>
              <w:jc w:val="center"/>
              <w:rPr>
                <w:rFonts w:ascii="Times New Roman" w:hAnsi="Times New Roman" w:cs="Times New Roman"/>
                <w:sz w:val="24"/>
                <w:szCs w:val="24"/>
                <w:lang w:eastAsia="en-US"/>
              </w:rPr>
            </w:pPr>
          </w:p>
        </w:tc>
        <w:tc>
          <w:tcPr>
            <w:tcW w:w="6033" w:type="dxa"/>
            <w:vMerge/>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spacing w:after="0" w:line="240" w:lineRule="auto"/>
              <w:jc w:val="center"/>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Базовый</w:t>
            </w:r>
          </w:p>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2024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2025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2026 год</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2028 год</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Муниципальная программа «Развитие образования </w:t>
            </w:r>
          </w:p>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в Усть-Абаканском районе»</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Задача 1 «</w:t>
            </w:r>
            <w:r w:rsidRPr="00AD2496">
              <w:rPr>
                <w:rFonts w:ascii="Times New Roman" w:hAnsi="Times New Roman" w:cs="Times New Roman"/>
                <w:sz w:val="24"/>
                <w:szCs w:val="24"/>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Pr="00AD2496">
              <w:rPr>
                <w:rFonts w:ascii="Times New Roman" w:hAnsi="Times New Roman" w:cs="Times New Roman"/>
                <w:sz w:val="24"/>
                <w:szCs w:val="24"/>
                <w:lang w:eastAsia="en-US"/>
              </w:rPr>
              <w:t>»</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rPr>
              <w:t>Показатель 1 «Удовлетворенность населения качеством общего образования»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97,1</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97,2</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97,3</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97,6</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rPr>
              <w:t>Показатель 2 «Охват детей в возрасте от 1 года до 7 лет дошкольными образовательными организациями»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76,4</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76,6</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80,3</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Задача 2 </w:t>
            </w:r>
            <w:r w:rsidRPr="00AD2496">
              <w:rPr>
                <w:rFonts w:ascii="Times New Roman" w:eastAsia="Calibri" w:hAnsi="Times New Roman" w:cs="Times New Roman"/>
                <w:sz w:val="24"/>
                <w:szCs w:val="24"/>
              </w:rPr>
              <w:t>«</w:t>
            </w:r>
            <w:r w:rsidRPr="00AD2496">
              <w:rPr>
                <w:rFonts w:ascii="Times New Roman" w:hAnsi="Times New Roman" w:cs="Times New Roman"/>
                <w:sz w:val="24"/>
                <w:szCs w:val="24"/>
              </w:rPr>
              <w:t>Обеспечение развития системы дополнительного образования детей, выявления и поддержки одаренных детей и молодежи</w:t>
            </w:r>
            <w:r w:rsidRPr="00AD2496">
              <w:rPr>
                <w:rFonts w:ascii="Times New Roman" w:eastAsia="Calibri" w:hAnsi="Times New Roman" w:cs="Times New Roman"/>
                <w:sz w:val="24"/>
                <w:szCs w:val="24"/>
              </w:rPr>
              <w:t>»</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shd w:val="clear" w:color="auto" w:fill="FFFFFF" w:themeFill="background1"/>
                <w:lang w:eastAsia="en-US"/>
              </w:rPr>
              <w:t xml:space="preserve">Показатель 1 </w:t>
            </w:r>
            <w:r w:rsidRPr="00AD2496">
              <w:rPr>
                <w:rFonts w:ascii="Times New Roman" w:hAnsi="Times New Roman" w:cs="Times New Roman"/>
                <w:sz w:val="24"/>
                <w:szCs w:val="24"/>
              </w:rPr>
              <w:t>«Доля детей в возрасте 5-18 лет, получающих услуги дополнительного образования, в общей численности детей в возрасте 5-18 лет»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78,5</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eastAsia="Calibri" w:hAnsi="Times New Roman" w:cs="Times New Roman"/>
                <w:sz w:val="24"/>
                <w:szCs w:val="24"/>
              </w:rPr>
              <w:t>Задача 3 «Формирование у граждан высокого патриотического сознания»</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1. «Удельный вес численности детей и молодежи, участвующих в мероприятиях </w:t>
            </w:r>
            <w:r w:rsidRPr="00AD2496">
              <w:rPr>
                <w:rFonts w:ascii="Times New Roman" w:hAnsi="Times New Roman" w:cs="Times New Roman"/>
                <w:sz w:val="24"/>
                <w:szCs w:val="24"/>
              </w:rPr>
              <w:lastRenderedPageBreak/>
              <w:t>патриотической направленности»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55,5</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9</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Подпрограмма 1 </w:t>
            </w:r>
            <w:r w:rsidRPr="00AD2496">
              <w:rPr>
                <w:rFonts w:ascii="Times New Roman" w:eastAsia="Times New Roman" w:hAnsi="Times New Roman" w:cs="Times New Roman"/>
                <w:bCs/>
                <w:sz w:val="24"/>
                <w:szCs w:val="24"/>
              </w:rPr>
              <w:t>«Развитие дошкольного, начального общего, основного общего, среднего общего образования»</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 Охват детей в возрасте от 1 года до 3 лет дошкольными образовательными организациями,  (отношение численности детей в возрасте от 1 до 3 лет, посещающих дошкольные образовательные организации, к общей численности детей в возрасте от 1 до 3 лет)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1.2. Удельный вес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федеральному государственному образовательному стандарту дошкольного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1.3. Удельный вес численности обучающихся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r>
              <w:rPr>
                <w:rFonts w:ascii="Times New Roman" w:hAnsi="Times New Roman" w:cs="Times New Roman"/>
                <w:sz w:val="24"/>
                <w:szCs w:val="24"/>
                <w:lang w:eastAsia="en-US"/>
              </w:rPr>
              <w:t>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1.4. Доля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1.5. Доля общеобразовательных организаций, в которых созданы условия для инклюзивного образования детей-инвалидов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1.6. Доля общеобразовательных организаций, соответствующих всем современным требованиям в части учебно-материальной базы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16</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1.7. Доля обучающихся в муниципальных общеобразовательных организациях, занимающихся в одну смену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 xml:space="preserve"> Показатель 1.8. Доля муниципальных образовательных организаций, реализующих программы общего образования, имеющих физкультурный зал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1.9. Удельный вес обучающихся в муниципальных общеобразовательных организациях, занимающихся в спортивных секциях и технических кружках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1.10.  Доля школьников, охваченных горячим питанием, от общего числа обучающихся дневных школ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1.11. Доля обучающихся общеобразовательных организаций, охваченных изучением хакасского языка и литературы, от общего числа детей хакасской национальности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r>
              <w:rPr>
                <w:rFonts w:ascii="Times New Roman" w:hAnsi="Times New Roman" w:cs="Times New Roman"/>
                <w:sz w:val="24"/>
                <w:szCs w:val="24"/>
                <w:lang w:eastAsia="en-US"/>
              </w:rPr>
              <w:t>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1.12. Доля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1.13. Доля учителей муниципальных общеобразовательных организаций в возрасте до 35 лет в общей численности учителей муниципальных общеобразовательных организаций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r w:rsidRPr="00AD2496">
              <w:rPr>
                <w:rFonts w:ascii="Times New Roman" w:hAnsi="Times New Roman" w:cs="Times New Roman"/>
                <w:sz w:val="24"/>
                <w:szCs w:val="24"/>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1.14. Доля педагогических работников общеобразовательных организаций, которым при прохождении аттестации в соответствующем году присвоена первая или высшая категория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1.15. Количество лучших педагогических работников Усть-Абаканского муниципального района Республики Хакасия, получивших государственную </w:t>
            </w:r>
            <w:r w:rsidRPr="00AD2496">
              <w:rPr>
                <w:rFonts w:ascii="Times New Roman" w:hAnsi="Times New Roman" w:cs="Times New Roman"/>
                <w:sz w:val="24"/>
                <w:szCs w:val="24"/>
              </w:rPr>
              <w:lastRenderedPageBreak/>
              <w:t>поддержку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1.16. 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Усть-Абаканского муниципального района Республики Хакасия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100,7</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1.17. 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в Республике Хакасия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110,7</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1.18. Доля муниципальных общеобразовательных организаций реализующих программу «Точка роста», в общем числе общеобразовательных организаций района, по годам</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1.19. Доля муниципальных образовательных организаций оснащенных кабинетами «Цифровая образовательная среда», в общем числе образовательных организаций района</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Подпрограмма 2 </w:t>
            </w:r>
            <w:r w:rsidRPr="00AD2496">
              <w:rPr>
                <w:rFonts w:ascii="Times New Roman" w:eastAsia="Times New Roman" w:hAnsi="Times New Roman" w:cs="Times New Roman"/>
                <w:bCs/>
                <w:sz w:val="24"/>
                <w:szCs w:val="24"/>
              </w:rPr>
              <w:t>«Развитие системы дополнительного образования детей, выявление и поддержка одаренных детей и молодежи»</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2.1. </w:t>
            </w:r>
            <w:r w:rsidRPr="00AD2496">
              <w:rPr>
                <w:rFonts w:ascii="Times New Roman" w:hAnsi="Times New Roman" w:cs="Times New Roman"/>
                <w:sz w:val="24"/>
                <w:szCs w:val="24"/>
              </w:rPr>
              <w:t>Доля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10,3</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11,0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2.2. </w:t>
            </w:r>
            <w:r w:rsidRPr="00AD2496">
              <w:rPr>
                <w:rFonts w:ascii="Times New Roman" w:hAnsi="Times New Roman" w:cs="Times New Roman"/>
                <w:sz w:val="24"/>
                <w:szCs w:val="24"/>
              </w:rPr>
              <w:t>Доля педагогических работников, реализующих программы дополнительного образования, по которым при прохождении аттестации в соответствующем году присвоена первая или высшая категория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8,7</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2.3. </w:t>
            </w:r>
            <w:r w:rsidRPr="00AD2496">
              <w:rPr>
                <w:rFonts w:ascii="Times New Roman" w:hAnsi="Times New Roman" w:cs="Times New Roman"/>
                <w:sz w:val="24"/>
                <w:szCs w:val="24"/>
              </w:rPr>
              <w:t xml:space="preserve">Доля обучающихся по программам </w:t>
            </w:r>
            <w:r w:rsidRPr="00AD2496">
              <w:rPr>
                <w:rFonts w:ascii="Times New Roman" w:hAnsi="Times New Roman" w:cs="Times New Roman"/>
                <w:sz w:val="24"/>
                <w:szCs w:val="24"/>
              </w:rPr>
              <w:lastRenderedPageBreak/>
              <w:t>общего образования, участвующих в олимпиадах и конкурсах различного уровня, спортивных соревнований, в общей численности, обучающихся по программам общего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50,0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51,0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3</w:t>
            </w:r>
            <w:r>
              <w:rPr>
                <w:rFonts w:ascii="Times New Roman" w:hAnsi="Times New Roman" w:cs="Times New Roman"/>
                <w:sz w:val="24"/>
                <w:szCs w:val="24"/>
                <w:lang w:eastAsia="en-US"/>
              </w:rPr>
              <w:t>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Показатель 2.4. </w:t>
            </w:r>
            <w:r w:rsidRPr="00AD2496">
              <w:rPr>
                <w:rFonts w:ascii="Times New Roman" w:hAnsi="Times New Roman" w:cs="Times New Roman"/>
                <w:sz w:val="24"/>
                <w:szCs w:val="24"/>
              </w:rPr>
              <w:t>Количество школьников, победителей республиканских олимпиад, конкурсов и спортивных соревнований (чел.)</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Показатель 2.5. </w:t>
            </w:r>
            <w:r w:rsidRPr="00AD2496">
              <w:rPr>
                <w:rFonts w:ascii="Times New Roman" w:hAnsi="Times New Roman" w:cs="Times New Roman"/>
                <w:sz w:val="24"/>
                <w:szCs w:val="24"/>
              </w:rPr>
              <w:t>Количество педагогических работников и других специалистов, работающих с одаренными детьми и молодежью, получивших поддержку по результатам конкурсов профессионального мастерства (чел.)</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Показатель 2.6. Доля детей, участвующих в системе персонифицированного финансирования дополнительного образования, в общей численности детей, охваченных программами дополнительного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76,4</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25,5</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26,5</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6</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tcPr>
          <w:p w:rsidR="00D60A19" w:rsidRPr="00AD2496" w:rsidRDefault="00D60A19" w:rsidP="00D60A19">
            <w:pPr>
              <w:spacing w:after="0" w:line="240" w:lineRule="auto"/>
              <w:ind w:left="-57" w:right="-57"/>
              <w:jc w:val="center"/>
              <w:rPr>
                <w:rFonts w:ascii="Times New Roman" w:eastAsia="Times New Roman" w:hAnsi="Times New Roman" w:cs="Times New Roman"/>
                <w:bCs/>
                <w:color w:val="000000"/>
                <w:sz w:val="24"/>
                <w:szCs w:val="24"/>
              </w:rPr>
            </w:pPr>
            <w:r w:rsidRPr="00AD2496">
              <w:rPr>
                <w:rFonts w:ascii="Times New Roman" w:eastAsia="Times New Roman" w:hAnsi="Times New Roman" w:cs="Times New Roman"/>
                <w:bCs/>
                <w:color w:val="000000"/>
                <w:sz w:val="24"/>
                <w:szCs w:val="24"/>
              </w:rPr>
              <w:t xml:space="preserve">Подпрограмма 3 </w:t>
            </w:r>
            <w:r w:rsidRPr="00AD2496">
              <w:rPr>
                <w:rFonts w:ascii="Times New Roman" w:eastAsia="Times New Roman" w:hAnsi="Times New Roman" w:cs="Times New Roman"/>
                <w:bCs/>
                <w:sz w:val="24"/>
                <w:szCs w:val="24"/>
              </w:rPr>
              <w:t>«Патриотическое воспитание граждан»</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Показатель 3.1. Количество действующих патриотических объединений, клубов, центров, в том числе детских, молодёжных (ед.)</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27</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28</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3.2. Удельный вес численности школьников, принимающих участие в волонтёрском движении, в общей </w:t>
            </w:r>
            <w:proofErr w:type="gramStart"/>
            <w:r w:rsidRPr="00AD2496">
              <w:rPr>
                <w:rFonts w:ascii="Times New Roman" w:hAnsi="Times New Roman" w:cs="Times New Roman"/>
                <w:sz w:val="24"/>
                <w:szCs w:val="24"/>
              </w:rPr>
              <w:t>численности</w:t>
            </w:r>
            <w:proofErr w:type="gramEnd"/>
            <w:r w:rsidRPr="00AD2496">
              <w:rPr>
                <w:rFonts w:ascii="Times New Roman" w:hAnsi="Times New Roman" w:cs="Times New Roman"/>
                <w:sz w:val="24"/>
                <w:szCs w:val="24"/>
              </w:rPr>
              <w:t xml:space="preserve"> обучающихся Усть-Абаканского муниципального района Республики Хакасия в возрасте от 7 до 13 лет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14,0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18,0</w:t>
            </w:r>
          </w:p>
        </w:tc>
      </w:tr>
    </w:tbl>
    <w:p w:rsidR="00986698" w:rsidRPr="00AD2496" w:rsidRDefault="00986698" w:rsidP="00BA2F0C">
      <w:pPr>
        <w:pStyle w:val="ConsPlusNormal"/>
        <w:jc w:val="center"/>
        <w:rPr>
          <w:rFonts w:ascii="Times New Roman" w:hAnsi="Times New Roman" w:cs="Times New Roman"/>
          <w:sz w:val="26"/>
          <w:szCs w:val="26"/>
        </w:rPr>
      </w:pPr>
    </w:p>
    <w:p w:rsidR="00BA2F0C" w:rsidRPr="00AD2496" w:rsidRDefault="00BA2F0C" w:rsidP="00BA2F0C">
      <w:pPr>
        <w:pStyle w:val="ConsPlusNormal"/>
        <w:jc w:val="both"/>
        <w:rPr>
          <w:rFonts w:ascii="Times New Roman" w:hAnsi="Times New Roman" w:cs="Times New Roman"/>
          <w:sz w:val="26"/>
          <w:szCs w:val="26"/>
        </w:rPr>
      </w:pPr>
    </w:p>
    <w:p w:rsidR="00611BEA" w:rsidRDefault="00611BEA"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Pr="00AD2496" w:rsidRDefault="00823EA1" w:rsidP="000811DE">
      <w:pPr>
        <w:pStyle w:val="ConsPlusNormal"/>
        <w:ind w:left="10206"/>
        <w:rPr>
          <w:rFonts w:ascii="Times New Roman" w:hAnsi="Times New Roman" w:cs="Times New Roman"/>
          <w:sz w:val="26"/>
          <w:szCs w:val="26"/>
        </w:rPr>
      </w:pPr>
    </w:p>
    <w:p w:rsidR="00BC7053" w:rsidRPr="00AD2496" w:rsidRDefault="00C305F3" w:rsidP="000811DE">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П</w:t>
      </w:r>
      <w:r w:rsidR="00BC7053" w:rsidRPr="00AD2496">
        <w:rPr>
          <w:rFonts w:ascii="Times New Roman" w:hAnsi="Times New Roman" w:cs="Times New Roman"/>
          <w:sz w:val="26"/>
          <w:szCs w:val="26"/>
        </w:rPr>
        <w:t>риложение 3</w:t>
      </w:r>
    </w:p>
    <w:p w:rsidR="00BC7053" w:rsidRPr="00AD2496" w:rsidRDefault="00BC7053"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программы «Развитие образования </w:t>
      </w:r>
    </w:p>
    <w:p w:rsidR="00BA2F0C" w:rsidRPr="00AD2496" w:rsidRDefault="00BC7053" w:rsidP="000811DE">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в Усть-Абаканском районе»</w:t>
      </w:r>
    </w:p>
    <w:p w:rsidR="00BA2F0C" w:rsidRPr="00AD2496" w:rsidRDefault="00BA2F0C" w:rsidP="00BA2F0C">
      <w:pPr>
        <w:pStyle w:val="ConsPlusNormal"/>
        <w:ind w:firstLine="6379"/>
        <w:rPr>
          <w:rFonts w:ascii="Times New Roman" w:hAnsi="Times New Roman" w:cs="Times New Roman"/>
          <w:sz w:val="26"/>
          <w:szCs w:val="26"/>
        </w:rPr>
      </w:pP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РЕСУРСНОЕ ОБЕСПЕЧЕНИЕ</w:t>
      </w:r>
    </w:p>
    <w:p w:rsidR="00255D83" w:rsidRPr="00AD2496" w:rsidRDefault="00BA2F0C" w:rsidP="00C02779">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реализации муниципальной программы</w:t>
      </w:r>
    </w:p>
    <w:p w:rsidR="00255D83" w:rsidRPr="00AD2496" w:rsidRDefault="00255D83" w:rsidP="00D627A5">
      <w:pPr>
        <w:pStyle w:val="ConsPlusNormal"/>
      </w:pPr>
    </w:p>
    <w:p w:rsidR="00255D83" w:rsidRDefault="00427F73" w:rsidP="00D627A5">
      <w:pPr>
        <w:pStyle w:val="ConsPlusNormal"/>
      </w:pPr>
      <w:r w:rsidRPr="00AD2496">
        <w:t xml:space="preserve">                                                                                                                                                                                                                   </w:t>
      </w:r>
      <w:r w:rsidR="00D60A19">
        <w:t xml:space="preserve">                              </w:t>
      </w:r>
    </w:p>
    <w:tbl>
      <w:tblPr>
        <w:tblW w:w="5552" w:type="pct"/>
        <w:tblInd w:w="-743" w:type="dxa"/>
        <w:tblLayout w:type="fixed"/>
        <w:tblLook w:val="04A0"/>
      </w:tblPr>
      <w:tblGrid>
        <w:gridCol w:w="2127"/>
        <w:gridCol w:w="1699"/>
        <w:gridCol w:w="1565"/>
        <w:gridCol w:w="1555"/>
        <w:gridCol w:w="1559"/>
        <w:gridCol w:w="1559"/>
        <w:gridCol w:w="1559"/>
        <w:gridCol w:w="1562"/>
        <w:gridCol w:w="2125"/>
      </w:tblGrid>
      <w:tr w:rsidR="003E706A" w:rsidRPr="003E706A" w:rsidTr="003E706A">
        <w:trPr>
          <w:trHeight w:val="600"/>
        </w:trPr>
        <w:tc>
          <w:tcPr>
            <w:tcW w:w="6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Наименование муниципальной программы, подпрограммы, основного мероприятия, мероприятия</w:t>
            </w:r>
          </w:p>
        </w:tc>
        <w:tc>
          <w:tcPr>
            <w:tcW w:w="5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Ответственный исполнитель, соисполнитель, исполнитель</w:t>
            </w:r>
          </w:p>
        </w:tc>
        <w:tc>
          <w:tcPr>
            <w:tcW w:w="3056" w:type="pct"/>
            <w:gridSpan w:val="6"/>
            <w:tcBorders>
              <w:top w:val="single" w:sz="4" w:space="0" w:color="auto"/>
              <w:left w:val="nil"/>
              <w:bottom w:val="single" w:sz="4" w:space="0" w:color="auto"/>
              <w:right w:val="single" w:sz="4" w:space="0" w:color="000000"/>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Объемы бюджетных ассигнований по годам, рублей</w:t>
            </w:r>
          </w:p>
        </w:tc>
        <w:tc>
          <w:tcPr>
            <w:tcW w:w="6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Основные направление реализации</w:t>
            </w:r>
          </w:p>
        </w:tc>
      </w:tr>
      <w:tr w:rsidR="003E706A" w:rsidRPr="003E706A" w:rsidTr="003E706A">
        <w:trPr>
          <w:trHeight w:val="885"/>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2023</w:t>
            </w:r>
          </w:p>
        </w:tc>
        <w:tc>
          <w:tcPr>
            <w:tcW w:w="508"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2024</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2025</w:t>
            </w:r>
          </w:p>
        </w:tc>
        <w:tc>
          <w:tcPr>
            <w:tcW w:w="509" w:type="pct"/>
            <w:tcBorders>
              <w:top w:val="nil"/>
              <w:left w:val="nil"/>
              <w:bottom w:val="single" w:sz="4" w:space="0" w:color="auto"/>
              <w:right w:val="single" w:sz="4" w:space="0" w:color="auto"/>
            </w:tcBorders>
            <w:shd w:val="clear" w:color="auto" w:fill="auto"/>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2026</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2027</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2028</w:t>
            </w:r>
          </w:p>
        </w:tc>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330"/>
        </w:trPr>
        <w:tc>
          <w:tcPr>
            <w:tcW w:w="695" w:type="pct"/>
            <w:tcBorders>
              <w:top w:val="nil"/>
              <w:left w:val="single" w:sz="4" w:space="0" w:color="auto"/>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w:t>
            </w:r>
          </w:p>
        </w:tc>
        <w:tc>
          <w:tcPr>
            <w:tcW w:w="555"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w:t>
            </w:r>
          </w:p>
        </w:tc>
        <w:tc>
          <w:tcPr>
            <w:tcW w:w="511"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w:t>
            </w:r>
          </w:p>
        </w:tc>
        <w:tc>
          <w:tcPr>
            <w:tcW w:w="508"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w:t>
            </w:r>
          </w:p>
        </w:tc>
        <w:tc>
          <w:tcPr>
            <w:tcW w:w="509" w:type="pct"/>
            <w:tcBorders>
              <w:top w:val="nil"/>
              <w:left w:val="nil"/>
              <w:bottom w:val="single" w:sz="4" w:space="0" w:color="auto"/>
              <w:right w:val="single" w:sz="4" w:space="0" w:color="auto"/>
            </w:tcBorders>
            <w:shd w:val="clear" w:color="auto" w:fill="auto"/>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w:t>
            </w:r>
          </w:p>
        </w:tc>
        <w:tc>
          <w:tcPr>
            <w:tcW w:w="695"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w:t>
            </w:r>
          </w:p>
        </w:tc>
      </w:tr>
      <w:tr w:rsidR="003E706A" w:rsidRPr="003E706A" w:rsidTr="003E706A">
        <w:trPr>
          <w:trHeight w:val="855"/>
        </w:trPr>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Муниципальная программа «Развитие  образования  в  Усть-Абаканском районе»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Всего по муниципальной программе, в том числе:</w:t>
            </w:r>
          </w:p>
        </w:tc>
        <w:tc>
          <w:tcPr>
            <w:tcW w:w="511"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1 307 409 855,93</w:t>
            </w:r>
          </w:p>
        </w:tc>
        <w:tc>
          <w:tcPr>
            <w:tcW w:w="508"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1 433 259 669,87</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1 427 238 647,09</w:t>
            </w:r>
          </w:p>
        </w:tc>
        <w:tc>
          <w:tcPr>
            <w:tcW w:w="509" w:type="pct"/>
            <w:tcBorders>
              <w:top w:val="nil"/>
              <w:left w:val="nil"/>
              <w:bottom w:val="single" w:sz="4" w:space="0" w:color="auto"/>
              <w:right w:val="single" w:sz="4" w:space="0" w:color="auto"/>
            </w:tcBorders>
            <w:shd w:val="clear" w:color="auto" w:fill="auto"/>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1 731 346 098,61</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1 809 951 947,08</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1 535 808 702,41</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31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Федеральный бюджет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91 801 230,26</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150 186 033,76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114 818 884,23</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167 910 310,90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363 216 373,00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115 423 106,00</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43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Республиканский бюджет РХ</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805 398 983,12</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863 939 884,04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930 721 063,77</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1 100 700 305,19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1 089 562 109,26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1 081 467 000,59</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46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Районный бюджет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410 209 642,55</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419 133 752,07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381 698 699,09</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462 735 482,52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357 173 464,82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338 918 595,82</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2190"/>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Администрации Усть-Абаканского муниципального района Республики Хакасия (</w:t>
            </w:r>
            <w:proofErr w:type="spellStart"/>
            <w:r w:rsidRPr="003E706A">
              <w:rPr>
                <w:rFonts w:ascii="Times New Roman" w:eastAsia="Times New Roman" w:hAnsi="Times New Roman" w:cs="Times New Roman"/>
                <w:color w:val="000000"/>
                <w:sz w:val="18"/>
                <w:szCs w:val="18"/>
              </w:rPr>
              <w:t>далее-Управление</w:t>
            </w:r>
            <w:proofErr w:type="spellEnd"/>
            <w:r w:rsidRPr="003E706A">
              <w:rPr>
                <w:rFonts w:ascii="Times New Roman" w:eastAsia="Times New Roman" w:hAnsi="Times New Roman" w:cs="Times New Roman"/>
                <w:color w:val="000000"/>
                <w:sz w:val="18"/>
                <w:szCs w:val="18"/>
              </w:rPr>
              <w:t xml:space="preserve"> образование)</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1 252 919 250,33</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1 433 099 663,08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1 426 939 012,20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1 679 945 091,04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1 680 169 068,62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1 534 616 902,41</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2700"/>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 Администрации Усть-Абаканского муниципального района Республики Хакасия (</w:t>
            </w:r>
            <w:proofErr w:type="spellStart"/>
            <w:r w:rsidRPr="003E706A">
              <w:rPr>
                <w:rFonts w:ascii="Times New Roman" w:eastAsia="Times New Roman" w:hAnsi="Times New Roman" w:cs="Times New Roman"/>
                <w:color w:val="000000"/>
                <w:sz w:val="18"/>
                <w:szCs w:val="18"/>
              </w:rPr>
              <w:t>далее-Управление</w:t>
            </w:r>
            <w:proofErr w:type="spellEnd"/>
            <w:r w:rsidRPr="003E706A">
              <w:rPr>
                <w:rFonts w:ascii="Times New Roman" w:eastAsia="Times New Roman" w:hAnsi="Times New Roman" w:cs="Times New Roman"/>
                <w:color w:val="000000"/>
                <w:sz w:val="18"/>
                <w:szCs w:val="18"/>
              </w:rPr>
              <w:t xml:space="preserve"> ЖКХ и строительства)</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671 750,00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6,79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178 034,89</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51 219 207,57</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129 601 078,46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1 010 000,00</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980"/>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УКМПСТ Администрации Усть-Абаканского муниципального района Республики Хакасия (дале</w:t>
            </w:r>
            <w:proofErr w:type="gramStart"/>
            <w:r w:rsidRPr="003E706A">
              <w:rPr>
                <w:rFonts w:ascii="Times New Roman" w:eastAsia="Times New Roman" w:hAnsi="Times New Roman" w:cs="Times New Roman"/>
                <w:color w:val="000000"/>
                <w:sz w:val="18"/>
                <w:szCs w:val="18"/>
              </w:rPr>
              <w:t>е-</w:t>
            </w:r>
            <w:proofErr w:type="gramEnd"/>
            <w:r w:rsidRPr="003E706A">
              <w:rPr>
                <w:rFonts w:ascii="Times New Roman" w:eastAsia="Times New Roman" w:hAnsi="Times New Roman" w:cs="Times New Roman"/>
                <w:color w:val="000000"/>
                <w:sz w:val="18"/>
                <w:szCs w:val="18"/>
              </w:rPr>
              <w:t xml:space="preserve"> УКМПСТ)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53 818 855,60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121 600,00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181 800,00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181 800,00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181 800,00</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Подпрограмма 1 «Развитие дошкольного, начального общего, основного общего, среднего общего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1 230 511 905,97</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1 396 670 190,79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1 398 280 442,11</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1 682 109 713,01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1 773 312 025,08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1 499 168 780,41</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1.1 "Развитие дошкольного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221 256 749,78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236 854 075,83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252 341 209,48</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289 390 399,50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267 192 886,67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259 555 990,33</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77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1.1.1 "Обеспечение деятельности подведомственных учреждений (Дошкольные организации)"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64 255 431,00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72 652 669,93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79 542 893,81</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92 422 562,53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71 677 726,67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68 093 840,33</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 xml:space="preserve">6. услуги по содержанию имущество; 7. прочие услуги; 8. прочие расходы; 9.приобретение основных средств; 10. приобретение материальных запасов. </w:t>
            </w:r>
          </w:p>
        </w:tc>
      </w:tr>
      <w:tr w:rsidR="003E706A" w:rsidRPr="003E706A" w:rsidTr="003E706A">
        <w:trPr>
          <w:trHeight w:val="1392"/>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1.1.2 "Строительство, реконструкция объектов муниципальной собственности, в том числе разработка проектно-сметной документации"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72 750,00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6,79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2023-Земельный налог за участок под строительство детского сада в д</w:t>
            </w:r>
            <w:proofErr w:type="gramStart"/>
            <w:r w:rsidRPr="003E706A">
              <w:rPr>
                <w:rFonts w:ascii="Times New Roman" w:eastAsia="Times New Roman" w:hAnsi="Times New Roman" w:cs="Times New Roman"/>
                <w:color w:val="000000"/>
                <w:sz w:val="18"/>
                <w:szCs w:val="18"/>
              </w:rPr>
              <w:t>.Ч</w:t>
            </w:r>
            <w:proofErr w:type="gramEnd"/>
            <w:r w:rsidRPr="003E706A">
              <w:rPr>
                <w:rFonts w:ascii="Times New Roman" w:eastAsia="Times New Roman" w:hAnsi="Times New Roman" w:cs="Times New Roman"/>
                <w:color w:val="000000"/>
                <w:sz w:val="18"/>
                <w:szCs w:val="18"/>
              </w:rPr>
              <w:t>апаево; 2024-Пени по земельному налогу за участок под строительство детского сада в д.Чапаево</w:t>
            </w:r>
          </w:p>
        </w:tc>
      </w:tr>
      <w:tr w:rsidR="003E706A" w:rsidRPr="003E706A" w:rsidTr="003E706A">
        <w:trPr>
          <w:trHeight w:val="1080"/>
        </w:trPr>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1.1.3 "Капитальный ремонт в муниципальных учреждениях, в том числе проектно-сметная документация"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2 311 952,24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300 000,00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2 821 113,72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1.Обследование здания МБДОУ "ДС "Родничок"</w:t>
            </w:r>
          </w:p>
        </w:tc>
      </w:tr>
      <w:tr w:rsidR="003E706A" w:rsidRPr="003E706A" w:rsidTr="003E706A">
        <w:trPr>
          <w:trHeight w:val="274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1 329 000,00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510 000,00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 xml:space="preserve">2026- строительный контроль по капитальному ремонту здания МБДОУ "ДС "Звездочка"; разработка ПСД на </w:t>
            </w:r>
            <w:proofErr w:type="spellStart"/>
            <w:proofErr w:type="gramStart"/>
            <w:r w:rsidRPr="003E706A">
              <w:rPr>
                <w:rFonts w:ascii="Times New Roman" w:eastAsia="Times New Roman" w:hAnsi="Times New Roman" w:cs="Times New Roman"/>
                <w:sz w:val="18"/>
                <w:szCs w:val="18"/>
              </w:rPr>
              <w:t>на</w:t>
            </w:r>
            <w:proofErr w:type="spellEnd"/>
            <w:proofErr w:type="gramEnd"/>
            <w:r w:rsidRPr="003E706A">
              <w:rPr>
                <w:rFonts w:ascii="Times New Roman" w:eastAsia="Times New Roman" w:hAnsi="Times New Roman" w:cs="Times New Roman"/>
                <w:sz w:val="18"/>
                <w:szCs w:val="18"/>
              </w:rPr>
              <w:t xml:space="preserve"> капитальный ремонт здания, ведение в </w:t>
            </w:r>
            <w:proofErr w:type="spellStart"/>
            <w:r w:rsidRPr="003E706A">
              <w:rPr>
                <w:rFonts w:ascii="Times New Roman" w:eastAsia="Times New Roman" w:hAnsi="Times New Roman" w:cs="Times New Roman"/>
                <w:sz w:val="18"/>
                <w:szCs w:val="18"/>
              </w:rPr>
              <w:t>гос.экспертизе</w:t>
            </w:r>
            <w:proofErr w:type="spellEnd"/>
            <w:r w:rsidRPr="003E706A">
              <w:rPr>
                <w:rFonts w:ascii="Times New Roman" w:eastAsia="Times New Roman" w:hAnsi="Times New Roman" w:cs="Times New Roman"/>
                <w:sz w:val="18"/>
                <w:szCs w:val="18"/>
              </w:rPr>
              <w:t xml:space="preserve">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МБДОУ "ДС "Родничок" ;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здания  МБДОУ "ДС "Родничок";                                   2028 -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гос.экспертизе</w:t>
            </w:r>
            <w:proofErr w:type="spellEnd"/>
            <w:r w:rsidRPr="003E706A">
              <w:rPr>
                <w:rFonts w:ascii="Times New Roman" w:eastAsia="Times New Roman" w:hAnsi="Times New Roman" w:cs="Times New Roman"/>
                <w:sz w:val="18"/>
                <w:szCs w:val="18"/>
              </w:rPr>
              <w:t xml:space="preserve">.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МБДОУ "ЦРР-Д</w:t>
            </w:r>
            <w:proofErr w:type="gramStart"/>
            <w:r w:rsidRPr="003E706A">
              <w:rPr>
                <w:rFonts w:ascii="Times New Roman" w:eastAsia="Times New Roman" w:hAnsi="Times New Roman" w:cs="Times New Roman"/>
                <w:sz w:val="18"/>
                <w:szCs w:val="18"/>
              </w:rPr>
              <w:t>С"</w:t>
            </w:r>
            <w:proofErr w:type="spellStart"/>
            <w:proofErr w:type="gramEnd"/>
            <w:r w:rsidRPr="003E706A">
              <w:rPr>
                <w:rFonts w:ascii="Times New Roman" w:eastAsia="Times New Roman" w:hAnsi="Times New Roman" w:cs="Times New Roman"/>
                <w:sz w:val="18"/>
                <w:szCs w:val="18"/>
              </w:rPr>
              <w:t>Аленушка</w:t>
            </w:r>
            <w:proofErr w:type="spellEnd"/>
            <w:r w:rsidRPr="003E706A">
              <w:rPr>
                <w:rFonts w:ascii="Times New Roman" w:eastAsia="Times New Roman" w:hAnsi="Times New Roman" w:cs="Times New Roman"/>
                <w:sz w:val="18"/>
                <w:szCs w:val="18"/>
              </w:rPr>
              <w:t>"</w:t>
            </w:r>
          </w:p>
        </w:tc>
      </w:tr>
      <w:tr w:rsidR="003E706A" w:rsidRPr="003E706A" w:rsidTr="003E706A">
        <w:trPr>
          <w:trHeight w:val="228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1.1.4 "Мероприятия по развитию дошкольного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8 028 221,78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9 105 880,22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762 415,67</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1 724 501,03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4 793 542,72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547 816,67</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 xml:space="preserve">1. обучение по мерам пожарной безопасности; 2.приобретение огнетушителей ; 3. испытание пожарных кранов, лестниц ; 4. огнезащитная обработка кровли ; 5. </w:t>
            </w:r>
            <w:proofErr w:type="spellStart"/>
            <w:r w:rsidRPr="003E706A">
              <w:rPr>
                <w:rFonts w:ascii="Times New Roman" w:eastAsia="Times New Roman" w:hAnsi="Times New Roman" w:cs="Times New Roman"/>
                <w:sz w:val="18"/>
                <w:szCs w:val="18"/>
              </w:rPr>
              <w:t>тек</w:t>
            </w:r>
            <w:proofErr w:type="gramStart"/>
            <w:r w:rsidRPr="003E706A">
              <w:rPr>
                <w:rFonts w:ascii="Times New Roman" w:eastAsia="Times New Roman" w:hAnsi="Times New Roman" w:cs="Times New Roman"/>
                <w:sz w:val="18"/>
                <w:szCs w:val="18"/>
              </w:rPr>
              <w:t>.р</w:t>
            </w:r>
            <w:proofErr w:type="gramEnd"/>
            <w:r w:rsidRPr="003E706A">
              <w:rPr>
                <w:rFonts w:ascii="Times New Roman" w:eastAsia="Times New Roman" w:hAnsi="Times New Roman" w:cs="Times New Roman"/>
                <w:sz w:val="18"/>
                <w:szCs w:val="18"/>
              </w:rPr>
              <w:t>емон</w:t>
            </w:r>
            <w:proofErr w:type="spellEnd"/>
            <w:r w:rsidRPr="003E706A">
              <w:rPr>
                <w:rFonts w:ascii="Times New Roman" w:eastAsia="Times New Roman" w:hAnsi="Times New Roman" w:cs="Times New Roman"/>
                <w:sz w:val="18"/>
                <w:szCs w:val="18"/>
              </w:rPr>
              <w:t xml:space="preserve"> блочно-модульной котельной </w:t>
            </w:r>
            <w:proofErr w:type="spellStart"/>
            <w:r w:rsidRPr="003E706A">
              <w:rPr>
                <w:rFonts w:ascii="Times New Roman" w:eastAsia="Times New Roman" w:hAnsi="Times New Roman" w:cs="Times New Roman"/>
                <w:sz w:val="18"/>
                <w:szCs w:val="18"/>
              </w:rPr>
              <w:t>Терморобот</w:t>
            </w:r>
            <w:proofErr w:type="spellEnd"/>
            <w:r w:rsidRPr="003E706A">
              <w:rPr>
                <w:rFonts w:ascii="Times New Roman" w:eastAsia="Times New Roman" w:hAnsi="Times New Roman" w:cs="Times New Roman"/>
                <w:sz w:val="18"/>
                <w:szCs w:val="18"/>
              </w:rPr>
              <w:t xml:space="preserve"> МБОУ "ДС" Калинка", аварийно-восстановительный ремонт кровли после ЧС МБДОУ "ЦРР-ДС "Ласточка"</w:t>
            </w:r>
          </w:p>
        </w:tc>
      </w:tr>
      <w:tr w:rsidR="003E706A" w:rsidRPr="003E706A" w:rsidTr="003E706A">
        <w:trPr>
          <w:trHeight w:val="178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1.1.5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145 633 000,00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152 260 097,26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171 684 000,00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189 771 000,00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189 771 000,00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189 771 000,00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оплата труда 2. услуги связи 3. прочие услуги 4. прочие расходы 5.  приобретение основных средств 6. приобретение мат</w:t>
            </w:r>
            <w:proofErr w:type="gramStart"/>
            <w:r w:rsidRPr="003E706A">
              <w:rPr>
                <w:rFonts w:ascii="Times New Roman" w:eastAsia="Times New Roman" w:hAnsi="Times New Roman" w:cs="Times New Roman"/>
                <w:color w:val="000000"/>
                <w:sz w:val="18"/>
                <w:szCs w:val="18"/>
              </w:rPr>
              <w:t>.з</w:t>
            </w:r>
            <w:proofErr w:type="gramEnd"/>
            <w:r w:rsidRPr="003E706A">
              <w:rPr>
                <w:rFonts w:ascii="Times New Roman" w:eastAsia="Times New Roman" w:hAnsi="Times New Roman" w:cs="Times New Roman"/>
                <w:color w:val="000000"/>
                <w:sz w:val="18"/>
                <w:szCs w:val="18"/>
              </w:rPr>
              <w:t xml:space="preserve">апасов. </w:t>
            </w:r>
          </w:p>
        </w:tc>
      </w:tr>
      <w:tr w:rsidR="003E706A" w:rsidRPr="003E706A" w:rsidTr="003E706A">
        <w:trPr>
          <w:trHeight w:val="117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1.1.6 "Модернизация региональных систем дошкольного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3 202 000,00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513 000,00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50 862,00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1 071 000,00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770 000,00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513 000,00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 xml:space="preserve">Монтаж АУПС </w:t>
            </w:r>
            <w:proofErr w:type="spellStart"/>
            <w:r w:rsidRPr="003E706A">
              <w:rPr>
                <w:rFonts w:ascii="Times New Roman" w:eastAsia="Times New Roman" w:hAnsi="Times New Roman" w:cs="Times New Roman"/>
                <w:sz w:val="18"/>
                <w:szCs w:val="18"/>
              </w:rPr>
              <w:t>д</w:t>
            </w:r>
            <w:proofErr w:type="spellEnd"/>
            <w:r w:rsidRPr="003E706A">
              <w:rPr>
                <w:rFonts w:ascii="Times New Roman" w:eastAsia="Times New Roman" w:hAnsi="Times New Roman" w:cs="Times New Roman"/>
                <w:sz w:val="18"/>
                <w:szCs w:val="18"/>
              </w:rPr>
              <w:t xml:space="preserve">/с Ромашка ; </w:t>
            </w:r>
            <w:proofErr w:type="spellStart"/>
            <w:r w:rsidRPr="003E706A">
              <w:rPr>
                <w:rFonts w:ascii="Times New Roman" w:eastAsia="Times New Roman" w:hAnsi="Times New Roman" w:cs="Times New Roman"/>
                <w:sz w:val="18"/>
                <w:szCs w:val="18"/>
              </w:rPr>
              <w:t>кап</w:t>
            </w:r>
            <w:proofErr w:type="gramStart"/>
            <w:r w:rsidRPr="003E706A">
              <w:rPr>
                <w:rFonts w:ascii="Times New Roman" w:eastAsia="Times New Roman" w:hAnsi="Times New Roman" w:cs="Times New Roman"/>
                <w:sz w:val="18"/>
                <w:szCs w:val="18"/>
              </w:rPr>
              <w:t>.р</w:t>
            </w:r>
            <w:proofErr w:type="gramEnd"/>
            <w:r w:rsidRPr="003E706A">
              <w:rPr>
                <w:rFonts w:ascii="Times New Roman" w:eastAsia="Times New Roman" w:hAnsi="Times New Roman" w:cs="Times New Roman"/>
                <w:sz w:val="18"/>
                <w:szCs w:val="18"/>
              </w:rPr>
              <w:t>емонт</w:t>
            </w:r>
            <w:proofErr w:type="spellEnd"/>
            <w:r w:rsidRPr="003E706A">
              <w:rPr>
                <w:rFonts w:ascii="Times New Roman" w:eastAsia="Times New Roman" w:hAnsi="Times New Roman" w:cs="Times New Roman"/>
                <w:sz w:val="18"/>
                <w:szCs w:val="18"/>
              </w:rPr>
              <w:t xml:space="preserve"> эвакуационных выхода </w:t>
            </w:r>
            <w:proofErr w:type="spellStart"/>
            <w:r w:rsidRPr="003E706A">
              <w:rPr>
                <w:rFonts w:ascii="Times New Roman" w:eastAsia="Times New Roman" w:hAnsi="Times New Roman" w:cs="Times New Roman"/>
                <w:sz w:val="18"/>
                <w:szCs w:val="18"/>
              </w:rPr>
              <w:t>д</w:t>
            </w:r>
            <w:proofErr w:type="spellEnd"/>
            <w:r w:rsidRPr="003E706A">
              <w:rPr>
                <w:rFonts w:ascii="Times New Roman" w:eastAsia="Times New Roman" w:hAnsi="Times New Roman" w:cs="Times New Roman"/>
                <w:sz w:val="18"/>
                <w:szCs w:val="18"/>
              </w:rPr>
              <w:t xml:space="preserve">/с Солнышко ;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канализации </w:t>
            </w:r>
            <w:proofErr w:type="spellStart"/>
            <w:r w:rsidRPr="003E706A">
              <w:rPr>
                <w:rFonts w:ascii="Times New Roman" w:eastAsia="Times New Roman" w:hAnsi="Times New Roman" w:cs="Times New Roman"/>
                <w:sz w:val="18"/>
                <w:szCs w:val="18"/>
              </w:rPr>
              <w:t>д</w:t>
            </w:r>
            <w:proofErr w:type="spellEnd"/>
            <w:r w:rsidRPr="003E706A">
              <w:rPr>
                <w:rFonts w:ascii="Times New Roman" w:eastAsia="Times New Roman" w:hAnsi="Times New Roman" w:cs="Times New Roman"/>
                <w:sz w:val="18"/>
                <w:szCs w:val="18"/>
              </w:rPr>
              <w:t>/с Звездочка .</w:t>
            </w:r>
          </w:p>
        </w:tc>
      </w:tr>
      <w:tr w:rsidR="003E706A" w:rsidRPr="003E706A" w:rsidTr="003E706A">
        <w:trPr>
          <w:trHeight w:val="10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1.1.7 "Модернизация региональных систем дошкольного образования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65 347,00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10 469,39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1 038,00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251 222,22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180 617,28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120 333,33</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Софинансирование на монтаж АУПС </w:t>
            </w:r>
            <w:proofErr w:type="spellStart"/>
            <w:r w:rsidRPr="003E706A">
              <w:rPr>
                <w:rFonts w:ascii="Times New Roman" w:eastAsia="Times New Roman" w:hAnsi="Times New Roman" w:cs="Times New Roman"/>
                <w:color w:val="000000"/>
                <w:sz w:val="18"/>
                <w:szCs w:val="18"/>
              </w:rPr>
              <w:t>д</w:t>
            </w:r>
            <w:proofErr w:type="spellEnd"/>
            <w:r w:rsidRPr="003E706A">
              <w:rPr>
                <w:rFonts w:ascii="Times New Roman" w:eastAsia="Times New Roman" w:hAnsi="Times New Roman" w:cs="Times New Roman"/>
                <w:color w:val="000000"/>
                <w:sz w:val="18"/>
                <w:szCs w:val="18"/>
              </w:rPr>
              <w:t xml:space="preserve">/с Ромашка ; </w:t>
            </w:r>
            <w:proofErr w:type="spellStart"/>
            <w:r w:rsidRPr="003E706A">
              <w:rPr>
                <w:rFonts w:ascii="Times New Roman" w:eastAsia="Times New Roman" w:hAnsi="Times New Roman" w:cs="Times New Roman"/>
                <w:color w:val="000000"/>
                <w:sz w:val="18"/>
                <w:szCs w:val="18"/>
              </w:rPr>
              <w:t>кап</w:t>
            </w:r>
            <w:proofErr w:type="gramStart"/>
            <w:r w:rsidRPr="003E706A">
              <w:rPr>
                <w:rFonts w:ascii="Times New Roman" w:eastAsia="Times New Roman" w:hAnsi="Times New Roman" w:cs="Times New Roman"/>
                <w:color w:val="000000"/>
                <w:sz w:val="18"/>
                <w:szCs w:val="18"/>
              </w:rPr>
              <w:t>.р</w:t>
            </w:r>
            <w:proofErr w:type="gramEnd"/>
            <w:r w:rsidRPr="003E706A">
              <w:rPr>
                <w:rFonts w:ascii="Times New Roman" w:eastAsia="Times New Roman" w:hAnsi="Times New Roman" w:cs="Times New Roman"/>
                <w:color w:val="000000"/>
                <w:sz w:val="18"/>
                <w:szCs w:val="18"/>
              </w:rPr>
              <w:t>емонт</w:t>
            </w:r>
            <w:proofErr w:type="spellEnd"/>
            <w:r w:rsidRPr="003E706A">
              <w:rPr>
                <w:rFonts w:ascii="Times New Roman" w:eastAsia="Times New Roman" w:hAnsi="Times New Roman" w:cs="Times New Roman"/>
                <w:color w:val="000000"/>
                <w:sz w:val="18"/>
                <w:szCs w:val="18"/>
              </w:rPr>
              <w:t xml:space="preserve"> эвакуационных выхода </w:t>
            </w:r>
            <w:proofErr w:type="spellStart"/>
            <w:r w:rsidRPr="003E706A">
              <w:rPr>
                <w:rFonts w:ascii="Times New Roman" w:eastAsia="Times New Roman" w:hAnsi="Times New Roman" w:cs="Times New Roman"/>
                <w:color w:val="000000"/>
                <w:sz w:val="18"/>
                <w:szCs w:val="18"/>
              </w:rPr>
              <w:t>д</w:t>
            </w:r>
            <w:proofErr w:type="spellEnd"/>
            <w:r w:rsidRPr="003E706A">
              <w:rPr>
                <w:rFonts w:ascii="Times New Roman" w:eastAsia="Times New Roman" w:hAnsi="Times New Roman" w:cs="Times New Roman"/>
                <w:color w:val="000000"/>
                <w:sz w:val="18"/>
                <w:szCs w:val="18"/>
              </w:rPr>
              <w:t xml:space="preserve">/с Солнышко ; </w:t>
            </w:r>
            <w:proofErr w:type="spellStart"/>
            <w:r w:rsidRPr="003E706A">
              <w:rPr>
                <w:rFonts w:ascii="Times New Roman" w:eastAsia="Times New Roman" w:hAnsi="Times New Roman" w:cs="Times New Roman"/>
                <w:color w:val="000000"/>
                <w:sz w:val="18"/>
                <w:szCs w:val="18"/>
              </w:rPr>
              <w:t>кап.ремонт</w:t>
            </w:r>
            <w:proofErr w:type="spellEnd"/>
            <w:r w:rsidRPr="003E706A">
              <w:rPr>
                <w:rFonts w:ascii="Times New Roman" w:eastAsia="Times New Roman" w:hAnsi="Times New Roman" w:cs="Times New Roman"/>
                <w:color w:val="000000"/>
                <w:sz w:val="18"/>
                <w:szCs w:val="18"/>
              </w:rPr>
              <w:t xml:space="preserve"> канализации </w:t>
            </w:r>
            <w:proofErr w:type="spellStart"/>
            <w:r w:rsidRPr="003E706A">
              <w:rPr>
                <w:rFonts w:ascii="Times New Roman" w:eastAsia="Times New Roman" w:hAnsi="Times New Roman" w:cs="Times New Roman"/>
                <w:color w:val="000000"/>
                <w:sz w:val="18"/>
                <w:szCs w:val="18"/>
              </w:rPr>
              <w:t>д</w:t>
            </w:r>
            <w:proofErr w:type="spellEnd"/>
            <w:r w:rsidRPr="003E706A">
              <w:rPr>
                <w:rFonts w:ascii="Times New Roman" w:eastAsia="Times New Roman" w:hAnsi="Times New Roman" w:cs="Times New Roman"/>
                <w:color w:val="000000"/>
                <w:sz w:val="18"/>
                <w:szCs w:val="18"/>
              </w:rPr>
              <w:t>/с Звездочка .</w:t>
            </w:r>
          </w:p>
        </w:tc>
      </w:tr>
      <w:tr w:rsidR="003E706A" w:rsidRPr="003E706A" w:rsidTr="003E706A">
        <w:trPr>
          <w:trHeight w:val="120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1.2"Развитие начального общего, основного общего, среднего общего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928 872 840,97</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1 088 965 965,51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1 010 972 879,85</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1 203 079 267,06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1 123 825 586,16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1 110 336 602,31</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211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 "Обеспечение деятельности подведомственных учреждений (Общеобразовательные организации)"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176 053 531,90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196 890 900,58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210 715 802,38</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232 354 336,08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176 133 024,53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169 732 061,87</w:t>
            </w:r>
          </w:p>
        </w:tc>
        <w:tc>
          <w:tcPr>
            <w:tcW w:w="695" w:type="pct"/>
            <w:tcBorders>
              <w:top w:val="nil"/>
              <w:left w:val="nil"/>
              <w:bottom w:val="single" w:sz="4" w:space="0" w:color="auto"/>
              <w:right w:val="single" w:sz="4" w:space="0" w:color="auto"/>
            </w:tcBorders>
            <w:shd w:val="clear" w:color="000000" w:fill="FFFFFF"/>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3E706A" w:rsidRPr="003E706A" w:rsidTr="003E706A">
        <w:trPr>
          <w:trHeight w:val="2145"/>
        </w:trPr>
        <w:tc>
          <w:tcPr>
            <w:tcW w:w="695" w:type="pct"/>
            <w:tcBorders>
              <w:top w:val="nil"/>
              <w:left w:val="single" w:sz="4" w:space="0" w:color="auto"/>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1.2.2 "Средства из резервного фонда Республики Хакасия  и выделения средств из резервного фонда Правительства Республики Хакасия по предупреждению и ликвидации чрезвычайных ситуаций и  последствий стихийных бедствий"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859375,07</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Ликвидация чрезвычайных ситуаций: ремонт кровли, замена окон</w:t>
            </w:r>
          </w:p>
        </w:tc>
      </w:tr>
      <w:tr w:rsidR="003E706A" w:rsidRPr="003E706A" w:rsidTr="003E706A">
        <w:trPr>
          <w:trHeight w:val="6795"/>
        </w:trPr>
        <w:tc>
          <w:tcPr>
            <w:tcW w:w="695" w:type="pct"/>
            <w:vMerge w:val="restart"/>
            <w:tcBorders>
              <w:top w:val="nil"/>
              <w:left w:val="single" w:sz="4" w:space="0" w:color="auto"/>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1.2.3 "Капитальный ремонт в муниципальных учреждениях, в том числе проектно-сметная документация"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315 449,67</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12 987 684,30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326 557,61</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810 000,00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641 000,00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1 130 000,00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roofErr w:type="gramStart"/>
            <w:r w:rsidRPr="003E706A">
              <w:rPr>
                <w:rFonts w:ascii="Times New Roman" w:eastAsia="Times New Roman" w:hAnsi="Times New Roman" w:cs="Times New Roman"/>
                <w:color w:val="000000"/>
                <w:sz w:val="18"/>
                <w:szCs w:val="18"/>
              </w:rPr>
              <w:t>1.Пожарная безопасность: установка входных, межэтажных, эвакуационных дверей; ремонт АУПС; 2.Обеспечение санитарной безопасности: ремонт теплых туалетов, помещений для уборочного инвентаря в школах, душевых в школьных спортзалах; 3.Антитеррористическая безопасность: ремонт, восстановление ограждения территории; 4.Электробезопасность:  ремонт электрооборудования; 5.Обустройство территории структурного подразделения дошкольного образования; 6.Ремонт учебных кабинетов; 7.Экспертиза сметы на капитальный ремонт здания;</w:t>
            </w:r>
            <w:proofErr w:type="gramEnd"/>
            <w:r w:rsidRPr="003E706A">
              <w:rPr>
                <w:rFonts w:ascii="Times New Roman" w:eastAsia="Times New Roman" w:hAnsi="Times New Roman" w:cs="Times New Roman"/>
                <w:color w:val="000000"/>
                <w:sz w:val="18"/>
                <w:szCs w:val="18"/>
              </w:rPr>
              <w:t xml:space="preserve"> 8.Осуществление технического и строительного надзора за капитальным ремонтом учреждений; 9.Замена входных и межэтажных деревянных дверей; 10. Капитальный ремонт спортивного зала; 11.Замена оконных деревянных блоков </w:t>
            </w:r>
            <w:proofErr w:type="gramStart"/>
            <w:r w:rsidRPr="003E706A">
              <w:rPr>
                <w:rFonts w:ascii="Times New Roman" w:eastAsia="Times New Roman" w:hAnsi="Times New Roman" w:cs="Times New Roman"/>
                <w:color w:val="000000"/>
                <w:sz w:val="18"/>
                <w:szCs w:val="18"/>
              </w:rPr>
              <w:t>на</w:t>
            </w:r>
            <w:proofErr w:type="gramEnd"/>
            <w:r w:rsidRPr="003E706A">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lastRenderedPageBreak/>
              <w:t>пластиковые; 12. Замена трубопровода подачи холодной воды; 13.Капитальный  ремонт: подвод горячей воды в медицинский кабинет; 14.Капитальный ремонт межэтажного перекрытия; 15.Капитальный ремонт водопроводной сети; 16.Капитальный ремонт системы отопления. 17.Разработка ПСД на проведение капитального ремонта здания МБОУ "Усть-Абаканская СОШ им. М.Е. Орлова" (корпус № 1)</w:t>
            </w:r>
          </w:p>
        </w:tc>
      </w:tr>
      <w:tr w:rsidR="003E706A" w:rsidRPr="003E706A" w:rsidTr="003E706A">
        <w:trPr>
          <w:trHeight w:val="760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w:t>
            </w:r>
          </w:p>
        </w:tc>
        <w:tc>
          <w:tcPr>
            <w:tcW w:w="511"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599 000,00</w:t>
            </w:r>
          </w:p>
        </w:tc>
        <w:tc>
          <w:tcPr>
            <w:tcW w:w="508"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178 034,89</w:t>
            </w:r>
          </w:p>
        </w:tc>
        <w:tc>
          <w:tcPr>
            <w:tcW w:w="509" w:type="pct"/>
            <w:tcBorders>
              <w:top w:val="nil"/>
              <w:left w:val="nil"/>
              <w:bottom w:val="nil"/>
              <w:right w:val="single" w:sz="4" w:space="0" w:color="auto"/>
            </w:tcBorders>
            <w:shd w:val="clear" w:color="auto" w:fill="auto"/>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3 724 000,00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2 170 000,00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500 000,00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2023-</w:t>
            </w:r>
            <w:r w:rsidRPr="003E706A">
              <w:rPr>
                <w:rFonts w:ascii="Times New Roman" w:eastAsia="Times New Roman" w:hAnsi="Times New Roman" w:cs="Times New Roman"/>
                <w:sz w:val="18"/>
                <w:szCs w:val="18"/>
              </w:rPr>
              <w:t xml:space="preserve"> Разработка проектной документации на капитальный ремонт  кровли МБОУ "Доможаковская СОШ им. Н.Г. </w:t>
            </w:r>
            <w:proofErr w:type="spellStart"/>
            <w:r w:rsidRPr="003E706A">
              <w:rPr>
                <w:rFonts w:ascii="Times New Roman" w:eastAsia="Times New Roman" w:hAnsi="Times New Roman" w:cs="Times New Roman"/>
                <w:sz w:val="18"/>
                <w:szCs w:val="18"/>
              </w:rPr>
              <w:t>Доможакова</w:t>
            </w:r>
            <w:proofErr w:type="spellEnd"/>
            <w:r w:rsidRPr="003E706A">
              <w:rPr>
                <w:rFonts w:ascii="Times New Roman" w:eastAsia="Times New Roman" w:hAnsi="Times New Roman" w:cs="Times New Roman"/>
                <w:sz w:val="18"/>
                <w:szCs w:val="18"/>
              </w:rPr>
              <w:t xml:space="preserve">"; 2025-экспертиза сметной стоимости капитального ремонта здания МБОУ «Усть-Абаканская СОШ (корпус № 2)»; 2026 -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w:t>
            </w:r>
            <w:proofErr w:type="gramStart"/>
            <w:r w:rsidRPr="003E706A">
              <w:rPr>
                <w:rFonts w:ascii="Times New Roman" w:eastAsia="Times New Roman" w:hAnsi="Times New Roman" w:cs="Times New Roman"/>
                <w:sz w:val="18"/>
                <w:szCs w:val="18"/>
              </w:rPr>
              <w:t>.э</w:t>
            </w:r>
            <w:proofErr w:type="gramEnd"/>
            <w:r w:rsidRPr="003E706A">
              <w:rPr>
                <w:rFonts w:ascii="Times New Roman" w:eastAsia="Times New Roman" w:hAnsi="Times New Roman" w:cs="Times New Roman"/>
                <w:sz w:val="18"/>
                <w:szCs w:val="18"/>
              </w:rPr>
              <w:t>кспертизе</w:t>
            </w:r>
            <w:proofErr w:type="spellEnd"/>
            <w:r w:rsidRPr="003E706A">
              <w:rPr>
                <w:rFonts w:ascii="Times New Roman" w:eastAsia="Times New Roman" w:hAnsi="Times New Roman" w:cs="Times New Roman"/>
                <w:sz w:val="18"/>
                <w:szCs w:val="18"/>
              </w:rPr>
              <w:t xml:space="preserve"> МБОУ "Усть-Абаканская СОШ им.М.Е. Орлова" ;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МБОУ "Усть-Абаканская СОШ им.М.Е. Орлова" ; строительный контроль МБОУ "Усть-Абаканская СОШ им.М.Е. Орлова"  ; строительный контроль МБОУ "</w:t>
            </w:r>
            <w:proofErr w:type="spellStart"/>
            <w:r w:rsidRPr="003E706A">
              <w:rPr>
                <w:rFonts w:ascii="Times New Roman" w:eastAsia="Times New Roman" w:hAnsi="Times New Roman" w:cs="Times New Roman"/>
                <w:sz w:val="18"/>
                <w:szCs w:val="18"/>
              </w:rPr>
              <w:t>Усть-Бюрская</w:t>
            </w:r>
            <w:proofErr w:type="spellEnd"/>
            <w:r w:rsidRPr="003E706A">
              <w:rPr>
                <w:rFonts w:ascii="Times New Roman" w:eastAsia="Times New Roman" w:hAnsi="Times New Roman" w:cs="Times New Roman"/>
                <w:sz w:val="18"/>
                <w:szCs w:val="18"/>
              </w:rPr>
              <w:t xml:space="preserve"> СОШ" ;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w:t>
            </w:r>
            <w:proofErr w:type="gramStart"/>
            <w:r w:rsidRPr="003E706A">
              <w:rPr>
                <w:rFonts w:ascii="Times New Roman" w:eastAsia="Times New Roman" w:hAnsi="Times New Roman" w:cs="Times New Roman"/>
                <w:sz w:val="18"/>
                <w:szCs w:val="18"/>
              </w:rPr>
              <w:t>.э</w:t>
            </w:r>
            <w:proofErr w:type="gramEnd"/>
            <w:r w:rsidRPr="003E706A">
              <w:rPr>
                <w:rFonts w:ascii="Times New Roman" w:eastAsia="Times New Roman" w:hAnsi="Times New Roman" w:cs="Times New Roman"/>
                <w:sz w:val="18"/>
                <w:szCs w:val="18"/>
              </w:rPr>
              <w:t>кспертизе</w:t>
            </w:r>
            <w:proofErr w:type="spellEnd"/>
            <w:r w:rsidRPr="003E706A">
              <w:rPr>
                <w:rFonts w:ascii="Times New Roman" w:eastAsia="Times New Roman" w:hAnsi="Times New Roman" w:cs="Times New Roman"/>
                <w:sz w:val="18"/>
                <w:szCs w:val="18"/>
              </w:rPr>
              <w:t xml:space="preserve"> МБОУ "Сапоговская СОШ" (1 корпус);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капитальный ремонт корп.1 МБОУ "Сапоговская СОШ";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капитальный ремонт МБОУ "Расцветская СОШ";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w:t>
            </w:r>
            <w:proofErr w:type="gramStart"/>
            <w:r w:rsidRPr="003E706A">
              <w:rPr>
                <w:rFonts w:ascii="Times New Roman" w:eastAsia="Times New Roman" w:hAnsi="Times New Roman" w:cs="Times New Roman"/>
                <w:sz w:val="18"/>
                <w:szCs w:val="18"/>
              </w:rPr>
              <w:t>.э</w:t>
            </w:r>
            <w:proofErr w:type="gramEnd"/>
            <w:r w:rsidRPr="003E706A">
              <w:rPr>
                <w:rFonts w:ascii="Times New Roman" w:eastAsia="Times New Roman" w:hAnsi="Times New Roman" w:cs="Times New Roman"/>
                <w:sz w:val="18"/>
                <w:szCs w:val="18"/>
              </w:rPr>
              <w:t>кспертизе</w:t>
            </w:r>
            <w:proofErr w:type="spellEnd"/>
            <w:r w:rsidRPr="003E706A">
              <w:rPr>
                <w:rFonts w:ascii="Times New Roman" w:eastAsia="Times New Roman" w:hAnsi="Times New Roman" w:cs="Times New Roman"/>
                <w:sz w:val="18"/>
                <w:szCs w:val="18"/>
              </w:rPr>
              <w:t xml:space="preserve"> МБОУ "Расцветская СОШ" ;  2027 -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гос.экспертизе</w:t>
            </w:r>
            <w:proofErr w:type="spellEnd"/>
            <w:r w:rsidRPr="003E706A">
              <w:rPr>
                <w:rFonts w:ascii="Times New Roman" w:eastAsia="Times New Roman" w:hAnsi="Times New Roman" w:cs="Times New Roman"/>
                <w:sz w:val="18"/>
                <w:szCs w:val="18"/>
              </w:rPr>
              <w:t xml:space="preserve"> МБОУ "Усть-Абаканская СОШ им.М.Е. Орлова" (начальная школа);  </w:t>
            </w:r>
            <w:proofErr w:type="spellStart"/>
            <w:r w:rsidRPr="003E706A">
              <w:rPr>
                <w:rFonts w:ascii="Times New Roman" w:eastAsia="Times New Roman" w:hAnsi="Times New Roman" w:cs="Times New Roman"/>
                <w:sz w:val="18"/>
                <w:szCs w:val="18"/>
              </w:rPr>
              <w:t>гос</w:t>
            </w:r>
            <w:proofErr w:type="gramStart"/>
            <w:r w:rsidRPr="003E706A">
              <w:rPr>
                <w:rFonts w:ascii="Times New Roman" w:eastAsia="Times New Roman" w:hAnsi="Times New Roman" w:cs="Times New Roman"/>
                <w:sz w:val="18"/>
                <w:szCs w:val="18"/>
              </w:rPr>
              <w:t>.э</w:t>
            </w:r>
            <w:proofErr w:type="gramEnd"/>
            <w:r w:rsidRPr="003E706A">
              <w:rPr>
                <w:rFonts w:ascii="Times New Roman" w:eastAsia="Times New Roman" w:hAnsi="Times New Roman" w:cs="Times New Roman"/>
                <w:sz w:val="18"/>
                <w:szCs w:val="18"/>
              </w:rPr>
              <w:t>кспертиза</w:t>
            </w:r>
            <w:proofErr w:type="spellEnd"/>
            <w:r w:rsidRPr="003E706A">
              <w:rPr>
                <w:rFonts w:ascii="Times New Roman" w:eastAsia="Times New Roman" w:hAnsi="Times New Roman" w:cs="Times New Roman"/>
                <w:sz w:val="18"/>
                <w:szCs w:val="18"/>
              </w:rPr>
              <w:t xml:space="preserve"> ПСД на </w:t>
            </w:r>
            <w:proofErr w:type="spellStart"/>
            <w:r w:rsidRPr="003E706A">
              <w:rPr>
                <w:rFonts w:ascii="Times New Roman" w:eastAsia="Times New Roman" w:hAnsi="Times New Roman" w:cs="Times New Roman"/>
                <w:sz w:val="18"/>
                <w:szCs w:val="18"/>
              </w:rPr>
              <w:lastRenderedPageBreak/>
              <w:t>кап.ремонт</w:t>
            </w:r>
            <w:proofErr w:type="spellEnd"/>
            <w:r w:rsidRPr="003E706A">
              <w:rPr>
                <w:rFonts w:ascii="Times New Roman" w:eastAsia="Times New Roman" w:hAnsi="Times New Roman" w:cs="Times New Roman"/>
                <w:sz w:val="18"/>
                <w:szCs w:val="18"/>
              </w:rPr>
              <w:t xml:space="preserve"> МБОУ "Усть-Абаканская СОШ им.М.Е. Орлова" (начальная школа) ;разработка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гос.экспертизе</w:t>
            </w:r>
            <w:proofErr w:type="spellEnd"/>
            <w:r w:rsidRPr="003E706A">
              <w:rPr>
                <w:rFonts w:ascii="Times New Roman" w:eastAsia="Times New Roman" w:hAnsi="Times New Roman" w:cs="Times New Roman"/>
                <w:sz w:val="18"/>
                <w:szCs w:val="18"/>
              </w:rPr>
              <w:t xml:space="preserve"> МБОУ "Московская СОШ" ;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МБОУ "Московская СОШ"; </w:t>
            </w:r>
            <w:proofErr w:type="spellStart"/>
            <w:r w:rsidRPr="003E706A">
              <w:rPr>
                <w:rFonts w:ascii="Times New Roman" w:eastAsia="Times New Roman" w:hAnsi="Times New Roman" w:cs="Times New Roman"/>
                <w:sz w:val="18"/>
                <w:szCs w:val="18"/>
              </w:rPr>
              <w:t>гос.экспертиза</w:t>
            </w:r>
            <w:proofErr w:type="spellEnd"/>
            <w:r w:rsidRPr="003E706A">
              <w:rPr>
                <w:rFonts w:ascii="Times New Roman" w:eastAsia="Times New Roman" w:hAnsi="Times New Roman" w:cs="Times New Roman"/>
                <w:sz w:val="18"/>
                <w:szCs w:val="18"/>
              </w:rPr>
              <w:t xml:space="preserve"> ПСД на </w:t>
            </w:r>
            <w:proofErr w:type="spellStart"/>
            <w:r w:rsidRPr="003E706A">
              <w:rPr>
                <w:rFonts w:ascii="Times New Roman" w:eastAsia="Times New Roman" w:hAnsi="Times New Roman" w:cs="Times New Roman"/>
                <w:sz w:val="18"/>
                <w:szCs w:val="18"/>
              </w:rPr>
              <w:t>кап.ремонт</w:t>
            </w:r>
            <w:proofErr w:type="spellEnd"/>
            <w:r w:rsidRPr="003E706A">
              <w:rPr>
                <w:rFonts w:ascii="Times New Roman" w:eastAsia="Times New Roman" w:hAnsi="Times New Roman" w:cs="Times New Roman"/>
                <w:sz w:val="18"/>
                <w:szCs w:val="18"/>
              </w:rPr>
              <w:t xml:space="preserve"> МБОУ "Опытненская СОШ";разработка ПСД на капитальный ремонт здания, ведение в </w:t>
            </w:r>
            <w:proofErr w:type="spellStart"/>
            <w:r w:rsidRPr="003E706A">
              <w:rPr>
                <w:rFonts w:ascii="Times New Roman" w:eastAsia="Times New Roman" w:hAnsi="Times New Roman" w:cs="Times New Roman"/>
                <w:sz w:val="18"/>
                <w:szCs w:val="18"/>
              </w:rPr>
              <w:t>гос.экспертизе</w:t>
            </w:r>
            <w:proofErr w:type="spellEnd"/>
            <w:r w:rsidRPr="003E706A">
              <w:rPr>
                <w:rFonts w:ascii="Times New Roman" w:eastAsia="Times New Roman" w:hAnsi="Times New Roman" w:cs="Times New Roman"/>
                <w:sz w:val="18"/>
                <w:szCs w:val="18"/>
              </w:rPr>
              <w:t xml:space="preserve"> МБОУ "Опытненская СОШ" ; </w:t>
            </w:r>
          </w:p>
        </w:tc>
      </w:tr>
      <w:tr w:rsidR="003E706A" w:rsidRPr="003E706A" w:rsidTr="003E706A">
        <w:trPr>
          <w:trHeight w:val="1320"/>
        </w:trPr>
        <w:tc>
          <w:tcPr>
            <w:tcW w:w="695" w:type="pct"/>
            <w:tcBorders>
              <w:top w:val="nil"/>
              <w:left w:val="single" w:sz="4" w:space="0" w:color="auto"/>
              <w:bottom w:val="single" w:sz="4" w:space="0" w:color="auto"/>
              <w:right w:val="single" w:sz="4" w:space="0" w:color="auto"/>
            </w:tcBorders>
            <w:shd w:val="clear" w:color="auto" w:fill="auto"/>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1.2.4. "Капитальный ремонт в муниципальных учреждениях, в том числе проектно-сметная документация за счет средств безвозмездной помощи"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single" w:sz="4" w:space="0" w:color="auto"/>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single" w:sz="4" w:space="0" w:color="auto"/>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single" w:sz="4" w:space="0" w:color="auto"/>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single" w:sz="4" w:space="0" w:color="auto"/>
              <w:left w:val="nil"/>
              <w:bottom w:val="nil"/>
              <w:right w:val="single" w:sz="4" w:space="0" w:color="auto"/>
            </w:tcBorders>
            <w:shd w:val="clear" w:color="auto" w:fill="auto"/>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1 700 000,00</w:t>
            </w:r>
          </w:p>
        </w:tc>
        <w:tc>
          <w:tcPr>
            <w:tcW w:w="509" w:type="pct"/>
            <w:tcBorders>
              <w:top w:val="single" w:sz="4" w:space="0" w:color="auto"/>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single" w:sz="4" w:space="0" w:color="auto"/>
              <w:left w:val="nil"/>
              <w:bottom w:val="nil"/>
              <w:right w:val="single" w:sz="4" w:space="0" w:color="auto"/>
            </w:tcBorders>
            <w:shd w:val="clear" w:color="000000" w:fill="FFFFFF"/>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Капитальный ремонт помещений (кабинет хакасского языка и физики) МБОУ "Чарковская СОШИ им. В.Г. </w:t>
            </w:r>
            <w:proofErr w:type="spellStart"/>
            <w:r w:rsidRPr="003E706A">
              <w:rPr>
                <w:rFonts w:ascii="Times New Roman" w:eastAsia="Times New Roman" w:hAnsi="Times New Roman" w:cs="Times New Roman"/>
                <w:color w:val="000000"/>
                <w:sz w:val="18"/>
                <w:szCs w:val="18"/>
              </w:rPr>
              <w:t>Майнашева</w:t>
            </w:r>
            <w:proofErr w:type="spellEnd"/>
            <w:r w:rsidRPr="003E706A">
              <w:rPr>
                <w:rFonts w:ascii="Times New Roman" w:eastAsia="Times New Roman" w:hAnsi="Times New Roman" w:cs="Times New Roman"/>
                <w:color w:val="000000"/>
                <w:sz w:val="18"/>
                <w:szCs w:val="18"/>
              </w:rPr>
              <w:t>"</w:t>
            </w:r>
          </w:p>
        </w:tc>
      </w:tr>
      <w:tr w:rsidR="003E706A" w:rsidRPr="003E706A" w:rsidTr="003E706A">
        <w:trPr>
          <w:trHeight w:val="4920"/>
        </w:trPr>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1.2.5. "Создание условий для обеспечения современного качества образования"</w:t>
            </w:r>
          </w:p>
        </w:tc>
        <w:tc>
          <w:tcPr>
            <w:tcW w:w="55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32 391 126,40</w:t>
            </w:r>
          </w:p>
        </w:tc>
        <w:tc>
          <w:tcPr>
            <w:tcW w:w="508"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38 869 955,43</w:t>
            </w:r>
          </w:p>
        </w:tc>
        <w:tc>
          <w:tcPr>
            <w:tcW w:w="509"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4 964 609,90</w:t>
            </w:r>
          </w:p>
        </w:tc>
        <w:tc>
          <w:tcPr>
            <w:tcW w:w="509" w:type="pct"/>
            <w:tcBorders>
              <w:top w:val="single" w:sz="4" w:space="0" w:color="auto"/>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6 824 313,23</w:t>
            </w:r>
          </w:p>
        </w:tc>
        <w:tc>
          <w:tcPr>
            <w:tcW w:w="509"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3 096 288,21</w:t>
            </w:r>
          </w:p>
        </w:tc>
        <w:tc>
          <w:tcPr>
            <w:tcW w:w="509"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2 641 145,18</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1.обучение по мерам пожарной безопасности</w:t>
            </w:r>
            <w:proofErr w:type="gramStart"/>
            <w:r w:rsidRPr="003E706A">
              <w:rPr>
                <w:rFonts w:ascii="Times New Roman" w:eastAsia="Times New Roman" w:hAnsi="Times New Roman" w:cs="Times New Roman"/>
                <w:color w:val="000000"/>
                <w:sz w:val="18"/>
                <w:szCs w:val="18"/>
              </w:rPr>
              <w:t xml:space="preserve"> ;</w:t>
            </w:r>
            <w:proofErr w:type="gramEnd"/>
            <w:r w:rsidRPr="003E706A">
              <w:rPr>
                <w:rFonts w:ascii="Times New Roman" w:eastAsia="Times New Roman" w:hAnsi="Times New Roman" w:cs="Times New Roman"/>
                <w:color w:val="000000"/>
                <w:sz w:val="18"/>
                <w:szCs w:val="18"/>
              </w:rPr>
              <w:t>2. испытание ограждения кровли ; 3. проверка качества огнезащитной обработки; 4. испытание пожарных кранов; 5. испытание наружных лестниц ; 6. огнезащитная обработка кровли  ;  7. перекатка пожарных кранов;  8. приобретение огнетушителей ; 9. Приобретение котла  для котельной (</w:t>
            </w:r>
            <w:proofErr w:type="spellStart"/>
            <w:r w:rsidRPr="003E706A">
              <w:rPr>
                <w:rFonts w:ascii="Times New Roman" w:eastAsia="Times New Roman" w:hAnsi="Times New Roman" w:cs="Times New Roman"/>
                <w:color w:val="000000"/>
                <w:sz w:val="18"/>
                <w:szCs w:val="18"/>
              </w:rPr>
              <w:t>терморобот</w:t>
            </w:r>
            <w:proofErr w:type="spellEnd"/>
            <w:r w:rsidRPr="003E706A">
              <w:rPr>
                <w:rFonts w:ascii="Times New Roman" w:eastAsia="Times New Roman" w:hAnsi="Times New Roman" w:cs="Times New Roman"/>
                <w:color w:val="000000"/>
                <w:sz w:val="18"/>
                <w:szCs w:val="18"/>
              </w:rPr>
              <w:t>) Весенненская СОШ</w:t>
            </w:r>
            <w:proofErr w:type="gramStart"/>
            <w:r w:rsidRPr="003E706A">
              <w:rPr>
                <w:rFonts w:ascii="Times New Roman" w:eastAsia="Times New Roman" w:hAnsi="Times New Roman" w:cs="Times New Roman"/>
                <w:color w:val="000000"/>
                <w:sz w:val="18"/>
                <w:szCs w:val="18"/>
              </w:rPr>
              <w:t xml:space="preserve"> ;</w:t>
            </w:r>
            <w:proofErr w:type="gramEnd"/>
            <w:r w:rsidRPr="003E706A">
              <w:rPr>
                <w:rFonts w:ascii="Times New Roman" w:eastAsia="Times New Roman" w:hAnsi="Times New Roman" w:cs="Times New Roman"/>
                <w:color w:val="000000"/>
                <w:sz w:val="18"/>
                <w:szCs w:val="18"/>
              </w:rPr>
              <w:t xml:space="preserve">10.  замена задвижек в школе, ремонт тепло узла Красноозерная ООШ ; 11. Приобретение </w:t>
            </w:r>
            <w:proofErr w:type="spellStart"/>
            <w:r w:rsidRPr="003E706A">
              <w:rPr>
                <w:rFonts w:ascii="Times New Roman" w:eastAsia="Times New Roman" w:hAnsi="Times New Roman" w:cs="Times New Roman"/>
                <w:color w:val="000000"/>
                <w:sz w:val="18"/>
                <w:szCs w:val="18"/>
              </w:rPr>
              <w:t>пож</w:t>
            </w:r>
            <w:proofErr w:type="gramStart"/>
            <w:r w:rsidRPr="003E706A">
              <w:rPr>
                <w:rFonts w:ascii="Times New Roman" w:eastAsia="Times New Roman" w:hAnsi="Times New Roman" w:cs="Times New Roman"/>
                <w:color w:val="000000"/>
                <w:sz w:val="18"/>
                <w:szCs w:val="18"/>
              </w:rPr>
              <w:t>.з</w:t>
            </w:r>
            <w:proofErr w:type="gramEnd"/>
            <w:r w:rsidRPr="003E706A">
              <w:rPr>
                <w:rFonts w:ascii="Times New Roman" w:eastAsia="Times New Roman" w:hAnsi="Times New Roman" w:cs="Times New Roman"/>
                <w:color w:val="000000"/>
                <w:sz w:val="18"/>
                <w:szCs w:val="18"/>
              </w:rPr>
              <w:t>наков</w:t>
            </w:r>
            <w:proofErr w:type="spellEnd"/>
            <w:r w:rsidRPr="003E706A">
              <w:rPr>
                <w:rFonts w:ascii="Times New Roman" w:eastAsia="Times New Roman" w:hAnsi="Times New Roman" w:cs="Times New Roman"/>
                <w:color w:val="000000"/>
                <w:sz w:val="18"/>
                <w:szCs w:val="18"/>
              </w:rPr>
              <w:t xml:space="preserve"> Чапаевская СОШ; 12. Поставка насоса в котельную Весенненская СОШ.  13. Аварийно-восстановительный ремонт наружной канализации</w:t>
            </w:r>
            <w:proofErr w:type="gramStart"/>
            <w:r w:rsidRPr="003E706A">
              <w:rPr>
                <w:rFonts w:ascii="Times New Roman" w:eastAsia="Times New Roman" w:hAnsi="Times New Roman" w:cs="Times New Roman"/>
                <w:color w:val="000000"/>
                <w:sz w:val="18"/>
                <w:szCs w:val="18"/>
              </w:rPr>
              <w:t xml:space="preserve"> :</w:t>
            </w:r>
            <w:proofErr w:type="gramEnd"/>
            <w:r w:rsidRPr="003E706A">
              <w:rPr>
                <w:rFonts w:ascii="Times New Roman" w:eastAsia="Times New Roman" w:hAnsi="Times New Roman" w:cs="Times New Roman"/>
                <w:color w:val="000000"/>
                <w:sz w:val="18"/>
                <w:szCs w:val="18"/>
              </w:rPr>
              <w:t xml:space="preserve"> МБОУ "Расцветская СОШ, МБОУ "Калининская СОШ"; 14.аварийно-восстановительный ремонт кровли после ЧС </w:t>
            </w:r>
            <w:proofErr w:type="gramStart"/>
            <w:r w:rsidRPr="003E706A">
              <w:rPr>
                <w:rFonts w:ascii="Times New Roman" w:eastAsia="Times New Roman" w:hAnsi="Times New Roman" w:cs="Times New Roman"/>
                <w:color w:val="000000"/>
                <w:sz w:val="18"/>
                <w:szCs w:val="18"/>
              </w:rPr>
              <w:t>:М</w:t>
            </w:r>
            <w:proofErr w:type="gramEnd"/>
            <w:r w:rsidRPr="003E706A">
              <w:rPr>
                <w:rFonts w:ascii="Times New Roman" w:eastAsia="Times New Roman" w:hAnsi="Times New Roman" w:cs="Times New Roman"/>
                <w:color w:val="000000"/>
                <w:sz w:val="18"/>
                <w:szCs w:val="18"/>
              </w:rPr>
              <w:t>БОУ "Райковская СОШ им.Н.И. Носова", МБОУ "Чапаевская СОШ", МБОУ "Сапоговская СОШ"</w:t>
            </w:r>
          </w:p>
        </w:tc>
      </w:tr>
      <w:tr w:rsidR="003E706A" w:rsidRPr="003E706A" w:rsidTr="003E706A">
        <w:trPr>
          <w:trHeight w:val="1575"/>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258 000,00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451 744,03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230 000,00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96 100,00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581 500,00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581 500,00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1.Оплата тематических услуг связи для обеспечения деятельности сайтов ОУ и УО; 2.Конкурсы, проекты среди педагогов с использованием ИКТ; 3.Частичное возмещение на оздоровление работников; </w:t>
            </w:r>
            <w:r w:rsidRPr="003E706A">
              <w:rPr>
                <w:rFonts w:ascii="Times New Roman" w:eastAsia="Times New Roman" w:hAnsi="Times New Roman" w:cs="Times New Roman"/>
                <w:color w:val="000000"/>
                <w:sz w:val="18"/>
                <w:szCs w:val="18"/>
              </w:rPr>
              <w:lastRenderedPageBreak/>
              <w:t>4.Совершенствование учительского корпуса.</w:t>
            </w:r>
          </w:p>
        </w:tc>
      </w:tr>
      <w:tr w:rsidR="003E706A" w:rsidRPr="003E706A" w:rsidTr="003E706A">
        <w:trPr>
          <w:trHeight w:val="675"/>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1.Денежные премии победителям конкурса между педагогов</w:t>
            </w:r>
          </w:p>
        </w:tc>
      </w:tr>
      <w:tr w:rsidR="003E706A" w:rsidRPr="003E706A" w:rsidTr="003E706A">
        <w:trPr>
          <w:trHeight w:val="130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1.2.6 "Возмещение расходов по оплате аренды жилого помещения для педагогических работников"</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225 000,00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225 000,00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225 000,00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Аренда жилого помещения  для педагогических работников</w:t>
            </w:r>
          </w:p>
        </w:tc>
      </w:tr>
      <w:tr w:rsidR="003E706A" w:rsidRPr="003E706A" w:rsidTr="003E706A">
        <w:trPr>
          <w:trHeight w:val="418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1.2.7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3E706A">
              <w:rPr>
                <w:rFonts w:ascii="Times New Roman" w:eastAsia="Times New Roman" w:hAnsi="Times New Roman" w:cs="Times New Roman"/>
                <w:color w:val="000000"/>
                <w:sz w:val="18"/>
                <w:szCs w:val="18"/>
              </w:rPr>
              <w:t>г</w:t>
            </w:r>
            <w:proofErr w:type="gramEnd"/>
            <w:r w:rsidRPr="003E706A">
              <w:rPr>
                <w:rFonts w:ascii="Times New Roman" w:eastAsia="Times New Roman" w:hAnsi="Times New Roman" w:cs="Times New Roman"/>
                <w:color w:val="000000"/>
                <w:sz w:val="18"/>
                <w:szCs w:val="18"/>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333 312,00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Ежемесячное денежное вознаграждение</w:t>
            </w:r>
          </w:p>
        </w:tc>
      </w:tr>
      <w:tr w:rsidR="003E706A" w:rsidRPr="003E706A" w:rsidTr="003E706A">
        <w:trPr>
          <w:trHeight w:val="172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1.2.8. "Ежемесячное денежное вознаграждение за классное руководство педагогическим работникам государственных и муниципальных общеобразовательных </w:t>
            </w:r>
            <w:r w:rsidRPr="003E706A">
              <w:rPr>
                <w:rFonts w:ascii="Times New Roman" w:eastAsia="Times New Roman" w:hAnsi="Times New Roman" w:cs="Times New Roman"/>
                <w:color w:val="000000"/>
                <w:sz w:val="18"/>
                <w:szCs w:val="18"/>
              </w:rPr>
              <w:lastRenderedPageBreak/>
              <w:t>организаций"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36 705 000,00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62 990 775,15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w:t>
            </w:r>
          </w:p>
        </w:tc>
      </w:tr>
      <w:tr w:rsidR="003E706A" w:rsidRPr="003E706A" w:rsidTr="003E706A">
        <w:trPr>
          <w:trHeight w:val="307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1.2.9.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615 827 000,00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676 999 426,81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742 656 000,00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887 976 000,00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887 976 000,00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887 976 000,00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ype="page"/>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ype="page"/>
              <w:t xml:space="preserve">6. услуги по содержанию имущество; 7. прочие услуги; 8. прочие расходы; 9.приобретение основных средств; </w:t>
            </w:r>
            <w:r w:rsidRPr="003E706A">
              <w:rPr>
                <w:rFonts w:ascii="Times New Roman" w:eastAsia="Times New Roman" w:hAnsi="Times New Roman" w:cs="Times New Roman"/>
                <w:color w:val="000000"/>
                <w:sz w:val="18"/>
                <w:szCs w:val="18"/>
              </w:rPr>
              <w:br w:type="page"/>
              <w:t>10. приобретение материальных запасов.</w:t>
            </w:r>
            <w:r w:rsidRPr="003E706A">
              <w:rPr>
                <w:rFonts w:ascii="Times New Roman" w:eastAsia="Times New Roman" w:hAnsi="Times New Roman" w:cs="Times New Roman"/>
                <w:color w:val="000000"/>
                <w:sz w:val="18"/>
                <w:szCs w:val="18"/>
              </w:rPr>
              <w:br w:type="page"/>
            </w: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1.2.10. "Приобретение жилья для специалистов с высшим педагогическим образованием"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7 450 580,00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4 917 520,00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2 269 070,00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жилья для специалистов с высшим педагогическим образованием</w:t>
            </w:r>
          </w:p>
        </w:tc>
      </w:tr>
      <w:tr w:rsidR="003E706A" w:rsidRPr="003E706A" w:rsidTr="003E706A">
        <w:trPr>
          <w:trHeight w:val="100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1.2.11 "Реализация мероприятий по развитию общеобразовательных организаций"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15 270 000,00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10 548 000,00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4 152 796,76</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10 426 000,00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2 444 000,00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1 222 000,00</w:t>
            </w:r>
          </w:p>
        </w:tc>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roofErr w:type="gramStart"/>
            <w:r w:rsidRPr="003E706A">
              <w:rPr>
                <w:rFonts w:ascii="Times New Roman" w:eastAsia="Times New Roman" w:hAnsi="Times New Roman" w:cs="Times New Roman"/>
                <w:color w:val="000000"/>
                <w:sz w:val="18"/>
                <w:szCs w:val="18"/>
              </w:rPr>
              <w:t>Приобретение технологического, компьютерного, учебного оборудования и ремонт учреждений для получения  качественного образования.</w:t>
            </w:r>
            <w:proofErr w:type="gramEnd"/>
            <w:r w:rsidRPr="003E706A">
              <w:rPr>
                <w:rFonts w:ascii="Times New Roman" w:eastAsia="Times New Roman" w:hAnsi="Times New Roman" w:cs="Times New Roman"/>
                <w:color w:val="000000"/>
                <w:sz w:val="18"/>
                <w:szCs w:val="18"/>
              </w:rPr>
              <w:t xml:space="preserve">                                                                                                                                                                                                                                                                                                                                                                                                                                                                                                                                                                                                                                                                                                                                                                                                                                                                                                                                                                                                                                                                                                                                                                                                                                                                                                                                                                                                                                                                                                                                                                                                                                                                                                                                                                                                                                                                                                                                                                                                                                                                                                                                                                                                                                                                                                                                                                                                                                                                                                                                                                                                   </w:t>
            </w:r>
          </w:p>
        </w:tc>
      </w:tr>
      <w:tr w:rsidR="003E706A" w:rsidRPr="003E706A" w:rsidTr="003E706A">
        <w:trPr>
          <w:trHeight w:val="13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1.2.12 "Реализация мероприятий по развитию общеобразовательных организаций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311 633,00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215 265,61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2 445 604,94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573 283,95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286 641,98</w:t>
            </w:r>
          </w:p>
        </w:tc>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1.2.13 "Реализация мероприятий по предоставлению школьного питания"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6 311 131,00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5 327 780,00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5 480 000,00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5 558 000,00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3 176 000,00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1 588 000,00</w:t>
            </w:r>
          </w:p>
        </w:tc>
        <w:tc>
          <w:tcPr>
            <w:tcW w:w="69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36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1.2.14 "Реализация мероприятий по предоставлению школьного питания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2 282 600,00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2 390 633,00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3 848 184,00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5 164 867,41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4 353 184,00</w:t>
            </w:r>
          </w:p>
        </w:tc>
        <w:tc>
          <w:tcPr>
            <w:tcW w:w="509"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4 353 184,00</w:t>
            </w:r>
          </w:p>
        </w:tc>
        <w:tc>
          <w:tcPr>
            <w:tcW w:w="695"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Оказание социальной поддержки на питание детям из малообеспеченных семей.</w:t>
            </w:r>
          </w:p>
        </w:tc>
      </w:tr>
      <w:tr w:rsidR="003E706A" w:rsidRPr="003E706A" w:rsidTr="003E706A">
        <w:trPr>
          <w:trHeight w:val="144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1.2.15 "Укрепление материально-технической базы кабинетов хакасского языка в муниципальных общеобразовательных организациях"</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1 000 000,00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лингафонного оборудования в образовательные организации, где осуществляется изучение хакасского языка</w:t>
            </w:r>
          </w:p>
        </w:tc>
      </w:tr>
      <w:tr w:rsidR="003E706A" w:rsidRPr="003E706A" w:rsidTr="003E706A">
        <w:trPr>
          <w:trHeight w:val="160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1.2.16 "Укрепление материально-технической базы кабинетов хакасского языка в муниципальных общеобразовательных организациях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20 409,00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лингафонного оборудования в образовательные организации, где осуществляется изучение хакасского языка (софинансирование)</w:t>
            </w:r>
          </w:p>
        </w:tc>
      </w:tr>
      <w:tr w:rsidR="003E706A" w:rsidRPr="003E706A" w:rsidTr="003E706A">
        <w:trPr>
          <w:trHeight w:val="114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1.2.17 "Частичное погашение кредиторской задолженности"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Прочие расходы (пени и государственная пошлина за несвоевременную оплату страховых взносов, неустойка за несвоевременную оплату оказанных услуг).</w:t>
            </w:r>
          </w:p>
        </w:tc>
      </w:tr>
      <w:tr w:rsidR="003E706A" w:rsidRPr="003E706A" w:rsidTr="003E706A">
        <w:trPr>
          <w:trHeight w:val="99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1.2.18 "Частичное погашение кредиторской задолженности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82,00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Прочие расходы (пени и государственная пошлина за несвоевременную оплату страховых взносов, неустойка за несвоевременную оплату оказанных услуг) софинансирование.</w:t>
            </w:r>
          </w:p>
        </w:tc>
      </w:tr>
      <w:tr w:rsidR="003E706A" w:rsidRPr="003E706A" w:rsidTr="003E706A">
        <w:trPr>
          <w:trHeight w:val="73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1.2.19 "Организация бесплатного горячего питания обучающихся, получающих начальное общее образование в  муниципальных образовательных организациях </w:t>
            </w:r>
            <w:proofErr w:type="gramStart"/>
            <w:r w:rsidRPr="003E706A">
              <w:rPr>
                <w:rFonts w:ascii="Times New Roman" w:eastAsia="Times New Roman" w:hAnsi="Times New Roman" w:cs="Times New Roman"/>
                <w:color w:val="000000"/>
                <w:sz w:val="18"/>
                <w:szCs w:val="18"/>
              </w:rPr>
              <w:t xml:space="preserve">( </w:t>
            </w:r>
            <w:proofErr w:type="gramEnd"/>
            <w:r w:rsidRPr="003E706A">
              <w:rPr>
                <w:rFonts w:ascii="Times New Roman" w:eastAsia="Times New Roman" w:hAnsi="Times New Roman" w:cs="Times New Roman"/>
                <w:color w:val="000000"/>
                <w:sz w:val="18"/>
                <w:szCs w:val="18"/>
              </w:rPr>
              <w:t xml:space="preserve">в том числе софинансирование с </w:t>
            </w:r>
            <w:r w:rsidRPr="003E706A">
              <w:rPr>
                <w:rFonts w:ascii="Times New Roman" w:eastAsia="Times New Roman" w:hAnsi="Times New Roman" w:cs="Times New Roman"/>
                <w:color w:val="000000"/>
                <w:sz w:val="18"/>
                <w:szCs w:val="18"/>
              </w:rPr>
              <w:lastRenderedPageBreak/>
              <w:t>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31 132 971,00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34 573 000,00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35 399 091,00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43 776 211,00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41 611 425,00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39 303 058,00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Оказание соц. поддержки по обеспечению бесплатным горячим питанием обучающихся 1-4 классов.</w:t>
            </w:r>
          </w:p>
        </w:tc>
      </w:tr>
      <w:tr w:rsidR="003E706A" w:rsidRPr="003E706A" w:rsidTr="003E706A">
        <w:trPr>
          <w:trHeight w:val="67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3 459 219,00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3 842 000,00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357 566,58</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442 183,95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420 317,42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397 000,59</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64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349 417,00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388 030,30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375 166,73</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446 650,45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424 563,05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401 010,69</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63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 xml:space="preserve">Мероприятие 1.2.20 "Реализация мероприятий по модернизации школьных систем образования (в том числе софинансирование с республиканским бюджетом)" </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350 952,00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Реализация мероприятий по модернизации школьных систем образования (в том числе софинансирование с республиканским бюджетом)</w:t>
            </w:r>
          </w:p>
        </w:tc>
      </w:tr>
      <w:tr w:rsidR="003E706A" w:rsidRPr="003E706A" w:rsidTr="003E706A">
        <w:trPr>
          <w:trHeight w:val="63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3 474 422,23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63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31 269 800,00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3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1.2.21 "Приобретение жилья для специалистов с высшим педагогическим образованием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152 100,00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234 980,00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760 000,00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жилья для специалистов с высшим педагогическим образованием (софинансирование)</w:t>
            </w:r>
          </w:p>
        </w:tc>
      </w:tr>
      <w:tr w:rsidR="003E706A" w:rsidRPr="003E706A" w:rsidTr="003E706A">
        <w:trPr>
          <w:trHeight w:val="229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1.2.22 "Субсидии на  возмещение недополученных доходов по перевозке обучающихся по маршрутам регулярного сообщения к месту обучения в </w:t>
            </w:r>
            <w:proofErr w:type="spellStart"/>
            <w:r w:rsidRPr="003E706A">
              <w:rPr>
                <w:rFonts w:ascii="Times New Roman" w:eastAsia="Times New Roman" w:hAnsi="Times New Roman" w:cs="Times New Roman"/>
                <w:color w:val="000000"/>
                <w:sz w:val="18"/>
                <w:szCs w:val="18"/>
              </w:rPr>
              <w:t>рп</w:t>
            </w:r>
            <w:proofErr w:type="spellEnd"/>
            <w:r w:rsidRPr="003E706A">
              <w:rPr>
                <w:rFonts w:ascii="Times New Roman" w:eastAsia="Times New Roman" w:hAnsi="Times New Roman" w:cs="Times New Roman"/>
                <w:color w:val="000000"/>
                <w:sz w:val="18"/>
                <w:szCs w:val="18"/>
              </w:rPr>
              <w:t xml:space="preserve"> Усть-Абакан и предоставляющим право льготного проезда в размере 50 % от стоимости проезда</w:t>
            </w:r>
            <w:proofErr w:type="gramStart"/>
            <w:r w:rsidRPr="003E706A">
              <w:rPr>
                <w:rFonts w:ascii="Times New Roman" w:eastAsia="Times New Roman" w:hAnsi="Times New Roman" w:cs="Times New Roman"/>
                <w:color w:val="000000"/>
                <w:sz w:val="18"/>
                <w:szCs w:val="18"/>
              </w:rPr>
              <w:t>."</w:t>
            </w:r>
            <w:proofErr w:type="gramEnd"/>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Возмещение недополученных доходов по перевозке обучающихся Муниципального бюджетного общеобразовательного учреждения «Усть-Абаканская средняя общеобразовательная школа им. М. Е. Орлова» по маршрутам регулярного сообщения к месту обучения в </w:t>
            </w:r>
            <w:proofErr w:type="spellStart"/>
            <w:r w:rsidRPr="003E706A">
              <w:rPr>
                <w:rFonts w:ascii="Times New Roman" w:eastAsia="Times New Roman" w:hAnsi="Times New Roman" w:cs="Times New Roman"/>
                <w:color w:val="000000"/>
                <w:sz w:val="18"/>
                <w:szCs w:val="18"/>
              </w:rPr>
              <w:t>рп</w:t>
            </w:r>
            <w:proofErr w:type="spellEnd"/>
            <w:r w:rsidRPr="003E706A">
              <w:rPr>
                <w:rFonts w:ascii="Times New Roman" w:eastAsia="Times New Roman" w:hAnsi="Times New Roman" w:cs="Times New Roman"/>
                <w:color w:val="000000"/>
                <w:sz w:val="18"/>
                <w:szCs w:val="18"/>
              </w:rPr>
              <w:t xml:space="preserve"> Усть-Абакан и предоставляющим право льготного проезда в размере 50 % от стоимости проезда.</w:t>
            </w:r>
          </w:p>
        </w:tc>
      </w:tr>
      <w:tr w:rsidR="003E706A" w:rsidRPr="003E706A" w:rsidTr="003E706A">
        <w:trPr>
          <w:trHeight w:val="10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1.3"Обеспечение условий развития сферы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i/>
                <w:iCs/>
                <w:color w:val="000000"/>
                <w:sz w:val="18"/>
                <w:szCs w:val="18"/>
              </w:rPr>
            </w:pPr>
            <w:r w:rsidRPr="003E706A">
              <w:rPr>
                <w:rFonts w:ascii="Times New Roman" w:eastAsia="Times New Roman" w:hAnsi="Times New Roman" w:cs="Times New Roman"/>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47 772 507,20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51 231 661,28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51 470 362,12</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59 547 351,06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53 156 139,77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53 156 139,77</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315"/>
        </w:trPr>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1.3.1 "Обеспечение деятельности подведомственных учреждений (Учебно-методические кабинеты, централизованные бухгалтерии, группы хозяйственного </w:t>
            </w:r>
            <w:r w:rsidRPr="003E706A">
              <w:rPr>
                <w:rFonts w:ascii="Times New Roman" w:eastAsia="Times New Roman" w:hAnsi="Times New Roman" w:cs="Times New Roman"/>
                <w:color w:val="000000"/>
                <w:sz w:val="18"/>
                <w:szCs w:val="18"/>
              </w:rPr>
              <w:lastRenderedPageBreak/>
              <w:t>обслуживания)"</w:t>
            </w:r>
          </w:p>
        </w:tc>
        <w:tc>
          <w:tcPr>
            <w:tcW w:w="55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30 197 454,00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31 639 657,99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32 810 665,39</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39 244 845,26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35 412 959,32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35 412 959,32</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1560"/>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3 973 541,00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4 315 675,97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4 000 648,74</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3 774 467,72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3 783 338,72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3 783 338,72</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1.услуги связи 2. коммунальные услуги 3.услуги по содержанию имущества 4.прочие услуги 5.прочие расходы 6.приобретение основных средств 7.приобретение </w:t>
            </w:r>
            <w:r w:rsidRPr="003E706A">
              <w:rPr>
                <w:rFonts w:ascii="Times New Roman" w:eastAsia="Times New Roman" w:hAnsi="Times New Roman" w:cs="Times New Roman"/>
                <w:color w:val="000000"/>
                <w:sz w:val="18"/>
                <w:szCs w:val="18"/>
              </w:rPr>
              <w:lastRenderedPageBreak/>
              <w:t>материальных запасов</w:t>
            </w:r>
            <w:proofErr w:type="gramStart"/>
            <w:r w:rsidRPr="003E706A">
              <w:rPr>
                <w:rFonts w:ascii="Times New Roman" w:eastAsia="Times New Roman" w:hAnsi="Times New Roman" w:cs="Times New Roman"/>
                <w:color w:val="000000"/>
                <w:sz w:val="18"/>
                <w:szCs w:val="18"/>
              </w:rPr>
              <w:t xml:space="preserve"> .</w:t>
            </w:r>
            <w:proofErr w:type="gramEnd"/>
          </w:p>
        </w:tc>
      </w:tr>
      <w:tr w:rsidR="003E706A" w:rsidRPr="003E706A" w:rsidTr="003E706A">
        <w:trPr>
          <w:trHeight w:val="315"/>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18 120,00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17 407,41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15 121,00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8 871,00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1.прочие расходы</w:t>
            </w:r>
          </w:p>
        </w:tc>
      </w:tr>
      <w:tr w:rsidR="003E706A" w:rsidRPr="003E706A" w:rsidTr="003E706A">
        <w:trPr>
          <w:trHeight w:val="46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1.3.2 "Обеспечение деятельности подведомственных учреждений (Центр поддержки одаренных детей)"</w:t>
            </w:r>
          </w:p>
        </w:tc>
        <w:tc>
          <w:tcPr>
            <w:tcW w:w="55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632 460,00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1 848 693,77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1 260 215,18</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1 099 929,60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1 008 268,80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1 008 268,80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79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439 540,00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344 453,00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173 312,06</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75 784,70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84 784,70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84 784,70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1.прочие услуги 2. приобретение основных средств 3.приобретение материальных запасов. </w:t>
            </w:r>
          </w:p>
        </w:tc>
      </w:tr>
      <w:tr w:rsidR="003E706A" w:rsidRPr="003E706A" w:rsidTr="003E706A">
        <w:trPr>
          <w:trHeight w:val="79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1.3.3 "Обеспечение деятельности подведомственных учреждений (Муниципальное казенное учреждение "Центр психолого-педагогической, медицинской и социальной помощи "ГРАНИЦ</w:t>
            </w:r>
            <w:proofErr w:type="gramStart"/>
            <w:r w:rsidRPr="003E706A">
              <w:rPr>
                <w:rFonts w:ascii="Times New Roman" w:eastAsia="Times New Roman" w:hAnsi="Times New Roman" w:cs="Times New Roman"/>
                <w:color w:val="000000"/>
                <w:sz w:val="18"/>
                <w:szCs w:val="18"/>
              </w:rPr>
              <w:t>.Н</w:t>
            </w:r>
            <w:proofErr w:type="gramEnd"/>
            <w:r w:rsidRPr="003E706A">
              <w:rPr>
                <w:rFonts w:ascii="Times New Roman" w:eastAsia="Times New Roman" w:hAnsi="Times New Roman" w:cs="Times New Roman"/>
                <w:color w:val="000000"/>
                <w:sz w:val="18"/>
                <w:szCs w:val="18"/>
              </w:rPr>
              <w:t>ЕТ")</w:t>
            </w:r>
          </w:p>
        </w:tc>
        <w:tc>
          <w:tcPr>
            <w:tcW w:w="55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1 015 617,02   </w:t>
            </w:r>
          </w:p>
        </w:tc>
        <w:tc>
          <w:tcPr>
            <w:tcW w:w="509" w:type="pct"/>
            <w:tcBorders>
              <w:top w:val="nil"/>
              <w:left w:val="nil"/>
              <w:bottom w:val="single" w:sz="4" w:space="0" w:color="auto"/>
              <w:right w:val="single" w:sz="4" w:space="0" w:color="auto"/>
            </w:tcBorders>
            <w:shd w:val="clear" w:color="auto" w:fill="auto"/>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2 983 393,71   </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2 217 217,48   </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2 217 217,48   </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91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235 165,49   </w:t>
            </w:r>
          </w:p>
        </w:tc>
        <w:tc>
          <w:tcPr>
            <w:tcW w:w="509" w:type="pct"/>
            <w:tcBorders>
              <w:top w:val="nil"/>
              <w:left w:val="nil"/>
              <w:bottom w:val="single" w:sz="4" w:space="0" w:color="auto"/>
              <w:right w:val="single" w:sz="4" w:space="0" w:color="auto"/>
            </w:tcBorders>
            <w:shd w:val="clear" w:color="auto" w:fill="auto"/>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144 544,00   </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135 544,00   </w:t>
            </w:r>
          </w:p>
        </w:tc>
        <w:tc>
          <w:tcPr>
            <w:tcW w:w="509"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135 544,00   </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1.прочие услуги 2. приобретение основных средств 3.приобретение материальных запасов 4. прочие услуги</w:t>
            </w:r>
          </w:p>
        </w:tc>
      </w:tr>
      <w:tr w:rsidR="003E706A" w:rsidRPr="003E706A" w:rsidTr="003E706A">
        <w:trPr>
          <w:trHeight w:val="315"/>
        </w:trPr>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w:t>
            </w:r>
            <w:r w:rsidRPr="003E706A">
              <w:rPr>
                <w:rFonts w:ascii="Times New Roman" w:eastAsia="Times New Roman" w:hAnsi="Times New Roman" w:cs="Times New Roman"/>
                <w:color w:val="FF0000"/>
                <w:sz w:val="18"/>
                <w:szCs w:val="18"/>
              </w:rPr>
              <w:t xml:space="preserve"> </w:t>
            </w:r>
            <w:r w:rsidRPr="003E706A">
              <w:rPr>
                <w:rFonts w:ascii="Times New Roman" w:eastAsia="Times New Roman" w:hAnsi="Times New Roman" w:cs="Times New Roman"/>
                <w:color w:val="000000"/>
                <w:sz w:val="18"/>
                <w:szCs w:val="18"/>
              </w:rPr>
              <w:t>1.3.4 "Органы местного самоуправления"</w:t>
            </w:r>
          </w:p>
        </w:tc>
        <w:tc>
          <w:tcPr>
            <w:tcW w:w="55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11 105 258,60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11 881 320,00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450"/>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1 406 133,60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1 007 143,80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67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1.3.5 "Органы местного самоуправления"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11 950 717,24</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12 162 115,07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10 514 026,75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10 514 026,75</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7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1.3.5.1 "Фонд оплаты труда муниципальных служащих"</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8 445 256,45</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7 389 010,58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6 668 148,28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6 668 148,28</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130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1.3.5.2 "Фонд оплаты труда работников, замещающих должности, не являющиеся должностями муниципальной службы"</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2 647 267,00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3 996 642,19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3 419 416,17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3 419 416,17</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1.оплата труда</w:t>
            </w:r>
          </w:p>
        </w:tc>
      </w:tr>
      <w:tr w:rsidR="003E706A" w:rsidRPr="003E706A" w:rsidTr="003E706A">
        <w:trPr>
          <w:trHeight w:val="79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1.3.5.3. "Содержание органов местного управления"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858 193,79</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776 462,30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426 462,30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426 462,30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1.прочие услуги 2. приобретение основных средств 3.приобретение материальных запасов. </w:t>
            </w:r>
          </w:p>
        </w:tc>
      </w:tr>
      <w:tr w:rsidR="003E706A" w:rsidRPr="003E706A" w:rsidTr="003E706A">
        <w:trPr>
          <w:trHeight w:val="171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1.3.6. Выплата дополнительных мер социальной поддержки студентам, обучающимся в образовательных организациях высшего образования по договорам о целевом обучении"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8 900,00   </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53 400,00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Иные выплаты текущего характера физическим лицам</w:t>
            </w:r>
          </w:p>
        </w:tc>
      </w:tr>
      <w:tr w:rsidR="003E706A" w:rsidRPr="003E706A" w:rsidTr="003E706A">
        <w:trPr>
          <w:trHeight w:val="391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1.3.7. Поощрение соответствующих муниципальных управленческих команд, способствовавших достижению Республикой Хакасии в 2023 году значений (уровней) показателей для оценки </w:t>
            </w:r>
            <w:proofErr w:type="gramStart"/>
            <w:r w:rsidRPr="003E706A">
              <w:rPr>
                <w:rFonts w:ascii="Times New Roman" w:eastAsia="Times New Roman" w:hAnsi="Times New Roman" w:cs="Times New Roman"/>
                <w:color w:val="000000"/>
                <w:sz w:val="18"/>
                <w:szCs w:val="18"/>
              </w:rPr>
              <w:t>эффективности деятельности высших должностных лиц субъектов Российской Федерации</w:t>
            </w:r>
            <w:proofErr w:type="gramEnd"/>
            <w:r w:rsidRPr="003E706A">
              <w:rPr>
                <w:rFonts w:ascii="Times New Roman" w:eastAsia="Times New Roman" w:hAnsi="Times New Roman" w:cs="Times New Roman"/>
                <w:color w:val="000000"/>
                <w:sz w:val="18"/>
                <w:szCs w:val="18"/>
              </w:rPr>
              <w:t xml:space="preserve"> и деятельности исполнительных органов субъектов Российской Федерации, источником финансового обеспечения которых является дотация (грант) из федерального бюджета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177309,34</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Поощрение соответствующих муниципальных управленческих команд, способствовавших достижению Республикой Хакасии в 2023 году значений (уровней) показателей для оценки </w:t>
            </w:r>
            <w:proofErr w:type="gramStart"/>
            <w:r w:rsidRPr="003E706A">
              <w:rPr>
                <w:rFonts w:ascii="Times New Roman" w:eastAsia="Times New Roman" w:hAnsi="Times New Roman" w:cs="Times New Roman"/>
                <w:color w:val="000000"/>
                <w:sz w:val="18"/>
                <w:szCs w:val="18"/>
              </w:rPr>
              <w:t>эффективности деятельности высших должностных лиц субъектов Российской Федерации</w:t>
            </w:r>
            <w:proofErr w:type="gramEnd"/>
            <w:r w:rsidRPr="003E706A">
              <w:rPr>
                <w:rFonts w:ascii="Times New Roman" w:eastAsia="Times New Roman" w:hAnsi="Times New Roman" w:cs="Times New Roman"/>
                <w:color w:val="000000"/>
                <w:sz w:val="18"/>
                <w:szCs w:val="18"/>
              </w:rPr>
              <w:t xml:space="preserve"> и деятельности исполнительных органов субъектов Российской Федерации, источником финансового обеспечения которых является дотация (грант) из федерального бюджета</w:t>
            </w:r>
          </w:p>
        </w:tc>
      </w:tr>
      <w:tr w:rsidR="003E706A" w:rsidRPr="003E706A" w:rsidTr="003E706A">
        <w:trPr>
          <w:trHeight w:val="111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1.4"Региональный проект Республики Хакасия "Современная школа"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6 475 410,21</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7 769 073,47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jc w:val="center"/>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jc w:val="center"/>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84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1.4.1 "Оснащение (обновление материально-технической базы) оборудованием, средствами обучения и </w:t>
            </w:r>
            <w:r w:rsidRPr="003E706A">
              <w:rPr>
                <w:rFonts w:ascii="Times New Roman" w:eastAsia="Times New Roman" w:hAnsi="Times New Roman" w:cs="Times New Roman"/>
                <w:color w:val="000000"/>
                <w:sz w:val="18"/>
                <w:szCs w:val="18"/>
              </w:rPr>
              <w:lastRenderedPageBreak/>
              <w:t>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w:t>
            </w:r>
            <w:proofErr w:type="gramStart"/>
            <w:r w:rsidRPr="003E706A">
              <w:rPr>
                <w:rFonts w:ascii="Times New Roman" w:eastAsia="Times New Roman" w:hAnsi="Times New Roman" w:cs="Times New Roman"/>
                <w:color w:val="000000"/>
                <w:sz w:val="18"/>
                <w:szCs w:val="18"/>
              </w:rPr>
              <w:t>м(</w:t>
            </w:r>
            <w:proofErr w:type="gramEnd"/>
            <w:r w:rsidRPr="003E706A">
              <w:rPr>
                <w:rFonts w:ascii="Times New Roman" w:eastAsia="Times New Roman" w:hAnsi="Times New Roman" w:cs="Times New Roman"/>
                <w:color w:val="000000"/>
                <w:sz w:val="18"/>
                <w:szCs w:val="18"/>
              </w:rPr>
              <w:t>центры образования естественнонаучно и технологической направленности)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7582000,59</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nil"/>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оборудования в рамках реализации проекта "Точка роста".</w:t>
            </w:r>
          </w:p>
        </w:tc>
      </w:tr>
      <w:tr w:rsidR="003E706A" w:rsidRPr="003E706A" w:rsidTr="003E706A">
        <w:trPr>
          <w:trHeight w:val="76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76585,88</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single" w:sz="4" w:space="0" w:color="auto"/>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201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110487,00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88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1.4.2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noWrap/>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4 346 345,46   </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оборудования в рамках реализации проекта "Точка роста".</w:t>
            </w:r>
          </w:p>
        </w:tc>
      </w:tr>
      <w:tr w:rsidR="003E706A" w:rsidRPr="003E706A" w:rsidTr="003E706A">
        <w:trPr>
          <w:trHeight w:val="93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noWrap/>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43 902,48   </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18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noWrap/>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44 345,94   </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0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1.4.3. "Реализация мероприятий по развитию общеобразовательных организаций (за счет средств целевой безвозмездной помощи)"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noWrap/>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2 000 000,00   </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Ремонт кабинетов и приобретение учебной мебели Точка роста</w:t>
            </w: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1.4.4. "Реализация мероприятий по развитию общеобразовательных организаций </w:t>
            </w:r>
            <w:r w:rsidRPr="003E706A">
              <w:rPr>
                <w:rFonts w:ascii="Times New Roman" w:eastAsia="Times New Roman" w:hAnsi="Times New Roman" w:cs="Times New Roman"/>
                <w:color w:val="000000"/>
                <w:sz w:val="18"/>
                <w:szCs w:val="18"/>
              </w:rPr>
              <w:lastRenderedPageBreak/>
              <w:t>(софинансирование)"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w:t>
            </w:r>
          </w:p>
        </w:tc>
        <w:tc>
          <w:tcPr>
            <w:tcW w:w="511" w:type="pct"/>
            <w:tcBorders>
              <w:top w:val="nil"/>
              <w:left w:val="nil"/>
              <w:bottom w:val="single" w:sz="4" w:space="0" w:color="auto"/>
              <w:right w:val="single" w:sz="4" w:space="0" w:color="auto"/>
            </w:tcBorders>
            <w:shd w:val="clear" w:color="000000" w:fill="FFFFFF"/>
            <w:noWrap/>
            <w:vAlign w:val="bottom"/>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3E706A">
              <w:rPr>
                <w:rFonts w:ascii="Times New Roman" w:eastAsia="Times New Roman" w:hAnsi="Times New Roman" w:cs="Times New Roman"/>
                <w:color w:val="000000"/>
                <w:sz w:val="18"/>
                <w:szCs w:val="18"/>
              </w:rPr>
              <w:t xml:space="preserve"> 40 816,33   </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Ремонт кабинетов и приобретение учебной мебели Точка роста (софинансирование)</w:t>
            </w: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lastRenderedPageBreak/>
              <w:t>Основное мероприятие 1.5"Региональный проект Республики Хакасия "Цифровая образовательная среда"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21 506 598,83</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3 947 668,67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2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1.5.1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16 078 107,29</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3 896 109,75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Приобретение оборудования в рамках реализации проекта "Цифровая образовательная среда".  </w:t>
            </w:r>
          </w:p>
        </w:tc>
      </w:tr>
      <w:tr w:rsidR="003E706A" w:rsidRPr="003E706A" w:rsidTr="003E706A">
        <w:trPr>
          <w:trHeight w:val="102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4 162 405,13</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12 081,92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60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245 678,25</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39 477,00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1.5.2 "Реализация мероприятий по развитию общеобразовательных организаций"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1 000 000,00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Ремонт кабинетов и приобретение оборудования в рамках реализации проекта "Цифровая образовательная среда".  </w:t>
            </w:r>
          </w:p>
        </w:tc>
      </w:tr>
      <w:tr w:rsidR="003E706A" w:rsidRPr="003E706A" w:rsidTr="003E706A">
        <w:trPr>
          <w:trHeight w:val="10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1.5.3 "Реализация мероприятий по развитию общеобразовательных организаций (софинансирование)"</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20 408,16</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15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1.6 "Региональный проект Республики Хакасия "Успех каждого ребенка"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3 357 299,80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84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1.6.1 "Обновление материально-технической базы для организации учебно-исследовательской, научно-практической, </w:t>
            </w:r>
            <w:r w:rsidRPr="003E706A">
              <w:rPr>
                <w:rFonts w:ascii="Times New Roman" w:eastAsia="Times New Roman" w:hAnsi="Times New Roman" w:cs="Times New Roman"/>
                <w:color w:val="000000"/>
                <w:sz w:val="18"/>
                <w:szCs w:val="18"/>
              </w:rPr>
              <w:lastRenderedPageBreak/>
              <w:t>творческой деятельности, занятий физической культурой и спортом в образовательных организациях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2 290 387,50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roofErr w:type="spellStart"/>
            <w:r w:rsidRPr="003E706A">
              <w:rPr>
                <w:rFonts w:ascii="Times New Roman" w:eastAsia="Times New Roman" w:hAnsi="Times New Roman" w:cs="Times New Roman"/>
                <w:color w:val="000000"/>
                <w:sz w:val="18"/>
                <w:szCs w:val="18"/>
              </w:rPr>
              <w:t>Кап</w:t>
            </w:r>
            <w:proofErr w:type="gramStart"/>
            <w:r w:rsidRPr="003E706A">
              <w:rPr>
                <w:rFonts w:ascii="Times New Roman" w:eastAsia="Times New Roman" w:hAnsi="Times New Roman" w:cs="Times New Roman"/>
                <w:color w:val="000000"/>
                <w:sz w:val="18"/>
                <w:szCs w:val="18"/>
              </w:rPr>
              <w:t>.р</w:t>
            </w:r>
            <w:proofErr w:type="gramEnd"/>
            <w:r w:rsidRPr="003E706A">
              <w:rPr>
                <w:rFonts w:ascii="Times New Roman" w:eastAsia="Times New Roman" w:hAnsi="Times New Roman" w:cs="Times New Roman"/>
                <w:color w:val="000000"/>
                <w:sz w:val="18"/>
                <w:szCs w:val="18"/>
              </w:rPr>
              <w:t>емонт</w:t>
            </w:r>
            <w:proofErr w:type="spellEnd"/>
            <w:r w:rsidRPr="003E706A">
              <w:rPr>
                <w:rFonts w:ascii="Times New Roman" w:eastAsia="Times New Roman" w:hAnsi="Times New Roman" w:cs="Times New Roman"/>
                <w:color w:val="000000"/>
                <w:sz w:val="18"/>
                <w:szCs w:val="18"/>
              </w:rPr>
              <w:t xml:space="preserve"> спортивного зала МБОУ "Чарковская СОШИ"    </w:t>
            </w:r>
          </w:p>
        </w:tc>
      </w:tr>
      <w:tr w:rsidR="003E706A" w:rsidRPr="003E706A" w:rsidTr="003E706A">
        <w:trPr>
          <w:trHeight w:val="78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1 023 135,22</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84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43 777,08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11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lastRenderedPageBreak/>
              <w:t>Основное мероприятие 1.7"Реализация инициативных проектов муниципального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5 350 000,00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4 000 000,00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380"/>
        </w:trPr>
        <w:tc>
          <w:tcPr>
            <w:tcW w:w="695" w:type="pc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1.7.1 "Реализация  инициативного проекта "Актовый зал школы - центр молодежных инициатив " МБОУ "Усть-Абаканская СОШ </w:t>
            </w:r>
            <w:proofErr w:type="spellStart"/>
            <w:r w:rsidRPr="003E706A">
              <w:rPr>
                <w:rFonts w:ascii="Times New Roman" w:eastAsia="Times New Roman" w:hAnsi="Times New Roman" w:cs="Times New Roman"/>
                <w:color w:val="000000"/>
                <w:sz w:val="18"/>
                <w:szCs w:val="18"/>
              </w:rPr>
              <w:t>им.М.Е.Орлова</w:t>
            </w:r>
            <w:proofErr w:type="spellEnd"/>
            <w:r w:rsidRPr="003E706A">
              <w:rPr>
                <w:rFonts w:ascii="Times New Roman" w:eastAsia="Times New Roman" w:hAnsi="Times New Roman" w:cs="Times New Roman"/>
                <w:color w:val="000000"/>
                <w:sz w:val="18"/>
                <w:szCs w:val="18"/>
              </w:rPr>
              <w:t>"</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550 000,00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кресел для актового зала школы</w:t>
            </w:r>
          </w:p>
        </w:tc>
      </w:tr>
      <w:tr w:rsidR="003E706A" w:rsidRPr="003E706A" w:rsidTr="003E706A">
        <w:trPr>
          <w:trHeight w:val="915"/>
        </w:trPr>
        <w:tc>
          <w:tcPr>
            <w:tcW w:w="695" w:type="pct"/>
            <w:tcBorders>
              <w:top w:val="single" w:sz="4" w:space="0" w:color="auto"/>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1.7.2 "Реализация инициативного проекта "Родничок - территория счастливого и безопасного детства"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2 000 000,00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2 000 000,00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Приобретение теневых навесов, устройство брусчатки МБДОУ "ДС "Родничок"</w:t>
            </w:r>
          </w:p>
        </w:tc>
      </w:tr>
      <w:tr w:rsidR="003E706A" w:rsidRPr="003E706A" w:rsidTr="003E706A">
        <w:trPr>
          <w:trHeight w:val="630"/>
        </w:trPr>
        <w:tc>
          <w:tcPr>
            <w:tcW w:w="695" w:type="pct"/>
            <w:tcBorders>
              <w:top w:val="nil"/>
              <w:left w:val="nil"/>
              <w:bottom w:val="nil"/>
              <w:right w:val="nil"/>
            </w:tcBorders>
            <w:shd w:val="clear" w:color="000000" w:fill="FFFFFF"/>
            <w:noWrap/>
            <w:vAlign w:val="bottom"/>
            <w:hideMark/>
          </w:tcPr>
          <w:p w:rsidR="003E706A" w:rsidRPr="003E706A" w:rsidRDefault="003E706A" w:rsidP="003E706A">
            <w:pPr>
              <w:spacing w:after="0" w:line="240" w:lineRule="auto"/>
              <w:rPr>
                <w:rFonts w:ascii="Calibri" w:eastAsia="Times New Roman" w:hAnsi="Calibri" w:cs="Calibri"/>
                <w:color w:val="000000"/>
                <w:sz w:val="18"/>
                <w:szCs w:val="18"/>
              </w:rPr>
            </w:pPr>
            <w:r w:rsidRPr="003E706A">
              <w:rPr>
                <w:rFonts w:ascii="Calibri" w:eastAsia="Times New Roman" w:hAnsi="Calibri" w:cs="Calibri"/>
                <w:color w:val="000000"/>
                <w:sz w:val="18"/>
                <w:szCs w:val="18"/>
              </w:rPr>
              <w:t> </w:t>
            </w:r>
          </w:p>
        </w:tc>
        <w:tc>
          <w:tcPr>
            <w:tcW w:w="55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915"/>
        </w:trPr>
        <w:tc>
          <w:tcPr>
            <w:tcW w:w="695" w:type="pct"/>
            <w:tcBorders>
              <w:top w:val="single" w:sz="4" w:space="0" w:color="auto"/>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1.7.3 "Реализация инициативного проекта "Спортивная молодежь - сильная Россия""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2 000 000,00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2 000 000,00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Устройство универсальной спортивной площадки (мини-футбол, волейбол) МБОУ "Чапаевская СОШ"</w:t>
            </w:r>
          </w:p>
        </w:tc>
      </w:tr>
      <w:tr w:rsidR="003E706A" w:rsidRPr="003E706A" w:rsidTr="003E706A">
        <w:trPr>
          <w:trHeight w:val="61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42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1.8 "Региональный проект Республики Хакасия "Патриотическое воспитание граждан Российской Федерации"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1 270 499,18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2 551 746,03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95"/>
        </w:trPr>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1.8.1.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320 276,19</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2 526 228,57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Оплата труда</w:t>
            </w:r>
          </w:p>
        </w:tc>
      </w:tr>
      <w:tr w:rsidR="003E706A" w:rsidRPr="003E706A" w:rsidTr="003E706A">
        <w:trPr>
          <w:trHeight w:val="1230"/>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3 235,11</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25 517,46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9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1.8..2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928 142,82</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Оснащение образовательных учреждений государственными символами Российской Федерации</w:t>
            </w:r>
          </w:p>
        </w:tc>
      </w:tr>
      <w:tr w:rsidR="003E706A" w:rsidRPr="003E706A" w:rsidTr="003E706A">
        <w:trPr>
          <w:trHeight w:val="78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9 375,18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03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9 469,88</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35"/>
        </w:trPr>
        <w:tc>
          <w:tcPr>
            <w:tcW w:w="695" w:type="pc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1.9 " Региональный проект "Все лучшее детям"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2 542 849,20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23 096 010,63</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252 767 264,48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35"/>
        </w:trPr>
        <w:tc>
          <w:tcPr>
            <w:tcW w:w="695" w:type="pct"/>
            <w:vMerge w:val="restart"/>
            <w:tcBorders>
              <w:top w:val="single" w:sz="4" w:space="0" w:color="auto"/>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1.9.1 "Оснащение предметных кабинетов общеобразовательных организаций средствами обучения и воспитания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2 492 246,00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Оснащение предметных кабинетов общеобразовательных учреждений средствами обучения и воспитания</w:t>
            </w:r>
          </w:p>
        </w:tc>
      </w:tr>
      <w:tr w:rsidR="003E706A" w:rsidRPr="003E706A" w:rsidTr="003E706A">
        <w:trPr>
          <w:trHeight w:val="840"/>
        </w:trPr>
        <w:tc>
          <w:tcPr>
            <w:tcW w:w="695" w:type="pct"/>
            <w:vMerge/>
            <w:tcBorders>
              <w:top w:val="single" w:sz="4" w:space="0" w:color="auto"/>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25 174,20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95"/>
        </w:trPr>
        <w:tc>
          <w:tcPr>
            <w:tcW w:w="695" w:type="pct"/>
            <w:vMerge/>
            <w:tcBorders>
              <w:top w:val="single" w:sz="4" w:space="0" w:color="auto"/>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25 429,00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95"/>
        </w:trPr>
        <w:tc>
          <w:tcPr>
            <w:tcW w:w="695"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1.9.2 "Реализация мероприятий по </w:t>
            </w:r>
            <w:r w:rsidRPr="003E706A">
              <w:rPr>
                <w:rFonts w:ascii="Times New Roman" w:eastAsia="Times New Roman" w:hAnsi="Times New Roman" w:cs="Times New Roman"/>
                <w:color w:val="000000"/>
                <w:sz w:val="18"/>
                <w:szCs w:val="18"/>
              </w:rPr>
              <w:lastRenderedPageBreak/>
              <w:t>модернизации школьных систем образования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ЖКХ и строительства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20 372 756,76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124 895 200,00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795"/>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2 492 293,76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1 261 567,67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795"/>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ЖКХ и строительства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230 960,11</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1 274 310,79</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35"/>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120 339 600,00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2026- Капитальный ремонт здания и оснащение МБОУ "</w:t>
            </w:r>
            <w:proofErr w:type="spellStart"/>
            <w:r w:rsidRPr="003E706A">
              <w:rPr>
                <w:rFonts w:ascii="Times New Roman" w:eastAsia="Times New Roman" w:hAnsi="Times New Roman" w:cs="Times New Roman"/>
                <w:color w:val="000000"/>
                <w:sz w:val="18"/>
                <w:szCs w:val="18"/>
              </w:rPr>
              <w:t>Усть-Бюрская</w:t>
            </w:r>
            <w:proofErr w:type="spellEnd"/>
            <w:r w:rsidRPr="003E706A">
              <w:rPr>
                <w:rFonts w:ascii="Times New Roman" w:eastAsia="Times New Roman" w:hAnsi="Times New Roman" w:cs="Times New Roman"/>
                <w:color w:val="000000"/>
                <w:sz w:val="18"/>
                <w:szCs w:val="18"/>
              </w:rPr>
              <w:t xml:space="preserve"> СОШ", МБОУ "Усть-Абаканская СОШ им. М.Е. Орлова" корпус 2; 2027- Капитальный ремонт здания и оснащение МБОУ "Красноозерная ООШ", МБОУ "</w:t>
            </w:r>
            <w:proofErr w:type="spellStart"/>
            <w:r w:rsidRPr="003E706A">
              <w:rPr>
                <w:rFonts w:ascii="Times New Roman" w:eastAsia="Times New Roman" w:hAnsi="Times New Roman" w:cs="Times New Roman"/>
                <w:color w:val="000000"/>
                <w:sz w:val="18"/>
                <w:szCs w:val="18"/>
              </w:rPr>
              <w:t>Усть-Бюрская</w:t>
            </w:r>
            <w:proofErr w:type="spellEnd"/>
            <w:r w:rsidRPr="003E706A">
              <w:rPr>
                <w:rFonts w:ascii="Times New Roman" w:eastAsia="Times New Roman" w:hAnsi="Times New Roman" w:cs="Times New Roman"/>
                <w:color w:val="000000"/>
                <w:sz w:val="18"/>
                <w:szCs w:val="18"/>
              </w:rPr>
              <w:t xml:space="preserve"> СОШ", МБОУ "Усть-Абаканская СОШ им. М.Е. Орлова" корпус 2, МБОУ "Весенненская СОШ".</w:t>
            </w:r>
          </w:p>
        </w:tc>
      </w:tr>
      <w:tr w:rsidR="003E706A" w:rsidRPr="003E706A" w:rsidTr="003E706A">
        <w:trPr>
          <w:trHeight w:val="885"/>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3 743 224,17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single" w:sz="4" w:space="0" w:color="auto"/>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810"/>
        </w:trPr>
        <w:tc>
          <w:tcPr>
            <w:tcW w:w="695" w:type="pct"/>
            <w:vMerge/>
            <w:tcBorders>
              <w:top w:val="single" w:sz="4" w:space="0" w:color="auto"/>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1 253 361,85</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single" w:sz="4" w:space="0" w:color="auto"/>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8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1.10 "  Региональный проект "Педагоги и наставники"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76 953 141,46</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79 845 271,62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76 370 148,00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76 120 048,00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43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Мероприятие 1.10.1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w:t>
            </w:r>
            <w:r w:rsidRPr="003E706A">
              <w:rPr>
                <w:rFonts w:ascii="Times New Roman" w:eastAsia="Times New Roman" w:hAnsi="Times New Roman" w:cs="Times New Roman"/>
                <w:color w:val="000000"/>
                <w:sz w:val="18"/>
                <w:szCs w:val="18"/>
              </w:rPr>
              <w:lastRenderedPageBreak/>
              <w:t>образовательных организаций"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885 768,32</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1 708 224,00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2 374 848,00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2 374 848,00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Оплата труда (вознаграждение)</w:t>
            </w:r>
          </w:p>
        </w:tc>
      </w:tr>
      <w:tr w:rsidR="003E706A" w:rsidRPr="003E706A" w:rsidTr="003E706A">
        <w:trPr>
          <w:trHeight w:val="69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1.10.2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2 533 828,57</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3 357 929,14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Оплата труда</w:t>
            </w:r>
          </w:p>
        </w:tc>
      </w:tr>
      <w:tr w:rsidR="003E706A" w:rsidRPr="003E706A" w:rsidTr="003E706A">
        <w:trPr>
          <w:trHeight w:val="1632"/>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25 594,23</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33 918,48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2989"/>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1.10.3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73 507 950,34</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74 745 200,00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73 995 300,00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73 745 200,00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Оплата труда</w:t>
            </w:r>
          </w:p>
        </w:tc>
      </w:tr>
      <w:tr w:rsidR="003E706A" w:rsidRPr="003E706A" w:rsidTr="003E706A">
        <w:trPr>
          <w:trHeight w:val="96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lastRenderedPageBreak/>
              <w:t>Основное мероприятие 1.11" Региональный проект  "Поддержка семьи"</w:t>
            </w:r>
          </w:p>
        </w:tc>
        <w:tc>
          <w:tcPr>
            <w:tcW w:w="55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27 151 413,14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960"/>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1.11.1 "Капитальный ремонт и оснащение образовательных организаций</w:t>
            </w:r>
            <w:proofErr w:type="gramStart"/>
            <w:r w:rsidRPr="003E706A">
              <w:rPr>
                <w:rFonts w:ascii="Times New Roman" w:eastAsia="Times New Roman" w:hAnsi="Times New Roman" w:cs="Times New Roman"/>
                <w:color w:val="000000"/>
                <w:sz w:val="18"/>
                <w:szCs w:val="18"/>
              </w:rPr>
              <w:t xml:space="preserve"> ,</w:t>
            </w:r>
            <w:proofErr w:type="gramEnd"/>
            <w:r w:rsidRPr="003E706A">
              <w:rPr>
                <w:rFonts w:ascii="Times New Roman" w:eastAsia="Times New Roman" w:hAnsi="Times New Roman" w:cs="Times New Roman"/>
                <w:color w:val="000000"/>
                <w:sz w:val="18"/>
                <w:szCs w:val="18"/>
              </w:rPr>
              <w:t xml:space="preserve"> осуществляющих образовательную деятельность  по образовательным программам дошкольного образования (в том числе софинансирование  с республиканским бюджетом)</w:t>
            </w:r>
          </w:p>
        </w:tc>
        <w:tc>
          <w:tcPr>
            <w:tcW w:w="555" w:type="pct"/>
            <w:tcBorders>
              <w:top w:val="single" w:sz="4" w:space="0" w:color="auto"/>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19 949 990,00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Капитальный ремонт МБДОУ "ДС "Звездочка"</w:t>
            </w:r>
          </w:p>
        </w:tc>
      </w:tr>
      <w:tr w:rsidR="003E706A" w:rsidRPr="003E706A" w:rsidTr="003E706A">
        <w:trPr>
          <w:trHeight w:val="96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ЖКХ и строительства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2 889 504,96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96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ЖКХ и строительства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230 701,98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81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4 000 000,00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Оснащение  МБДОУ "ДС "Звездочка"</w:t>
            </w:r>
          </w:p>
        </w:tc>
      </w:tr>
      <w:tr w:rsidR="003E706A" w:rsidRPr="003E706A" w:rsidTr="003E706A">
        <w:trPr>
          <w:trHeight w:val="81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40 404,04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8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40 812,16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38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Подпрограмма 2 "Развитие системы дополнительного образования детей, выявление и поддержка одаренных детей и молодежи"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76 618 949,96</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sz w:val="18"/>
                <w:szCs w:val="18"/>
              </w:rPr>
            </w:pPr>
            <w:r w:rsidRPr="003E706A">
              <w:rPr>
                <w:rFonts w:ascii="Times New Roman" w:eastAsia="Times New Roman" w:hAnsi="Times New Roman" w:cs="Times New Roman"/>
                <w:b/>
                <w:bCs/>
                <w:sz w:val="18"/>
                <w:szCs w:val="18"/>
              </w:rPr>
              <w:t>35 331 153,08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28 205 729,48</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48 728 185,60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35 901 722,00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35 901 722,00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17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2.1 "Развитие системы дополнительного образования детей"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i/>
                <w:iCs/>
                <w:color w:val="000000"/>
                <w:sz w:val="18"/>
                <w:szCs w:val="18"/>
              </w:rPr>
            </w:pPr>
            <w:r w:rsidRPr="003E706A">
              <w:rPr>
                <w:rFonts w:ascii="Times New Roman" w:eastAsia="Times New Roman" w:hAnsi="Times New Roman" w:cs="Times New Roman"/>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69 423 121,20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20 049 005,77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19 251 440,66</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16 691 285,60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16 667 342,00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16 667 342,00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63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2.1.1 "Обеспечение деятельности подведомственных учреждений (МБУДО "Усть-Абаканская ДШИ")"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УКМПСТ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18 454 513,50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 xml:space="preserve">6. услуги по содержанию имущество; 7. прочие услуги; 8. прочие расходы; </w:t>
            </w:r>
            <w:r w:rsidRPr="003E706A">
              <w:rPr>
                <w:rFonts w:ascii="Times New Roman" w:eastAsia="Times New Roman" w:hAnsi="Times New Roman" w:cs="Times New Roman"/>
                <w:color w:val="000000"/>
                <w:sz w:val="18"/>
                <w:szCs w:val="18"/>
              </w:rPr>
              <w:lastRenderedPageBreak/>
              <w:t>9.приобретение основных средств; 10. приобретение материальных запасов.</w:t>
            </w:r>
          </w:p>
        </w:tc>
      </w:tr>
      <w:tr w:rsidR="003E706A" w:rsidRPr="003E706A" w:rsidTr="003E706A">
        <w:trPr>
          <w:trHeight w:val="16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2.1.2 "Обеспечение деятельности подведомственных учреждений (МБУДО "Усть-Абаканский ЦДО")"</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15 697 265,60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18 845 289,00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19 182 420,79</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16 650 885,60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16 650 885,60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16 650 885,60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3E706A" w:rsidRPr="003E706A" w:rsidTr="003E706A">
        <w:trPr>
          <w:trHeight w:val="16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2.1.3 "Обеспечение деятельности подведомственных учреждений (МБУДО "Усть-Абаканская СШ")"</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УКМПСТ</w:t>
            </w:r>
          </w:p>
        </w:tc>
        <w:tc>
          <w:tcPr>
            <w:tcW w:w="511"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34 641 197,70</w:t>
            </w:r>
          </w:p>
        </w:tc>
        <w:tc>
          <w:tcPr>
            <w:tcW w:w="508"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 оплата труда; 2. прочие выплаты; 3. услуги связи; </w:t>
            </w:r>
            <w:r w:rsidRPr="003E706A">
              <w:rPr>
                <w:rFonts w:ascii="Times New Roman" w:eastAsia="Times New Roman" w:hAnsi="Times New Roman" w:cs="Times New Roman"/>
                <w:color w:val="000000"/>
                <w:sz w:val="18"/>
                <w:szCs w:val="18"/>
              </w:rPr>
              <w:br w:type="page"/>
              <w:t xml:space="preserve">4. транспортные услуги; 5. коммунальные услуги; </w:t>
            </w:r>
            <w:r w:rsidRPr="003E706A">
              <w:rPr>
                <w:rFonts w:ascii="Times New Roman" w:eastAsia="Times New Roman" w:hAnsi="Times New Roman" w:cs="Times New Roman"/>
                <w:color w:val="000000"/>
                <w:sz w:val="18"/>
                <w:szCs w:val="18"/>
              </w:rPr>
              <w:br w:type="page"/>
              <w:t>6. услуги по содержанию имущество; 7. прочие услуги; 8. прочие расходы; 9.приобретение основных средств; 10. приобретение материальных запасов.</w:t>
            </w:r>
            <w:r w:rsidRPr="003E706A">
              <w:rPr>
                <w:rFonts w:ascii="Times New Roman" w:eastAsia="Times New Roman" w:hAnsi="Times New Roman" w:cs="Times New Roman"/>
                <w:color w:val="000000"/>
                <w:sz w:val="18"/>
                <w:szCs w:val="18"/>
              </w:rPr>
              <w:br w:type="page"/>
            </w:r>
          </w:p>
        </w:tc>
      </w:tr>
      <w:tr w:rsidR="003E706A" w:rsidRPr="003E706A" w:rsidTr="003E706A">
        <w:trPr>
          <w:trHeight w:val="196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2.1.4 "Средства из резервного фонда Республики Хакасия  и выделения средств из резервного фонда Правительства Республики Хакасия по предупреждению и ликвидации чрезвычайных ситуаций и  последствий стихийных бедствий"</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15011,77</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noWrap/>
            <w:vAlign w:val="center"/>
            <w:hideMark/>
          </w:tcPr>
          <w:p w:rsidR="003E706A" w:rsidRPr="003E706A" w:rsidRDefault="003E706A" w:rsidP="003E706A">
            <w:pPr>
              <w:spacing w:after="0" w:line="240" w:lineRule="auto"/>
              <w:jc w:val="center"/>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noWrap/>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Ликвидация чрезвычайной ситуации: ремонт кровли</w:t>
            </w:r>
          </w:p>
        </w:tc>
      </w:tr>
      <w:tr w:rsidR="003E706A" w:rsidRPr="003E706A" w:rsidTr="003E706A">
        <w:trPr>
          <w:trHeight w:val="256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Мероприятие 2.1.5 "Создание условий для обеспечения современного качества образования"</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64 000,00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1 188 705,00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69 019,87</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40 400,00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16 456,40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16 456,40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Лицензирование образовательной деятельности (госпошлина); 2. Обработка кровли огнезащитным составом, испытание пожарных кранов, лестниц, ограждений, 3.Установка видеонаблюдения, 4. Приобретение учебной мебели МБУДО "Усть-Абаканский ЦДО"; 5.Ремонт актового зала МБУДО "Усть-Абаканский ЦДО"; 6. Ремонт отопления МБУДО "Усть-Абаканский ЦДО"; 7. Замена окон МБУДО "Усть-Абаканский ЦДО".</w:t>
            </w:r>
          </w:p>
        </w:tc>
      </w:tr>
      <w:tr w:rsidR="003E706A" w:rsidRPr="003E706A" w:rsidTr="003E706A">
        <w:trPr>
          <w:trHeight w:val="108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УКМПСТ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566 144,40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Доплата молодым специалистам культуры; 2.Проведение мероприятия "День России"; 3. Ограждение Усть-Абаканская СШ</w:t>
            </w:r>
          </w:p>
        </w:tc>
      </w:tr>
      <w:tr w:rsidR="003E706A" w:rsidRPr="003E706A" w:rsidTr="003E706A">
        <w:trPr>
          <w:trHeight w:val="135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2.2 "Выявление и поддержка одаренных детей и талантливой молодежи"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i/>
                <w:iCs/>
                <w:color w:val="000000"/>
                <w:sz w:val="18"/>
                <w:szCs w:val="18"/>
              </w:rPr>
            </w:pPr>
            <w:r w:rsidRPr="003E706A">
              <w:rPr>
                <w:rFonts w:ascii="Times New Roman" w:eastAsia="Times New Roman" w:hAnsi="Times New Roman" w:cs="Times New Roman"/>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343 000,00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1 086 980,04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240 100,00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350 000,00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2850"/>
        </w:trPr>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2.2.1 "Создание условий для обеспечения современного качества образования"</w:t>
            </w:r>
          </w:p>
        </w:tc>
        <w:tc>
          <w:tcPr>
            <w:tcW w:w="55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298 000,00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1 014 980,04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160 100,00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200 000,00</w:t>
            </w:r>
          </w:p>
        </w:tc>
        <w:tc>
          <w:tcPr>
            <w:tcW w:w="509"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200 000,00</w:t>
            </w:r>
          </w:p>
        </w:tc>
        <w:tc>
          <w:tcPr>
            <w:tcW w:w="695" w:type="pct"/>
            <w:tcBorders>
              <w:top w:val="nil"/>
              <w:left w:val="nil"/>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1.Проведение муниципальных этапов всероссийских, межрегиональных и республиканских интеллектуальных и творческих конкурсных мероприятий, олимпиад обучающихся образовательных организаций; 2.Участие обучающихся (команд школьников) и их сопровождающих (руководителей) в республиканских, межрегиональных, всероссийских учебно-</w:t>
            </w:r>
            <w:r w:rsidRPr="003E706A">
              <w:rPr>
                <w:rFonts w:ascii="Times New Roman" w:eastAsia="Times New Roman" w:hAnsi="Times New Roman" w:cs="Times New Roman"/>
                <w:color w:val="000000"/>
                <w:sz w:val="18"/>
                <w:szCs w:val="18"/>
              </w:rPr>
              <w:lastRenderedPageBreak/>
              <w:t>тренировочных сборах, спортивных соревнованиях, школах для одаренных детей и других международных и всероссийских мероприятиях.</w:t>
            </w:r>
          </w:p>
        </w:tc>
      </w:tr>
      <w:tr w:rsidR="003E706A" w:rsidRPr="003E706A" w:rsidTr="003E706A">
        <w:trPr>
          <w:trHeight w:val="315"/>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72 000,00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80 000,00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150 000,00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Поощрительные выплаты выпускникам-медалистам.</w:t>
            </w:r>
          </w:p>
        </w:tc>
      </w:tr>
      <w:tr w:rsidR="003E706A" w:rsidRPr="003E706A" w:rsidTr="003E706A">
        <w:trPr>
          <w:trHeight w:val="144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2.3 "Функционирование модели персонифицированного финансирования дополнительного образования детей "</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6 852 828,76</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7 218 840,00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8 714 188,82</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31 286 900,00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18 884 380,00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18 884 380,00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035"/>
        </w:trPr>
        <w:tc>
          <w:tcPr>
            <w:tcW w:w="695" w:type="pct"/>
            <w:vMerge w:val="restart"/>
            <w:tcBorders>
              <w:top w:val="nil"/>
              <w:left w:val="single" w:sz="4" w:space="0" w:color="auto"/>
              <w:bottom w:val="nil"/>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2.3.1 "Обеспечение функционирования модели персонифицированного финансирования (МБУДО "Усть-Абаканский ЦДО)"</w:t>
            </w:r>
          </w:p>
        </w:tc>
        <w:tc>
          <w:tcPr>
            <w:tcW w:w="55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6 852 828,76</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7 158 840,00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8 405 867,82</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31 147 401,52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18 744 881,52</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18 744 881,52</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 оплата труда 2. прочие выплаты 3.коммунальные услуги 4. услуги по содержанию имущества 5.  приобретение основных средств 6. приобретение мат</w:t>
            </w:r>
            <w:proofErr w:type="gramStart"/>
            <w:r w:rsidRPr="003E706A">
              <w:rPr>
                <w:rFonts w:ascii="Times New Roman" w:eastAsia="Times New Roman" w:hAnsi="Times New Roman" w:cs="Times New Roman"/>
                <w:color w:val="000000"/>
                <w:sz w:val="18"/>
                <w:szCs w:val="18"/>
              </w:rPr>
              <w:t>.з</w:t>
            </w:r>
            <w:proofErr w:type="gramEnd"/>
            <w:r w:rsidRPr="003E706A">
              <w:rPr>
                <w:rFonts w:ascii="Times New Roman" w:eastAsia="Times New Roman" w:hAnsi="Times New Roman" w:cs="Times New Roman"/>
                <w:color w:val="000000"/>
                <w:sz w:val="18"/>
                <w:szCs w:val="18"/>
              </w:rPr>
              <w:t xml:space="preserve">апасов. </w:t>
            </w:r>
          </w:p>
        </w:tc>
      </w:tr>
      <w:tr w:rsidR="003E706A" w:rsidRPr="003E706A" w:rsidTr="003E706A">
        <w:trPr>
          <w:trHeight w:val="698"/>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308 321,00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49 498,48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49 498,48</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49 498,48</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435"/>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360"/>
        </w:trPr>
        <w:tc>
          <w:tcPr>
            <w:tcW w:w="695" w:type="pct"/>
            <w:vMerge/>
            <w:tcBorders>
              <w:top w:val="nil"/>
              <w:left w:val="single" w:sz="4" w:space="0" w:color="auto"/>
              <w:bottom w:val="nil"/>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20 000,00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45 000,00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99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2.4 "Региональный проект Республики Хакасия "Успех каждого ребенка"</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6 976 327,27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sz w:val="18"/>
                <w:szCs w:val="18"/>
              </w:rPr>
            </w:pPr>
            <w:r w:rsidRPr="003E706A">
              <w:rPr>
                <w:rFonts w:ascii="Times New Roman" w:eastAsia="Times New Roman" w:hAnsi="Times New Roman" w:cs="Times New Roman"/>
                <w:b/>
                <w:bCs/>
                <w:i/>
                <w:iCs/>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885"/>
        </w:trPr>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 xml:space="preserve">Мероприятие 2.4.1 "Оснащение (обновление материально- технической базы) оборудованием, средствами обучения и воспитания образовательных </w:t>
            </w:r>
            <w:r w:rsidRPr="003E706A">
              <w:rPr>
                <w:rFonts w:ascii="Times New Roman" w:eastAsia="Times New Roman" w:hAnsi="Times New Roman" w:cs="Times New Roman"/>
                <w:sz w:val="18"/>
                <w:szCs w:val="18"/>
              </w:rPr>
              <w:lastRenderedPageBreak/>
              <w:t xml:space="preserve">организаций различных типов для реализации дополнительных </w:t>
            </w:r>
            <w:proofErr w:type="spellStart"/>
            <w:r w:rsidRPr="003E706A">
              <w:rPr>
                <w:rFonts w:ascii="Times New Roman" w:eastAsia="Times New Roman" w:hAnsi="Times New Roman" w:cs="Times New Roman"/>
                <w:sz w:val="18"/>
                <w:szCs w:val="18"/>
              </w:rPr>
              <w:t>общеразвивающих</w:t>
            </w:r>
            <w:proofErr w:type="spellEnd"/>
            <w:r w:rsidRPr="003E706A">
              <w:rPr>
                <w:rFonts w:ascii="Times New Roman" w:eastAsia="Times New Roman" w:hAnsi="Times New Roman" w:cs="Times New Roman"/>
                <w:sz w:val="18"/>
                <w:szCs w:val="18"/>
              </w:rPr>
              <w:t xml:space="preserve"> программ, для создания информационных систем в образовательных организациях (в том числе софинансирование с республиканским бюджетом)"</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lastRenderedPageBreak/>
              <w:t>Управление образования (ФБ)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6 837 498,36</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val="restart"/>
            <w:tcBorders>
              <w:top w:val="nil"/>
              <w:left w:val="single" w:sz="4" w:space="0" w:color="auto"/>
              <w:bottom w:val="single" w:sz="4" w:space="0" w:color="000000"/>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roofErr w:type="gramStart"/>
            <w:r w:rsidRPr="003E706A">
              <w:rPr>
                <w:rFonts w:ascii="Times New Roman" w:eastAsia="Times New Roman" w:hAnsi="Times New Roman" w:cs="Times New Roman"/>
                <w:color w:val="000000"/>
                <w:sz w:val="18"/>
                <w:szCs w:val="18"/>
              </w:rPr>
              <w:t xml:space="preserve">Оснащение (обновление материально- технической базы) оборудованием, средствами обучения и воспитания образовательных организаций различных типов для реализации </w:t>
            </w:r>
            <w:r w:rsidRPr="003E706A">
              <w:rPr>
                <w:rFonts w:ascii="Times New Roman" w:eastAsia="Times New Roman" w:hAnsi="Times New Roman" w:cs="Times New Roman"/>
                <w:color w:val="000000"/>
                <w:sz w:val="18"/>
                <w:szCs w:val="18"/>
              </w:rPr>
              <w:lastRenderedPageBreak/>
              <w:t xml:space="preserve">дополнительных </w:t>
            </w:r>
            <w:proofErr w:type="spellStart"/>
            <w:r w:rsidRPr="003E706A">
              <w:rPr>
                <w:rFonts w:ascii="Times New Roman" w:eastAsia="Times New Roman" w:hAnsi="Times New Roman" w:cs="Times New Roman"/>
                <w:color w:val="000000"/>
                <w:sz w:val="18"/>
                <w:szCs w:val="18"/>
              </w:rPr>
              <w:t>общеразвивающих</w:t>
            </w:r>
            <w:proofErr w:type="spellEnd"/>
            <w:r w:rsidRPr="003E706A">
              <w:rPr>
                <w:rFonts w:ascii="Times New Roman" w:eastAsia="Times New Roman" w:hAnsi="Times New Roman" w:cs="Times New Roman"/>
                <w:color w:val="000000"/>
                <w:sz w:val="18"/>
                <w:szCs w:val="18"/>
              </w:rPr>
              <w:t xml:space="preserve"> программ, для создания информационных систем в образовательных организациях (в том числе софинансирование с республиканским бюджетом</w:t>
            </w:r>
            <w:proofErr w:type="gramEnd"/>
          </w:p>
        </w:tc>
      </w:tr>
      <w:tr w:rsidR="003E706A" w:rsidRPr="003E706A" w:rsidTr="003E706A">
        <w:trPr>
          <w:trHeight w:val="1020"/>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Управление образования (РБ)</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69 065,64</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1035"/>
        </w:trPr>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sz w:val="18"/>
                <w:szCs w:val="18"/>
              </w:rPr>
            </w:pP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69 763,27</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0,00</w:t>
            </w:r>
          </w:p>
        </w:tc>
        <w:tc>
          <w:tcPr>
            <w:tcW w:w="695" w:type="pct"/>
            <w:vMerge/>
            <w:tcBorders>
              <w:top w:val="nil"/>
              <w:left w:val="single" w:sz="4" w:space="0" w:color="auto"/>
              <w:bottom w:val="single" w:sz="4" w:space="0" w:color="000000"/>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r>
      <w:tr w:rsidR="003E706A" w:rsidRPr="003E706A" w:rsidTr="003E706A">
        <w:trPr>
          <w:trHeight w:val="720"/>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lastRenderedPageBreak/>
              <w:t>Подпрограмма 3 "Патриотическое воспитание граждан"</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279 000,00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1 258 326,00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752 475,50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508 200,00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738 200,00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color w:val="000000"/>
                <w:sz w:val="18"/>
                <w:szCs w:val="18"/>
              </w:rPr>
            </w:pPr>
            <w:r w:rsidRPr="003E706A">
              <w:rPr>
                <w:rFonts w:ascii="Times New Roman" w:eastAsia="Times New Roman" w:hAnsi="Times New Roman" w:cs="Times New Roman"/>
                <w:b/>
                <w:bCs/>
                <w:color w:val="000000"/>
                <w:sz w:val="18"/>
                <w:szCs w:val="18"/>
              </w:rPr>
              <w:t>738 200,00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455"/>
        </w:trPr>
        <w:tc>
          <w:tcPr>
            <w:tcW w:w="695" w:type="pc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Основное мероприятие 3.1 "Включение детей и молодежи в общественную деятельность патриотической направленности"</w:t>
            </w:r>
          </w:p>
        </w:tc>
        <w:tc>
          <w:tcPr>
            <w:tcW w:w="55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i/>
                <w:iCs/>
                <w:color w:val="000000"/>
                <w:sz w:val="18"/>
                <w:szCs w:val="18"/>
              </w:rPr>
            </w:pPr>
            <w:r w:rsidRPr="003E706A">
              <w:rPr>
                <w:rFonts w:ascii="Times New Roman" w:eastAsia="Times New Roman" w:hAnsi="Times New Roman" w:cs="Times New Roman"/>
                <w:i/>
                <w:iCs/>
                <w:color w:val="000000"/>
                <w:sz w:val="18"/>
                <w:szCs w:val="18"/>
              </w:rPr>
              <w:t>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279 000,00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1 258 326,00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752 475,50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508 200,00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738 200,00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3E706A">
              <w:rPr>
                <w:rFonts w:ascii="Times New Roman" w:eastAsia="Times New Roman" w:hAnsi="Times New Roman" w:cs="Times New Roman"/>
                <w:b/>
                <w:bCs/>
                <w:i/>
                <w:iCs/>
                <w:color w:val="000000"/>
                <w:sz w:val="18"/>
                <w:szCs w:val="18"/>
              </w:rPr>
              <w:t>738 200,00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w:t>
            </w:r>
          </w:p>
        </w:tc>
      </w:tr>
      <w:tr w:rsidR="003E706A" w:rsidRPr="003E706A" w:rsidTr="003E706A">
        <w:trPr>
          <w:trHeight w:val="1485"/>
        </w:trPr>
        <w:tc>
          <w:tcPr>
            <w:tcW w:w="69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Мероприятие 3.1.1 "Мероприятия, направленные на патриотическое воспитание граждан"</w:t>
            </w:r>
          </w:p>
        </w:tc>
        <w:tc>
          <w:tcPr>
            <w:tcW w:w="55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УКМПСТ</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40 000,00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10 800,00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40 000,00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1.Участие в республиканских, всероссийских мероприятиях патриотической направленности 2.Проведение спортивных мероприятий среди детей и молодежи патриотической направленности.</w:t>
            </w:r>
          </w:p>
        </w:tc>
      </w:tr>
      <w:tr w:rsidR="003E706A" w:rsidRPr="003E706A" w:rsidTr="003E706A">
        <w:trPr>
          <w:trHeight w:val="424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70 000,00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120 000,00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110 800,00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141 800,00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141 800,00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141 800,00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1.Изготовление информационной продукции 2.Издание раздаточных материалов патриотической направленности 3.Организация и проведение районных мероприятий патриотической направленности среди населения 4.Взаимодействие детских и молодежных общественных организаций с районным Советом ветеранов 5.Формирование патриотического движения среди детей и молодежи 6.Грантовый фонд для реализации социально значимых проектов патриотической направленности; 7.Торжественные проводы в армию в рамках республиканской акции «День призывника» 8.Фестиваль-конкурс исполнителей патриотической песни, мастеров художественного слова «Я люблю тебя, Россия».</w:t>
            </w:r>
          </w:p>
        </w:tc>
      </w:tr>
      <w:tr w:rsidR="003E706A" w:rsidRPr="003E706A" w:rsidTr="003E706A">
        <w:trPr>
          <w:trHeight w:val="133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1.Вечер памяти, посвященный </w:t>
            </w:r>
            <w:proofErr w:type="gramStart"/>
            <w:r w:rsidRPr="003E706A">
              <w:rPr>
                <w:rFonts w:ascii="Times New Roman" w:eastAsia="Times New Roman" w:hAnsi="Times New Roman" w:cs="Times New Roman"/>
                <w:color w:val="000000"/>
                <w:sz w:val="18"/>
                <w:szCs w:val="18"/>
              </w:rPr>
              <w:t>россиянам</w:t>
            </w:r>
            <w:proofErr w:type="gramEnd"/>
            <w:r w:rsidRPr="003E706A">
              <w:rPr>
                <w:rFonts w:ascii="Times New Roman" w:eastAsia="Times New Roman" w:hAnsi="Times New Roman" w:cs="Times New Roman"/>
                <w:color w:val="000000"/>
                <w:sz w:val="18"/>
                <w:szCs w:val="18"/>
              </w:rPr>
              <w:t xml:space="preserve"> исполнявшим служебный долг за пределами Отечества 2.Районный турнир по </w:t>
            </w:r>
            <w:proofErr w:type="spellStart"/>
            <w:r w:rsidRPr="003E706A">
              <w:rPr>
                <w:rFonts w:ascii="Times New Roman" w:eastAsia="Times New Roman" w:hAnsi="Times New Roman" w:cs="Times New Roman"/>
                <w:color w:val="000000"/>
                <w:sz w:val="18"/>
                <w:szCs w:val="18"/>
              </w:rPr>
              <w:t>косико-карате</w:t>
            </w:r>
            <w:proofErr w:type="spellEnd"/>
            <w:r w:rsidRPr="003E706A">
              <w:rPr>
                <w:rFonts w:ascii="Times New Roman" w:eastAsia="Times New Roman" w:hAnsi="Times New Roman" w:cs="Times New Roman"/>
                <w:color w:val="000000"/>
                <w:sz w:val="18"/>
                <w:szCs w:val="18"/>
              </w:rPr>
              <w:t xml:space="preserve"> среди спортсменов младшего возраста, посвященный празднованию Дня Победы.</w:t>
            </w:r>
          </w:p>
        </w:tc>
      </w:tr>
      <w:tr w:rsidR="003E706A" w:rsidRPr="003E706A" w:rsidTr="003E706A">
        <w:trPr>
          <w:trHeight w:val="145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39 000,00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1.Торжественные проводы в армию в день республиканкой акции "День призывника" 2.Фестиваль-конкурс исполнителей патриотической песни мастеров художественного слова "Я люблю тебя Россия".</w:t>
            </w:r>
          </w:p>
        </w:tc>
      </w:tr>
      <w:tr w:rsidR="003E706A" w:rsidRPr="003E706A" w:rsidTr="003E706A">
        <w:trPr>
          <w:trHeight w:val="3300"/>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val="restart"/>
            <w:tcBorders>
              <w:top w:val="nil"/>
              <w:left w:val="single" w:sz="4" w:space="0" w:color="auto"/>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Управление образования </w:t>
            </w: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87 000,00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1 090 050,00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611 400,00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301 400,00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531 400,00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531 400,00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 xml:space="preserve">1.Конкурс музеев и музейных комнат «Ожили в памяти мгновенья»  2.Физкультурно-оздоровительная работа в образовательных учреждениях 3.Муниципальная акция «Георгиевская ленточка» 4. Конкурсы, мероприятия среди ОУ патриотической направленности 5.Конкурс слайдовых презентаций «Отечества достойные сыны» 6.Районный конкурс творческих работ «Письмо неизвестному солдату» 7.Муниципальная акция «Вечный огонь памяти» 8.Муниципальная акция «И помнит мир спасенный» 9.Районный финал </w:t>
            </w:r>
            <w:proofErr w:type="spellStart"/>
            <w:r w:rsidRPr="003E706A">
              <w:rPr>
                <w:rFonts w:ascii="Times New Roman" w:eastAsia="Times New Roman" w:hAnsi="Times New Roman" w:cs="Times New Roman"/>
                <w:color w:val="000000"/>
                <w:sz w:val="18"/>
                <w:szCs w:val="18"/>
              </w:rPr>
              <w:t>военно</w:t>
            </w:r>
            <w:proofErr w:type="spellEnd"/>
            <w:r w:rsidRPr="003E706A">
              <w:rPr>
                <w:rFonts w:ascii="Times New Roman" w:eastAsia="Times New Roman" w:hAnsi="Times New Roman" w:cs="Times New Roman"/>
                <w:color w:val="000000"/>
                <w:sz w:val="18"/>
                <w:szCs w:val="18"/>
              </w:rPr>
              <w:t xml:space="preserve">–спортивной игры «Зарница». </w:t>
            </w:r>
          </w:p>
        </w:tc>
      </w:tr>
      <w:tr w:rsidR="003E706A" w:rsidRPr="003E706A" w:rsidTr="003E706A">
        <w:trPr>
          <w:trHeight w:val="315"/>
        </w:trPr>
        <w:tc>
          <w:tcPr>
            <w:tcW w:w="69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55" w:type="pct"/>
            <w:vMerge/>
            <w:tcBorders>
              <w:top w:val="nil"/>
              <w:left w:val="single" w:sz="4" w:space="0" w:color="auto"/>
              <w:bottom w:val="single" w:sz="4" w:space="0" w:color="auto"/>
              <w:right w:val="single" w:sz="4" w:space="0" w:color="auto"/>
            </w:tcBorders>
            <w:vAlign w:val="center"/>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p>
        </w:tc>
        <w:tc>
          <w:tcPr>
            <w:tcW w:w="511"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35 000,00</w:t>
            </w:r>
          </w:p>
        </w:tc>
        <w:tc>
          <w:tcPr>
            <w:tcW w:w="508"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sz w:val="18"/>
                <w:szCs w:val="18"/>
              </w:rPr>
            </w:pPr>
            <w:r w:rsidRPr="003E706A">
              <w:rPr>
                <w:rFonts w:ascii="Times New Roman" w:eastAsia="Times New Roman" w:hAnsi="Times New Roman" w:cs="Times New Roman"/>
                <w:sz w:val="18"/>
                <w:szCs w:val="18"/>
              </w:rPr>
              <w:t>8 276,00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19 475,50</w:t>
            </w:r>
          </w:p>
        </w:tc>
        <w:tc>
          <w:tcPr>
            <w:tcW w:w="509" w:type="pct"/>
            <w:tcBorders>
              <w:top w:val="nil"/>
              <w:left w:val="nil"/>
              <w:bottom w:val="single" w:sz="4" w:space="0" w:color="auto"/>
              <w:right w:val="single" w:sz="4" w:space="0" w:color="auto"/>
            </w:tcBorders>
            <w:shd w:val="clear" w:color="auto" w:fill="auto"/>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25 000,00</w:t>
            </w:r>
          </w:p>
        </w:tc>
        <w:tc>
          <w:tcPr>
            <w:tcW w:w="509"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ind w:firstLineChars="100" w:firstLine="180"/>
              <w:jc w:val="right"/>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25 000,00</w:t>
            </w:r>
          </w:p>
        </w:tc>
        <w:tc>
          <w:tcPr>
            <w:tcW w:w="695" w:type="pct"/>
            <w:tcBorders>
              <w:top w:val="nil"/>
              <w:left w:val="nil"/>
              <w:bottom w:val="single" w:sz="4" w:space="0" w:color="auto"/>
              <w:right w:val="single" w:sz="4" w:space="0" w:color="auto"/>
            </w:tcBorders>
            <w:shd w:val="clear" w:color="000000" w:fill="FFFFFF"/>
            <w:hideMark/>
          </w:tcPr>
          <w:p w:rsidR="003E706A" w:rsidRPr="003E706A" w:rsidRDefault="003E706A" w:rsidP="003E706A">
            <w:pPr>
              <w:spacing w:after="0" w:line="240" w:lineRule="auto"/>
              <w:rPr>
                <w:rFonts w:ascii="Times New Roman" w:eastAsia="Times New Roman" w:hAnsi="Times New Roman" w:cs="Times New Roman"/>
                <w:color w:val="000000"/>
                <w:sz w:val="18"/>
                <w:szCs w:val="18"/>
              </w:rPr>
            </w:pPr>
            <w:r w:rsidRPr="003E706A">
              <w:rPr>
                <w:rFonts w:ascii="Times New Roman" w:eastAsia="Times New Roman" w:hAnsi="Times New Roman" w:cs="Times New Roman"/>
                <w:color w:val="000000"/>
                <w:sz w:val="18"/>
                <w:szCs w:val="18"/>
              </w:rPr>
              <w:t>1.Военно-полевые сборы старшеклассников.</w:t>
            </w:r>
          </w:p>
        </w:tc>
      </w:tr>
    </w:tbl>
    <w:p w:rsidR="00255D83" w:rsidRDefault="00255D83" w:rsidP="00D627A5">
      <w:pPr>
        <w:pStyle w:val="ConsPlusNormal"/>
      </w:pPr>
    </w:p>
    <w:p w:rsidR="00255D83" w:rsidRPr="00191A2D" w:rsidRDefault="00255D83" w:rsidP="00D627A5">
      <w:pPr>
        <w:pStyle w:val="ConsPlusNormal"/>
        <w:rPr>
          <w:sz w:val="18"/>
          <w:szCs w:val="18"/>
        </w:rPr>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sectPr w:rsidR="00255D83" w:rsidSect="00611BEA">
      <w:pgSz w:w="15840" w:h="12240" w:orient="landscape"/>
      <w:pgMar w:top="567" w:right="1134" w:bottom="426"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F07" w:rsidRDefault="00AA7F07" w:rsidP="00BC084E">
      <w:pPr>
        <w:spacing w:after="0" w:line="240" w:lineRule="auto"/>
      </w:pPr>
      <w:r>
        <w:separator/>
      </w:r>
    </w:p>
  </w:endnote>
  <w:endnote w:type="continuationSeparator" w:id="0">
    <w:p w:rsidR="00AA7F07" w:rsidRDefault="00AA7F07" w:rsidP="00BC08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F07" w:rsidRDefault="00AA7F07" w:rsidP="00BC084E">
      <w:pPr>
        <w:spacing w:after="0" w:line="240" w:lineRule="auto"/>
      </w:pPr>
      <w:r>
        <w:separator/>
      </w:r>
    </w:p>
  </w:footnote>
  <w:footnote w:type="continuationSeparator" w:id="0">
    <w:p w:rsidR="00AA7F07" w:rsidRDefault="00AA7F07" w:rsidP="00BC08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C67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590597F"/>
    <w:multiLevelType w:val="multilevel"/>
    <w:tmpl w:val="060AE6DE"/>
    <w:lvl w:ilvl="0">
      <w:start w:val="1"/>
      <w:numFmt w:val="decimal"/>
      <w:lvlText w:val="%1."/>
      <w:lvlJc w:val="left"/>
      <w:pPr>
        <w:ind w:left="720" w:hanging="360"/>
      </w:pPr>
      <w:rPr>
        <w:rFonts w:hint="default"/>
      </w:rPr>
    </w:lvl>
    <w:lvl w:ilvl="1">
      <w:start w:val="1"/>
      <w:numFmt w:val="decimal"/>
      <w:isLgl/>
      <w:lvlText w:val="%1.%2."/>
      <w:lvlJc w:val="left"/>
      <w:pPr>
        <w:ind w:left="1680"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nsid w:val="4CA04965"/>
    <w:multiLevelType w:val="hybridMultilevel"/>
    <w:tmpl w:val="DC4854E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53EE2B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A6F57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A2F0C"/>
    <w:rsid w:val="000012F4"/>
    <w:rsid w:val="0000401E"/>
    <w:rsid w:val="00010D51"/>
    <w:rsid w:val="000149BB"/>
    <w:rsid w:val="000166DC"/>
    <w:rsid w:val="00017100"/>
    <w:rsid w:val="00017530"/>
    <w:rsid w:val="00021298"/>
    <w:rsid w:val="0002486B"/>
    <w:rsid w:val="00025A74"/>
    <w:rsid w:val="000268AD"/>
    <w:rsid w:val="00034BC6"/>
    <w:rsid w:val="00042431"/>
    <w:rsid w:val="00046C33"/>
    <w:rsid w:val="000504CB"/>
    <w:rsid w:val="00050FCC"/>
    <w:rsid w:val="00053A54"/>
    <w:rsid w:val="00060A74"/>
    <w:rsid w:val="000704FF"/>
    <w:rsid w:val="00080277"/>
    <w:rsid w:val="00080478"/>
    <w:rsid w:val="000811DE"/>
    <w:rsid w:val="000838A3"/>
    <w:rsid w:val="00091F63"/>
    <w:rsid w:val="000934CF"/>
    <w:rsid w:val="00095360"/>
    <w:rsid w:val="00095A06"/>
    <w:rsid w:val="00095CA3"/>
    <w:rsid w:val="000A2347"/>
    <w:rsid w:val="000A26B9"/>
    <w:rsid w:val="000A3485"/>
    <w:rsid w:val="000A377D"/>
    <w:rsid w:val="000A38FD"/>
    <w:rsid w:val="000B0783"/>
    <w:rsid w:val="000B1F14"/>
    <w:rsid w:val="000B4C14"/>
    <w:rsid w:val="000B670E"/>
    <w:rsid w:val="000C02AD"/>
    <w:rsid w:val="000C497B"/>
    <w:rsid w:val="000D2856"/>
    <w:rsid w:val="000D346A"/>
    <w:rsid w:val="000E22B8"/>
    <w:rsid w:val="000E30B7"/>
    <w:rsid w:val="000E3345"/>
    <w:rsid w:val="000E5F93"/>
    <w:rsid w:val="000E74A5"/>
    <w:rsid w:val="000F5DB6"/>
    <w:rsid w:val="000F79B4"/>
    <w:rsid w:val="0010288F"/>
    <w:rsid w:val="00102994"/>
    <w:rsid w:val="00107112"/>
    <w:rsid w:val="00115AC8"/>
    <w:rsid w:val="00117ECB"/>
    <w:rsid w:val="00120A05"/>
    <w:rsid w:val="00126138"/>
    <w:rsid w:val="00130460"/>
    <w:rsid w:val="001325CF"/>
    <w:rsid w:val="00134EB0"/>
    <w:rsid w:val="00135D32"/>
    <w:rsid w:val="0014435C"/>
    <w:rsid w:val="00146337"/>
    <w:rsid w:val="00147442"/>
    <w:rsid w:val="00152DF7"/>
    <w:rsid w:val="00155CDF"/>
    <w:rsid w:val="00167B21"/>
    <w:rsid w:val="00167F2C"/>
    <w:rsid w:val="001710CF"/>
    <w:rsid w:val="00174B6E"/>
    <w:rsid w:val="00176504"/>
    <w:rsid w:val="00182BD2"/>
    <w:rsid w:val="0019191E"/>
    <w:rsid w:val="00191A2D"/>
    <w:rsid w:val="001943CA"/>
    <w:rsid w:val="00195EB9"/>
    <w:rsid w:val="0019699A"/>
    <w:rsid w:val="001A171C"/>
    <w:rsid w:val="001A3376"/>
    <w:rsid w:val="001A3809"/>
    <w:rsid w:val="001A4DF0"/>
    <w:rsid w:val="001B75F1"/>
    <w:rsid w:val="001C0078"/>
    <w:rsid w:val="001C339D"/>
    <w:rsid w:val="001C71A0"/>
    <w:rsid w:val="001D5243"/>
    <w:rsid w:val="001E1FEA"/>
    <w:rsid w:val="001E3940"/>
    <w:rsid w:val="001F26CC"/>
    <w:rsid w:val="00204A37"/>
    <w:rsid w:val="00204F72"/>
    <w:rsid w:val="00207186"/>
    <w:rsid w:val="00214CF1"/>
    <w:rsid w:val="0021696B"/>
    <w:rsid w:val="00217DEF"/>
    <w:rsid w:val="00220649"/>
    <w:rsid w:val="00223CD1"/>
    <w:rsid w:val="00230AA6"/>
    <w:rsid w:val="002313C1"/>
    <w:rsid w:val="002349BC"/>
    <w:rsid w:val="002361DB"/>
    <w:rsid w:val="00236FA6"/>
    <w:rsid w:val="00237728"/>
    <w:rsid w:val="00241A21"/>
    <w:rsid w:val="0024315F"/>
    <w:rsid w:val="00252C01"/>
    <w:rsid w:val="00254CAD"/>
    <w:rsid w:val="00255607"/>
    <w:rsid w:val="00255D23"/>
    <w:rsid w:val="00255D83"/>
    <w:rsid w:val="002562AE"/>
    <w:rsid w:val="0026087C"/>
    <w:rsid w:val="00264A3C"/>
    <w:rsid w:val="00266017"/>
    <w:rsid w:val="00272584"/>
    <w:rsid w:val="00274843"/>
    <w:rsid w:val="00292703"/>
    <w:rsid w:val="002B4497"/>
    <w:rsid w:val="002B7A83"/>
    <w:rsid w:val="002C084B"/>
    <w:rsid w:val="002C2561"/>
    <w:rsid w:val="002D0C10"/>
    <w:rsid w:val="002D0FD3"/>
    <w:rsid w:val="002D549F"/>
    <w:rsid w:val="002E4058"/>
    <w:rsid w:val="002E6139"/>
    <w:rsid w:val="002E76E7"/>
    <w:rsid w:val="002E7740"/>
    <w:rsid w:val="002F06ED"/>
    <w:rsid w:val="002F16FF"/>
    <w:rsid w:val="002F235B"/>
    <w:rsid w:val="00300F2F"/>
    <w:rsid w:val="00301343"/>
    <w:rsid w:val="00301B50"/>
    <w:rsid w:val="00301CF2"/>
    <w:rsid w:val="00304477"/>
    <w:rsid w:val="00305459"/>
    <w:rsid w:val="00315A84"/>
    <w:rsid w:val="00316939"/>
    <w:rsid w:val="00324E66"/>
    <w:rsid w:val="003320BF"/>
    <w:rsid w:val="003353D7"/>
    <w:rsid w:val="003374B5"/>
    <w:rsid w:val="0034384B"/>
    <w:rsid w:val="00344554"/>
    <w:rsid w:val="0034604E"/>
    <w:rsid w:val="00346251"/>
    <w:rsid w:val="00346B89"/>
    <w:rsid w:val="003544DC"/>
    <w:rsid w:val="00373094"/>
    <w:rsid w:val="00374309"/>
    <w:rsid w:val="003746DB"/>
    <w:rsid w:val="00374F06"/>
    <w:rsid w:val="003809C9"/>
    <w:rsid w:val="00384CE0"/>
    <w:rsid w:val="00385D1C"/>
    <w:rsid w:val="00387278"/>
    <w:rsid w:val="00387ED0"/>
    <w:rsid w:val="00392E6F"/>
    <w:rsid w:val="003A3645"/>
    <w:rsid w:val="003A7BDF"/>
    <w:rsid w:val="003C277D"/>
    <w:rsid w:val="003D1F55"/>
    <w:rsid w:val="003D65B2"/>
    <w:rsid w:val="003E1497"/>
    <w:rsid w:val="003E452D"/>
    <w:rsid w:val="003E60CA"/>
    <w:rsid w:val="003E706A"/>
    <w:rsid w:val="003F2132"/>
    <w:rsid w:val="003F2957"/>
    <w:rsid w:val="003F5357"/>
    <w:rsid w:val="00404BED"/>
    <w:rsid w:val="00406858"/>
    <w:rsid w:val="004073FF"/>
    <w:rsid w:val="00407852"/>
    <w:rsid w:val="00411905"/>
    <w:rsid w:val="00413E86"/>
    <w:rsid w:val="00414D2A"/>
    <w:rsid w:val="004264CB"/>
    <w:rsid w:val="00426B0F"/>
    <w:rsid w:val="00427F73"/>
    <w:rsid w:val="00430E75"/>
    <w:rsid w:val="004310EB"/>
    <w:rsid w:val="00435A9B"/>
    <w:rsid w:val="0044303D"/>
    <w:rsid w:val="004439B3"/>
    <w:rsid w:val="00444AA1"/>
    <w:rsid w:val="00446FE4"/>
    <w:rsid w:val="00451B29"/>
    <w:rsid w:val="004536BF"/>
    <w:rsid w:val="00455E43"/>
    <w:rsid w:val="004638DD"/>
    <w:rsid w:val="00466589"/>
    <w:rsid w:val="00470B24"/>
    <w:rsid w:val="00476048"/>
    <w:rsid w:val="004804DA"/>
    <w:rsid w:val="004837E6"/>
    <w:rsid w:val="00486621"/>
    <w:rsid w:val="00490ABC"/>
    <w:rsid w:val="00495723"/>
    <w:rsid w:val="004A0E03"/>
    <w:rsid w:val="004A1ABD"/>
    <w:rsid w:val="004C0410"/>
    <w:rsid w:val="004C1B47"/>
    <w:rsid w:val="004C21AA"/>
    <w:rsid w:val="004C34D5"/>
    <w:rsid w:val="004C359E"/>
    <w:rsid w:val="004C7DB5"/>
    <w:rsid w:val="004D19E7"/>
    <w:rsid w:val="004D244D"/>
    <w:rsid w:val="004D6346"/>
    <w:rsid w:val="004D6887"/>
    <w:rsid w:val="004E49A5"/>
    <w:rsid w:val="004E4FDA"/>
    <w:rsid w:val="004E5A47"/>
    <w:rsid w:val="004F3459"/>
    <w:rsid w:val="004F523A"/>
    <w:rsid w:val="004F61F5"/>
    <w:rsid w:val="004F763F"/>
    <w:rsid w:val="00506045"/>
    <w:rsid w:val="00507E0F"/>
    <w:rsid w:val="00512B3F"/>
    <w:rsid w:val="00517AC8"/>
    <w:rsid w:val="00521AB7"/>
    <w:rsid w:val="00526E40"/>
    <w:rsid w:val="005329BF"/>
    <w:rsid w:val="00534E49"/>
    <w:rsid w:val="005405AC"/>
    <w:rsid w:val="00542CD5"/>
    <w:rsid w:val="00543CB9"/>
    <w:rsid w:val="00545D6B"/>
    <w:rsid w:val="00547CC8"/>
    <w:rsid w:val="005506B3"/>
    <w:rsid w:val="00551B58"/>
    <w:rsid w:val="005530D6"/>
    <w:rsid w:val="005610C3"/>
    <w:rsid w:val="00561D16"/>
    <w:rsid w:val="005641CA"/>
    <w:rsid w:val="005652D9"/>
    <w:rsid w:val="00566DC3"/>
    <w:rsid w:val="005670CD"/>
    <w:rsid w:val="005700B0"/>
    <w:rsid w:val="005714AB"/>
    <w:rsid w:val="005764A8"/>
    <w:rsid w:val="005803B7"/>
    <w:rsid w:val="00590DB3"/>
    <w:rsid w:val="005963C7"/>
    <w:rsid w:val="005B1699"/>
    <w:rsid w:val="005B6342"/>
    <w:rsid w:val="005B73ED"/>
    <w:rsid w:val="005C6AE0"/>
    <w:rsid w:val="005D0EF8"/>
    <w:rsid w:val="005D27FC"/>
    <w:rsid w:val="005D4288"/>
    <w:rsid w:val="005E0733"/>
    <w:rsid w:val="005E1ED4"/>
    <w:rsid w:val="005E4047"/>
    <w:rsid w:val="005E7A34"/>
    <w:rsid w:val="005F441D"/>
    <w:rsid w:val="005F71A4"/>
    <w:rsid w:val="006029E7"/>
    <w:rsid w:val="00604119"/>
    <w:rsid w:val="00605638"/>
    <w:rsid w:val="0060751F"/>
    <w:rsid w:val="00611065"/>
    <w:rsid w:val="00611BEA"/>
    <w:rsid w:val="00612133"/>
    <w:rsid w:val="00614300"/>
    <w:rsid w:val="00615C6F"/>
    <w:rsid w:val="0062229D"/>
    <w:rsid w:val="006266D3"/>
    <w:rsid w:val="006277F0"/>
    <w:rsid w:val="00633DEA"/>
    <w:rsid w:val="00634679"/>
    <w:rsid w:val="0064122E"/>
    <w:rsid w:val="00641A2F"/>
    <w:rsid w:val="00646742"/>
    <w:rsid w:val="00650DE0"/>
    <w:rsid w:val="00650EC4"/>
    <w:rsid w:val="00660E7B"/>
    <w:rsid w:val="0066160C"/>
    <w:rsid w:val="00664293"/>
    <w:rsid w:val="006658D8"/>
    <w:rsid w:val="00666F10"/>
    <w:rsid w:val="006734AB"/>
    <w:rsid w:val="00674EAD"/>
    <w:rsid w:val="0067581E"/>
    <w:rsid w:val="00685C20"/>
    <w:rsid w:val="00693DEE"/>
    <w:rsid w:val="0069507B"/>
    <w:rsid w:val="00695DAD"/>
    <w:rsid w:val="006A1193"/>
    <w:rsid w:val="006A4C50"/>
    <w:rsid w:val="006A60CD"/>
    <w:rsid w:val="006B295F"/>
    <w:rsid w:val="006C470C"/>
    <w:rsid w:val="006C498B"/>
    <w:rsid w:val="006E2C9F"/>
    <w:rsid w:val="006E624F"/>
    <w:rsid w:val="006E74C4"/>
    <w:rsid w:val="006F2615"/>
    <w:rsid w:val="006F675D"/>
    <w:rsid w:val="00700033"/>
    <w:rsid w:val="00701A8F"/>
    <w:rsid w:val="00701CCE"/>
    <w:rsid w:val="0070458E"/>
    <w:rsid w:val="007079F8"/>
    <w:rsid w:val="00711F71"/>
    <w:rsid w:val="007160DE"/>
    <w:rsid w:val="0071699D"/>
    <w:rsid w:val="0071762B"/>
    <w:rsid w:val="0072592D"/>
    <w:rsid w:val="00735680"/>
    <w:rsid w:val="0073692A"/>
    <w:rsid w:val="00743A02"/>
    <w:rsid w:val="00746146"/>
    <w:rsid w:val="00751CED"/>
    <w:rsid w:val="00756279"/>
    <w:rsid w:val="00760294"/>
    <w:rsid w:val="00761F00"/>
    <w:rsid w:val="00764581"/>
    <w:rsid w:val="00772800"/>
    <w:rsid w:val="007743B0"/>
    <w:rsid w:val="0077460F"/>
    <w:rsid w:val="00775278"/>
    <w:rsid w:val="00777ED9"/>
    <w:rsid w:val="007814F5"/>
    <w:rsid w:val="00783092"/>
    <w:rsid w:val="00787CB9"/>
    <w:rsid w:val="00791C5C"/>
    <w:rsid w:val="0079214E"/>
    <w:rsid w:val="0079367C"/>
    <w:rsid w:val="007953D5"/>
    <w:rsid w:val="00796A82"/>
    <w:rsid w:val="007A26E4"/>
    <w:rsid w:val="007A73C5"/>
    <w:rsid w:val="007B4D88"/>
    <w:rsid w:val="007B6322"/>
    <w:rsid w:val="007B7583"/>
    <w:rsid w:val="007C0DE5"/>
    <w:rsid w:val="007C2CB2"/>
    <w:rsid w:val="007C7550"/>
    <w:rsid w:val="007D18E6"/>
    <w:rsid w:val="007D20FF"/>
    <w:rsid w:val="007D36B1"/>
    <w:rsid w:val="007D3B7F"/>
    <w:rsid w:val="007D5934"/>
    <w:rsid w:val="007E13D6"/>
    <w:rsid w:val="007E1E68"/>
    <w:rsid w:val="007E36BE"/>
    <w:rsid w:val="007E3BEF"/>
    <w:rsid w:val="007E4A82"/>
    <w:rsid w:val="007E56E8"/>
    <w:rsid w:val="007E76CC"/>
    <w:rsid w:val="007F1F7F"/>
    <w:rsid w:val="007F2852"/>
    <w:rsid w:val="007F3E0E"/>
    <w:rsid w:val="007F4250"/>
    <w:rsid w:val="00801560"/>
    <w:rsid w:val="008037A5"/>
    <w:rsid w:val="008037DB"/>
    <w:rsid w:val="0080562F"/>
    <w:rsid w:val="0081294F"/>
    <w:rsid w:val="008139BC"/>
    <w:rsid w:val="00823EA1"/>
    <w:rsid w:val="0082592D"/>
    <w:rsid w:val="0082706C"/>
    <w:rsid w:val="00833A89"/>
    <w:rsid w:val="0083531C"/>
    <w:rsid w:val="008414D9"/>
    <w:rsid w:val="00842351"/>
    <w:rsid w:val="00844ED1"/>
    <w:rsid w:val="008509B8"/>
    <w:rsid w:val="00851377"/>
    <w:rsid w:val="0085396C"/>
    <w:rsid w:val="00854EF5"/>
    <w:rsid w:val="008624BC"/>
    <w:rsid w:val="0086526C"/>
    <w:rsid w:val="00866DA0"/>
    <w:rsid w:val="00867E52"/>
    <w:rsid w:val="00871ED4"/>
    <w:rsid w:val="00875CE0"/>
    <w:rsid w:val="00877D4A"/>
    <w:rsid w:val="00883D98"/>
    <w:rsid w:val="00884E31"/>
    <w:rsid w:val="00891452"/>
    <w:rsid w:val="00896568"/>
    <w:rsid w:val="008A1BEF"/>
    <w:rsid w:val="008A230F"/>
    <w:rsid w:val="008A594A"/>
    <w:rsid w:val="008B38BF"/>
    <w:rsid w:val="008B6488"/>
    <w:rsid w:val="008B717C"/>
    <w:rsid w:val="008C039B"/>
    <w:rsid w:val="008C21A6"/>
    <w:rsid w:val="008C6F64"/>
    <w:rsid w:val="008C7196"/>
    <w:rsid w:val="008D3AC8"/>
    <w:rsid w:val="008D6328"/>
    <w:rsid w:val="008E2D23"/>
    <w:rsid w:val="008E4DD1"/>
    <w:rsid w:val="008F0014"/>
    <w:rsid w:val="008F0570"/>
    <w:rsid w:val="008F21FE"/>
    <w:rsid w:val="008F2E3B"/>
    <w:rsid w:val="009010BF"/>
    <w:rsid w:val="00905847"/>
    <w:rsid w:val="00910D16"/>
    <w:rsid w:val="00922A88"/>
    <w:rsid w:val="009234AD"/>
    <w:rsid w:val="00923591"/>
    <w:rsid w:val="00925AED"/>
    <w:rsid w:val="00926FCB"/>
    <w:rsid w:val="0092754A"/>
    <w:rsid w:val="00927EE2"/>
    <w:rsid w:val="00930527"/>
    <w:rsid w:val="009338B7"/>
    <w:rsid w:val="00933BB8"/>
    <w:rsid w:val="0093512A"/>
    <w:rsid w:val="0093770F"/>
    <w:rsid w:val="00942180"/>
    <w:rsid w:val="00944CFC"/>
    <w:rsid w:val="009500C1"/>
    <w:rsid w:val="0095517F"/>
    <w:rsid w:val="00955428"/>
    <w:rsid w:val="009558F7"/>
    <w:rsid w:val="00965AD0"/>
    <w:rsid w:val="00966F6D"/>
    <w:rsid w:val="00970CC1"/>
    <w:rsid w:val="009731DC"/>
    <w:rsid w:val="00975C3D"/>
    <w:rsid w:val="0097640F"/>
    <w:rsid w:val="00977F85"/>
    <w:rsid w:val="00984750"/>
    <w:rsid w:val="00984E34"/>
    <w:rsid w:val="00986698"/>
    <w:rsid w:val="00986CB3"/>
    <w:rsid w:val="0099650E"/>
    <w:rsid w:val="009A4163"/>
    <w:rsid w:val="009A44BD"/>
    <w:rsid w:val="009A6285"/>
    <w:rsid w:val="009A7933"/>
    <w:rsid w:val="009B3B7A"/>
    <w:rsid w:val="009B4697"/>
    <w:rsid w:val="009D6D12"/>
    <w:rsid w:val="009E3EDD"/>
    <w:rsid w:val="009E45B7"/>
    <w:rsid w:val="009F0983"/>
    <w:rsid w:val="009F2727"/>
    <w:rsid w:val="009F30C6"/>
    <w:rsid w:val="009F5F33"/>
    <w:rsid w:val="009F6C60"/>
    <w:rsid w:val="00A032EF"/>
    <w:rsid w:val="00A042D9"/>
    <w:rsid w:val="00A1253B"/>
    <w:rsid w:val="00A133D7"/>
    <w:rsid w:val="00A2482B"/>
    <w:rsid w:val="00A24F92"/>
    <w:rsid w:val="00A255AB"/>
    <w:rsid w:val="00A318D0"/>
    <w:rsid w:val="00A31CE6"/>
    <w:rsid w:val="00A322AD"/>
    <w:rsid w:val="00A34FDC"/>
    <w:rsid w:val="00A36663"/>
    <w:rsid w:val="00A379FB"/>
    <w:rsid w:val="00A44D11"/>
    <w:rsid w:val="00A54448"/>
    <w:rsid w:val="00A556D8"/>
    <w:rsid w:val="00A56E8F"/>
    <w:rsid w:val="00A6314A"/>
    <w:rsid w:val="00A7292B"/>
    <w:rsid w:val="00A77F65"/>
    <w:rsid w:val="00A82934"/>
    <w:rsid w:val="00A83472"/>
    <w:rsid w:val="00A86435"/>
    <w:rsid w:val="00A8789F"/>
    <w:rsid w:val="00A90552"/>
    <w:rsid w:val="00A939D3"/>
    <w:rsid w:val="00AA16AD"/>
    <w:rsid w:val="00AA7F07"/>
    <w:rsid w:val="00AB38BC"/>
    <w:rsid w:val="00AB3FDE"/>
    <w:rsid w:val="00AB4623"/>
    <w:rsid w:val="00AC1206"/>
    <w:rsid w:val="00AC12F1"/>
    <w:rsid w:val="00AC6F96"/>
    <w:rsid w:val="00AD2496"/>
    <w:rsid w:val="00AD621D"/>
    <w:rsid w:val="00AE3C22"/>
    <w:rsid w:val="00AF0809"/>
    <w:rsid w:val="00AF4654"/>
    <w:rsid w:val="00AF638B"/>
    <w:rsid w:val="00B06880"/>
    <w:rsid w:val="00B07E1E"/>
    <w:rsid w:val="00B146D5"/>
    <w:rsid w:val="00B14DD2"/>
    <w:rsid w:val="00B21880"/>
    <w:rsid w:val="00B266B6"/>
    <w:rsid w:val="00B269B8"/>
    <w:rsid w:val="00B42187"/>
    <w:rsid w:val="00B5097E"/>
    <w:rsid w:val="00B53482"/>
    <w:rsid w:val="00B603E6"/>
    <w:rsid w:val="00B62307"/>
    <w:rsid w:val="00B766FF"/>
    <w:rsid w:val="00B76F0E"/>
    <w:rsid w:val="00B778E8"/>
    <w:rsid w:val="00B803ED"/>
    <w:rsid w:val="00B857A0"/>
    <w:rsid w:val="00B8584A"/>
    <w:rsid w:val="00B916CD"/>
    <w:rsid w:val="00B929A7"/>
    <w:rsid w:val="00B97446"/>
    <w:rsid w:val="00B974C1"/>
    <w:rsid w:val="00BA2F0C"/>
    <w:rsid w:val="00BA6A64"/>
    <w:rsid w:val="00BB511F"/>
    <w:rsid w:val="00BC084E"/>
    <w:rsid w:val="00BC508B"/>
    <w:rsid w:val="00BC7053"/>
    <w:rsid w:val="00BD0CF0"/>
    <w:rsid w:val="00BD4823"/>
    <w:rsid w:val="00BD4D58"/>
    <w:rsid w:val="00BE3D31"/>
    <w:rsid w:val="00BE50E7"/>
    <w:rsid w:val="00BE7E74"/>
    <w:rsid w:val="00BF16FC"/>
    <w:rsid w:val="00BF6444"/>
    <w:rsid w:val="00C01588"/>
    <w:rsid w:val="00C02779"/>
    <w:rsid w:val="00C042E3"/>
    <w:rsid w:val="00C0573F"/>
    <w:rsid w:val="00C117C5"/>
    <w:rsid w:val="00C13012"/>
    <w:rsid w:val="00C13EF6"/>
    <w:rsid w:val="00C14984"/>
    <w:rsid w:val="00C23614"/>
    <w:rsid w:val="00C237AB"/>
    <w:rsid w:val="00C249B4"/>
    <w:rsid w:val="00C24BE6"/>
    <w:rsid w:val="00C279B1"/>
    <w:rsid w:val="00C27B23"/>
    <w:rsid w:val="00C305F3"/>
    <w:rsid w:val="00C31502"/>
    <w:rsid w:val="00C34307"/>
    <w:rsid w:val="00C40623"/>
    <w:rsid w:val="00C431D3"/>
    <w:rsid w:val="00C50D2D"/>
    <w:rsid w:val="00C569FC"/>
    <w:rsid w:val="00C62520"/>
    <w:rsid w:val="00C6281D"/>
    <w:rsid w:val="00C63583"/>
    <w:rsid w:val="00C65D52"/>
    <w:rsid w:val="00C76FC3"/>
    <w:rsid w:val="00C844CC"/>
    <w:rsid w:val="00C85E37"/>
    <w:rsid w:val="00C911DF"/>
    <w:rsid w:val="00C92B7A"/>
    <w:rsid w:val="00C95E2B"/>
    <w:rsid w:val="00C972E8"/>
    <w:rsid w:val="00CA055C"/>
    <w:rsid w:val="00CA408E"/>
    <w:rsid w:val="00CA420E"/>
    <w:rsid w:val="00CB2EFB"/>
    <w:rsid w:val="00CB3BC9"/>
    <w:rsid w:val="00CB505B"/>
    <w:rsid w:val="00CB5838"/>
    <w:rsid w:val="00CB5CF7"/>
    <w:rsid w:val="00CB7484"/>
    <w:rsid w:val="00CC2294"/>
    <w:rsid w:val="00CD17D4"/>
    <w:rsid w:val="00CD3AEE"/>
    <w:rsid w:val="00CD4C0F"/>
    <w:rsid w:val="00CD5099"/>
    <w:rsid w:val="00CE4910"/>
    <w:rsid w:val="00CE7231"/>
    <w:rsid w:val="00CF0EDF"/>
    <w:rsid w:val="00CF58C7"/>
    <w:rsid w:val="00CF7586"/>
    <w:rsid w:val="00D014BD"/>
    <w:rsid w:val="00D0304E"/>
    <w:rsid w:val="00D04143"/>
    <w:rsid w:val="00D05DBB"/>
    <w:rsid w:val="00D06EB1"/>
    <w:rsid w:val="00D07BF2"/>
    <w:rsid w:val="00D14519"/>
    <w:rsid w:val="00D16528"/>
    <w:rsid w:val="00D165F0"/>
    <w:rsid w:val="00D257AF"/>
    <w:rsid w:val="00D30001"/>
    <w:rsid w:val="00D35E5C"/>
    <w:rsid w:val="00D365A8"/>
    <w:rsid w:val="00D37E21"/>
    <w:rsid w:val="00D4159C"/>
    <w:rsid w:val="00D50734"/>
    <w:rsid w:val="00D54C97"/>
    <w:rsid w:val="00D57416"/>
    <w:rsid w:val="00D6089D"/>
    <w:rsid w:val="00D60A19"/>
    <w:rsid w:val="00D627A5"/>
    <w:rsid w:val="00D770D0"/>
    <w:rsid w:val="00D80CA2"/>
    <w:rsid w:val="00D86859"/>
    <w:rsid w:val="00D94E38"/>
    <w:rsid w:val="00D9747A"/>
    <w:rsid w:val="00DA2884"/>
    <w:rsid w:val="00DA29F6"/>
    <w:rsid w:val="00DA568D"/>
    <w:rsid w:val="00DA6424"/>
    <w:rsid w:val="00DB14BB"/>
    <w:rsid w:val="00DB1B92"/>
    <w:rsid w:val="00DB1D96"/>
    <w:rsid w:val="00DB2F2F"/>
    <w:rsid w:val="00DB3FDC"/>
    <w:rsid w:val="00DB40E0"/>
    <w:rsid w:val="00DC25E4"/>
    <w:rsid w:val="00DC292C"/>
    <w:rsid w:val="00DD1E5B"/>
    <w:rsid w:val="00DD5F33"/>
    <w:rsid w:val="00DD6FD4"/>
    <w:rsid w:val="00DE0B6A"/>
    <w:rsid w:val="00DE4831"/>
    <w:rsid w:val="00DE7C39"/>
    <w:rsid w:val="00DF2159"/>
    <w:rsid w:val="00DF2B5E"/>
    <w:rsid w:val="00DF44ED"/>
    <w:rsid w:val="00DF7353"/>
    <w:rsid w:val="00E016F1"/>
    <w:rsid w:val="00E04C17"/>
    <w:rsid w:val="00E04D78"/>
    <w:rsid w:val="00E06F44"/>
    <w:rsid w:val="00E20262"/>
    <w:rsid w:val="00E22D4F"/>
    <w:rsid w:val="00E23431"/>
    <w:rsid w:val="00E2438A"/>
    <w:rsid w:val="00E25DBB"/>
    <w:rsid w:val="00E25F88"/>
    <w:rsid w:val="00E35850"/>
    <w:rsid w:val="00E43285"/>
    <w:rsid w:val="00E513A5"/>
    <w:rsid w:val="00E52CCB"/>
    <w:rsid w:val="00E57FD2"/>
    <w:rsid w:val="00E61BB4"/>
    <w:rsid w:val="00E66751"/>
    <w:rsid w:val="00E707CD"/>
    <w:rsid w:val="00E71001"/>
    <w:rsid w:val="00E72682"/>
    <w:rsid w:val="00E72BC6"/>
    <w:rsid w:val="00E743D4"/>
    <w:rsid w:val="00E7793E"/>
    <w:rsid w:val="00E81A6C"/>
    <w:rsid w:val="00E833CB"/>
    <w:rsid w:val="00E83D4E"/>
    <w:rsid w:val="00E853A8"/>
    <w:rsid w:val="00E95AD8"/>
    <w:rsid w:val="00E97ECE"/>
    <w:rsid w:val="00EA08C8"/>
    <w:rsid w:val="00EB2651"/>
    <w:rsid w:val="00EC01FB"/>
    <w:rsid w:val="00EC5507"/>
    <w:rsid w:val="00ED242F"/>
    <w:rsid w:val="00EE6D07"/>
    <w:rsid w:val="00EF0B55"/>
    <w:rsid w:val="00EF3B0F"/>
    <w:rsid w:val="00EF53D0"/>
    <w:rsid w:val="00EF5C28"/>
    <w:rsid w:val="00F01525"/>
    <w:rsid w:val="00F04548"/>
    <w:rsid w:val="00F05694"/>
    <w:rsid w:val="00F067CC"/>
    <w:rsid w:val="00F11273"/>
    <w:rsid w:val="00F17D39"/>
    <w:rsid w:val="00F21CA2"/>
    <w:rsid w:val="00F36CBE"/>
    <w:rsid w:val="00F36D3A"/>
    <w:rsid w:val="00F43329"/>
    <w:rsid w:val="00F47E1F"/>
    <w:rsid w:val="00F616F8"/>
    <w:rsid w:val="00F61F8B"/>
    <w:rsid w:val="00F76182"/>
    <w:rsid w:val="00F83D48"/>
    <w:rsid w:val="00F8443B"/>
    <w:rsid w:val="00F85194"/>
    <w:rsid w:val="00F87AB4"/>
    <w:rsid w:val="00F91A7F"/>
    <w:rsid w:val="00F92D65"/>
    <w:rsid w:val="00F93105"/>
    <w:rsid w:val="00F937FA"/>
    <w:rsid w:val="00F9489A"/>
    <w:rsid w:val="00FA6194"/>
    <w:rsid w:val="00FA6352"/>
    <w:rsid w:val="00FA7A71"/>
    <w:rsid w:val="00FB1871"/>
    <w:rsid w:val="00FB71C8"/>
    <w:rsid w:val="00FC0C4F"/>
    <w:rsid w:val="00FD0FDE"/>
    <w:rsid w:val="00FD2FF1"/>
    <w:rsid w:val="00FD50B9"/>
    <w:rsid w:val="00FD578C"/>
    <w:rsid w:val="00FE2DD5"/>
    <w:rsid w:val="00FE508A"/>
    <w:rsid w:val="00FF5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478"/>
  </w:style>
  <w:style w:type="paragraph" w:styleId="1">
    <w:name w:val="heading 1"/>
    <w:basedOn w:val="a"/>
    <w:next w:val="a"/>
    <w:link w:val="10"/>
    <w:uiPriority w:val="9"/>
    <w:qFormat/>
    <w:rsid w:val="00BA2F0C"/>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9"/>
    <w:semiHidden/>
    <w:unhideWhenUsed/>
    <w:qFormat/>
    <w:rsid w:val="00D54C97"/>
    <w:pPr>
      <w:spacing w:before="100" w:beforeAutospacing="1" w:after="375" w:line="330" w:lineRule="atLeast"/>
      <w:outlineLvl w:val="1"/>
    </w:pPr>
    <w:rPr>
      <w:rFonts w:ascii="Times New Roman" w:eastAsia="Times New Roman" w:hAnsi="Times New Roman" w:cs="Times New Roman"/>
      <w:b/>
      <w:bCs/>
      <w:color w:val="444444"/>
      <w:sz w:val="24"/>
      <w:szCs w:val="24"/>
    </w:rPr>
  </w:style>
  <w:style w:type="paragraph" w:styleId="3">
    <w:name w:val="heading 3"/>
    <w:basedOn w:val="a"/>
    <w:link w:val="30"/>
    <w:uiPriority w:val="9"/>
    <w:semiHidden/>
    <w:unhideWhenUsed/>
    <w:qFormat/>
    <w:rsid w:val="00D54C97"/>
    <w:pPr>
      <w:spacing w:before="100" w:beforeAutospacing="1" w:after="375" w:line="330" w:lineRule="atLeast"/>
      <w:outlineLvl w:val="2"/>
    </w:pPr>
    <w:rPr>
      <w:rFonts w:ascii="Times New Roman" w:eastAsia="Times New Roman" w:hAnsi="Times New Roman" w:cs="Times New Roman"/>
      <w:b/>
      <w:bCs/>
      <w:color w:val="444444"/>
      <w:sz w:val="24"/>
      <w:szCs w:val="24"/>
    </w:rPr>
  </w:style>
  <w:style w:type="paragraph" w:styleId="4">
    <w:name w:val="heading 4"/>
    <w:basedOn w:val="a"/>
    <w:link w:val="40"/>
    <w:uiPriority w:val="9"/>
    <w:semiHidden/>
    <w:unhideWhenUsed/>
    <w:qFormat/>
    <w:rsid w:val="00D54C97"/>
    <w:pPr>
      <w:spacing w:before="100" w:beforeAutospacing="1" w:after="375" w:line="330" w:lineRule="atLeast"/>
      <w:outlineLvl w:val="3"/>
    </w:pPr>
    <w:rPr>
      <w:rFonts w:ascii="Times New Roman" w:eastAsia="Times New Roman" w:hAnsi="Times New Roman" w:cs="Times New Roman"/>
      <w:b/>
      <w:bCs/>
      <w:color w:val="444444"/>
      <w:sz w:val="24"/>
      <w:szCs w:val="24"/>
    </w:rPr>
  </w:style>
  <w:style w:type="paragraph" w:styleId="5">
    <w:name w:val="heading 5"/>
    <w:basedOn w:val="a"/>
    <w:link w:val="50"/>
    <w:uiPriority w:val="9"/>
    <w:semiHidden/>
    <w:unhideWhenUsed/>
    <w:qFormat/>
    <w:rsid w:val="00D54C97"/>
    <w:pPr>
      <w:spacing w:before="100" w:beforeAutospacing="1" w:after="375" w:line="330" w:lineRule="atLeast"/>
      <w:outlineLvl w:val="4"/>
    </w:pPr>
    <w:rPr>
      <w:rFonts w:ascii="Times New Roman" w:eastAsia="Times New Roman" w:hAnsi="Times New Roman" w:cs="Times New Roman"/>
      <w:b/>
      <w:bCs/>
      <w:color w:val="444444"/>
      <w:sz w:val="24"/>
      <w:szCs w:val="24"/>
    </w:rPr>
  </w:style>
  <w:style w:type="paragraph" w:styleId="6">
    <w:name w:val="heading 6"/>
    <w:basedOn w:val="a"/>
    <w:link w:val="60"/>
    <w:uiPriority w:val="9"/>
    <w:semiHidden/>
    <w:unhideWhenUsed/>
    <w:qFormat/>
    <w:rsid w:val="00D54C9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F0C"/>
    <w:rPr>
      <w:rFonts w:ascii="Times New Roman" w:eastAsia="Times New Roman" w:hAnsi="Times New Roman" w:cs="Times New Roman"/>
      <w:b/>
      <w:bCs/>
      <w:sz w:val="24"/>
      <w:szCs w:val="24"/>
      <w:lang w:eastAsia="ru-RU"/>
    </w:rPr>
  </w:style>
  <w:style w:type="paragraph" w:customStyle="1" w:styleId="ConsPlusNormal">
    <w:name w:val="ConsPlusNormal"/>
    <w:uiPriority w:val="99"/>
    <w:qFormat/>
    <w:rsid w:val="00BA2F0C"/>
    <w:pPr>
      <w:autoSpaceDE w:val="0"/>
      <w:autoSpaceDN w:val="0"/>
      <w:adjustRightInd w:val="0"/>
      <w:spacing w:after="0" w:line="240" w:lineRule="auto"/>
    </w:pPr>
    <w:rPr>
      <w:rFonts w:ascii="Arial" w:eastAsia="Calibri" w:hAnsi="Arial" w:cs="Arial"/>
      <w:sz w:val="20"/>
      <w:szCs w:val="20"/>
    </w:rPr>
  </w:style>
  <w:style w:type="paragraph" w:customStyle="1" w:styleId="ConsPlusTitle">
    <w:name w:val="ConsPlusTitle"/>
    <w:rsid w:val="00BA2F0C"/>
    <w:pPr>
      <w:widowControl w:val="0"/>
      <w:autoSpaceDE w:val="0"/>
      <w:autoSpaceDN w:val="0"/>
      <w:spacing w:after="0" w:line="240" w:lineRule="auto"/>
    </w:pPr>
    <w:rPr>
      <w:rFonts w:ascii="Calibri" w:eastAsia="Times New Roman" w:hAnsi="Calibri" w:cs="Calibri"/>
      <w:b/>
      <w:szCs w:val="20"/>
    </w:rPr>
  </w:style>
  <w:style w:type="paragraph" w:styleId="a3">
    <w:name w:val="Balloon Text"/>
    <w:basedOn w:val="a"/>
    <w:link w:val="a4"/>
    <w:uiPriority w:val="99"/>
    <w:semiHidden/>
    <w:unhideWhenUsed/>
    <w:rsid w:val="00BA2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F0C"/>
    <w:rPr>
      <w:rFonts w:ascii="Tahoma" w:eastAsiaTheme="minorEastAsia" w:hAnsi="Tahoma" w:cs="Tahoma"/>
      <w:sz w:val="16"/>
      <w:szCs w:val="16"/>
      <w:lang w:eastAsia="ru-RU"/>
    </w:rPr>
  </w:style>
  <w:style w:type="paragraph" w:customStyle="1" w:styleId="ConsPlusNonformat">
    <w:name w:val="ConsPlusNonformat"/>
    <w:uiPriority w:val="99"/>
    <w:rsid w:val="00BA2F0C"/>
    <w:pPr>
      <w:widowControl w:val="0"/>
      <w:autoSpaceDE w:val="0"/>
      <w:autoSpaceDN w:val="0"/>
      <w:spacing w:after="0" w:line="240" w:lineRule="auto"/>
    </w:pPr>
    <w:rPr>
      <w:rFonts w:ascii="Courier New" w:eastAsia="Times New Roman" w:hAnsi="Courier New" w:cs="Courier New"/>
      <w:sz w:val="20"/>
      <w:szCs w:val="20"/>
    </w:rPr>
  </w:style>
  <w:style w:type="character" w:styleId="a5">
    <w:name w:val="Placeholder Text"/>
    <w:basedOn w:val="a0"/>
    <w:uiPriority w:val="99"/>
    <w:semiHidden/>
    <w:rsid w:val="00BA2F0C"/>
    <w:rPr>
      <w:color w:val="808080"/>
    </w:rPr>
  </w:style>
  <w:style w:type="paragraph" w:customStyle="1" w:styleId="ConsPlusCell">
    <w:name w:val="ConsPlusCell"/>
    <w:rsid w:val="00BA2F0C"/>
    <w:pPr>
      <w:autoSpaceDE w:val="0"/>
      <w:autoSpaceDN w:val="0"/>
      <w:adjustRightInd w:val="0"/>
      <w:spacing w:after="0" w:line="240" w:lineRule="auto"/>
    </w:pPr>
    <w:rPr>
      <w:rFonts w:ascii="Arial" w:eastAsia="Calibri" w:hAnsi="Arial" w:cs="Arial"/>
      <w:sz w:val="20"/>
      <w:szCs w:val="20"/>
    </w:rPr>
  </w:style>
  <w:style w:type="paragraph" w:styleId="a6">
    <w:name w:val="header"/>
    <w:basedOn w:val="a"/>
    <w:link w:val="a7"/>
    <w:uiPriority w:val="99"/>
    <w:semiHidden/>
    <w:unhideWhenUsed/>
    <w:rsid w:val="00BA2F0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A2F0C"/>
    <w:rPr>
      <w:rFonts w:eastAsiaTheme="minorEastAsia"/>
      <w:lang w:eastAsia="ru-RU"/>
    </w:rPr>
  </w:style>
  <w:style w:type="paragraph" w:styleId="a8">
    <w:name w:val="footer"/>
    <w:basedOn w:val="a"/>
    <w:link w:val="a9"/>
    <w:uiPriority w:val="99"/>
    <w:unhideWhenUsed/>
    <w:rsid w:val="00BA2F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2F0C"/>
    <w:rPr>
      <w:rFonts w:eastAsiaTheme="minorEastAsia"/>
      <w:lang w:eastAsia="ru-RU"/>
    </w:rPr>
  </w:style>
  <w:style w:type="paragraph" w:styleId="aa">
    <w:name w:val="Body Text"/>
    <w:basedOn w:val="a"/>
    <w:link w:val="ab"/>
    <w:rsid w:val="00BA2F0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rPr>
  </w:style>
  <w:style w:type="character" w:customStyle="1" w:styleId="ab">
    <w:name w:val="Основной текст Знак"/>
    <w:basedOn w:val="a0"/>
    <w:link w:val="aa"/>
    <w:rsid w:val="00BA2F0C"/>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D54C97"/>
    <w:rPr>
      <w:rFonts w:ascii="Times New Roman" w:eastAsia="Times New Roman" w:hAnsi="Times New Roman" w:cs="Times New Roman"/>
      <w:b/>
      <w:bCs/>
      <w:color w:val="444444"/>
      <w:sz w:val="24"/>
      <w:szCs w:val="24"/>
    </w:rPr>
  </w:style>
  <w:style w:type="character" w:customStyle="1" w:styleId="30">
    <w:name w:val="Заголовок 3 Знак"/>
    <w:basedOn w:val="a0"/>
    <w:link w:val="3"/>
    <w:uiPriority w:val="9"/>
    <w:semiHidden/>
    <w:rsid w:val="00D54C97"/>
    <w:rPr>
      <w:rFonts w:ascii="Times New Roman" w:eastAsia="Times New Roman" w:hAnsi="Times New Roman" w:cs="Times New Roman"/>
      <w:b/>
      <w:bCs/>
      <w:color w:val="444444"/>
      <w:sz w:val="24"/>
      <w:szCs w:val="24"/>
    </w:rPr>
  </w:style>
  <w:style w:type="character" w:customStyle="1" w:styleId="40">
    <w:name w:val="Заголовок 4 Знак"/>
    <w:basedOn w:val="a0"/>
    <w:link w:val="4"/>
    <w:uiPriority w:val="9"/>
    <w:semiHidden/>
    <w:rsid w:val="00D54C97"/>
    <w:rPr>
      <w:rFonts w:ascii="Times New Roman" w:eastAsia="Times New Roman" w:hAnsi="Times New Roman" w:cs="Times New Roman"/>
      <w:b/>
      <w:bCs/>
      <w:color w:val="444444"/>
      <w:sz w:val="24"/>
      <w:szCs w:val="24"/>
    </w:rPr>
  </w:style>
  <w:style w:type="character" w:customStyle="1" w:styleId="50">
    <w:name w:val="Заголовок 5 Знак"/>
    <w:basedOn w:val="a0"/>
    <w:link w:val="5"/>
    <w:uiPriority w:val="9"/>
    <w:semiHidden/>
    <w:rsid w:val="00D54C97"/>
    <w:rPr>
      <w:rFonts w:ascii="Times New Roman" w:eastAsia="Times New Roman" w:hAnsi="Times New Roman" w:cs="Times New Roman"/>
      <w:b/>
      <w:bCs/>
      <w:color w:val="444444"/>
      <w:sz w:val="24"/>
      <w:szCs w:val="24"/>
    </w:rPr>
  </w:style>
  <w:style w:type="character" w:customStyle="1" w:styleId="60">
    <w:name w:val="Заголовок 6 Знак"/>
    <w:basedOn w:val="a0"/>
    <w:link w:val="6"/>
    <w:uiPriority w:val="9"/>
    <w:semiHidden/>
    <w:rsid w:val="00D54C97"/>
    <w:rPr>
      <w:rFonts w:ascii="Times New Roman" w:eastAsia="Times New Roman" w:hAnsi="Times New Roman" w:cs="Times New Roman"/>
      <w:b/>
      <w:bCs/>
      <w:sz w:val="15"/>
      <w:szCs w:val="15"/>
    </w:rPr>
  </w:style>
  <w:style w:type="numbering" w:customStyle="1" w:styleId="11">
    <w:name w:val="Нет списка1"/>
    <w:next w:val="a2"/>
    <w:uiPriority w:val="99"/>
    <w:semiHidden/>
    <w:unhideWhenUsed/>
    <w:rsid w:val="00D54C97"/>
  </w:style>
  <w:style w:type="character" w:customStyle="1" w:styleId="12">
    <w:name w:val="Верхний колонтитул Знак1"/>
    <w:basedOn w:val="a0"/>
    <w:uiPriority w:val="99"/>
    <w:semiHidden/>
    <w:locked/>
    <w:rsid w:val="00D54C97"/>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locked/>
    <w:rsid w:val="00D54C97"/>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d"/>
    <w:uiPriority w:val="99"/>
    <w:semiHidden/>
    <w:rsid w:val="00D54C97"/>
    <w:rPr>
      <w:rFonts w:ascii="Times New Roman" w:eastAsia="Times New Roman" w:hAnsi="Times New Roman" w:cs="Times New Roman"/>
      <w:sz w:val="24"/>
      <w:szCs w:val="24"/>
    </w:rPr>
  </w:style>
  <w:style w:type="paragraph" w:styleId="ad">
    <w:name w:val="Body Text Indent"/>
    <w:basedOn w:val="a"/>
    <w:link w:val="ac"/>
    <w:uiPriority w:val="99"/>
    <w:semiHidden/>
    <w:unhideWhenUsed/>
    <w:rsid w:val="00D54C97"/>
    <w:pPr>
      <w:spacing w:after="120" w:line="240" w:lineRule="auto"/>
      <w:ind w:left="283"/>
    </w:pPr>
    <w:rPr>
      <w:rFonts w:ascii="Times New Roman" w:eastAsia="Times New Roman" w:hAnsi="Times New Roman" w:cs="Times New Roman"/>
      <w:sz w:val="24"/>
      <w:szCs w:val="24"/>
    </w:rPr>
  </w:style>
  <w:style w:type="character" w:customStyle="1" w:styleId="14">
    <w:name w:val="Основной текст с отступом Знак1"/>
    <w:basedOn w:val="a0"/>
    <w:uiPriority w:val="99"/>
    <w:semiHidden/>
    <w:rsid w:val="00D54C97"/>
  </w:style>
  <w:style w:type="paragraph" w:styleId="31">
    <w:name w:val="Body Text 3"/>
    <w:basedOn w:val="a"/>
    <w:link w:val="310"/>
    <w:uiPriority w:val="99"/>
    <w:semiHidden/>
    <w:unhideWhenUsed/>
    <w:rsid w:val="00D54C9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uiPriority w:val="99"/>
    <w:semiHidden/>
    <w:rsid w:val="00D54C97"/>
    <w:rPr>
      <w:sz w:val="16"/>
      <w:szCs w:val="16"/>
    </w:rPr>
  </w:style>
  <w:style w:type="character" w:customStyle="1" w:styleId="310">
    <w:name w:val="Основной текст 3 Знак1"/>
    <w:basedOn w:val="a0"/>
    <w:link w:val="31"/>
    <w:uiPriority w:val="99"/>
    <w:semiHidden/>
    <w:locked/>
    <w:rsid w:val="00D54C97"/>
    <w:rPr>
      <w:rFonts w:ascii="Times New Roman" w:eastAsia="Times New Roman" w:hAnsi="Times New Roman" w:cs="Times New Roman"/>
      <w:sz w:val="16"/>
      <w:szCs w:val="16"/>
    </w:rPr>
  </w:style>
  <w:style w:type="character" w:customStyle="1" w:styleId="15">
    <w:name w:val="Текст выноски Знак1"/>
    <w:basedOn w:val="a0"/>
    <w:uiPriority w:val="99"/>
    <w:semiHidden/>
    <w:locked/>
    <w:rsid w:val="00D54C97"/>
    <w:rPr>
      <w:rFonts w:ascii="Tahoma" w:eastAsia="Times New Roman" w:hAnsi="Tahoma" w:cs="Tahoma"/>
      <w:sz w:val="16"/>
      <w:szCs w:val="16"/>
      <w:lang w:eastAsia="ru-RU"/>
    </w:rPr>
  </w:style>
  <w:style w:type="character" w:styleId="ae">
    <w:name w:val="Hyperlink"/>
    <w:basedOn w:val="a0"/>
    <w:uiPriority w:val="99"/>
    <w:semiHidden/>
    <w:unhideWhenUsed/>
    <w:rsid w:val="00D54C97"/>
    <w:rPr>
      <w:color w:val="0000FF"/>
      <w:u w:val="single"/>
    </w:rPr>
  </w:style>
  <w:style w:type="table" w:styleId="af">
    <w:name w:val="Table Grid"/>
    <w:basedOn w:val="a1"/>
    <w:uiPriority w:val="59"/>
    <w:rsid w:val="00D54C9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semiHidden/>
    <w:unhideWhenUsed/>
    <w:rsid w:val="00D54C97"/>
    <w:rPr>
      <w:color w:val="800080"/>
      <w:u w:val="single"/>
    </w:rPr>
  </w:style>
  <w:style w:type="paragraph" w:customStyle="1" w:styleId="font5">
    <w:name w:val="font5"/>
    <w:basedOn w:val="a"/>
    <w:rsid w:val="00D54C97"/>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6">
    <w:name w:val="font6"/>
    <w:basedOn w:val="a"/>
    <w:rsid w:val="00D54C97"/>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7">
    <w:name w:val="font7"/>
    <w:basedOn w:val="a"/>
    <w:rsid w:val="00D54C97"/>
    <w:pPr>
      <w:spacing w:before="100" w:beforeAutospacing="1" w:after="100" w:afterAutospacing="1" w:line="240" w:lineRule="auto"/>
    </w:pPr>
    <w:rPr>
      <w:rFonts w:ascii="Tahoma" w:eastAsia="Times New Roman" w:hAnsi="Tahoma" w:cs="Tahoma"/>
      <w:color w:val="000000"/>
      <w:sz w:val="20"/>
      <w:szCs w:val="20"/>
    </w:rPr>
  </w:style>
  <w:style w:type="paragraph" w:customStyle="1" w:styleId="xl64">
    <w:name w:val="xl64"/>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D54C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D54C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
    <w:rsid w:val="00D54C9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
    <w:name w:val="xl77"/>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8">
    <w:name w:val="xl78"/>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a"/>
    <w:rsid w:val="00D54C9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5">
    <w:name w:val="xl85"/>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6">
    <w:name w:val="xl86"/>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7">
    <w:name w:val="xl87"/>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8">
    <w:name w:val="xl88"/>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a"/>
    <w:rsid w:val="00D54C97"/>
    <w:pPr>
      <w:pBdr>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90">
    <w:name w:val="xl90"/>
    <w:basedOn w:val="a"/>
    <w:rsid w:val="00D54C9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
    <w:rsid w:val="00D54C9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
    <w:rsid w:val="00D54C97"/>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
    <w:rsid w:val="00D54C97"/>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8">
    <w:name w:val="xl98"/>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9">
    <w:name w:val="xl99"/>
    <w:basedOn w:val="a"/>
    <w:rsid w:val="00D54C97"/>
    <w:pPr>
      <w:pBdr>
        <w:top w:val="single" w:sz="8" w:space="0" w:color="auto"/>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00">
    <w:name w:val="xl100"/>
    <w:basedOn w:val="a"/>
    <w:rsid w:val="00D54C9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2">
    <w:name w:val="xl102"/>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4">
    <w:name w:val="xl104"/>
    <w:basedOn w:val="a"/>
    <w:rsid w:val="00D54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8">
    <w:name w:val="xl108"/>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0">
    <w:name w:val="xl110"/>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1">
    <w:name w:val="xl111"/>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3">
    <w:name w:val="xl113"/>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4">
    <w:name w:val="xl114"/>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
    <w:rsid w:val="00D54C97"/>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7">
    <w:name w:val="xl117"/>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rsid w:val="00D54C97"/>
    <w:pPr>
      <w:pBdr>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19">
    <w:name w:val="xl119"/>
    <w:basedOn w:val="a"/>
    <w:rsid w:val="00D54C97"/>
    <w:pPr>
      <w:pBdr>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0">
    <w:name w:val="xl120"/>
    <w:basedOn w:val="a"/>
    <w:rsid w:val="00D54C97"/>
    <w:pPr>
      <w:pBdr>
        <w:top w:val="single" w:sz="8" w:space="0" w:color="auto"/>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1">
    <w:name w:val="xl121"/>
    <w:basedOn w:val="a"/>
    <w:rsid w:val="00D54C97"/>
    <w:pPr>
      <w:pBdr>
        <w:top w:val="single" w:sz="8" w:space="0" w:color="auto"/>
        <w:left w:val="single" w:sz="8" w:space="0" w:color="auto"/>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2">
    <w:name w:val="xl122"/>
    <w:basedOn w:val="a"/>
    <w:rsid w:val="00D54C97"/>
    <w:pPr>
      <w:pBdr>
        <w:top w:val="single" w:sz="8" w:space="0" w:color="auto"/>
        <w:left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3">
    <w:name w:val="xl123"/>
    <w:basedOn w:val="a"/>
    <w:rsid w:val="00D54C97"/>
    <w:pPr>
      <w:pBdr>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4">
    <w:name w:val="xl124"/>
    <w:basedOn w:val="a"/>
    <w:rsid w:val="00D54C97"/>
    <w:pPr>
      <w:pBdr>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5">
    <w:name w:val="xl125"/>
    <w:basedOn w:val="a"/>
    <w:rsid w:val="00D54C97"/>
    <w:pPr>
      <w:pBdr>
        <w:top w:val="single" w:sz="8" w:space="0" w:color="auto"/>
        <w:left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6">
    <w:name w:val="xl126"/>
    <w:basedOn w:val="a"/>
    <w:rsid w:val="00D54C97"/>
    <w:pPr>
      <w:pBdr>
        <w:top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7">
    <w:name w:val="xl127"/>
    <w:basedOn w:val="a"/>
    <w:rsid w:val="00D54C97"/>
    <w:pPr>
      <w:pBdr>
        <w:top w:val="single" w:sz="8" w:space="0" w:color="auto"/>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28">
    <w:name w:val="xl128"/>
    <w:basedOn w:val="a"/>
    <w:rsid w:val="00D54C97"/>
    <w:pP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29">
    <w:name w:val="xl129"/>
    <w:basedOn w:val="a"/>
    <w:rsid w:val="00D54C97"/>
    <w:pPr>
      <w:pBdr>
        <w:left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30">
    <w:name w:val="xl130"/>
    <w:basedOn w:val="a"/>
    <w:rsid w:val="00D54C97"/>
    <w:pPr>
      <w:pBdr>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31">
    <w:name w:val="xl131"/>
    <w:basedOn w:val="a"/>
    <w:rsid w:val="00D54C97"/>
    <w:pPr>
      <w:pBdr>
        <w:top w:val="single" w:sz="8" w:space="0" w:color="auto"/>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32">
    <w:name w:val="xl132"/>
    <w:basedOn w:val="a"/>
    <w:rsid w:val="00D54C97"/>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D54C97"/>
    <w:pPr>
      <w:pBdr>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34">
    <w:name w:val="xl134"/>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9">
    <w:name w:val="xl139"/>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0">
    <w:name w:val="xl140"/>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1">
    <w:name w:val="xl141"/>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2">
    <w:name w:val="xl142"/>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D54C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4">
    <w:name w:val="xl144"/>
    <w:basedOn w:val="a"/>
    <w:rsid w:val="00D54C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5">
    <w:name w:val="xl145"/>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6">
    <w:name w:val="xl146"/>
    <w:basedOn w:val="a"/>
    <w:rsid w:val="00D54C97"/>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7">
    <w:name w:val="xl147"/>
    <w:basedOn w:val="a"/>
    <w:rsid w:val="00D54C97"/>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8">
    <w:name w:val="xl148"/>
    <w:basedOn w:val="a"/>
    <w:rsid w:val="00D54C9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49">
    <w:name w:val="xl149"/>
    <w:basedOn w:val="a"/>
    <w:rsid w:val="00D54C9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50">
    <w:name w:val="xl150"/>
    <w:basedOn w:val="a"/>
    <w:rsid w:val="00D54C97"/>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51">
    <w:name w:val="xl151"/>
    <w:basedOn w:val="a"/>
    <w:rsid w:val="00D54C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2">
    <w:name w:val="xl152"/>
    <w:basedOn w:val="a"/>
    <w:rsid w:val="00D54C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3">
    <w:name w:val="xl153"/>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4">
    <w:name w:val="xl154"/>
    <w:basedOn w:val="a"/>
    <w:rsid w:val="00D54C97"/>
    <w:pPr>
      <w:pBdr>
        <w:top w:val="single" w:sz="8" w:space="0" w:color="auto"/>
        <w:left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55">
    <w:name w:val="xl155"/>
    <w:basedOn w:val="a"/>
    <w:rsid w:val="00D54C97"/>
    <w:pPr>
      <w:pBdr>
        <w:left w:val="single" w:sz="8" w:space="0" w:color="auto"/>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font8">
    <w:name w:val="font8"/>
    <w:basedOn w:val="a"/>
    <w:rsid w:val="00D54C9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af1">
    <w:name w:val="List Paragraph"/>
    <w:basedOn w:val="a"/>
    <w:uiPriority w:val="34"/>
    <w:qFormat/>
    <w:rsid w:val="007B7583"/>
    <w:pPr>
      <w:ind w:left="720"/>
      <w:contextualSpacing/>
    </w:pPr>
  </w:style>
  <w:style w:type="paragraph" w:styleId="af2">
    <w:name w:val="No Spacing"/>
    <w:link w:val="af3"/>
    <w:uiPriority w:val="1"/>
    <w:qFormat/>
    <w:rsid w:val="00344554"/>
    <w:pPr>
      <w:spacing w:after="0" w:line="240" w:lineRule="auto"/>
    </w:pPr>
    <w:rPr>
      <w:rFonts w:ascii="Calibri" w:eastAsia="Times New Roman" w:hAnsi="Calibri" w:cs="Times New Roman"/>
    </w:rPr>
  </w:style>
  <w:style w:type="character" w:customStyle="1" w:styleId="af3">
    <w:name w:val="Без интервала Знак"/>
    <w:basedOn w:val="a0"/>
    <w:link w:val="af2"/>
    <w:uiPriority w:val="1"/>
    <w:locked/>
    <w:rsid w:val="00344554"/>
    <w:rPr>
      <w:rFonts w:ascii="Calibri" w:eastAsia="Times New Roman" w:hAnsi="Calibri" w:cs="Times New Roman"/>
    </w:rPr>
  </w:style>
  <w:style w:type="paragraph" w:customStyle="1" w:styleId="16">
    <w:name w:val="Без интервала1"/>
    <w:link w:val="NoSpacingChar"/>
    <w:uiPriority w:val="1"/>
    <w:qFormat/>
    <w:rsid w:val="00344554"/>
    <w:pPr>
      <w:spacing w:after="0" w:line="240" w:lineRule="auto"/>
    </w:pPr>
    <w:rPr>
      <w:rFonts w:ascii="Calibri" w:eastAsia="Times New Roman" w:hAnsi="Calibri" w:cs="Times New Roman"/>
      <w:lang w:eastAsia="en-US"/>
    </w:rPr>
  </w:style>
  <w:style w:type="character" w:customStyle="1" w:styleId="NoSpacingChar">
    <w:name w:val="No Spacing Char"/>
    <w:link w:val="16"/>
    <w:uiPriority w:val="1"/>
    <w:locked/>
    <w:rsid w:val="00344554"/>
    <w:rPr>
      <w:rFonts w:ascii="Calibri" w:eastAsia="Times New Roman" w:hAnsi="Calibri" w:cs="Times New Roman"/>
      <w:lang w:eastAsia="en-US"/>
    </w:rPr>
  </w:style>
  <w:style w:type="paragraph" w:customStyle="1" w:styleId="xl156">
    <w:name w:val="xl156"/>
    <w:basedOn w:val="a"/>
    <w:rsid w:val="008C0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7">
    <w:name w:val="xl157"/>
    <w:basedOn w:val="a"/>
    <w:rsid w:val="008C039B"/>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8">
    <w:name w:val="xl158"/>
    <w:basedOn w:val="a"/>
    <w:rsid w:val="008C0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9">
    <w:name w:val="xl159"/>
    <w:basedOn w:val="a"/>
    <w:rsid w:val="008C039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
    <w:rsid w:val="008C039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1">
    <w:name w:val="xl161"/>
    <w:basedOn w:val="a"/>
    <w:rsid w:val="008C03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2">
    <w:name w:val="xl162"/>
    <w:basedOn w:val="a"/>
    <w:rsid w:val="008C039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3">
    <w:name w:val="xl163"/>
    <w:basedOn w:val="a"/>
    <w:rsid w:val="008C03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4">
    <w:name w:val="xl164"/>
    <w:basedOn w:val="a"/>
    <w:rsid w:val="008C0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8C039B"/>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6">
    <w:name w:val="xl166"/>
    <w:basedOn w:val="a"/>
    <w:rsid w:val="008C039B"/>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7">
    <w:name w:val="xl167"/>
    <w:basedOn w:val="a"/>
    <w:rsid w:val="008C039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
    <w:rsid w:val="008C039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
    <w:rsid w:val="008C039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
    <w:rsid w:val="008C0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a"/>
    <w:rsid w:val="008C039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2">
    <w:name w:val="xl172"/>
    <w:basedOn w:val="a"/>
    <w:rsid w:val="008C039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8C039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4">
    <w:name w:val="xl174"/>
    <w:basedOn w:val="a"/>
    <w:rsid w:val="00D60A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5">
    <w:name w:val="xl175"/>
    <w:basedOn w:val="a"/>
    <w:rsid w:val="00D60A1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6">
    <w:name w:val="xl176"/>
    <w:basedOn w:val="a"/>
    <w:rsid w:val="00D60A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
    <w:rsid w:val="009D6D1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8">
    <w:name w:val="xl178"/>
    <w:basedOn w:val="a"/>
    <w:rsid w:val="009D6D1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2366">
      <w:bodyDiv w:val="1"/>
      <w:marLeft w:val="0"/>
      <w:marRight w:val="0"/>
      <w:marTop w:val="0"/>
      <w:marBottom w:val="0"/>
      <w:divBdr>
        <w:top w:val="none" w:sz="0" w:space="0" w:color="auto"/>
        <w:left w:val="none" w:sz="0" w:space="0" w:color="auto"/>
        <w:bottom w:val="none" w:sz="0" w:space="0" w:color="auto"/>
        <w:right w:val="none" w:sz="0" w:space="0" w:color="auto"/>
      </w:divBdr>
    </w:div>
    <w:div w:id="79567403">
      <w:bodyDiv w:val="1"/>
      <w:marLeft w:val="0"/>
      <w:marRight w:val="0"/>
      <w:marTop w:val="0"/>
      <w:marBottom w:val="0"/>
      <w:divBdr>
        <w:top w:val="none" w:sz="0" w:space="0" w:color="auto"/>
        <w:left w:val="none" w:sz="0" w:space="0" w:color="auto"/>
        <w:bottom w:val="none" w:sz="0" w:space="0" w:color="auto"/>
        <w:right w:val="none" w:sz="0" w:space="0" w:color="auto"/>
      </w:divBdr>
    </w:div>
    <w:div w:id="83066309">
      <w:bodyDiv w:val="1"/>
      <w:marLeft w:val="0"/>
      <w:marRight w:val="0"/>
      <w:marTop w:val="0"/>
      <w:marBottom w:val="0"/>
      <w:divBdr>
        <w:top w:val="none" w:sz="0" w:space="0" w:color="auto"/>
        <w:left w:val="none" w:sz="0" w:space="0" w:color="auto"/>
        <w:bottom w:val="none" w:sz="0" w:space="0" w:color="auto"/>
        <w:right w:val="none" w:sz="0" w:space="0" w:color="auto"/>
      </w:divBdr>
    </w:div>
    <w:div w:id="99379885">
      <w:bodyDiv w:val="1"/>
      <w:marLeft w:val="0"/>
      <w:marRight w:val="0"/>
      <w:marTop w:val="0"/>
      <w:marBottom w:val="0"/>
      <w:divBdr>
        <w:top w:val="none" w:sz="0" w:space="0" w:color="auto"/>
        <w:left w:val="none" w:sz="0" w:space="0" w:color="auto"/>
        <w:bottom w:val="none" w:sz="0" w:space="0" w:color="auto"/>
        <w:right w:val="none" w:sz="0" w:space="0" w:color="auto"/>
      </w:divBdr>
    </w:div>
    <w:div w:id="128864765">
      <w:bodyDiv w:val="1"/>
      <w:marLeft w:val="0"/>
      <w:marRight w:val="0"/>
      <w:marTop w:val="0"/>
      <w:marBottom w:val="0"/>
      <w:divBdr>
        <w:top w:val="none" w:sz="0" w:space="0" w:color="auto"/>
        <w:left w:val="none" w:sz="0" w:space="0" w:color="auto"/>
        <w:bottom w:val="none" w:sz="0" w:space="0" w:color="auto"/>
        <w:right w:val="none" w:sz="0" w:space="0" w:color="auto"/>
      </w:divBdr>
    </w:div>
    <w:div w:id="237835197">
      <w:bodyDiv w:val="1"/>
      <w:marLeft w:val="0"/>
      <w:marRight w:val="0"/>
      <w:marTop w:val="0"/>
      <w:marBottom w:val="0"/>
      <w:divBdr>
        <w:top w:val="none" w:sz="0" w:space="0" w:color="auto"/>
        <w:left w:val="none" w:sz="0" w:space="0" w:color="auto"/>
        <w:bottom w:val="none" w:sz="0" w:space="0" w:color="auto"/>
        <w:right w:val="none" w:sz="0" w:space="0" w:color="auto"/>
      </w:divBdr>
    </w:div>
    <w:div w:id="390271636">
      <w:bodyDiv w:val="1"/>
      <w:marLeft w:val="0"/>
      <w:marRight w:val="0"/>
      <w:marTop w:val="0"/>
      <w:marBottom w:val="0"/>
      <w:divBdr>
        <w:top w:val="none" w:sz="0" w:space="0" w:color="auto"/>
        <w:left w:val="none" w:sz="0" w:space="0" w:color="auto"/>
        <w:bottom w:val="none" w:sz="0" w:space="0" w:color="auto"/>
        <w:right w:val="none" w:sz="0" w:space="0" w:color="auto"/>
      </w:divBdr>
    </w:div>
    <w:div w:id="579366949">
      <w:bodyDiv w:val="1"/>
      <w:marLeft w:val="0"/>
      <w:marRight w:val="0"/>
      <w:marTop w:val="0"/>
      <w:marBottom w:val="0"/>
      <w:divBdr>
        <w:top w:val="none" w:sz="0" w:space="0" w:color="auto"/>
        <w:left w:val="none" w:sz="0" w:space="0" w:color="auto"/>
        <w:bottom w:val="none" w:sz="0" w:space="0" w:color="auto"/>
        <w:right w:val="none" w:sz="0" w:space="0" w:color="auto"/>
      </w:divBdr>
    </w:div>
    <w:div w:id="602500082">
      <w:bodyDiv w:val="1"/>
      <w:marLeft w:val="0"/>
      <w:marRight w:val="0"/>
      <w:marTop w:val="0"/>
      <w:marBottom w:val="0"/>
      <w:divBdr>
        <w:top w:val="none" w:sz="0" w:space="0" w:color="auto"/>
        <w:left w:val="none" w:sz="0" w:space="0" w:color="auto"/>
        <w:bottom w:val="none" w:sz="0" w:space="0" w:color="auto"/>
        <w:right w:val="none" w:sz="0" w:space="0" w:color="auto"/>
      </w:divBdr>
    </w:div>
    <w:div w:id="620111822">
      <w:bodyDiv w:val="1"/>
      <w:marLeft w:val="0"/>
      <w:marRight w:val="0"/>
      <w:marTop w:val="0"/>
      <w:marBottom w:val="0"/>
      <w:divBdr>
        <w:top w:val="none" w:sz="0" w:space="0" w:color="auto"/>
        <w:left w:val="none" w:sz="0" w:space="0" w:color="auto"/>
        <w:bottom w:val="none" w:sz="0" w:space="0" w:color="auto"/>
        <w:right w:val="none" w:sz="0" w:space="0" w:color="auto"/>
      </w:divBdr>
    </w:div>
    <w:div w:id="664016220">
      <w:bodyDiv w:val="1"/>
      <w:marLeft w:val="0"/>
      <w:marRight w:val="0"/>
      <w:marTop w:val="0"/>
      <w:marBottom w:val="0"/>
      <w:divBdr>
        <w:top w:val="none" w:sz="0" w:space="0" w:color="auto"/>
        <w:left w:val="none" w:sz="0" w:space="0" w:color="auto"/>
        <w:bottom w:val="none" w:sz="0" w:space="0" w:color="auto"/>
        <w:right w:val="none" w:sz="0" w:space="0" w:color="auto"/>
      </w:divBdr>
    </w:div>
    <w:div w:id="707412992">
      <w:bodyDiv w:val="1"/>
      <w:marLeft w:val="0"/>
      <w:marRight w:val="0"/>
      <w:marTop w:val="0"/>
      <w:marBottom w:val="0"/>
      <w:divBdr>
        <w:top w:val="none" w:sz="0" w:space="0" w:color="auto"/>
        <w:left w:val="none" w:sz="0" w:space="0" w:color="auto"/>
        <w:bottom w:val="none" w:sz="0" w:space="0" w:color="auto"/>
        <w:right w:val="none" w:sz="0" w:space="0" w:color="auto"/>
      </w:divBdr>
    </w:div>
    <w:div w:id="738745054">
      <w:bodyDiv w:val="1"/>
      <w:marLeft w:val="0"/>
      <w:marRight w:val="0"/>
      <w:marTop w:val="0"/>
      <w:marBottom w:val="0"/>
      <w:divBdr>
        <w:top w:val="none" w:sz="0" w:space="0" w:color="auto"/>
        <w:left w:val="none" w:sz="0" w:space="0" w:color="auto"/>
        <w:bottom w:val="none" w:sz="0" w:space="0" w:color="auto"/>
        <w:right w:val="none" w:sz="0" w:space="0" w:color="auto"/>
      </w:divBdr>
    </w:div>
    <w:div w:id="780993149">
      <w:bodyDiv w:val="1"/>
      <w:marLeft w:val="0"/>
      <w:marRight w:val="0"/>
      <w:marTop w:val="0"/>
      <w:marBottom w:val="0"/>
      <w:divBdr>
        <w:top w:val="none" w:sz="0" w:space="0" w:color="auto"/>
        <w:left w:val="none" w:sz="0" w:space="0" w:color="auto"/>
        <w:bottom w:val="none" w:sz="0" w:space="0" w:color="auto"/>
        <w:right w:val="none" w:sz="0" w:space="0" w:color="auto"/>
      </w:divBdr>
    </w:div>
    <w:div w:id="790057700">
      <w:bodyDiv w:val="1"/>
      <w:marLeft w:val="0"/>
      <w:marRight w:val="0"/>
      <w:marTop w:val="0"/>
      <w:marBottom w:val="0"/>
      <w:divBdr>
        <w:top w:val="none" w:sz="0" w:space="0" w:color="auto"/>
        <w:left w:val="none" w:sz="0" w:space="0" w:color="auto"/>
        <w:bottom w:val="none" w:sz="0" w:space="0" w:color="auto"/>
        <w:right w:val="none" w:sz="0" w:space="0" w:color="auto"/>
      </w:divBdr>
    </w:div>
    <w:div w:id="832456920">
      <w:bodyDiv w:val="1"/>
      <w:marLeft w:val="0"/>
      <w:marRight w:val="0"/>
      <w:marTop w:val="0"/>
      <w:marBottom w:val="0"/>
      <w:divBdr>
        <w:top w:val="none" w:sz="0" w:space="0" w:color="auto"/>
        <w:left w:val="none" w:sz="0" w:space="0" w:color="auto"/>
        <w:bottom w:val="none" w:sz="0" w:space="0" w:color="auto"/>
        <w:right w:val="none" w:sz="0" w:space="0" w:color="auto"/>
      </w:divBdr>
    </w:div>
    <w:div w:id="857549602">
      <w:bodyDiv w:val="1"/>
      <w:marLeft w:val="0"/>
      <w:marRight w:val="0"/>
      <w:marTop w:val="0"/>
      <w:marBottom w:val="0"/>
      <w:divBdr>
        <w:top w:val="none" w:sz="0" w:space="0" w:color="auto"/>
        <w:left w:val="none" w:sz="0" w:space="0" w:color="auto"/>
        <w:bottom w:val="none" w:sz="0" w:space="0" w:color="auto"/>
        <w:right w:val="none" w:sz="0" w:space="0" w:color="auto"/>
      </w:divBdr>
    </w:div>
    <w:div w:id="863709018">
      <w:bodyDiv w:val="1"/>
      <w:marLeft w:val="0"/>
      <w:marRight w:val="0"/>
      <w:marTop w:val="0"/>
      <w:marBottom w:val="0"/>
      <w:divBdr>
        <w:top w:val="none" w:sz="0" w:space="0" w:color="auto"/>
        <w:left w:val="none" w:sz="0" w:space="0" w:color="auto"/>
        <w:bottom w:val="none" w:sz="0" w:space="0" w:color="auto"/>
        <w:right w:val="none" w:sz="0" w:space="0" w:color="auto"/>
      </w:divBdr>
    </w:div>
    <w:div w:id="945188563">
      <w:bodyDiv w:val="1"/>
      <w:marLeft w:val="0"/>
      <w:marRight w:val="0"/>
      <w:marTop w:val="0"/>
      <w:marBottom w:val="0"/>
      <w:divBdr>
        <w:top w:val="none" w:sz="0" w:space="0" w:color="auto"/>
        <w:left w:val="none" w:sz="0" w:space="0" w:color="auto"/>
        <w:bottom w:val="none" w:sz="0" w:space="0" w:color="auto"/>
        <w:right w:val="none" w:sz="0" w:space="0" w:color="auto"/>
      </w:divBdr>
    </w:div>
    <w:div w:id="975333126">
      <w:bodyDiv w:val="1"/>
      <w:marLeft w:val="0"/>
      <w:marRight w:val="0"/>
      <w:marTop w:val="0"/>
      <w:marBottom w:val="0"/>
      <w:divBdr>
        <w:top w:val="none" w:sz="0" w:space="0" w:color="auto"/>
        <w:left w:val="none" w:sz="0" w:space="0" w:color="auto"/>
        <w:bottom w:val="none" w:sz="0" w:space="0" w:color="auto"/>
        <w:right w:val="none" w:sz="0" w:space="0" w:color="auto"/>
      </w:divBdr>
    </w:div>
    <w:div w:id="986667816">
      <w:bodyDiv w:val="1"/>
      <w:marLeft w:val="0"/>
      <w:marRight w:val="0"/>
      <w:marTop w:val="0"/>
      <w:marBottom w:val="0"/>
      <w:divBdr>
        <w:top w:val="none" w:sz="0" w:space="0" w:color="auto"/>
        <w:left w:val="none" w:sz="0" w:space="0" w:color="auto"/>
        <w:bottom w:val="none" w:sz="0" w:space="0" w:color="auto"/>
        <w:right w:val="none" w:sz="0" w:space="0" w:color="auto"/>
      </w:divBdr>
    </w:div>
    <w:div w:id="1047921547">
      <w:bodyDiv w:val="1"/>
      <w:marLeft w:val="0"/>
      <w:marRight w:val="0"/>
      <w:marTop w:val="0"/>
      <w:marBottom w:val="0"/>
      <w:divBdr>
        <w:top w:val="none" w:sz="0" w:space="0" w:color="auto"/>
        <w:left w:val="none" w:sz="0" w:space="0" w:color="auto"/>
        <w:bottom w:val="none" w:sz="0" w:space="0" w:color="auto"/>
        <w:right w:val="none" w:sz="0" w:space="0" w:color="auto"/>
      </w:divBdr>
    </w:div>
    <w:div w:id="1064571310">
      <w:bodyDiv w:val="1"/>
      <w:marLeft w:val="0"/>
      <w:marRight w:val="0"/>
      <w:marTop w:val="0"/>
      <w:marBottom w:val="0"/>
      <w:divBdr>
        <w:top w:val="none" w:sz="0" w:space="0" w:color="auto"/>
        <w:left w:val="none" w:sz="0" w:space="0" w:color="auto"/>
        <w:bottom w:val="none" w:sz="0" w:space="0" w:color="auto"/>
        <w:right w:val="none" w:sz="0" w:space="0" w:color="auto"/>
      </w:divBdr>
    </w:div>
    <w:div w:id="1068042356">
      <w:bodyDiv w:val="1"/>
      <w:marLeft w:val="0"/>
      <w:marRight w:val="0"/>
      <w:marTop w:val="0"/>
      <w:marBottom w:val="0"/>
      <w:divBdr>
        <w:top w:val="none" w:sz="0" w:space="0" w:color="auto"/>
        <w:left w:val="none" w:sz="0" w:space="0" w:color="auto"/>
        <w:bottom w:val="none" w:sz="0" w:space="0" w:color="auto"/>
        <w:right w:val="none" w:sz="0" w:space="0" w:color="auto"/>
      </w:divBdr>
    </w:div>
    <w:div w:id="1072847833">
      <w:bodyDiv w:val="1"/>
      <w:marLeft w:val="0"/>
      <w:marRight w:val="0"/>
      <w:marTop w:val="0"/>
      <w:marBottom w:val="0"/>
      <w:divBdr>
        <w:top w:val="none" w:sz="0" w:space="0" w:color="auto"/>
        <w:left w:val="none" w:sz="0" w:space="0" w:color="auto"/>
        <w:bottom w:val="none" w:sz="0" w:space="0" w:color="auto"/>
        <w:right w:val="none" w:sz="0" w:space="0" w:color="auto"/>
      </w:divBdr>
    </w:div>
    <w:div w:id="1075736311">
      <w:bodyDiv w:val="1"/>
      <w:marLeft w:val="0"/>
      <w:marRight w:val="0"/>
      <w:marTop w:val="0"/>
      <w:marBottom w:val="0"/>
      <w:divBdr>
        <w:top w:val="none" w:sz="0" w:space="0" w:color="auto"/>
        <w:left w:val="none" w:sz="0" w:space="0" w:color="auto"/>
        <w:bottom w:val="none" w:sz="0" w:space="0" w:color="auto"/>
        <w:right w:val="none" w:sz="0" w:space="0" w:color="auto"/>
      </w:divBdr>
    </w:div>
    <w:div w:id="1078406544">
      <w:bodyDiv w:val="1"/>
      <w:marLeft w:val="0"/>
      <w:marRight w:val="0"/>
      <w:marTop w:val="0"/>
      <w:marBottom w:val="0"/>
      <w:divBdr>
        <w:top w:val="none" w:sz="0" w:space="0" w:color="auto"/>
        <w:left w:val="none" w:sz="0" w:space="0" w:color="auto"/>
        <w:bottom w:val="none" w:sz="0" w:space="0" w:color="auto"/>
        <w:right w:val="none" w:sz="0" w:space="0" w:color="auto"/>
      </w:divBdr>
    </w:div>
    <w:div w:id="1262100942">
      <w:bodyDiv w:val="1"/>
      <w:marLeft w:val="0"/>
      <w:marRight w:val="0"/>
      <w:marTop w:val="0"/>
      <w:marBottom w:val="0"/>
      <w:divBdr>
        <w:top w:val="none" w:sz="0" w:space="0" w:color="auto"/>
        <w:left w:val="none" w:sz="0" w:space="0" w:color="auto"/>
        <w:bottom w:val="none" w:sz="0" w:space="0" w:color="auto"/>
        <w:right w:val="none" w:sz="0" w:space="0" w:color="auto"/>
      </w:divBdr>
    </w:div>
    <w:div w:id="1267811058">
      <w:bodyDiv w:val="1"/>
      <w:marLeft w:val="0"/>
      <w:marRight w:val="0"/>
      <w:marTop w:val="0"/>
      <w:marBottom w:val="0"/>
      <w:divBdr>
        <w:top w:val="none" w:sz="0" w:space="0" w:color="auto"/>
        <w:left w:val="none" w:sz="0" w:space="0" w:color="auto"/>
        <w:bottom w:val="none" w:sz="0" w:space="0" w:color="auto"/>
        <w:right w:val="none" w:sz="0" w:space="0" w:color="auto"/>
      </w:divBdr>
    </w:div>
    <w:div w:id="1323701480">
      <w:bodyDiv w:val="1"/>
      <w:marLeft w:val="0"/>
      <w:marRight w:val="0"/>
      <w:marTop w:val="0"/>
      <w:marBottom w:val="0"/>
      <w:divBdr>
        <w:top w:val="none" w:sz="0" w:space="0" w:color="auto"/>
        <w:left w:val="none" w:sz="0" w:space="0" w:color="auto"/>
        <w:bottom w:val="none" w:sz="0" w:space="0" w:color="auto"/>
        <w:right w:val="none" w:sz="0" w:space="0" w:color="auto"/>
      </w:divBdr>
    </w:div>
    <w:div w:id="1351026042">
      <w:bodyDiv w:val="1"/>
      <w:marLeft w:val="0"/>
      <w:marRight w:val="0"/>
      <w:marTop w:val="0"/>
      <w:marBottom w:val="0"/>
      <w:divBdr>
        <w:top w:val="none" w:sz="0" w:space="0" w:color="auto"/>
        <w:left w:val="none" w:sz="0" w:space="0" w:color="auto"/>
        <w:bottom w:val="none" w:sz="0" w:space="0" w:color="auto"/>
        <w:right w:val="none" w:sz="0" w:space="0" w:color="auto"/>
      </w:divBdr>
    </w:div>
    <w:div w:id="1364597042">
      <w:bodyDiv w:val="1"/>
      <w:marLeft w:val="0"/>
      <w:marRight w:val="0"/>
      <w:marTop w:val="0"/>
      <w:marBottom w:val="0"/>
      <w:divBdr>
        <w:top w:val="none" w:sz="0" w:space="0" w:color="auto"/>
        <w:left w:val="none" w:sz="0" w:space="0" w:color="auto"/>
        <w:bottom w:val="none" w:sz="0" w:space="0" w:color="auto"/>
        <w:right w:val="none" w:sz="0" w:space="0" w:color="auto"/>
      </w:divBdr>
    </w:div>
    <w:div w:id="1375424057">
      <w:bodyDiv w:val="1"/>
      <w:marLeft w:val="0"/>
      <w:marRight w:val="0"/>
      <w:marTop w:val="0"/>
      <w:marBottom w:val="0"/>
      <w:divBdr>
        <w:top w:val="none" w:sz="0" w:space="0" w:color="auto"/>
        <w:left w:val="none" w:sz="0" w:space="0" w:color="auto"/>
        <w:bottom w:val="none" w:sz="0" w:space="0" w:color="auto"/>
        <w:right w:val="none" w:sz="0" w:space="0" w:color="auto"/>
      </w:divBdr>
    </w:div>
    <w:div w:id="1419671597">
      <w:bodyDiv w:val="1"/>
      <w:marLeft w:val="0"/>
      <w:marRight w:val="0"/>
      <w:marTop w:val="0"/>
      <w:marBottom w:val="0"/>
      <w:divBdr>
        <w:top w:val="none" w:sz="0" w:space="0" w:color="auto"/>
        <w:left w:val="none" w:sz="0" w:space="0" w:color="auto"/>
        <w:bottom w:val="none" w:sz="0" w:space="0" w:color="auto"/>
        <w:right w:val="none" w:sz="0" w:space="0" w:color="auto"/>
      </w:divBdr>
    </w:div>
    <w:div w:id="1423137259">
      <w:bodyDiv w:val="1"/>
      <w:marLeft w:val="0"/>
      <w:marRight w:val="0"/>
      <w:marTop w:val="0"/>
      <w:marBottom w:val="0"/>
      <w:divBdr>
        <w:top w:val="none" w:sz="0" w:space="0" w:color="auto"/>
        <w:left w:val="none" w:sz="0" w:space="0" w:color="auto"/>
        <w:bottom w:val="none" w:sz="0" w:space="0" w:color="auto"/>
        <w:right w:val="none" w:sz="0" w:space="0" w:color="auto"/>
      </w:divBdr>
    </w:div>
    <w:div w:id="1424687490">
      <w:bodyDiv w:val="1"/>
      <w:marLeft w:val="0"/>
      <w:marRight w:val="0"/>
      <w:marTop w:val="0"/>
      <w:marBottom w:val="0"/>
      <w:divBdr>
        <w:top w:val="none" w:sz="0" w:space="0" w:color="auto"/>
        <w:left w:val="none" w:sz="0" w:space="0" w:color="auto"/>
        <w:bottom w:val="none" w:sz="0" w:space="0" w:color="auto"/>
        <w:right w:val="none" w:sz="0" w:space="0" w:color="auto"/>
      </w:divBdr>
    </w:div>
    <w:div w:id="1450079933">
      <w:bodyDiv w:val="1"/>
      <w:marLeft w:val="0"/>
      <w:marRight w:val="0"/>
      <w:marTop w:val="0"/>
      <w:marBottom w:val="0"/>
      <w:divBdr>
        <w:top w:val="none" w:sz="0" w:space="0" w:color="auto"/>
        <w:left w:val="none" w:sz="0" w:space="0" w:color="auto"/>
        <w:bottom w:val="none" w:sz="0" w:space="0" w:color="auto"/>
        <w:right w:val="none" w:sz="0" w:space="0" w:color="auto"/>
      </w:divBdr>
    </w:div>
    <w:div w:id="1499080136">
      <w:bodyDiv w:val="1"/>
      <w:marLeft w:val="0"/>
      <w:marRight w:val="0"/>
      <w:marTop w:val="0"/>
      <w:marBottom w:val="0"/>
      <w:divBdr>
        <w:top w:val="none" w:sz="0" w:space="0" w:color="auto"/>
        <w:left w:val="none" w:sz="0" w:space="0" w:color="auto"/>
        <w:bottom w:val="none" w:sz="0" w:space="0" w:color="auto"/>
        <w:right w:val="none" w:sz="0" w:space="0" w:color="auto"/>
      </w:divBdr>
    </w:div>
    <w:div w:id="1680111602">
      <w:bodyDiv w:val="1"/>
      <w:marLeft w:val="0"/>
      <w:marRight w:val="0"/>
      <w:marTop w:val="0"/>
      <w:marBottom w:val="0"/>
      <w:divBdr>
        <w:top w:val="none" w:sz="0" w:space="0" w:color="auto"/>
        <w:left w:val="none" w:sz="0" w:space="0" w:color="auto"/>
        <w:bottom w:val="none" w:sz="0" w:space="0" w:color="auto"/>
        <w:right w:val="none" w:sz="0" w:space="0" w:color="auto"/>
      </w:divBdr>
    </w:div>
    <w:div w:id="1724282895">
      <w:bodyDiv w:val="1"/>
      <w:marLeft w:val="0"/>
      <w:marRight w:val="0"/>
      <w:marTop w:val="0"/>
      <w:marBottom w:val="0"/>
      <w:divBdr>
        <w:top w:val="none" w:sz="0" w:space="0" w:color="auto"/>
        <w:left w:val="none" w:sz="0" w:space="0" w:color="auto"/>
        <w:bottom w:val="none" w:sz="0" w:space="0" w:color="auto"/>
        <w:right w:val="none" w:sz="0" w:space="0" w:color="auto"/>
      </w:divBdr>
    </w:div>
    <w:div w:id="1750151139">
      <w:bodyDiv w:val="1"/>
      <w:marLeft w:val="0"/>
      <w:marRight w:val="0"/>
      <w:marTop w:val="0"/>
      <w:marBottom w:val="0"/>
      <w:divBdr>
        <w:top w:val="none" w:sz="0" w:space="0" w:color="auto"/>
        <w:left w:val="none" w:sz="0" w:space="0" w:color="auto"/>
        <w:bottom w:val="none" w:sz="0" w:space="0" w:color="auto"/>
        <w:right w:val="none" w:sz="0" w:space="0" w:color="auto"/>
      </w:divBdr>
    </w:div>
    <w:div w:id="1835099092">
      <w:bodyDiv w:val="1"/>
      <w:marLeft w:val="0"/>
      <w:marRight w:val="0"/>
      <w:marTop w:val="0"/>
      <w:marBottom w:val="0"/>
      <w:divBdr>
        <w:top w:val="none" w:sz="0" w:space="0" w:color="auto"/>
        <w:left w:val="none" w:sz="0" w:space="0" w:color="auto"/>
        <w:bottom w:val="none" w:sz="0" w:space="0" w:color="auto"/>
        <w:right w:val="none" w:sz="0" w:space="0" w:color="auto"/>
      </w:divBdr>
    </w:div>
    <w:div w:id="1851985925">
      <w:bodyDiv w:val="1"/>
      <w:marLeft w:val="0"/>
      <w:marRight w:val="0"/>
      <w:marTop w:val="0"/>
      <w:marBottom w:val="0"/>
      <w:divBdr>
        <w:top w:val="none" w:sz="0" w:space="0" w:color="auto"/>
        <w:left w:val="none" w:sz="0" w:space="0" w:color="auto"/>
        <w:bottom w:val="none" w:sz="0" w:space="0" w:color="auto"/>
        <w:right w:val="none" w:sz="0" w:space="0" w:color="auto"/>
      </w:divBdr>
    </w:div>
    <w:div w:id="1890533549">
      <w:bodyDiv w:val="1"/>
      <w:marLeft w:val="0"/>
      <w:marRight w:val="0"/>
      <w:marTop w:val="0"/>
      <w:marBottom w:val="0"/>
      <w:divBdr>
        <w:top w:val="none" w:sz="0" w:space="0" w:color="auto"/>
        <w:left w:val="none" w:sz="0" w:space="0" w:color="auto"/>
        <w:bottom w:val="none" w:sz="0" w:space="0" w:color="auto"/>
        <w:right w:val="none" w:sz="0" w:space="0" w:color="auto"/>
      </w:divBdr>
    </w:div>
    <w:div w:id="1997610798">
      <w:bodyDiv w:val="1"/>
      <w:marLeft w:val="0"/>
      <w:marRight w:val="0"/>
      <w:marTop w:val="0"/>
      <w:marBottom w:val="0"/>
      <w:divBdr>
        <w:top w:val="none" w:sz="0" w:space="0" w:color="auto"/>
        <w:left w:val="none" w:sz="0" w:space="0" w:color="auto"/>
        <w:bottom w:val="none" w:sz="0" w:space="0" w:color="auto"/>
        <w:right w:val="none" w:sz="0" w:space="0" w:color="auto"/>
      </w:divBdr>
    </w:div>
    <w:div w:id="206733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094E9-2D63-460A-96E5-A251F706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60</Pages>
  <Words>13438</Words>
  <Characters>76598</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240</cp:revision>
  <cp:lastPrinted>2025-12-18T07:27:00Z</cp:lastPrinted>
  <dcterms:created xsi:type="dcterms:W3CDTF">2025-12-12T08:47:00Z</dcterms:created>
  <dcterms:modified xsi:type="dcterms:W3CDTF">2026-06-22T06:53:00Z</dcterms:modified>
</cp:coreProperties>
</file>