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0"/>
      </w:tblGrid>
      <w:tr w:rsidR="00384939" w:rsidRPr="00384939" w:rsidTr="00384939">
        <w:tc>
          <w:tcPr>
            <w:tcW w:w="9571" w:type="dxa"/>
            <w:shd w:val="clear" w:color="auto" w:fill="auto"/>
          </w:tcPr>
          <w:tbl>
            <w:tblPr>
              <w:tblpPr w:leftFromText="180" w:rightFromText="180" w:vertAnchor="text" w:horzAnchor="margin" w:tblpY="-265"/>
              <w:tblW w:w="9886" w:type="dxa"/>
              <w:tblLook w:val="0000" w:firstRow="0" w:lastRow="0" w:firstColumn="0" w:lastColumn="0" w:noHBand="0" w:noVBand="0"/>
            </w:tblPr>
            <w:tblGrid>
              <w:gridCol w:w="9886"/>
            </w:tblGrid>
            <w:tr w:rsidR="00384939" w:rsidRPr="00384939" w:rsidTr="00BB2F88">
              <w:trPr>
                <w:trHeight w:val="1985"/>
              </w:trPr>
              <w:tc>
                <w:tcPr>
                  <w:tcW w:w="9886" w:type="dxa"/>
                  <w:tcBorders>
                    <w:top w:val="nil"/>
                    <w:left w:val="nil"/>
                    <w:bottom w:val="double" w:sz="18" w:space="0" w:color="auto"/>
                    <w:right w:val="nil"/>
                  </w:tcBorders>
                </w:tcPr>
                <w:p w:rsidR="00384939" w:rsidRPr="00384939" w:rsidRDefault="00384939" w:rsidP="00BB2F88">
                  <w:pPr>
                    <w:autoSpaceDE w:val="0"/>
                    <w:autoSpaceDN w:val="0"/>
                    <w:jc w:val="center"/>
                    <w:rPr>
                      <w:rFonts w:ascii="Times New Roman" w:hAnsi="Times New Roman" w:cs="Times New Roman"/>
                      <w:b/>
                      <w:sz w:val="26"/>
                      <w:szCs w:val="26"/>
                    </w:rPr>
                  </w:pPr>
                  <w:bookmarkStart w:id="0" w:name="_GoBack"/>
                  <w:bookmarkEnd w:id="0"/>
                  <w:r w:rsidRPr="00384939">
                    <w:rPr>
                      <w:rFonts w:ascii="Times New Roman" w:hAnsi="Times New Roman" w:cs="Times New Roman"/>
                      <w:b/>
                      <w:noProof/>
                      <w:sz w:val="26"/>
                      <w:szCs w:val="26"/>
                      <w:lang w:eastAsia="ru-RU"/>
                    </w:rPr>
                    <w:drawing>
                      <wp:inline distT="0" distB="0" distL="0" distR="0">
                        <wp:extent cx="742950" cy="838200"/>
                        <wp:effectExtent l="0" t="0" r="0" b="0"/>
                        <wp:docPr id="1" name="Рисунок 1"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сть-АбаканскийМР-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38200"/>
                                </a:xfrm>
                                <a:prstGeom prst="rect">
                                  <a:avLst/>
                                </a:prstGeom>
                                <a:noFill/>
                                <a:ln>
                                  <a:noFill/>
                                </a:ln>
                              </pic:spPr>
                            </pic:pic>
                          </a:graphicData>
                        </a:graphic>
                      </wp:inline>
                    </w:drawing>
                  </w:r>
                </w:p>
                <w:p w:rsidR="00384939" w:rsidRPr="00384939" w:rsidRDefault="00384939" w:rsidP="00BB2F88">
                  <w:pPr>
                    <w:autoSpaceDE w:val="0"/>
                    <w:autoSpaceDN w:val="0"/>
                    <w:jc w:val="center"/>
                    <w:rPr>
                      <w:rFonts w:ascii="Times New Roman" w:hAnsi="Times New Roman" w:cs="Times New Roman"/>
                      <w:b/>
                      <w:sz w:val="26"/>
                      <w:szCs w:val="26"/>
                    </w:rPr>
                  </w:pPr>
                  <w:r w:rsidRPr="00384939">
                    <w:rPr>
                      <w:rFonts w:ascii="Times New Roman" w:hAnsi="Times New Roman" w:cs="Times New Roman"/>
                      <w:b/>
                      <w:sz w:val="26"/>
                      <w:szCs w:val="26"/>
                    </w:rPr>
                    <w:t xml:space="preserve">СОВЕТ ДЕПУТАТОВ </w:t>
                  </w:r>
                </w:p>
                <w:p w:rsidR="00384939" w:rsidRPr="00384939" w:rsidRDefault="00384939" w:rsidP="00BB2F88">
                  <w:pPr>
                    <w:autoSpaceDE w:val="0"/>
                    <w:autoSpaceDN w:val="0"/>
                    <w:jc w:val="center"/>
                    <w:rPr>
                      <w:rFonts w:ascii="Times New Roman" w:hAnsi="Times New Roman" w:cs="Times New Roman"/>
                      <w:sz w:val="26"/>
                      <w:szCs w:val="26"/>
                    </w:rPr>
                  </w:pPr>
                  <w:r w:rsidRPr="00384939">
                    <w:rPr>
                      <w:rFonts w:ascii="Times New Roman" w:hAnsi="Times New Roman" w:cs="Times New Roman"/>
                      <w:b/>
                      <w:sz w:val="26"/>
                      <w:szCs w:val="26"/>
                    </w:rPr>
                    <w:t>УСТЬ-АБАКАНСКОГО РАЙОНА РЕСПУБЛИКИ ХАКАСИЯ</w:t>
                  </w:r>
                </w:p>
              </w:tc>
            </w:tr>
          </w:tbl>
          <w:p w:rsidR="00384939" w:rsidRPr="00E91725" w:rsidRDefault="00E91725" w:rsidP="00E91725">
            <w:pPr>
              <w:autoSpaceDE w:val="0"/>
              <w:autoSpaceDN w:val="0"/>
              <w:spacing w:after="0"/>
              <w:jc w:val="right"/>
              <w:rPr>
                <w:rFonts w:ascii="Times New Roman" w:hAnsi="Times New Roman" w:cs="Times New Roman"/>
                <w:sz w:val="26"/>
                <w:szCs w:val="26"/>
              </w:rPr>
            </w:pPr>
            <w:r w:rsidRPr="00E91725">
              <w:rPr>
                <w:rFonts w:ascii="Times New Roman" w:hAnsi="Times New Roman" w:cs="Times New Roman"/>
                <w:sz w:val="26"/>
                <w:szCs w:val="26"/>
              </w:rPr>
              <w:t>Принято на сессии</w:t>
            </w:r>
          </w:p>
          <w:p w:rsidR="00E91725" w:rsidRPr="00384939" w:rsidRDefault="00E91725" w:rsidP="00E91725">
            <w:pPr>
              <w:autoSpaceDE w:val="0"/>
              <w:autoSpaceDN w:val="0"/>
              <w:spacing w:after="0"/>
              <w:jc w:val="right"/>
              <w:rPr>
                <w:rFonts w:ascii="Times New Roman" w:hAnsi="Times New Roman" w:cs="Times New Roman"/>
                <w:b/>
                <w:sz w:val="26"/>
                <w:szCs w:val="26"/>
              </w:rPr>
            </w:pPr>
            <w:r w:rsidRPr="00E91725">
              <w:rPr>
                <w:rFonts w:ascii="Times New Roman" w:hAnsi="Times New Roman" w:cs="Times New Roman"/>
                <w:sz w:val="26"/>
                <w:szCs w:val="26"/>
              </w:rPr>
              <w:t>Совета депутатов 18.04.2024г.</w:t>
            </w:r>
          </w:p>
          <w:p w:rsidR="00384939" w:rsidRPr="00384939" w:rsidRDefault="00384939" w:rsidP="00BB2F88">
            <w:pPr>
              <w:autoSpaceDE w:val="0"/>
              <w:autoSpaceDN w:val="0"/>
              <w:jc w:val="center"/>
              <w:rPr>
                <w:rFonts w:ascii="Times New Roman" w:hAnsi="Times New Roman" w:cs="Times New Roman"/>
                <w:b/>
                <w:sz w:val="26"/>
                <w:szCs w:val="26"/>
              </w:rPr>
            </w:pPr>
            <w:r w:rsidRPr="00384939">
              <w:rPr>
                <w:rFonts w:ascii="Times New Roman" w:hAnsi="Times New Roman" w:cs="Times New Roman"/>
                <w:b/>
                <w:sz w:val="26"/>
                <w:szCs w:val="26"/>
              </w:rPr>
              <w:t>РЕШЕНИЕ</w:t>
            </w:r>
          </w:p>
          <w:p w:rsidR="00384939" w:rsidRPr="00384939" w:rsidRDefault="00E91725" w:rsidP="00BB2F88">
            <w:pPr>
              <w:tabs>
                <w:tab w:val="left" w:pos="9781"/>
              </w:tabs>
              <w:autoSpaceDE w:val="0"/>
              <w:autoSpaceDN w:val="0"/>
              <w:rPr>
                <w:rFonts w:ascii="Times New Roman" w:hAnsi="Times New Roman" w:cs="Times New Roman"/>
                <w:sz w:val="26"/>
                <w:szCs w:val="26"/>
              </w:rPr>
            </w:pPr>
            <w:r>
              <w:rPr>
                <w:rFonts w:ascii="Times New Roman" w:hAnsi="Times New Roman" w:cs="Times New Roman"/>
                <w:sz w:val="26"/>
                <w:szCs w:val="26"/>
              </w:rPr>
              <w:t xml:space="preserve">от  19 апреля </w:t>
            </w:r>
            <w:r w:rsidR="00384939" w:rsidRPr="00384939">
              <w:rPr>
                <w:rFonts w:ascii="Times New Roman" w:hAnsi="Times New Roman" w:cs="Times New Roman"/>
                <w:sz w:val="26"/>
                <w:szCs w:val="26"/>
              </w:rPr>
              <w:t>202</w:t>
            </w:r>
            <w:r w:rsidR="00384939">
              <w:rPr>
                <w:rFonts w:ascii="Times New Roman" w:hAnsi="Times New Roman" w:cs="Times New Roman"/>
                <w:sz w:val="26"/>
                <w:szCs w:val="26"/>
              </w:rPr>
              <w:t>4</w:t>
            </w:r>
            <w:r w:rsidR="00384939" w:rsidRPr="00384939">
              <w:rPr>
                <w:rFonts w:ascii="Times New Roman" w:hAnsi="Times New Roman" w:cs="Times New Roman"/>
                <w:sz w:val="26"/>
                <w:szCs w:val="26"/>
              </w:rPr>
              <w:t xml:space="preserve"> г.</w:t>
            </w:r>
            <w:r w:rsidR="00384939">
              <w:rPr>
                <w:rFonts w:ascii="Times New Roman" w:hAnsi="Times New Roman" w:cs="Times New Roman"/>
                <w:sz w:val="26"/>
                <w:szCs w:val="26"/>
              </w:rPr>
              <w:t xml:space="preserve">           </w:t>
            </w:r>
            <w:r>
              <w:rPr>
                <w:rFonts w:ascii="Times New Roman" w:hAnsi="Times New Roman" w:cs="Times New Roman"/>
                <w:sz w:val="26"/>
                <w:szCs w:val="26"/>
              </w:rPr>
              <w:t xml:space="preserve">            </w:t>
            </w:r>
            <w:r w:rsidR="00384939">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рп</w:t>
            </w:r>
            <w:proofErr w:type="spellEnd"/>
            <w:r w:rsidR="00384939" w:rsidRPr="00384939">
              <w:rPr>
                <w:rFonts w:ascii="Times New Roman" w:hAnsi="Times New Roman" w:cs="Times New Roman"/>
                <w:sz w:val="26"/>
                <w:szCs w:val="26"/>
              </w:rPr>
              <w:t xml:space="preserve"> Усть-Абакан        </w:t>
            </w:r>
            <w:r>
              <w:rPr>
                <w:rFonts w:ascii="Times New Roman" w:hAnsi="Times New Roman" w:cs="Times New Roman"/>
                <w:sz w:val="26"/>
                <w:szCs w:val="26"/>
              </w:rPr>
              <w:t xml:space="preserve">                              № 12</w:t>
            </w:r>
          </w:p>
          <w:p w:rsidR="00384939" w:rsidRPr="00384939" w:rsidRDefault="00384939" w:rsidP="00BB2F88">
            <w:pPr>
              <w:pStyle w:val="ConsPlusNormal"/>
              <w:jc w:val="both"/>
              <w:rPr>
                <w:rFonts w:ascii="Times New Roman" w:hAnsi="Times New Roman" w:cs="Times New Roman"/>
                <w:bCs/>
                <w:sz w:val="26"/>
                <w:szCs w:val="26"/>
              </w:rPr>
            </w:pPr>
          </w:p>
          <w:p w:rsidR="00E91725" w:rsidRDefault="00384939" w:rsidP="00384939">
            <w:pPr>
              <w:pStyle w:val="ConsPlusNormal"/>
              <w:jc w:val="center"/>
              <w:rPr>
                <w:rFonts w:ascii="Times New Roman" w:hAnsi="Times New Roman" w:cs="Times New Roman"/>
                <w:b/>
                <w:bCs/>
                <w:i/>
                <w:sz w:val="26"/>
                <w:szCs w:val="26"/>
              </w:rPr>
            </w:pPr>
            <w:r w:rsidRPr="00384939">
              <w:rPr>
                <w:rFonts w:ascii="Times New Roman" w:hAnsi="Times New Roman" w:cs="Times New Roman"/>
                <w:b/>
                <w:bCs/>
                <w:i/>
                <w:sz w:val="26"/>
                <w:szCs w:val="26"/>
              </w:rPr>
              <w:t>О</w:t>
            </w:r>
            <w:r>
              <w:rPr>
                <w:rFonts w:ascii="Times New Roman" w:hAnsi="Times New Roman" w:cs="Times New Roman"/>
                <w:b/>
                <w:bCs/>
                <w:i/>
                <w:sz w:val="26"/>
                <w:szCs w:val="26"/>
              </w:rPr>
              <w:t xml:space="preserve"> внесении изменений в решение Совета депутатов Усть-Абаканского района Республики Хакасия </w:t>
            </w:r>
            <w:r w:rsidRPr="00384939">
              <w:rPr>
                <w:rFonts w:ascii="Times New Roman" w:hAnsi="Times New Roman" w:cs="Times New Roman"/>
                <w:b/>
                <w:bCs/>
                <w:i/>
                <w:sz w:val="26"/>
                <w:szCs w:val="26"/>
              </w:rPr>
              <w:t xml:space="preserve"> </w:t>
            </w:r>
            <w:r>
              <w:rPr>
                <w:rFonts w:ascii="Times New Roman" w:hAnsi="Times New Roman" w:cs="Times New Roman"/>
                <w:b/>
                <w:bCs/>
                <w:i/>
                <w:sz w:val="26"/>
                <w:szCs w:val="26"/>
              </w:rPr>
              <w:t xml:space="preserve">от 25.09.2023 № 53 «О </w:t>
            </w:r>
            <w:r w:rsidRPr="00384939">
              <w:rPr>
                <w:rFonts w:ascii="Times New Roman" w:hAnsi="Times New Roman" w:cs="Times New Roman"/>
                <w:b/>
                <w:bCs/>
                <w:i/>
                <w:sz w:val="26"/>
                <w:szCs w:val="26"/>
              </w:rPr>
              <w:t>реализации иници</w:t>
            </w:r>
            <w:r>
              <w:rPr>
                <w:rFonts w:ascii="Times New Roman" w:hAnsi="Times New Roman" w:cs="Times New Roman"/>
                <w:b/>
                <w:bCs/>
                <w:i/>
                <w:sz w:val="26"/>
                <w:szCs w:val="26"/>
              </w:rPr>
              <w:t xml:space="preserve">ативных проектов на территории </w:t>
            </w:r>
            <w:r w:rsidRPr="00384939">
              <w:rPr>
                <w:rFonts w:ascii="Times New Roman" w:hAnsi="Times New Roman" w:cs="Times New Roman"/>
                <w:b/>
                <w:bCs/>
                <w:i/>
                <w:sz w:val="26"/>
                <w:szCs w:val="26"/>
              </w:rPr>
              <w:t xml:space="preserve">муниципального образования </w:t>
            </w:r>
          </w:p>
          <w:p w:rsidR="00384939" w:rsidRDefault="00384939" w:rsidP="00384939">
            <w:pPr>
              <w:pStyle w:val="ConsPlusNormal"/>
              <w:jc w:val="center"/>
              <w:rPr>
                <w:rFonts w:ascii="Times New Roman" w:hAnsi="Times New Roman" w:cs="Times New Roman"/>
                <w:b/>
                <w:bCs/>
                <w:i/>
                <w:sz w:val="26"/>
                <w:szCs w:val="26"/>
              </w:rPr>
            </w:pPr>
            <w:r w:rsidRPr="00384939">
              <w:rPr>
                <w:rFonts w:ascii="Times New Roman" w:hAnsi="Times New Roman" w:cs="Times New Roman"/>
                <w:b/>
                <w:bCs/>
                <w:i/>
                <w:sz w:val="26"/>
                <w:szCs w:val="26"/>
              </w:rPr>
              <w:t>Усть-Абаканский район</w:t>
            </w:r>
            <w:r>
              <w:rPr>
                <w:rFonts w:ascii="Times New Roman" w:hAnsi="Times New Roman" w:cs="Times New Roman"/>
                <w:b/>
                <w:bCs/>
                <w:i/>
                <w:sz w:val="26"/>
                <w:szCs w:val="26"/>
              </w:rPr>
              <w:t>»</w:t>
            </w:r>
          </w:p>
          <w:p w:rsidR="00384939" w:rsidRPr="00384939" w:rsidRDefault="00384939" w:rsidP="00384939">
            <w:pPr>
              <w:pStyle w:val="ConsPlusNormal"/>
              <w:jc w:val="center"/>
              <w:rPr>
                <w:rFonts w:ascii="Times New Roman" w:hAnsi="Times New Roman" w:cs="Times New Roman"/>
                <w:b/>
                <w:bCs/>
                <w:i/>
                <w:sz w:val="26"/>
                <w:szCs w:val="26"/>
              </w:rPr>
            </w:pPr>
          </w:p>
        </w:tc>
      </w:tr>
    </w:tbl>
    <w:p w:rsidR="00FC72A6" w:rsidRPr="00FC72A6" w:rsidRDefault="00384939" w:rsidP="00FC72A6">
      <w:pPr>
        <w:autoSpaceDE w:val="0"/>
        <w:autoSpaceDN w:val="0"/>
        <w:spacing w:after="0"/>
        <w:ind w:firstLine="708"/>
        <w:jc w:val="both"/>
        <w:rPr>
          <w:rFonts w:ascii="Times New Roman" w:eastAsia="Times New Roman" w:hAnsi="Times New Roman"/>
          <w:sz w:val="26"/>
          <w:szCs w:val="26"/>
          <w:lang w:eastAsia="ru-RU"/>
        </w:rPr>
      </w:pPr>
      <w:proofErr w:type="gramStart"/>
      <w:r w:rsidRPr="00384939">
        <w:rPr>
          <w:rFonts w:ascii="Times New Roman" w:eastAsia="Times New Roman" w:hAnsi="Times New Roman"/>
          <w:sz w:val="26"/>
          <w:szCs w:val="26"/>
          <w:lang w:eastAsia="ru-RU"/>
        </w:rPr>
        <w:t>Заслушав и обсудив представленные Главой Усть-Абаканского района Республи</w:t>
      </w:r>
      <w:r w:rsidR="00E91725">
        <w:rPr>
          <w:rFonts w:ascii="Times New Roman" w:eastAsia="Times New Roman" w:hAnsi="Times New Roman"/>
          <w:sz w:val="26"/>
          <w:szCs w:val="26"/>
          <w:lang w:eastAsia="ru-RU"/>
        </w:rPr>
        <w:t xml:space="preserve">ки Хакасия изменения в Решение </w:t>
      </w:r>
      <w:r w:rsidRPr="00384939">
        <w:rPr>
          <w:rFonts w:ascii="Times New Roman" w:eastAsia="Times New Roman" w:hAnsi="Times New Roman"/>
          <w:sz w:val="26"/>
          <w:szCs w:val="26"/>
          <w:lang w:eastAsia="ru-RU"/>
        </w:rPr>
        <w:t xml:space="preserve">Совета депутатов Усть-Абаканского района Республики Хакасия от </w:t>
      </w:r>
      <w:r w:rsidRPr="00384939">
        <w:rPr>
          <w:rFonts w:ascii="Times New Roman" w:hAnsi="Times New Roman" w:cs="Times New Roman"/>
          <w:bCs/>
          <w:sz w:val="26"/>
          <w:szCs w:val="26"/>
        </w:rPr>
        <w:t>25.09.2023 № 53 «О реализации инициативных проектов на территории муниципального образования Усть-Абаканский район»</w:t>
      </w:r>
      <w:r>
        <w:rPr>
          <w:rFonts w:ascii="Times New Roman" w:hAnsi="Times New Roman" w:cs="Times New Roman"/>
          <w:bCs/>
          <w:sz w:val="26"/>
          <w:szCs w:val="26"/>
        </w:rPr>
        <w:t>, в соответствии с Постано</w:t>
      </w:r>
      <w:r w:rsidR="00FC72A6">
        <w:rPr>
          <w:rFonts w:ascii="Times New Roman" w:hAnsi="Times New Roman" w:cs="Times New Roman"/>
          <w:bCs/>
          <w:sz w:val="26"/>
          <w:szCs w:val="26"/>
        </w:rPr>
        <w:t>влениями</w:t>
      </w:r>
      <w:r>
        <w:rPr>
          <w:rFonts w:ascii="Times New Roman" w:hAnsi="Times New Roman" w:cs="Times New Roman"/>
          <w:bCs/>
          <w:sz w:val="26"/>
          <w:szCs w:val="26"/>
        </w:rPr>
        <w:t xml:space="preserve"> Правительства Республики Хакасия от 27.02.2024 № 138 «О реализа</w:t>
      </w:r>
      <w:r w:rsidR="00FC72A6">
        <w:rPr>
          <w:rFonts w:ascii="Times New Roman" w:hAnsi="Times New Roman" w:cs="Times New Roman"/>
          <w:bCs/>
          <w:sz w:val="26"/>
          <w:szCs w:val="26"/>
        </w:rPr>
        <w:t>ции отдельных положений Закона Р</w:t>
      </w:r>
      <w:r>
        <w:rPr>
          <w:rFonts w:ascii="Times New Roman" w:hAnsi="Times New Roman" w:cs="Times New Roman"/>
          <w:bCs/>
          <w:sz w:val="26"/>
          <w:szCs w:val="26"/>
        </w:rPr>
        <w:t>еспублики Хакасия</w:t>
      </w:r>
      <w:r w:rsidR="00FC72A6">
        <w:rPr>
          <w:rFonts w:ascii="Times New Roman" w:hAnsi="Times New Roman" w:cs="Times New Roman"/>
          <w:bCs/>
          <w:sz w:val="26"/>
          <w:szCs w:val="26"/>
        </w:rPr>
        <w:t xml:space="preserve">  от 21.06.2023 №47-ЗРХ «Об отдельных вопросах реализации инициативных проектов в республике Хакасия</w:t>
      </w:r>
      <w:proofErr w:type="gramEnd"/>
      <w:r w:rsidR="00FC72A6">
        <w:rPr>
          <w:rFonts w:ascii="Times New Roman" w:hAnsi="Times New Roman" w:cs="Times New Roman"/>
          <w:bCs/>
          <w:sz w:val="26"/>
          <w:szCs w:val="26"/>
        </w:rPr>
        <w:t xml:space="preserve">», </w:t>
      </w:r>
      <w:r w:rsidR="00FC72A6" w:rsidRPr="00FC72A6">
        <w:rPr>
          <w:rFonts w:ascii="Times New Roman" w:hAnsi="Times New Roman" w:cs="Times New Roman"/>
          <w:bCs/>
          <w:sz w:val="26"/>
          <w:szCs w:val="26"/>
        </w:rPr>
        <w:t>от 27.02.2024 №</w:t>
      </w:r>
      <w:r w:rsidRPr="00FC72A6">
        <w:rPr>
          <w:rFonts w:ascii="Times New Roman" w:hAnsi="Times New Roman" w:cs="Times New Roman"/>
          <w:bCs/>
          <w:sz w:val="26"/>
          <w:szCs w:val="26"/>
        </w:rPr>
        <w:t>139</w:t>
      </w:r>
      <w:r w:rsidR="00FC72A6" w:rsidRPr="00FC72A6">
        <w:rPr>
          <w:rFonts w:ascii="Times New Roman" w:hAnsi="Times New Roman" w:cs="Times New Roman"/>
          <w:bCs/>
          <w:sz w:val="26"/>
          <w:szCs w:val="26"/>
        </w:rPr>
        <w:t xml:space="preserve"> «О комиссиях по проведению конкурсного отбора инициативных проектов на территории Республики Хакасия»</w:t>
      </w:r>
      <w:r w:rsidRPr="00FC72A6">
        <w:rPr>
          <w:rFonts w:ascii="Times New Roman" w:hAnsi="Times New Roman" w:cs="Times New Roman"/>
          <w:bCs/>
          <w:sz w:val="26"/>
          <w:szCs w:val="26"/>
        </w:rPr>
        <w:t>,</w:t>
      </w:r>
      <w:r w:rsidR="00E91725">
        <w:rPr>
          <w:rFonts w:ascii="Times New Roman" w:eastAsia="Times New Roman" w:hAnsi="Times New Roman"/>
          <w:sz w:val="26"/>
          <w:szCs w:val="26"/>
          <w:lang w:eastAsia="ru-RU"/>
        </w:rPr>
        <w:t xml:space="preserve"> статьей 23 Устава </w:t>
      </w:r>
      <w:r w:rsidR="00FC72A6" w:rsidRPr="00FC72A6">
        <w:rPr>
          <w:rFonts w:ascii="Times New Roman" w:eastAsia="Times New Roman" w:hAnsi="Times New Roman"/>
          <w:sz w:val="26"/>
          <w:szCs w:val="26"/>
          <w:lang w:eastAsia="ru-RU"/>
        </w:rPr>
        <w:t>муниципального образования Усть-Абаканский район Республики Хакасия</w:t>
      </w:r>
    </w:p>
    <w:p w:rsidR="00FC72A6" w:rsidRPr="00FC72A6" w:rsidRDefault="00FC72A6" w:rsidP="00FC72A6">
      <w:pPr>
        <w:autoSpaceDE w:val="0"/>
        <w:autoSpaceDN w:val="0"/>
        <w:spacing w:after="0"/>
        <w:jc w:val="both"/>
        <w:rPr>
          <w:rFonts w:ascii="Times New Roman" w:eastAsia="Times New Roman" w:hAnsi="Times New Roman"/>
          <w:sz w:val="26"/>
          <w:szCs w:val="26"/>
          <w:lang w:eastAsia="ru-RU"/>
        </w:rPr>
      </w:pPr>
      <w:r w:rsidRPr="00FC72A6">
        <w:rPr>
          <w:rFonts w:ascii="Times New Roman" w:eastAsia="Times New Roman" w:hAnsi="Times New Roman"/>
          <w:sz w:val="26"/>
          <w:szCs w:val="26"/>
          <w:lang w:eastAsia="ru-RU"/>
        </w:rPr>
        <w:t>Совет депутатов Усть-Абаканского района Республики Хакасия</w:t>
      </w:r>
    </w:p>
    <w:p w:rsidR="00FC72A6" w:rsidRPr="00FC72A6" w:rsidRDefault="00FC72A6" w:rsidP="00FC72A6">
      <w:pPr>
        <w:autoSpaceDE w:val="0"/>
        <w:autoSpaceDN w:val="0"/>
        <w:spacing w:after="0"/>
        <w:jc w:val="both"/>
        <w:rPr>
          <w:rFonts w:ascii="Times New Roman" w:eastAsia="Times New Roman" w:hAnsi="Times New Roman"/>
          <w:b/>
          <w:sz w:val="26"/>
          <w:szCs w:val="26"/>
          <w:lang w:eastAsia="ru-RU"/>
        </w:rPr>
      </w:pPr>
      <w:r w:rsidRPr="00FC72A6">
        <w:rPr>
          <w:rFonts w:ascii="Times New Roman" w:eastAsia="Times New Roman" w:hAnsi="Times New Roman"/>
          <w:b/>
          <w:sz w:val="26"/>
          <w:szCs w:val="26"/>
          <w:lang w:eastAsia="ru-RU"/>
        </w:rPr>
        <w:t>РЕШИЛ:</w:t>
      </w:r>
    </w:p>
    <w:p w:rsidR="00384939" w:rsidRPr="00384939" w:rsidRDefault="00FC72A6" w:rsidP="002D7289">
      <w:pPr>
        <w:pStyle w:val="ConsPlusNormal"/>
        <w:numPr>
          <w:ilvl w:val="0"/>
          <w:numId w:val="3"/>
        </w:numPr>
        <w:ind w:left="0" w:firstLine="0"/>
        <w:jc w:val="both"/>
        <w:rPr>
          <w:rFonts w:ascii="Times New Roman" w:hAnsi="Times New Roman" w:cs="Times New Roman"/>
          <w:bCs/>
          <w:sz w:val="26"/>
          <w:szCs w:val="26"/>
        </w:rPr>
      </w:pPr>
      <w:r>
        <w:rPr>
          <w:rFonts w:ascii="Times New Roman" w:hAnsi="Times New Roman" w:cs="Times New Roman"/>
          <w:bCs/>
          <w:sz w:val="26"/>
          <w:szCs w:val="26"/>
        </w:rPr>
        <w:t xml:space="preserve">Внести в </w:t>
      </w:r>
      <w:r w:rsidRPr="00384939">
        <w:rPr>
          <w:rFonts w:ascii="Times New Roman" w:eastAsia="Times New Roman" w:hAnsi="Times New Roman"/>
          <w:sz w:val="26"/>
          <w:szCs w:val="26"/>
        </w:rPr>
        <w:t xml:space="preserve">Решение  Совета депутатов Усть-Абаканского района Республики Хакасия от </w:t>
      </w:r>
      <w:r w:rsidRPr="00384939">
        <w:rPr>
          <w:rFonts w:ascii="Times New Roman" w:hAnsi="Times New Roman" w:cs="Times New Roman"/>
          <w:bCs/>
          <w:sz w:val="26"/>
          <w:szCs w:val="26"/>
        </w:rPr>
        <w:t>25.09.2023 № 53 «О реализации инициативных проектов на территории муниципального образования Усть-Абаканский район»</w:t>
      </w:r>
      <w:r w:rsidR="001511C2">
        <w:rPr>
          <w:rFonts w:ascii="Times New Roman" w:hAnsi="Times New Roman" w:cs="Times New Roman"/>
          <w:bCs/>
          <w:sz w:val="26"/>
          <w:szCs w:val="26"/>
        </w:rPr>
        <w:t xml:space="preserve"> (далее-Решение)</w:t>
      </w:r>
      <w:r>
        <w:rPr>
          <w:rFonts w:ascii="Times New Roman" w:hAnsi="Times New Roman" w:cs="Times New Roman"/>
          <w:bCs/>
          <w:sz w:val="26"/>
          <w:szCs w:val="26"/>
        </w:rPr>
        <w:t xml:space="preserve"> следующие изменения:</w:t>
      </w:r>
    </w:p>
    <w:p w:rsidR="00E73FA8" w:rsidRPr="00F00F7D" w:rsidRDefault="00F00F7D" w:rsidP="002D7289">
      <w:pPr>
        <w:pStyle w:val="a8"/>
        <w:numPr>
          <w:ilvl w:val="1"/>
          <w:numId w:val="3"/>
        </w:numPr>
        <w:spacing w:after="0"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1511C2" w:rsidRPr="00F00F7D">
        <w:rPr>
          <w:rFonts w:ascii="Times New Roman" w:hAnsi="Times New Roman" w:cs="Times New Roman"/>
          <w:sz w:val="26"/>
          <w:szCs w:val="26"/>
        </w:rPr>
        <w:t>В приложении к Решению «</w:t>
      </w:r>
      <w:r w:rsidR="00E73FA8" w:rsidRPr="00F00F7D">
        <w:rPr>
          <w:rFonts w:ascii="Times New Roman" w:hAnsi="Times New Roman" w:cs="Times New Roman"/>
          <w:sz w:val="26"/>
          <w:szCs w:val="26"/>
        </w:rPr>
        <w:t>Порядок выдвижения, внесения, обсуждения, рассмотрения инициативных проектов на территории муниципального образования Усть-Абаканский район</w:t>
      </w:r>
      <w:r w:rsidR="001511C2" w:rsidRPr="00F00F7D">
        <w:rPr>
          <w:rFonts w:ascii="Times New Roman" w:hAnsi="Times New Roman" w:cs="Times New Roman"/>
          <w:sz w:val="26"/>
          <w:szCs w:val="26"/>
        </w:rPr>
        <w:t>» (далее – Порядок выдвижения)</w:t>
      </w:r>
      <w:r w:rsidR="004E4509" w:rsidRPr="00F00F7D">
        <w:rPr>
          <w:rFonts w:ascii="Times New Roman" w:hAnsi="Times New Roman" w:cs="Times New Roman"/>
          <w:sz w:val="26"/>
          <w:szCs w:val="26"/>
        </w:rPr>
        <w:t>:</w:t>
      </w:r>
    </w:p>
    <w:p w:rsidR="001511C2" w:rsidRPr="00384939" w:rsidRDefault="001511C2" w:rsidP="002D7289">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1.1.1 </w:t>
      </w:r>
      <w:r w:rsidR="000C7534" w:rsidRPr="00384939">
        <w:rPr>
          <w:rFonts w:ascii="Times New Roman" w:hAnsi="Times New Roman" w:cs="Times New Roman"/>
          <w:sz w:val="26"/>
          <w:szCs w:val="26"/>
        </w:rPr>
        <w:t xml:space="preserve"> </w:t>
      </w:r>
      <w:r w:rsidRPr="00384939">
        <w:rPr>
          <w:rFonts w:ascii="Times New Roman" w:hAnsi="Times New Roman" w:cs="Times New Roman"/>
          <w:sz w:val="26"/>
          <w:szCs w:val="26"/>
        </w:rPr>
        <w:t>Подпункт</w:t>
      </w:r>
      <w:r>
        <w:rPr>
          <w:rFonts w:ascii="Times New Roman" w:hAnsi="Times New Roman" w:cs="Times New Roman"/>
          <w:sz w:val="26"/>
          <w:szCs w:val="26"/>
        </w:rPr>
        <w:t>ы</w:t>
      </w:r>
      <w:r w:rsidRPr="00384939">
        <w:rPr>
          <w:rFonts w:ascii="Times New Roman" w:hAnsi="Times New Roman" w:cs="Times New Roman"/>
          <w:sz w:val="26"/>
          <w:szCs w:val="26"/>
        </w:rPr>
        <w:t xml:space="preserve"> 7</w:t>
      </w:r>
      <w:r>
        <w:rPr>
          <w:rFonts w:ascii="Times New Roman" w:hAnsi="Times New Roman" w:cs="Times New Roman"/>
          <w:sz w:val="26"/>
          <w:szCs w:val="26"/>
        </w:rPr>
        <w:t xml:space="preserve">, 11 </w:t>
      </w:r>
      <w:r w:rsidRPr="00384939">
        <w:rPr>
          <w:rFonts w:ascii="Times New Roman" w:hAnsi="Times New Roman" w:cs="Times New Roman"/>
          <w:sz w:val="26"/>
          <w:szCs w:val="26"/>
        </w:rPr>
        <w:t xml:space="preserve"> пункт</w:t>
      </w:r>
      <w:r>
        <w:rPr>
          <w:rFonts w:ascii="Times New Roman" w:hAnsi="Times New Roman" w:cs="Times New Roman"/>
          <w:sz w:val="26"/>
          <w:szCs w:val="26"/>
        </w:rPr>
        <w:t>а</w:t>
      </w:r>
      <w:r w:rsidRPr="00384939">
        <w:rPr>
          <w:rFonts w:ascii="Times New Roman" w:hAnsi="Times New Roman" w:cs="Times New Roman"/>
          <w:sz w:val="26"/>
          <w:szCs w:val="26"/>
        </w:rPr>
        <w:t xml:space="preserve">  2.2 раздела 2 Порядка </w:t>
      </w:r>
      <w:r>
        <w:rPr>
          <w:rFonts w:ascii="Times New Roman" w:hAnsi="Times New Roman" w:cs="Times New Roman"/>
          <w:sz w:val="26"/>
          <w:szCs w:val="26"/>
        </w:rPr>
        <w:t xml:space="preserve">выдвижения </w:t>
      </w:r>
      <w:r w:rsidRPr="00384939">
        <w:rPr>
          <w:rFonts w:ascii="Times New Roman" w:hAnsi="Times New Roman" w:cs="Times New Roman"/>
          <w:sz w:val="26"/>
          <w:szCs w:val="26"/>
        </w:rPr>
        <w:t>изложить в новой редакции:</w:t>
      </w:r>
    </w:p>
    <w:p w:rsidR="00E73FA8" w:rsidRPr="00384939" w:rsidRDefault="00E73FA8" w:rsidP="002D7289">
      <w:pPr>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 xml:space="preserve">«7) указание на объем средств местного </w:t>
      </w:r>
      <w:proofErr w:type="gramStart"/>
      <w:r w:rsidRPr="00384939">
        <w:rPr>
          <w:rFonts w:ascii="Times New Roman" w:hAnsi="Times New Roman" w:cs="Times New Roman"/>
          <w:sz w:val="26"/>
          <w:szCs w:val="26"/>
        </w:rPr>
        <w:t>бюджета</w:t>
      </w:r>
      <w:proofErr w:type="gramEnd"/>
      <w:r w:rsidRPr="00384939">
        <w:rPr>
          <w:rFonts w:ascii="Times New Roman" w:hAnsi="Times New Roman" w:cs="Times New Roman"/>
          <w:sz w:val="26"/>
          <w:szCs w:val="26"/>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w:t>
      </w:r>
    </w:p>
    <w:p w:rsidR="00E73FA8" w:rsidRPr="00384939" w:rsidRDefault="00E73FA8" w:rsidP="002D7289">
      <w:pPr>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 xml:space="preserve"> указание на </w:t>
      </w:r>
      <w:r w:rsidR="001864F0" w:rsidRPr="00384939">
        <w:rPr>
          <w:rFonts w:ascii="Times New Roman" w:hAnsi="Times New Roman" w:cs="Times New Roman"/>
          <w:sz w:val="26"/>
          <w:szCs w:val="26"/>
        </w:rPr>
        <w:t xml:space="preserve">объем средств республиканского бюджета, необходимый для реализации инициативного проекта, выдвигаемого для получения финансовой </w:t>
      </w:r>
      <w:r w:rsidR="001864F0" w:rsidRPr="00384939">
        <w:rPr>
          <w:rFonts w:ascii="Times New Roman" w:hAnsi="Times New Roman" w:cs="Times New Roman"/>
          <w:sz w:val="26"/>
          <w:szCs w:val="26"/>
        </w:rPr>
        <w:lastRenderedPageBreak/>
        <w:t>поддержки за счет межбюджетных трансфертов из республиканского бюджета Республики Хакаси</w:t>
      </w:r>
      <w:proofErr w:type="gramStart"/>
      <w:r w:rsidR="001864F0" w:rsidRPr="00384939">
        <w:rPr>
          <w:rFonts w:ascii="Times New Roman" w:hAnsi="Times New Roman" w:cs="Times New Roman"/>
          <w:sz w:val="26"/>
          <w:szCs w:val="26"/>
        </w:rPr>
        <w:t>я(</w:t>
      </w:r>
      <w:proofErr w:type="gramEnd"/>
      <w:r w:rsidR="001511C2">
        <w:rPr>
          <w:rFonts w:ascii="Times New Roman" w:hAnsi="Times New Roman" w:cs="Times New Roman"/>
          <w:sz w:val="26"/>
          <w:szCs w:val="26"/>
        </w:rPr>
        <w:t>далее- республиканский бюджет)</w:t>
      </w:r>
      <w:r w:rsidR="001864F0" w:rsidRPr="00384939">
        <w:rPr>
          <w:rFonts w:ascii="Times New Roman" w:hAnsi="Times New Roman" w:cs="Times New Roman"/>
          <w:sz w:val="26"/>
          <w:szCs w:val="26"/>
        </w:rPr>
        <w:t>;</w:t>
      </w:r>
    </w:p>
    <w:p w:rsidR="00576194" w:rsidRPr="00384939" w:rsidRDefault="001511C2" w:rsidP="002D7289">
      <w:pPr>
        <w:autoSpaceDE w:val="0"/>
        <w:autoSpaceDN w:val="0"/>
        <w:adjustRightInd w:val="0"/>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 xml:space="preserve"> </w:t>
      </w:r>
      <w:r w:rsidR="00576194" w:rsidRPr="00384939">
        <w:rPr>
          <w:rFonts w:ascii="Times New Roman" w:hAnsi="Times New Roman" w:cs="Times New Roman"/>
          <w:sz w:val="26"/>
          <w:szCs w:val="26"/>
        </w:rPr>
        <w:t>11) сопроводительное письмо за подписью уполномоченного представителя инициаторов проекта, указанных в пункте 2.1 раздела 2 настоящего Порядка, с описью представленных документов и указанием электронного адреса, почтового адреса, с целью информирования администрацией Усть-Абаканского района инициаторов проекта о рассмотрении инициативного проекта.</w:t>
      </w:r>
    </w:p>
    <w:p w:rsidR="00576194" w:rsidRPr="00384939" w:rsidRDefault="00576194" w:rsidP="002D7289">
      <w:pPr>
        <w:spacing w:after="0" w:line="240" w:lineRule="auto"/>
        <w:ind w:firstLine="708"/>
        <w:jc w:val="both"/>
        <w:rPr>
          <w:rFonts w:ascii="Times New Roman" w:eastAsia="Calibri" w:hAnsi="Times New Roman" w:cs="Times New Roman"/>
          <w:sz w:val="26"/>
          <w:szCs w:val="26"/>
        </w:rPr>
      </w:pPr>
      <w:r w:rsidRPr="00384939">
        <w:rPr>
          <w:rFonts w:ascii="Times New Roman" w:hAnsi="Times New Roman" w:cs="Times New Roman"/>
          <w:sz w:val="26"/>
          <w:szCs w:val="26"/>
        </w:rPr>
        <w:t xml:space="preserve">Рекомендуемая форма </w:t>
      </w:r>
      <w:r w:rsidRPr="00384939">
        <w:rPr>
          <w:rFonts w:ascii="Times New Roman" w:eastAsia="Calibri" w:hAnsi="Times New Roman" w:cs="Times New Roman"/>
          <w:sz w:val="26"/>
          <w:szCs w:val="26"/>
        </w:rPr>
        <w:t>описания инициативного проекта, выдвигаемого для получения финансовой поддержки за счет средств бюджета муниципального образования Усть-Абаканский район, приводится в приложении № 1 к настоящему Порядку (далее – форма описания проекта).</w:t>
      </w:r>
    </w:p>
    <w:p w:rsidR="000C7534" w:rsidRPr="00384939" w:rsidRDefault="00576194" w:rsidP="002D7289">
      <w:pPr>
        <w:pStyle w:val="ConsPlusNormal"/>
        <w:ind w:firstLine="708"/>
        <w:jc w:val="both"/>
        <w:rPr>
          <w:rFonts w:ascii="Times New Roman" w:hAnsi="Times New Roman" w:cs="Times New Roman"/>
          <w:sz w:val="26"/>
          <w:szCs w:val="26"/>
        </w:rPr>
      </w:pPr>
      <w:r w:rsidRPr="00384939">
        <w:rPr>
          <w:rFonts w:ascii="Times New Roman" w:hAnsi="Times New Roman" w:cs="Times New Roman"/>
          <w:sz w:val="26"/>
          <w:szCs w:val="26"/>
        </w:rPr>
        <w:t xml:space="preserve">Форма </w:t>
      </w:r>
      <w:hyperlink r:id="rId10" w:anchor="P217" w:history="1">
        <w:proofErr w:type="gramStart"/>
        <w:r w:rsidRPr="00A06F01">
          <w:rPr>
            <w:rStyle w:val="a7"/>
            <w:rFonts w:ascii="Times New Roman" w:hAnsi="Times New Roman" w:cs="Times New Roman"/>
            <w:color w:val="auto"/>
            <w:sz w:val="26"/>
            <w:szCs w:val="26"/>
            <w:u w:val="none"/>
          </w:rPr>
          <w:t>паспорт</w:t>
        </w:r>
        <w:proofErr w:type="gramEnd"/>
      </w:hyperlink>
      <w:r w:rsidRPr="00A06F01">
        <w:rPr>
          <w:rFonts w:ascii="Times New Roman" w:hAnsi="Times New Roman" w:cs="Times New Roman"/>
          <w:sz w:val="26"/>
          <w:szCs w:val="26"/>
        </w:rPr>
        <w:t>а</w:t>
      </w:r>
      <w:r w:rsidRPr="00384939">
        <w:rPr>
          <w:rFonts w:ascii="Times New Roman" w:hAnsi="Times New Roman" w:cs="Times New Roman"/>
          <w:sz w:val="26"/>
          <w:szCs w:val="26"/>
        </w:rPr>
        <w:t xml:space="preserve"> инициативного проекта, выдвигаемого для получения финансовой поддержки за</w:t>
      </w:r>
      <w:r w:rsidR="00A41F44" w:rsidRPr="00384939">
        <w:rPr>
          <w:rFonts w:ascii="Times New Roman" w:hAnsi="Times New Roman" w:cs="Times New Roman"/>
          <w:sz w:val="26"/>
          <w:szCs w:val="26"/>
        </w:rPr>
        <w:t xml:space="preserve"> </w:t>
      </w:r>
      <w:r w:rsidRPr="00384939">
        <w:rPr>
          <w:rFonts w:ascii="Times New Roman" w:hAnsi="Times New Roman" w:cs="Times New Roman"/>
          <w:sz w:val="26"/>
          <w:szCs w:val="26"/>
        </w:rPr>
        <w:t>счет межбюджетных трансфертов из республиканского бюджета, приводится в приложении 2 к</w:t>
      </w:r>
      <w:r w:rsidR="00A41F44" w:rsidRPr="00384939">
        <w:rPr>
          <w:rFonts w:ascii="Times New Roman" w:hAnsi="Times New Roman" w:cs="Times New Roman"/>
          <w:sz w:val="26"/>
          <w:szCs w:val="26"/>
        </w:rPr>
        <w:t xml:space="preserve"> </w:t>
      </w:r>
      <w:r w:rsidRPr="00384939">
        <w:rPr>
          <w:rFonts w:ascii="Times New Roman" w:hAnsi="Times New Roman" w:cs="Times New Roman"/>
          <w:sz w:val="26"/>
          <w:szCs w:val="26"/>
        </w:rPr>
        <w:t>Порядку проведения на территории Республики Хакасия конкурсного отбора инициативных</w:t>
      </w:r>
      <w:r w:rsidR="00A41F44" w:rsidRPr="00384939">
        <w:rPr>
          <w:rFonts w:ascii="Times New Roman" w:hAnsi="Times New Roman" w:cs="Times New Roman"/>
          <w:sz w:val="26"/>
          <w:szCs w:val="26"/>
        </w:rPr>
        <w:t xml:space="preserve"> </w:t>
      </w:r>
      <w:r w:rsidRPr="00384939">
        <w:rPr>
          <w:rFonts w:ascii="Times New Roman" w:hAnsi="Times New Roman" w:cs="Times New Roman"/>
          <w:sz w:val="26"/>
          <w:szCs w:val="26"/>
        </w:rPr>
        <w:t>проектов, выдвигаемых для получения финансовой поддержки за счет межбюджетных</w:t>
      </w:r>
      <w:r w:rsidR="00A41F44" w:rsidRPr="00384939">
        <w:rPr>
          <w:rFonts w:ascii="Times New Roman" w:hAnsi="Times New Roman" w:cs="Times New Roman"/>
          <w:sz w:val="26"/>
          <w:szCs w:val="26"/>
        </w:rPr>
        <w:t xml:space="preserve"> </w:t>
      </w:r>
      <w:r w:rsidRPr="00384939">
        <w:rPr>
          <w:rFonts w:ascii="Times New Roman" w:hAnsi="Times New Roman" w:cs="Times New Roman"/>
          <w:sz w:val="26"/>
          <w:szCs w:val="26"/>
        </w:rPr>
        <w:t>трансфертов из республиканского бюджета Республики Хакасия</w:t>
      </w:r>
      <w:r w:rsidR="00A41F44" w:rsidRPr="00384939">
        <w:rPr>
          <w:rFonts w:ascii="Times New Roman" w:hAnsi="Times New Roman" w:cs="Times New Roman"/>
          <w:sz w:val="26"/>
          <w:szCs w:val="26"/>
        </w:rPr>
        <w:t>, утвержденному постановлением</w:t>
      </w:r>
      <w:r w:rsidR="002B4DF6" w:rsidRPr="00384939">
        <w:rPr>
          <w:rFonts w:ascii="Times New Roman" w:hAnsi="Times New Roman" w:cs="Times New Roman"/>
          <w:sz w:val="26"/>
          <w:szCs w:val="26"/>
        </w:rPr>
        <w:t xml:space="preserve"> </w:t>
      </w:r>
      <w:r w:rsidR="00A41F44" w:rsidRPr="00384939">
        <w:rPr>
          <w:rFonts w:ascii="Times New Roman" w:hAnsi="Times New Roman" w:cs="Times New Roman"/>
          <w:sz w:val="26"/>
          <w:szCs w:val="26"/>
        </w:rPr>
        <w:t>Правительства Республики Хакасия "О реализации отдельных положений Закона Республики Хакасия от 21.06.2023 N 47-ЗРХ "Об отдельных вопросах реализации инициативных проектов в Республике Хакасия</w:t>
      </w:r>
      <w:proofErr w:type="gramStart"/>
      <w:r w:rsidR="00A41F44" w:rsidRPr="00384939">
        <w:rPr>
          <w:rFonts w:ascii="Times New Roman" w:hAnsi="Times New Roman" w:cs="Times New Roman"/>
          <w:sz w:val="26"/>
          <w:szCs w:val="26"/>
        </w:rPr>
        <w:t>"</w:t>
      </w:r>
      <w:r w:rsidR="00CA6AE3" w:rsidRPr="00384939">
        <w:rPr>
          <w:rFonts w:ascii="Times New Roman" w:hAnsi="Times New Roman" w:cs="Times New Roman"/>
          <w:sz w:val="26"/>
          <w:szCs w:val="26"/>
        </w:rPr>
        <w:t>(</w:t>
      </w:r>
      <w:proofErr w:type="gramEnd"/>
      <w:r w:rsidR="00CA6AE3" w:rsidRPr="00384939">
        <w:rPr>
          <w:rFonts w:ascii="Times New Roman" w:hAnsi="Times New Roman" w:cs="Times New Roman"/>
          <w:sz w:val="26"/>
          <w:szCs w:val="26"/>
        </w:rPr>
        <w:t>далее- закон №47-ЗРХ)</w:t>
      </w:r>
      <w:r w:rsidR="00A41F44" w:rsidRPr="00384939">
        <w:rPr>
          <w:rFonts w:ascii="Times New Roman" w:hAnsi="Times New Roman" w:cs="Times New Roman"/>
          <w:sz w:val="26"/>
          <w:szCs w:val="26"/>
        </w:rPr>
        <w:t>»;</w:t>
      </w:r>
    </w:p>
    <w:p w:rsidR="00576194" w:rsidRPr="00384939" w:rsidRDefault="001511C2" w:rsidP="002D728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1.1.2 П</w:t>
      </w:r>
      <w:r w:rsidR="00E91725">
        <w:rPr>
          <w:rFonts w:ascii="Times New Roman" w:hAnsi="Times New Roman" w:cs="Times New Roman"/>
          <w:sz w:val="26"/>
          <w:szCs w:val="26"/>
        </w:rPr>
        <w:t xml:space="preserve">ункт </w:t>
      </w:r>
      <w:r w:rsidRPr="00384939">
        <w:rPr>
          <w:rFonts w:ascii="Times New Roman" w:hAnsi="Times New Roman" w:cs="Times New Roman"/>
          <w:sz w:val="26"/>
          <w:szCs w:val="26"/>
        </w:rPr>
        <w:t xml:space="preserve">2.2 раздела 2 Порядка </w:t>
      </w:r>
      <w:r>
        <w:rPr>
          <w:rFonts w:ascii="Times New Roman" w:hAnsi="Times New Roman" w:cs="Times New Roman"/>
          <w:sz w:val="26"/>
          <w:szCs w:val="26"/>
        </w:rPr>
        <w:t>выдвижения д</w:t>
      </w:r>
      <w:r w:rsidR="000C7534" w:rsidRPr="00384939">
        <w:rPr>
          <w:rFonts w:ascii="Times New Roman" w:hAnsi="Times New Roman" w:cs="Times New Roman"/>
          <w:sz w:val="26"/>
          <w:szCs w:val="26"/>
        </w:rPr>
        <w:t>ополнить подпунктами  12,13 следующего содержания:</w:t>
      </w:r>
    </w:p>
    <w:p w:rsidR="000C7534" w:rsidRPr="00384939" w:rsidRDefault="000C753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«12) гарантийное </w:t>
      </w:r>
      <w:hyperlink r:id="rId11" w:anchor="P398" w:history="1">
        <w:r w:rsidRPr="00A06F01">
          <w:rPr>
            <w:rStyle w:val="a7"/>
            <w:rFonts w:ascii="Times New Roman" w:hAnsi="Times New Roman" w:cs="Times New Roman"/>
            <w:color w:val="auto"/>
            <w:sz w:val="26"/>
            <w:szCs w:val="26"/>
            <w:u w:val="none"/>
          </w:rPr>
          <w:t>письмо</w:t>
        </w:r>
      </w:hyperlink>
      <w:r w:rsidRPr="00384939">
        <w:rPr>
          <w:rFonts w:ascii="Times New Roman" w:hAnsi="Times New Roman" w:cs="Times New Roman"/>
          <w:sz w:val="26"/>
          <w:szCs w:val="26"/>
        </w:rPr>
        <w:t>, подписанное инициаторами инициативного проекта, содержащее обязательство по перечислению инициативных платежей в бюджет муниципального образования Усть-Абаканский район, составленное по форме согласно приложению 5 к настоящему Порядку;</w:t>
      </w:r>
    </w:p>
    <w:p w:rsidR="000C7534" w:rsidRPr="00384939" w:rsidRDefault="000C753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13) гарантийные </w:t>
      </w:r>
      <w:hyperlink r:id="rId12" w:anchor="P351" w:history="1">
        <w:r w:rsidRPr="00A06F01">
          <w:rPr>
            <w:rStyle w:val="a7"/>
            <w:rFonts w:ascii="Times New Roman" w:hAnsi="Times New Roman" w:cs="Times New Roman"/>
            <w:color w:val="auto"/>
            <w:sz w:val="26"/>
            <w:szCs w:val="26"/>
            <w:u w:val="none"/>
          </w:rPr>
          <w:t>письма</w:t>
        </w:r>
      </w:hyperlink>
      <w:r w:rsidRPr="00384939">
        <w:rPr>
          <w:rFonts w:ascii="Times New Roman" w:hAnsi="Times New Roman" w:cs="Times New Roman"/>
          <w:sz w:val="26"/>
          <w:szCs w:val="26"/>
        </w:rPr>
        <w:t xml:space="preserve">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составленные по форме согласно приложению 6 к настоящему Порядку (</w:t>
      </w:r>
      <w:proofErr w:type="gramStart"/>
      <w:r w:rsidRPr="00384939">
        <w:rPr>
          <w:rFonts w:ascii="Times New Roman" w:hAnsi="Times New Roman" w:cs="Times New Roman"/>
          <w:sz w:val="26"/>
          <w:szCs w:val="26"/>
        </w:rPr>
        <w:t>представляются</w:t>
      </w:r>
      <w:proofErr w:type="gramEnd"/>
      <w:r w:rsidRPr="00384939">
        <w:rPr>
          <w:rFonts w:ascii="Times New Roman" w:hAnsi="Times New Roman" w:cs="Times New Roman"/>
          <w:sz w:val="26"/>
          <w:szCs w:val="26"/>
        </w:rPr>
        <w:t xml:space="preserve"> в случае если в реализации инициативного проекта планируется использование указанных форм)</w:t>
      </w:r>
      <w:r w:rsidR="00AD7123" w:rsidRPr="00384939">
        <w:rPr>
          <w:rFonts w:ascii="Times New Roman" w:hAnsi="Times New Roman" w:cs="Times New Roman"/>
          <w:sz w:val="26"/>
          <w:szCs w:val="26"/>
        </w:rPr>
        <w:t>.</w:t>
      </w:r>
    </w:p>
    <w:p w:rsidR="006842CB" w:rsidRPr="00384939" w:rsidRDefault="006842CB"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1.</w:t>
      </w:r>
      <w:r w:rsidR="001511C2">
        <w:rPr>
          <w:rFonts w:ascii="Times New Roman" w:hAnsi="Times New Roman" w:cs="Times New Roman"/>
          <w:sz w:val="26"/>
          <w:szCs w:val="26"/>
        </w:rPr>
        <w:t>1.</w:t>
      </w:r>
      <w:r w:rsidRPr="00384939">
        <w:rPr>
          <w:rFonts w:ascii="Times New Roman" w:hAnsi="Times New Roman" w:cs="Times New Roman"/>
          <w:sz w:val="26"/>
          <w:szCs w:val="26"/>
        </w:rPr>
        <w:t xml:space="preserve">3 Пункт 5.1 </w:t>
      </w:r>
      <w:r w:rsidR="00AB1958" w:rsidRPr="00384939">
        <w:rPr>
          <w:rFonts w:ascii="Times New Roman" w:hAnsi="Times New Roman" w:cs="Times New Roman"/>
          <w:sz w:val="26"/>
          <w:szCs w:val="26"/>
        </w:rPr>
        <w:t xml:space="preserve">раздела 5 </w:t>
      </w:r>
      <w:r w:rsidR="001511C2" w:rsidRPr="00384939">
        <w:rPr>
          <w:rFonts w:ascii="Times New Roman" w:hAnsi="Times New Roman" w:cs="Times New Roman"/>
          <w:sz w:val="26"/>
          <w:szCs w:val="26"/>
        </w:rPr>
        <w:t xml:space="preserve">Порядка </w:t>
      </w:r>
      <w:r w:rsidR="001511C2">
        <w:rPr>
          <w:rFonts w:ascii="Times New Roman" w:hAnsi="Times New Roman" w:cs="Times New Roman"/>
          <w:sz w:val="26"/>
          <w:szCs w:val="26"/>
        </w:rPr>
        <w:t xml:space="preserve">выдвижения </w:t>
      </w:r>
      <w:r w:rsidRPr="00384939">
        <w:rPr>
          <w:rFonts w:ascii="Times New Roman" w:hAnsi="Times New Roman" w:cs="Times New Roman"/>
          <w:sz w:val="26"/>
          <w:szCs w:val="26"/>
        </w:rPr>
        <w:t>изложить в новой редакции:</w:t>
      </w:r>
    </w:p>
    <w:p w:rsidR="00712B54" w:rsidRPr="00384939" w:rsidRDefault="006842CB" w:rsidP="002D7289">
      <w:pPr>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«5.1. Инициаторы проекта</w:t>
      </w:r>
      <w:r w:rsidR="00712B54" w:rsidRPr="00384939">
        <w:rPr>
          <w:rFonts w:ascii="Times New Roman" w:hAnsi="Times New Roman" w:cs="Times New Roman"/>
          <w:sz w:val="26"/>
          <w:szCs w:val="26"/>
        </w:rPr>
        <w:t xml:space="preserve">, выдвигаемого </w:t>
      </w:r>
      <w:r w:rsidR="00712B54" w:rsidRPr="00384939">
        <w:rPr>
          <w:rFonts w:ascii="Times New Roman" w:eastAsia="Calibri" w:hAnsi="Times New Roman" w:cs="Times New Roman"/>
          <w:sz w:val="26"/>
          <w:szCs w:val="26"/>
        </w:rPr>
        <w:t>для получения финансовой поддержки за счет средств бюджета муниципального образования Усть-Абаканский район</w:t>
      </w:r>
      <w:r w:rsidRPr="00384939">
        <w:rPr>
          <w:rFonts w:ascii="Times New Roman" w:hAnsi="Times New Roman" w:cs="Times New Roman"/>
          <w:sz w:val="26"/>
          <w:szCs w:val="26"/>
        </w:rPr>
        <w:t xml:space="preserve"> в течение 5 рабочих дней со дня проведения собрания, конференции  или опроса граждан направляют в Администрацию Усть-Абаканского района</w:t>
      </w:r>
      <w:r w:rsidR="00712B54" w:rsidRPr="00384939">
        <w:rPr>
          <w:rFonts w:ascii="Times New Roman" w:hAnsi="Times New Roman" w:cs="Times New Roman"/>
          <w:sz w:val="26"/>
          <w:szCs w:val="26"/>
        </w:rPr>
        <w:t>:</w:t>
      </w:r>
    </w:p>
    <w:p w:rsidR="006842CB" w:rsidRPr="00384939" w:rsidRDefault="00712B54" w:rsidP="002D7289">
      <w:pPr>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w:t>
      </w:r>
      <w:r w:rsidR="006842CB" w:rsidRPr="00384939">
        <w:rPr>
          <w:rFonts w:ascii="Times New Roman" w:hAnsi="Times New Roman" w:cs="Times New Roman"/>
          <w:sz w:val="26"/>
          <w:szCs w:val="26"/>
        </w:rPr>
        <w:t xml:space="preserve"> информацию об инициативном проекте, выдвигаемом для получения финансовой поддержки за счет средств бюджета муниципального образования Усть-Абаканский район, по рекомендуемой форме описания проекта (приложение № 1к настоящему Порядку);</w:t>
      </w:r>
    </w:p>
    <w:p w:rsidR="00712B54" w:rsidRPr="00384939" w:rsidRDefault="00712B54" w:rsidP="002D7289">
      <w:pPr>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 протокол схода, собрания или конференции граждан, результаты опроса граждан и (или)  подписные листы о поддержке инициативного проекта жителями Усть-Абаканского района или его части согласно приложениям № 2, 4 к настоящему Порядку;</w:t>
      </w:r>
    </w:p>
    <w:p w:rsidR="00712B54" w:rsidRPr="00384939" w:rsidRDefault="00712B5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-гарантийное </w:t>
      </w:r>
      <w:hyperlink r:id="rId13" w:anchor="P398" w:history="1">
        <w:r w:rsidRPr="00A06F01">
          <w:rPr>
            <w:rStyle w:val="a7"/>
            <w:rFonts w:ascii="Times New Roman" w:hAnsi="Times New Roman" w:cs="Times New Roman"/>
            <w:color w:val="auto"/>
            <w:sz w:val="26"/>
            <w:szCs w:val="26"/>
            <w:u w:val="none"/>
          </w:rPr>
          <w:t>письмо</w:t>
        </w:r>
      </w:hyperlink>
      <w:r w:rsidRPr="00384939">
        <w:rPr>
          <w:rFonts w:ascii="Times New Roman" w:hAnsi="Times New Roman" w:cs="Times New Roman"/>
          <w:sz w:val="26"/>
          <w:szCs w:val="26"/>
        </w:rPr>
        <w:t>, подписанное инициаторами инициативного проекта, содержащее обязательство по перечислению инициативных платежей в бюджет муниципального образования Усть-Абаканский район, составленное по форме согласно приложению 5 к настоящему Порядку;</w:t>
      </w:r>
    </w:p>
    <w:p w:rsidR="00712B54" w:rsidRPr="00384939" w:rsidRDefault="00712B5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lastRenderedPageBreak/>
        <w:t xml:space="preserve">- гарантийные </w:t>
      </w:r>
      <w:hyperlink r:id="rId14" w:anchor="P351" w:history="1">
        <w:r w:rsidRPr="00A06F01">
          <w:rPr>
            <w:rStyle w:val="a7"/>
            <w:rFonts w:ascii="Times New Roman" w:hAnsi="Times New Roman" w:cs="Times New Roman"/>
            <w:color w:val="auto"/>
            <w:sz w:val="26"/>
            <w:szCs w:val="26"/>
            <w:u w:val="none"/>
          </w:rPr>
          <w:t>письма</w:t>
        </w:r>
      </w:hyperlink>
      <w:r w:rsidRPr="00384939">
        <w:rPr>
          <w:rFonts w:ascii="Times New Roman" w:hAnsi="Times New Roman" w:cs="Times New Roman"/>
          <w:sz w:val="26"/>
          <w:szCs w:val="26"/>
        </w:rPr>
        <w:t xml:space="preserve">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составленные по форме согласно приложению 6 к настоящему Порядку (</w:t>
      </w:r>
      <w:proofErr w:type="gramStart"/>
      <w:r w:rsidRPr="00384939">
        <w:rPr>
          <w:rFonts w:ascii="Times New Roman" w:hAnsi="Times New Roman" w:cs="Times New Roman"/>
          <w:sz w:val="26"/>
          <w:szCs w:val="26"/>
        </w:rPr>
        <w:t>представляются</w:t>
      </w:r>
      <w:proofErr w:type="gramEnd"/>
      <w:r w:rsidRPr="00384939">
        <w:rPr>
          <w:rFonts w:ascii="Times New Roman" w:hAnsi="Times New Roman" w:cs="Times New Roman"/>
          <w:sz w:val="26"/>
          <w:szCs w:val="26"/>
        </w:rPr>
        <w:t xml:space="preserve"> в случае если в реализации инициативного проекта планируется использование указанных форм).</w:t>
      </w:r>
    </w:p>
    <w:p w:rsidR="00712B54" w:rsidRPr="00384939" w:rsidRDefault="00712B54" w:rsidP="002D7289">
      <w:pPr>
        <w:autoSpaceDE w:val="0"/>
        <w:autoSpaceDN w:val="0"/>
        <w:adjustRightInd w:val="0"/>
        <w:spacing w:after="0" w:line="240" w:lineRule="auto"/>
        <w:ind w:firstLine="540"/>
        <w:jc w:val="both"/>
        <w:rPr>
          <w:rFonts w:ascii="Times New Roman" w:hAnsi="Times New Roman" w:cs="Times New Roman"/>
          <w:sz w:val="26"/>
          <w:szCs w:val="26"/>
        </w:rPr>
      </w:pPr>
      <w:r w:rsidRPr="00384939">
        <w:rPr>
          <w:rFonts w:ascii="Times New Roman" w:hAnsi="Times New Roman" w:cs="Times New Roman"/>
          <w:sz w:val="26"/>
          <w:szCs w:val="26"/>
        </w:rPr>
        <w:t>- фотоматериалы о текущем состоянии территории, на которой планируется реализация инициативного проекта;</w:t>
      </w:r>
    </w:p>
    <w:p w:rsidR="00712B54" w:rsidRPr="00384939" w:rsidRDefault="00712B54" w:rsidP="002D7289">
      <w:pPr>
        <w:autoSpaceDE w:val="0"/>
        <w:autoSpaceDN w:val="0"/>
        <w:adjustRightInd w:val="0"/>
        <w:spacing w:after="0" w:line="240" w:lineRule="auto"/>
        <w:ind w:firstLine="540"/>
        <w:jc w:val="both"/>
        <w:rPr>
          <w:rFonts w:ascii="Times New Roman" w:hAnsi="Times New Roman" w:cs="Times New Roman"/>
          <w:sz w:val="26"/>
          <w:szCs w:val="26"/>
        </w:rPr>
      </w:pPr>
      <w:r w:rsidRPr="00384939">
        <w:rPr>
          <w:rFonts w:ascii="Times New Roman" w:hAnsi="Times New Roman" w:cs="Times New Roman"/>
          <w:sz w:val="26"/>
          <w:szCs w:val="26"/>
        </w:rPr>
        <w:t>- сопроводительное письмо за подписью уполномоченного представителя инициаторов проекта, указанных в пункте 2.1 раздела 2 настоящего Порядка, с описью представленных документов и указанием электронного адреса, почтового адреса, с целью информирования администрацией Усть-Абаканского района инициаторов проекта о рассмотрении инициативного проекта.</w:t>
      </w:r>
    </w:p>
    <w:p w:rsidR="006842CB" w:rsidRPr="00384939" w:rsidRDefault="00712B54" w:rsidP="002D7289">
      <w:pPr>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Инициативный проект, выдвигаемый для получения финансовой помощи  за счет межбюджетных трансфертов из республиканского бюджета,  вносится инициаторами проекта на рассмотрение в администрацию Усть-Абаканского района  в срок до 15 апреля (включительно) года проведения конкурсного отбора, на бумажном носителе и в электронном виде с приложением следующих документов</w:t>
      </w:r>
      <w:r w:rsidR="004D0791" w:rsidRPr="00384939">
        <w:rPr>
          <w:rFonts w:ascii="Times New Roman" w:hAnsi="Times New Roman" w:cs="Times New Roman"/>
          <w:sz w:val="26"/>
          <w:szCs w:val="26"/>
        </w:rPr>
        <w:t>:</w:t>
      </w:r>
    </w:p>
    <w:p w:rsidR="004D0791" w:rsidRPr="00384939" w:rsidRDefault="004D0791"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1) заявка на участие в конкурсном отборе на муниципальном этапе (далее соответственно - заявка, муниципальный отбор), подписанная инициаторами инициативного проекта, по форме, утвержденной органом местного самоуправления муниципального образования;</w:t>
      </w:r>
    </w:p>
    <w:p w:rsidR="004D0791" w:rsidRPr="00384939" w:rsidRDefault="004D0791" w:rsidP="002D7289">
      <w:pPr>
        <w:pStyle w:val="ConsPlusNormal"/>
        <w:ind w:firstLine="540"/>
        <w:jc w:val="both"/>
        <w:rPr>
          <w:rFonts w:ascii="Times New Roman" w:hAnsi="Times New Roman" w:cs="Times New Roman"/>
          <w:sz w:val="26"/>
          <w:szCs w:val="26"/>
        </w:rPr>
      </w:pPr>
      <w:proofErr w:type="gramStart"/>
      <w:r w:rsidRPr="00384939">
        <w:rPr>
          <w:rFonts w:ascii="Times New Roman" w:hAnsi="Times New Roman" w:cs="Times New Roman"/>
          <w:sz w:val="26"/>
          <w:szCs w:val="26"/>
        </w:rPr>
        <w:t xml:space="preserve">2) </w:t>
      </w:r>
      <w:hyperlink r:id="rId15" w:anchor="P217" w:history="1">
        <w:r w:rsidRPr="00A06F01">
          <w:rPr>
            <w:rStyle w:val="a7"/>
            <w:rFonts w:ascii="Times New Roman" w:hAnsi="Times New Roman" w:cs="Times New Roman"/>
            <w:color w:val="auto"/>
            <w:sz w:val="26"/>
            <w:szCs w:val="26"/>
          </w:rPr>
          <w:t>паспорт</w:t>
        </w:r>
      </w:hyperlink>
      <w:r w:rsidRPr="00384939">
        <w:rPr>
          <w:rFonts w:ascii="Times New Roman" w:hAnsi="Times New Roman" w:cs="Times New Roman"/>
          <w:sz w:val="26"/>
          <w:szCs w:val="26"/>
        </w:rPr>
        <w:t xml:space="preserve"> инициативного проекта, составленный по форме согласно приложению 2 к Порядку проведения на территории Республики Хакасия конкурсного отбора инициативных проектов, выдвигаемых для получения финансовой поддержки за счет межбюджетных трансфертов из республиканского бюджета Республики Хакасия, утвержденному постановлением Правительства Республики Хакасия "О реализации отдельных положений Закона Республики Хакасия от 21.06.2023 N 47-ЗРХ "Об отдельных вопросах реализации инициативных проектов в Республике Хакасия";</w:t>
      </w:r>
      <w:proofErr w:type="gramEnd"/>
    </w:p>
    <w:p w:rsidR="004D0791" w:rsidRPr="00384939" w:rsidRDefault="004D0791"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3) протоколы сходов, собраний, конференций граждан и (или) подписные листы, подтверждающие поддержку инициативного проекта жителями муниципального образования Усть-Абаканский район или его части;</w:t>
      </w:r>
    </w:p>
    <w:p w:rsidR="004D0791" w:rsidRPr="00384939" w:rsidRDefault="004D0791"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4) сметная документация по видам работ в целях реализации инициативного проекта;</w:t>
      </w:r>
    </w:p>
    <w:p w:rsidR="004D0791" w:rsidRPr="00384939" w:rsidRDefault="004D0791"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5) гарантийное </w:t>
      </w:r>
      <w:hyperlink r:id="rId16" w:anchor="P398" w:history="1">
        <w:r w:rsidRPr="00A06F01">
          <w:rPr>
            <w:rStyle w:val="a7"/>
            <w:rFonts w:ascii="Times New Roman" w:hAnsi="Times New Roman" w:cs="Times New Roman"/>
            <w:color w:val="auto"/>
            <w:sz w:val="26"/>
            <w:szCs w:val="26"/>
            <w:u w:val="none"/>
          </w:rPr>
          <w:t>письмо</w:t>
        </w:r>
      </w:hyperlink>
      <w:r w:rsidRPr="00384939">
        <w:rPr>
          <w:rFonts w:ascii="Times New Roman" w:hAnsi="Times New Roman" w:cs="Times New Roman"/>
          <w:sz w:val="26"/>
          <w:szCs w:val="26"/>
        </w:rPr>
        <w:t>, подписанное инициаторами инициативного проекта, содержащее обязательство по перечислению инициативных платежей в местный бюджет муниципального образования, составленное по форме согласно приложению 4 к настоящему Порядку;</w:t>
      </w:r>
    </w:p>
    <w:p w:rsidR="00AB1958" w:rsidRPr="00384939" w:rsidRDefault="004D0791"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6) гарантийные </w:t>
      </w:r>
      <w:hyperlink r:id="rId17" w:anchor="P351" w:history="1">
        <w:r w:rsidRPr="00A06F01">
          <w:rPr>
            <w:rStyle w:val="a7"/>
            <w:rFonts w:ascii="Times New Roman" w:hAnsi="Times New Roman" w:cs="Times New Roman"/>
            <w:color w:val="auto"/>
            <w:sz w:val="26"/>
            <w:szCs w:val="26"/>
            <w:u w:val="none"/>
          </w:rPr>
          <w:t>письма</w:t>
        </w:r>
      </w:hyperlink>
      <w:r w:rsidRPr="00384939">
        <w:rPr>
          <w:rFonts w:ascii="Times New Roman" w:hAnsi="Times New Roman" w:cs="Times New Roman"/>
          <w:sz w:val="26"/>
          <w:szCs w:val="26"/>
        </w:rPr>
        <w:t xml:space="preserve">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составленные по форме согласно приложению 3 к настоящему Порядку (</w:t>
      </w:r>
      <w:proofErr w:type="gramStart"/>
      <w:r w:rsidRPr="00384939">
        <w:rPr>
          <w:rFonts w:ascii="Times New Roman" w:hAnsi="Times New Roman" w:cs="Times New Roman"/>
          <w:sz w:val="26"/>
          <w:szCs w:val="26"/>
        </w:rPr>
        <w:t>представляются</w:t>
      </w:r>
      <w:proofErr w:type="gramEnd"/>
      <w:r w:rsidRPr="00384939">
        <w:rPr>
          <w:rFonts w:ascii="Times New Roman" w:hAnsi="Times New Roman" w:cs="Times New Roman"/>
          <w:sz w:val="26"/>
          <w:szCs w:val="26"/>
        </w:rPr>
        <w:t xml:space="preserve"> в случае если в реализации инициативного проекта планируется использование указанных форм)</w:t>
      </w:r>
      <w:r w:rsidR="00AB1958" w:rsidRPr="00384939">
        <w:rPr>
          <w:rFonts w:ascii="Times New Roman" w:hAnsi="Times New Roman" w:cs="Times New Roman"/>
          <w:sz w:val="26"/>
          <w:szCs w:val="26"/>
        </w:rPr>
        <w:t>».</w:t>
      </w:r>
    </w:p>
    <w:p w:rsidR="00BE16F4" w:rsidRPr="00384939" w:rsidRDefault="001511C2" w:rsidP="002D728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1.1.4 </w:t>
      </w:r>
      <w:r w:rsidR="00270F43" w:rsidRPr="00384939">
        <w:rPr>
          <w:rFonts w:ascii="Times New Roman" w:hAnsi="Times New Roman" w:cs="Times New Roman"/>
          <w:sz w:val="26"/>
          <w:szCs w:val="26"/>
        </w:rPr>
        <w:t>П</w:t>
      </w:r>
      <w:r w:rsidR="00736107" w:rsidRPr="00384939">
        <w:rPr>
          <w:rFonts w:ascii="Times New Roman" w:hAnsi="Times New Roman" w:cs="Times New Roman"/>
          <w:sz w:val="26"/>
          <w:szCs w:val="26"/>
        </w:rPr>
        <w:t xml:space="preserve">ункт </w:t>
      </w:r>
      <w:r w:rsidR="00BE16F4" w:rsidRPr="00384939">
        <w:rPr>
          <w:rFonts w:ascii="Times New Roman" w:hAnsi="Times New Roman" w:cs="Times New Roman"/>
          <w:sz w:val="26"/>
          <w:szCs w:val="26"/>
        </w:rPr>
        <w:t xml:space="preserve">6.1 </w:t>
      </w:r>
      <w:r w:rsidRPr="00384939">
        <w:rPr>
          <w:rFonts w:ascii="Times New Roman" w:hAnsi="Times New Roman" w:cs="Times New Roman"/>
          <w:sz w:val="26"/>
          <w:szCs w:val="26"/>
        </w:rPr>
        <w:t xml:space="preserve">Порядка </w:t>
      </w:r>
      <w:r>
        <w:rPr>
          <w:rFonts w:ascii="Times New Roman" w:hAnsi="Times New Roman" w:cs="Times New Roman"/>
          <w:sz w:val="26"/>
          <w:szCs w:val="26"/>
        </w:rPr>
        <w:t xml:space="preserve">выдвижения </w:t>
      </w:r>
      <w:r w:rsidR="00BE16F4" w:rsidRPr="00384939">
        <w:rPr>
          <w:rFonts w:ascii="Times New Roman" w:hAnsi="Times New Roman" w:cs="Times New Roman"/>
          <w:sz w:val="26"/>
          <w:szCs w:val="26"/>
        </w:rPr>
        <w:t>изложить в новой редакции:</w:t>
      </w:r>
    </w:p>
    <w:p w:rsidR="00BE16F4" w:rsidRPr="00384939" w:rsidRDefault="00BE16F4" w:rsidP="002D7289">
      <w:pPr>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«6.1. </w:t>
      </w:r>
      <w:r w:rsidRPr="00384939">
        <w:rPr>
          <w:rFonts w:ascii="Times New Roman" w:hAnsi="Times New Roman" w:cs="Times New Roman"/>
          <w:sz w:val="26"/>
          <w:szCs w:val="26"/>
        </w:rPr>
        <w:t xml:space="preserve">Администрация Усть-Абаканского района регистрирует заявки на участие в муниципальном отборе в день их поступления с указанием даты и </w:t>
      </w:r>
      <w:r w:rsidRPr="00384939">
        <w:rPr>
          <w:rFonts w:ascii="Times New Roman" w:hAnsi="Times New Roman" w:cs="Times New Roman"/>
          <w:sz w:val="26"/>
          <w:szCs w:val="26"/>
        </w:rPr>
        <w:lastRenderedPageBreak/>
        <w:t xml:space="preserve">времени. </w:t>
      </w:r>
      <w:r w:rsidRPr="00384939">
        <w:rPr>
          <w:rFonts w:ascii="Times New Roman" w:eastAsia="Calibri" w:hAnsi="Times New Roman" w:cs="Times New Roman"/>
          <w:sz w:val="26"/>
          <w:szCs w:val="26"/>
        </w:rPr>
        <w:t>Всем инициативным проектам, поступившим в Администрацию Усть-Абаканского района, присваивается регистрационный номер</w:t>
      </w:r>
      <w:proofErr w:type="gramStart"/>
      <w:r w:rsidRPr="00384939">
        <w:rPr>
          <w:rFonts w:ascii="Times New Roman" w:eastAsia="Calibri" w:hAnsi="Times New Roman" w:cs="Times New Roman"/>
          <w:sz w:val="26"/>
          <w:szCs w:val="26"/>
        </w:rPr>
        <w:t>.</w:t>
      </w:r>
      <w:r w:rsidR="00736107" w:rsidRPr="00384939">
        <w:rPr>
          <w:rFonts w:ascii="Times New Roman" w:eastAsia="Calibri" w:hAnsi="Times New Roman" w:cs="Times New Roman"/>
          <w:sz w:val="26"/>
          <w:szCs w:val="26"/>
        </w:rPr>
        <w:t>»</w:t>
      </w:r>
      <w:proofErr w:type="gramEnd"/>
    </w:p>
    <w:p w:rsidR="00736107" w:rsidRPr="00384939" w:rsidRDefault="00736107" w:rsidP="002D7289">
      <w:pPr>
        <w:spacing w:after="0" w:line="240" w:lineRule="auto"/>
        <w:ind w:firstLine="709"/>
        <w:jc w:val="both"/>
        <w:rPr>
          <w:rFonts w:ascii="Times New Roman" w:hAnsi="Times New Roman" w:cs="Times New Roman"/>
          <w:sz w:val="26"/>
          <w:szCs w:val="26"/>
        </w:rPr>
      </w:pPr>
      <w:r w:rsidRPr="00384939">
        <w:rPr>
          <w:rFonts w:ascii="Times New Roman" w:eastAsia="Calibri" w:hAnsi="Times New Roman" w:cs="Times New Roman"/>
          <w:sz w:val="26"/>
          <w:szCs w:val="26"/>
        </w:rPr>
        <w:t xml:space="preserve"> </w:t>
      </w:r>
      <w:r w:rsidR="001511C2">
        <w:rPr>
          <w:rFonts w:ascii="Times New Roman" w:eastAsia="Calibri" w:hAnsi="Times New Roman" w:cs="Times New Roman"/>
          <w:sz w:val="26"/>
          <w:szCs w:val="26"/>
        </w:rPr>
        <w:t xml:space="preserve">1.1.5 </w:t>
      </w:r>
      <w:r w:rsidRPr="00384939">
        <w:rPr>
          <w:rFonts w:ascii="Times New Roman" w:hAnsi="Times New Roman" w:cs="Times New Roman"/>
          <w:sz w:val="26"/>
          <w:szCs w:val="26"/>
        </w:rPr>
        <w:t xml:space="preserve"> </w:t>
      </w:r>
      <w:r w:rsidRPr="00384939">
        <w:rPr>
          <w:rFonts w:ascii="Times New Roman" w:eastAsia="Calibri" w:hAnsi="Times New Roman" w:cs="Times New Roman"/>
          <w:sz w:val="26"/>
          <w:szCs w:val="26"/>
        </w:rPr>
        <w:t xml:space="preserve">Подпункт 3  пункта 6.4 </w:t>
      </w:r>
      <w:r w:rsidR="001511C2" w:rsidRPr="00384939">
        <w:rPr>
          <w:rFonts w:ascii="Times New Roman" w:hAnsi="Times New Roman" w:cs="Times New Roman"/>
          <w:sz w:val="26"/>
          <w:szCs w:val="26"/>
        </w:rPr>
        <w:t xml:space="preserve">Порядка </w:t>
      </w:r>
      <w:r w:rsidR="001511C2">
        <w:rPr>
          <w:rFonts w:ascii="Times New Roman" w:hAnsi="Times New Roman" w:cs="Times New Roman"/>
          <w:sz w:val="26"/>
          <w:szCs w:val="26"/>
        </w:rPr>
        <w:t xml:space="preserve">выдвижения </w:t>
      </w:r>
      <w:r w:rsidRPr="00384939">
        <w:rPr>
          <w:rFonts w:ascii="Times New Roman" w:hAnsi="Times New Roman" w:cs="Times New Roman"/>
          <w:sz w:val="26"/>
          <w:szCs w:val="26"/>
        </w:rPr>
        <w:t>изложить в новой редакции:</w:t>
      </w:r>
    </w:p>
    <w:p w:rsidR="00736107" w:rsidRPr="00384939" w:rsidRDefault="00736107" w:rsidP="002D7289">
      <w:pPr>
        <w:pStyle w:val="ConsPlusNormal"/>
        <w:ind w:firstLine="540"/>
        <w:jc w:val="both"/>
        <w:rPr>
          <w:rFonts w:ascii="Times New Roman" w:hAnsi="Times New Roman" w:cs="Times New Roman"/>
          <w:sz w:val="26"/>
          <w:szCs w:val="26"/>
        </w:rPr>
      </w:pPr>
      <w:r w:rsidRPr="00384939">
        <w:rPr>
          <w:rFonts w:ascii="Times New Roman" w:eastAsia="Calibri" w:hAnsi="Times New Roman" w:cs="Times New Roman"/>
          <w:sz w:val="26"/>
          <w:szCs w:val="26"/>
        </w:rPr>
        <w:t xml:space="preserve">«3) отказать в поддержке инициативного проекта и вернуть его инициатору проекта с указанием причин отказа в поддержке инициативного проекта </w:t>
      </w:r>
      <w:r w:rsidRPr="00384939">
        <w:rPr>
          <w:rFonts w:ascii="Times New Roman" w:hAnsi="Times New Roman" w:cs="Times New Roman"/>
          <w:sz w:val="26"/>
          <w:szCs w:val="26"/>
        </w:rPr>
        <w:t xml:space="preserve">в случаях, предусмотренных </w:t>
      </w:r>
      <w:hyperlink r:id="rId18" w:history="1">
        <w:r w:rsidRPr="00A06F01">
          <w:rPr>
            <w:rStyle w:val="a7"/>
            <w:rFonts w:ascii="Times New Roman" w:hAnsi="Times New Roman" w:cs="Times New Roman"/>
            <w:color w:val="auto"/>
            <w:sz w:val="26"/>
            <w:szCs w:val="26"/>
            <w:u w:val="none"/>
          </w:rPr>
          <w:t>частью 7 статьи 26.1</w:t>
        </w:r>
      </w:hyperlink>
      <w:r w:rsidRPr="00384939">
        <w:rPr>
          <w:rFonts w:ascii="Times New Roman" w:hAnsi="Times New Roman" w:cs="Times New Roman"/>
          <w:sz w:val="26"/>
          <w:szCs w:val="26"/>
        </w:rPr>
        <w:t xml:space="preserve"> Федерального закона от 06.11.2003 N 131-ФЗ "Об общих принципах организации местного самоуправления в Российской Федерации"</w:t>
      </w:r>
      <w:proofErr w:type="gramStart"/>
      <w:r w:rsidRPr="00384939">
        <w:rPr>
          <w:rFonts w:ascii="Times New Roman" w:hAnsi="Times New Roman" w:cs="Times New Roman"/>
          <w:sz w:val="26"/>
          <w:szCs w:val="26"/>
        </w:rPr>
        <w:t>.»</w:t>
      </w:r>
      <w:proofErr w:type="gramEnd"/>
    </w:p>
    <w:p w:rsidR="00736107" w:rsidRPr="00384939" w:rsidRDefault="001511C2" w:rsidP="002D728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1.1.6 </w:t>
      </w:r>
      <w:r w:rsidR="00736107" w:rsidRPr="00384939">
        <w:rPr>
          <w:rFonts w:ascii="Times New Roman" w:hAnsi="Times New Roman" w:cs="Times New Roman"/>
          <w:sz w:val="26"/>
          <w:szCs w:val="26"/>
        </w:rPr>
        <w:t xml:space="preserve">Пункт 6.4 </w:t>
      </w:r>
      <w:r w:rsidRPr="00384939">
        <w:rPr>
          <w:rFonts w:ascii="Times New Roman" w:hAnsi="Times New Roman" w:cs="Times New Roman"/>
          <w:sz w:val="26"/>
          <w:szCs w:val="26"/>
        </w:rPr>
        <w:t xml:space="preserve">Порядка </w:t>
      </w:r>
      <w:r>
        <w:rPr>
          <w:rFonts w:ascii="Times New Roman" w:hAnsi="Times New Roman" w:cs="Times New Roman"/>
          <w:sz w:val="26"/>
          <w:szCs w:val="26"/>
        </w:rPr>
        <w:t xml:space="preserve">выдвижения </w:t>
      </w:r>
      <w:r w:rsidR="00736107" w:rsidRPr="00384939">
        <w:rPr>
          <w:rFonts w:ascii="Times New Roman" w:hAnsi="Times New Roman" w:cs="Times New Roman"/>
          <w:sz w:val="26"/>
          <w:szCs w:val="26"/>
        </w:rPr>
        <w:t>дополнить подпунктом 4 следующего содержания:</w:t>
      </w:r>
    </w:p>
    <w:p w:rsidR="00736107" w:rsidRDefault="00736107"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«4) поддержать инициативный проект и направить его для рассмотрения в </w:t>
      </w:r>
      <w:proofErr w:type="spellStart"/>
      <w:r w:rsidRPr="00384939">
        <w:rPr>
          <w:rFonts w:ascii="Times New Roman" w:hAnsi="Times New Roman" w:cs="Times New Roman"/>
          <w:sz w:val="26"/>
          <w:szCs w:val="26"/>
        </w:rPr>
        <w:t>Миннацполитики</w:t>
      </w:r>
      <w:proofErr w:type="spellEnd"/>
      <w:r w:rsidRPr="00384939">
        <w:rPr>
          <w:rFonts w:ascii="Times New Roman" w:hAnsi="Times New Roman" w:cs="Times New Roman"/>
          <w:sz w:val="26"/>
          <w:szCs w:val="26"/>
        </w:rPr>
        <w:t xml:space="preserve"> Хакасии на организацию проведения конкурсного</w:t>
      </w:r>
      <w:r w:rsidR="004855BB">
        <w:rPr>
          <w:rFonts w:ascii="Times New Roman" w:hAnsi="Times New Roman" w:cs="Times New Roman"/>
          <w:sz w:val="26"/>
          <w:szCs w:val="26"/>
        </w:rPr>
        <w:t xml:space="preserve"> отбора инициативных проектов</w:t>
      </w:r>
      <w:proofErr w:type="gramStart"/>
      <w:r w:rsidR="004855BB">
        <w:rPr>
          <w:rFonts w:ascii="Times New Roman" w:hAnsi="Times New Roman" w:cs="Times New Roman"/>
          <w:sz w:val="26"/>
          <w:szCs w:val="26"/>
        </w:rPr>
        <w:t>.»;</w:t>
      </w:r>
      <w:proofErr w:type="gramEnd"/>
    </w:p>
    <w:p w:rsidR="004855BB" w:rsidRPr="00384939" w:rsidRDefault="004855BB" w:rsidP="002D728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1.1.7 Приложение к Решению «</w:t>
      </w:r>
      <w:r w:rsidRPr="00384939">
        <w:rPr>
          <w:rFonts w:ascii="Times New Roman" w:hAnsi="Times New Roman" w:cs="Times New Roman"/>
          <w:sz w:val="26"/>
          <w:szCs w:val="26"/>
        </w:rPr>
        <w:t xml:space="preserve"> Порядок выдвижения, внесения, обсуждения, рассмотрения инициативных проектов на территории муниципального образования Усть-Абаканский район</w:t>
      </w:r>
      <w:r>
        <w:rPr>
          <w:rFonts w:ascii="Times New Roman" w:hAnsi="Times New Roman" w:cs="Times New Roman"/>
          <w:sz w:val="26"/>
          <w:szCs w:val="26"/>
        </w:rPr>
        <w:t>» дополнить приложениями №4, №5 согласно приложениям №1,№2 к настоящему Решению.</w:t>
      </w:r>
    </w:p>
    <w:p w:rsidR="004E4509" w:rsidRPr="00F00F7D" w:rsidRDefault="00226A4E" w:rsidP="002D7289">
      <w:pPr>
        <w:pStyle w:val="a8"/>
        <w:numPr>
          <w:ilvl w:val="1"/>
          <w:numId w:val="3"/>
        </w:numPr>
        <w:spacing w:after="0" w:line="240" w:lineRule="auto"/>
        <w:ind w:left="0" w:firstLine="567"/>
        <w:jc w:val="both"/>
        <w:rPr>
          <w:rFonts w:ascii="Times New Roman" w:hAnsi="Times New Roman" w:cs="Times New Roman"/>
          <w:sz w:val="26"/>
          <w:szCs w:val="26"/>
        </w:rPr>
      </w:pPr>
      <w:r w:rsidRPr="00F00F7D">
        <w:rPr>
          <w:rFonts w:ascii="Times New Roman" w:hAnsi="Times New Roman" w:cs="Times New Roman"/>
          <w:sz w:val="26"/>
          <w:szCs w:val="26"/>
        </w:rPr>
        <w:t xml:space="preserve"> Пункты 2.4, 2.5, 2.7, 2.8, 2.9, 2.10,2.11 раздела 2 </w:t>
      </w:r>
      <w:r w:rsidR="004855BB" w:rsidRPr="00F00F7D">
        <w:rPr>
          <w:rFonts w:ascii="Times New Roman" w:hAnsi="Times New Roman" w:cs="Times New Roman"/>
          <w:sz w:val="26"/>
          <w:szCs w:val="26"/>
        </w:rPr>
        <w:t>приложения к решению «Порядок</w:t>
      </w:r>
      <w:r w:rsidR="004E4509" w:rsidRPr="00F00F7D">
        <w:rPr>
          <w:rFonts w:ascii="Times New Roman" w:hAnsi="Times New Roman" w:cs="Times New Roman"/>
          <w:sz w:val="26"/>
          <w:szCs w:val="26"/>
        </w:rPr>
        <w:t xml:space="preserve"> проведения конкурсного отбора инициативных проектов для реализации  на территории, части территории муниципального об</w:t>
      </w:r>
      <w:r w:rsidRPr="00F00F7D">
        <w:rPr>
          <w:rFonts w:ascii="Times New Roman" w:hAnsi="Times New Roman" w:cs="Times New Roman"/>
          <w:sz w:val="26"/>
          <w:szCs w:val="26"/>
        </w:rPr>
        <w:t>разования Усть-Абаканский район</w:t>
      </w:r>
      <w:r w:rsidR="004855BB" w:rsidRPr="00F00F7D">
        <w:rPr>
          <w:rFonts w:ascii="Times New Roman" w:hAnsi="Times New Roman" w:cs="Times New Roman"/>
          <w:sz w:val="26"/>
          <w:szCs w:val="26"/>
        </w:rPr>
        <w:t>»</w:t>
      </w:r>
      <w:r w:rsidRPr="00F00F7D">
        <w:rPr>
          <w:rFonts w:ascii="Times New Roman" w:hAnsi="Times New Roman" w:cs="Times New Roman"/>
          <w:sz w:val="26"/>
          <w:szCs w:val="26"/>
        </w:rPr>
        <w:t xml:space="preserve"> </w:t>
      </w:r>
      <w:r w:rsidR="004E4509" w:rsidRPr="00F00F7D">
        <w:rPr>
          <w:rFonts w:ascii="Times New Roman" w:hAnsi="Times New Roman" w:cs="Times New Roman"/>
          <w:sz w:val="26"/>
          <w:szCs w:val="26"/>
        </w:rPr>
        <w:t>изложить в новой редакции:</w:t>
      </w:r>
    </w:p>
    <w:p w:rsidR="004E4509" w:rsidRPr="00384939" w:rsidRDefault="004E4509"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«2.4. Конкурсная комиссия осуществляет рассмотрение инициативных проектов, </w:t>
      </w:r>
      <w:r w:rsidR="007162CC" w:rsidRPr="00384939">
        <w:rPr>
          <w:rFonts w:ascii="Times New Roman" w:hAnsi="Times New Roman" w:cs="Times New Roman"/>
          <w:sz w:val="26"/>
          <w:szCs w:val="26"/>
        </w:rPr>
        <w:t>выдвигаемых для получения финансовой поддержки за счет средств бюджета муниципального образования Усть-Абаканский район,</w:t>
      </w:r>
      <w:r w:rsidRPr="00384939">
        <w:rPr>
          <w:rFonts w:ascii="Times New Roman" w:hAnsi="Times New Roman" w:cs="Times New Roman"/>
          <w:sz w:val="26"/>
          <w:szCs w:val="26"/>
        </w:rPr>
        <w:t xml:space="preserve"> в срок не более 30 календарных дней со дня их поступления в Администрацию Усть-Абаканского района. </w:t>
      </w:r>
    </w:p>
    <w:p w:rsidR="004E4509" w:rsidRPr="00384939" w:rsidRDefault="004E4509" w:rsidP="002D7289">
      <w:pPr>
        <w:pStyle w:val="ConsPlusNormal"/>
        <w:ind w:firstLine="540"/>
        <w:jc w:val="both"/>
        <w:rPr>
          <w:rFonts w:ascii="Times New Roman" w:hAnsi="Times New Roman" w:cs="Times New Roman"/>
          <w:sz w:val="26"/>
          <w:szCs w:val="26"/>
        </w:rPr>
      </w:pPr>
      <w:proofErr w:type="gramStart"/>
      <w:r w:rsidRPr="00384939">
        <w:rPr>
          <w:rFonts w:ascii="Times New Roman" w:hAnsi="Times New Roman" w:cs="Times New Roman"/>
          <w:sz w:val="26"/>
          <w:szCs w:val="26"/>
        </w:rPr>
        <w:t>Заседание муниципальной конкурсной комиссии проводится в течение трех рабочих дней со дня получения инициативных проектов, выдвигаемый для получения финансовой помощи  за счет межбюджетных трансфертов из республиканского бюджета, от  администрации Усть-Абаканского района.</w:t>
      </w:r>
      <w:proofErr w:type="gramEnd"/>
    </w:p>
    <w:p w:rsidR="004E4509" w:rsidRPr="00384939" w:rsidRDefault="004E4509" w:rsidP="002D7289">
      <w:pPr>
        <w:pStyle w:val="ConsPlusNormal"/>
        <w:ind w:firstLine="709"/>
        <w:jc w:val="both"/>
        <w:rPr>
          <w:rFonts w:ascii="Times New Roman" w:hAnsi="Times New Roman" w:cs="Times New Roman"/>
          <w:sz w:val="26"/>
          <w:szCs w:val="26"/>
        </w:rPr>
      </w:pPr>
      <w:r w:rsidRPr="00384939">
        <w:rPr>
          <w:rFonts w:ascii="Times New Roman" w:hAnsi="Times New Roman" w:cs="Times New Roman"/>
          <w:sz w:val="26"/>
          <w:szCs w:val="26"/>
        </w:rPr>
        <w:t>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9E556D" w:rsidRPr="00384939" w:rsidRDefault="009E556D" w:rsidP="002D7289">
      <w:pPr>
        <w:pStyle w:val="ConsPlusNormal"/>
        <w:ind w:firstLine="709"/>
        <w:jc w:val="both"/>
        <w:rPr>
          <w:rFonts w:ascii="Times New Roman" w:hAnsi="Times New Roman" w:cs="Times New Roman"/>
          <w:sz w:val="26"/>
          <w:szCs w:val="26"/>
        </w:rPr>
      </w:pPr>
      <w:r w:rsidRPr="00384939">
        <w:rPr>
          <w:rFonts w:ascii="Times New Roman" w:hAnsi="Times New Roman" w:cs="Times New Roman"/>
          <w:sz w:val="26"/>
          <w:szCs w:val="26"/>
        </w:rPr>
        <w:t>2.5. Конкурсный отбор инициативных проектов, выдвигаемых для получения финансовой поддержки за счет средств бюджета муниципального образования Усть-Абаканский район, и подведение итогов осуществляются конкурсной комиссией в соответствии с критериями оценки инициативных проектов, указанными в приложении к настоящему Порядку.</w:t>
      </w:r>
    </w:p>
    <w:p w:rsidR="00A976E9" w:rsidRPr="00384939" w:rsidRDefault="00A976E9" w:rsidP="002D7289">
      <w:pPr>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 xml:space="preserve">2.7. При проведении конкурсного отбора </w:t>
      </w:r>
      <w:r w:rsidR="005479F4" w:rsidRPr="00384939">
        <w:rPr>
          <w:rFonts w:ascii="Times New Roman" w:hAnsi="Times New Roman" w:cs="Times New Roman"/>
          <w:sz w:val="26"/>
          <w:szCs w:val="26"/>
        </w:rPr>
        <w:t>инициативных проектов, выдвигаемых для получения финансовой поддержки за счет средств бюджета муниципального образования Усть-Абаканский р</w:t>
      </w:r>
      <w:r w:rsidR="00262C02">
        <w:rPr>
          <w:rFonts w:ascii="Times New Roman" w:hAnsi="Times New Roman" w:cs="Times New Roman"/>
          <w:sz w:val="26"/>
          <w:szCs w:val="26"/>
        </w:rPr>
        <w:t>айон</w:t>
      </w:r>
      <w:r w:rsidR="005479F4" w:rsidRPr="00384939">
        <w:rPr>
          <w:rFonts w:ascii="Times New Roman" w:hAnsi="Times New Roman" w:cs="Times New Roman"/>
          <w:sz w:val="26"/>
          <w:szCs w:val="26"/>
        </w:rPr>
        <w:t xml:space="preserve">, </w:t>
      </w:r>
      <w:r w:rsidRPr="00384939">
        <w:rPr>
          <w:rFonts w:ascii="Times New Roman" w:hAnsi="Times New Roman" w:cs="Times New Roman"/>
          <w:sz w:val="26"/>
          <w:szCs w:val="26"/>
        </w:rPr>
        <w:t>конкурсная комиссия осуществляет ранжирование инициативных проектов по набранному количеству баллов.</w:t>
      </w:r>
    </w:p>
    <w:p w:rsidR="00A976E9" w:rsidRPr="00384939" w:rsidRDefault="00A976E9" w:rsidP="002D7289">
      <w:pPr>
        <w:pStyle w:val="ConsPlusNormal"/>
        <w:ind w:firstLine="540"/>
        <w:jc w:val="both"/>
        <w:rPr>
          <w:rFonts w:ascii="Times New Roman" w:hAnsi="Times New Roman" w:cs="Times New Roman"/>
          <w:sz w:val="26"/>
          <w:szCs w:val="26"/>
        </w:rPr>
      </w:pPr>
      <w:proofErr w:type="gramStart"/>
      <w:r w:rsidRPr="00384939">
        <w:rPr>
          <w:rFonts w:ascii="Times New Roman" w:hAnsi="Times New Roman" w:cs="Times New Roman"/>
          <w:sz w:val="26"/>
          <w:szCs w:val="26"/>
        </w:rPr>
        <w:t>По итогам рассмотрения инициативных проектов</w:t>
      </w:r>
      <w:r w:rsidR="005479F4" w:rsidRPr="00384939">
        <w:rPr>
          <w:rFonts w:ascii="Times New Roman" w:hAnsi="Times New Roman" w:cs="Times New Roman"/>
          <w:sz w:val="26"/>
          <w:szCs w:val="26"/>
        </w:rPr>
        <w:t>,</w:t>
      </w:r>
      <w:r w:rsidRPr="00384939">
        <w:rPr>
          <w:rFonts w:ascii="Times New Roman" w:hAnsi="Times New Roman" w:cs="Times New Roman"/>
          <w:sz w:val="26"/>
          <w:szCs w:val="26"/>
        </w:rPr>
        <w:t xml:space="preserve"> </w:t>
      </w:r>
      <w:r w:rsidR="005479F4" w:rsidRPr="00384939">
        <w:rPr>
          <w:rFonts w:ascii="Times New Roman" w:hAnsi="Times New Roman" w:cs="Times New Roman"/>
          <w:sz w:val="26"/>
          <w:szCs w:val="26"/>
        </w:rPr>
        <w:t>выдвигаемы</w:t>
      </w:r>
      <w:r w:rsidR="00CA6AE3" w:rsidRPr="00384939">
        <w:rPr>
          <w:rFonts w:ascii="Times New Roman" w:hAnsi="Times New Roman" w:cs="Times New Roman"/>
          <w:sz w:val="26"/>
          <w:szCs w:val="26"/>
        </w:rPr>
        <w:t>х</w:t>
      </w:r>
      <w:r w:rsidR="005479F4" w:rsidRPr="00384939">
        <w:rPr>
          <w:rFonts w:ascii="Times New Roman" w:hAnsi="Times New Roman" w:cs="Times New Roman"/>
          <w:sz w:val="26"/>
          <w:szCs w:val="26"/>
        </w:rPr>
        <w:t xml:space="preserve"> для получения финансовой помощи  за счет межбюджетных трансфертов из республиканского бюджета, </w:t>
      </w:r>
      <w:r w:rsidRPr="00384939">
        <w:rPr>
          <w:rFonts w:ascii="Times New Roman" w:hAnsi="Times New Roman" w:cs="Times New Roman"/>
          <w:sz w:val="26"/>
          <w:szCs w:val="26"/>
        </w:rPr>
        <w:t xml:space="preserve">муниципальная конкурсная комиссия составляет </w:t>
      </w:r>
      <w:hyperlink r:id="rId19" w:anchor="P445" w:history="1">
        <w:r w:rsidRPr="00A06F01">
          <w:rPr>
            <w:rStyle w:val="a7"/>
            <w:rFonts w:ascii="Times New Roman" w:hAnsi="Times New Roman" w:cs="Times New Roman"/>
            <w:color w:val="auto"/>
            <w:sz w:val="26"/>
            <w:szCs w:val="26"/>
          </w:rPr>
          <w:t>рейтинг</w:t>
        </w:r>
      </w:hyperlink>
      <w:r w:rsidRPr="00384939">
        <w:rPr>
          <w:rFonts w:ascii="Times New Roman" w:hAnsi="Times New Roman" w:cs="Times New Roman"/>
          <w:sz w:val="26"/>
          <w:szCs w:val="26"/>
        </w:rPr>
        <w:t xml:space="preserve"> инициативных проектов по форме согласно приложению 5 к </w:t>
      </w:r>
      <w:r w:rsidR="005479F4" w:rsidRPr="00384939">
        <w:rPr>
          <w:rFonts w:ascii="Times New Roman" w:hAnsi="Times New Roman" w:cs="Times New Roman"/>
          <w:sz w:val="26"/>
          <w:szCs w:val="26"/>
        </w:rPr>
        <w:t xml:space="preserve">Порядку проведения на территории Республики Хакасия конкурсного отбора инициативных проектов, выдвигаемых для получения финансовой поддержки за счет </w:t>
      </w:r>
      <w:r w:rsidR="005479F4" w:rsidRPr="00384939">
        <w:rPr>
          <w:rFonts w:ascii="Times New Roman" w:hAnsi="Times New Roman" w:cs="Times New Roman"/>
          <w:sz w:val="26"/>
          <w:szCs w:val="26"/>
        </w:rPr>
        <w:lastRenderedPageBreak/>
        <w:t>межбюджетных трансфертов из республиканского бюджета Республики Хакасия, утвержденному постановлением Правительства Республики Хакасия "О</w:t>
      </w:r>
      <w:proofErr w:type="gramEnd"/>
      <w:r w:rsidR="005479F4" w:rsidRPr="00384939">
        <w:rPr>
          <w:rFonts w:ascii="Times New Roman" w:hAnsi="Times New Roman" w:cs="Times New Roman"/>
          <w:sz w:val="26"/>
          <w:szCs w:val="26"/>
        </w:rPr>
        <w:t xml:space="preserve"> реализации отдельных положений Закона Республики Хакасия от 21.06.2023 N 47-ЗРХ "Об отдельных вопросах реализации инициативных проектов в Республике Хакасия"</w:t>
      </w:r>
      <w:r w:rsidRPr="00384939">
        <w:rPr>
          <w:rFonts w:ascii="Times New Roman" w:hAnsi="Times New Roman" w:cs="Times New Roman"/>
          <w:sz w:val="26"/>
          <w:szCs w:val="26"/>
        </w:rPr>
        <w:t>.</w:t>
      </w:r>
      <w:r w:rsidR="005479F4" w:rsidRPr="00384939">
        <w:rPr>
          <w:rFonts w:ascii="Times New Roman" w:hAnsi="Times New Roman" w:cs="Times New Roman"/>
          <w:sz w:val="26"/>
          <w:szCs w:val="26"/>
        </w:rPr>
        <w:t xml:space="preserve"> </w:t>
      </w:r>
      <w:r w:rsidRPr="00384939">
        <w:rPr>
          <w:rFonts w:ascii="Times New Roman" w:hAnsi="Times New Roman" w:cs="Times New Roman"/>
          <w:sz w:val="26"/>
          <w:szCs w:val="26"/>
        </w:rPr>
        <w:t xml:space="preserve">Рейтинг представляет собой перечень инициативных проектов с присвоением им порядковых номеров мест по мере уменьшения итогового балла инициативного проекта. Итоговый балл определяется как сумма баллов, присвоенных инициативному проекту по каждому из критериев, предусмотренных </w:t>
      </w:r>
      <w:hyperlink r:id="rId20" w:history="1">
        <w:r w:rsidRPr="00A06F01">
          <w:rPr>
            <w:rStyle w:val="a7"/>
            <w:rFonts w:ascii="Times New Roman" w:hAnsi="Times New Roman" w:cs="Times New Roman"/>
            <w:color w:val="auto"/>
            <w:sz w:val="26"/>
            <w:szCs w:val="26"/>
            <w:u w:val="none"/>
          </w:rPr>
          <w:t>частью 4 статьи 4</w:t>
        </w:r>
      </w:hyperlink>
      <w:r w:rsidRPr="00384939">
        <w:rPr>
          <w:rFonts w:ascii="Times New Roman" w:hAnsi="Times New Roman" w:cs="Times New Roman"/>
          <w:sz w:val="26"/>
          <w:szCs w:val="26"/>
        </w:rPr>
        <w:t xml:space="preserve"> Закона</w:t>
      </w:r>
      <w:r w:rsidR="00CA6AE3" w:rsidRPr="00384939">
        <w:rPr>
          <w:rFonts w:ascii="Times New Roman" w:hAnsi="Times New Roman" w:cs="Times New Roman"/>
          <w:sz w:val="26"/>
          <w:szCs w:val="26"/>
        </w:rPr>
        <w:t xml:space="preserve"> 47-ЗРХ</w:t>
      </w:r>
      <w:r w:rsidRPr="00384939">
        <w:rPr>
          <w:rFonts w:ascii="Times New Roman" w:hAnsi="Times New Roman" w:cs="Times New Roman"/>
          <w:sz w:val="26"/>
          <w:szCs w:val="26"/>
        </w:rPr>
        <w:t>. Инициативному проекту с наибольшим итоговым баллом присваивается первое место в рейтинге.</w:t>
      </w:r>
    </w:p>
    <w:p w:rsidR="00CF6AE1" w:rsidRPr="00384939" w:rsidRDefault="00CF6AE1" w:rsidP="002D7289">
      <w:pPr>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 xml:space="preserve">2.8  Победителем конкурсного отбора проектов, выдвигаемых для получения финансовой поддержки за счет средств бюджета муниципального образования Усть-Абаканский район, признается инициативный проект, набравший наибольшее количество баллов по отношению к остальным инициативным проектам, с учетом общей суммы бюджетных ассигнований местного бюджета, предусмотренных на </w:t>
      </w:r>
      <w:proofErr w:type="spellStart"/>
      <w:r w:rsidRPr="00384939">
        <w:rPr>
          <w:rFonts w:ascii="Times New Roman" w:hAnsi="Times New Roman" w:cs="Times New Roman"/>
          <w:sz w:val="26"/>
          <w:szCs w:val="26"/>
        </w:rPr>
        <w:t>софинансирование</w:t>
      </w:r>
      <w:proofErr w:type="spellEnd"/>
      <w:r w:rsidRPr="00384939">
        <w:rPr>
          <w:rFonts w:ascii="Times New Roman" w:hAnsi="Times New Roman" w:cs="Times New Roman"/>
          <w:sz w:val="26"/>
          <w:szCs w:val="26"/>
        </w:rPr>
        <w:t xml:space="preserve"> инициативных проектов в текущем финансовом году.</w:t>
      </w:r>
    </w:p>
    <w:p w:rsidR="001467A7" w:rsidRPr="00384939" w:rsidRDefault="001467A7"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Поддержанными считаются инициативные проекты, выдвигаемые для получения финансовой помощи  за счет межбюджетных трансфертов из республиканского бюджета, которым муниципальными конкурсными комиссиями присвоены порядковые номера мест в рейтинге с 1 по 3 (далее - поддержанные инициативные проекты).</w:t>
      </w:r>
    </w:p>
    <w:p w:rsidR="00974C86" w:rsidRPr="00384939" w:rsidRDefault="00CF6AE1" w:rsidP="002D7289">
      <w:pPr>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 xml:space="preserve">2.9. В случае если два или более инициативных проекта, выдвигаемых для получения финансовой поддержки за счет средств бюджета муниципального образования Усть-Абаканский район, получили равную оценку, наиболее высокий рейтинг присваивается инициативному проекту, объем привлекаемых средств из внебюджетных </w:t>
      </w:r>
      <w:proofErr w:type="gramStart"/>
      <w:r w:rsidRPr="00384939">
        <w:rPr>
          <w:rFonts w:ascii="Times New Roman" w:hAnsi="Times New Roman" w:cs="Times New Roman"/>
          <w:sz w:val="26"/>
          <w:szCs w:val="26"/>
        </w:rPr>
        <w:t>источников</w:t>
      </w:r>
      <w:proofErr w:type="gramEnd"/>
      <w:r w:rsidRPr="00384939">
        <w:rPr>
          <w:rFonts w:ascii="Times New Roman" w:hAnsi="Times New Roman" w:cs="Times New Roman"/>
          <w:sz w:val="26"/>
          <w:szCs w:val="26"/>
        </w:rPr>
        <w:t xml:space="preserve"> финансирования которого больше.</w:t>
      </w:r>
    </w:p>
    <w:p w:rsidR="00974C86" w:rsidRPr="00384939" w:rsidRDefault="00974C86"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Если несколько инициативных проектов, выдвигаемых для получения финансовой помощи  за счет межбюджетных трансфертов из республиканского бюджета</w:t>
      </w:r>
      <w:proofErr w:type="gramStart"/>
      <w:r w:rsidRPr="00384939">
        <w:rPr>
          <w:rFonts w:ascii="Times New Roman" w:hAnsi="Times New Roman" w:cs="Times New Roman"/>
          <w:sz w:val="26"/>
          <w:szCs w:val="26"/>
        </w:rPr>
        <w:t xml:space="preserve"> ,</w:t>
      </w:r>
      <w:proofErr w:type="gramEnd"/>
      <w:r w:rsidRPr="00384939">
        <w:rPr>
          <w:rFonts w:ascii="Times New Roman" w:hAnsi="Times New Roman" w:cs="Times New Roman"/>
          <w:sz w:val="26"/>
          <w:szCs w:val="26"/>
        </w:rPr>
        <w:t>набрали одинаковое количество баллов, более высокое место (меньший порядковый номер места) в рейтинге присваивается инициативному проекту, предусматривающему большую долю инициативных платежей, привлекаемых для финансирования инициативного проекта.</w:t>
      </w:r>
    </w:p>
    <w:p w:rsidR="00974C86" w:rsidRPr="00384939" w:rsidRDefault="00CF6AE1" w:rsidP="002D7289">
      <w:pPr>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 xml:space="preserve"> 2.10.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 выдвигаемого для получения финансовой поддержки за счет средств бюджета муниципального образования Усть-Абаканский район.</w:t>
      </w:r>
    </w:p>
    <w:p w:rsidR="00EE1A47" w:rsidRPr="00384939" w:rsidRDefault="00974C86"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Если несколько инициативных проектов, выдвигаемых для получения финансовой помощи  за счет межбюджетных трансфертов из республиканского бюджета, набрали одинаковое количество баллов и предусматривают одинаковую долю инициативных платежей, привлекаемых для финансирования инициативного проекта, более высокое место (меньший порядковый номер места) в рейтинге присваивается инициативному проекту, заявка на участие в конкурсном </w:t>
      </w:r>
      <w:proofErr w:type="gramStart"/>
      <w:r w:rsidRPr="00384939">
        <w:rPr>
          <w:rFonts w:ascii="Times New Roman" w:hAnsi="Times New Roman" w:cs="Times New Roman"/>
          <w:sz w:val="26"/>
          <w:szCs w:val="26"/>
        </w:rPr>
        <w:t>отборе</w:t>
      </w:r>
      <w:proofErr w:type="gramEnd"/>
      <w:r w:rsidRPr="00384939">
        <w:rPr>
          <w:rFonts w:ascii="Times New Roman" w:hAnsi="Times New Roman" w:cs="Times New Roman"/>
          <w:sz w:val="26"/>
          <w:szCs w:val="26"/>
        </w:rPr>
        <w:t xml:space="preserve"> на муниципальном этапе которого имеет более ранние дату и время регистрации. </w:t>
      </w:r>
    </w:p>
    <w:p w:rsidR="00CF6AE1" w:rsidRPr="00384939" w:rsidRDefault="00EE1A47"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2.11. Решение  конкурсной комиссии оформляется протоколом в течение трех рабочих дней со дня проведения заседания  конкурсной комиссии</w:t>
      </w:r>
      <w:proofErr w:type="gramStart"/>
      <w:r w:rsidRPr="00384939">
        <w:rPr>
          <w:rFonts w:ascii="Times New Roman" w:hAnsi="Times New Roman" w:cs="Times New Roman"/>
          <w:sz w:val="26"/>
          <w:szCs w:val="26"/>
        </w:rPr>
        <w:t>.</w:t>
      </w:r>
      <w:r w:rsidR="00CF6AE1" w:rsidRPr="00384939">
        <w:rPr>
          <w:rFonts w:ascii="Times New Roman" w:hAnsi="Times New Roman" w:cs="Times New Roman"/>
          <w:sz w:val="26"/>
          <w:szCs w:val="26"/>
        </w:rPr>
        <w:t>».</w:t>
      </w:r>
      <w:proofErr w:type="gramEnd"/>
    </w:p>
    <w:p w:rsidR="00736107" w:rsidRPr="00384939" w:rsidRDefault="007838C4" w:rsidP="002D728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proofErr w:type="gramStart"/>
      <w:r>
        <w:rPr>
          <w:rFonts w:ascii="Times New Roman" w:hAnsi="Times New Roman" w:cs="Times New Roman"/>
          <w:sz w:val="26"/>
          <w:szCs w:val="26"/>
        </w:rPr>
        <w:t xml:space="preserve"> В</w:t>
      </w:r>
      <w:proofErr w:type="gramEnd"/>
      <w:r>
        <w:rPr>
          <w:rFonts w:ascii="Times New Roman" w:hAnsi="Times New Roman" w:cs="Times New Roman"/>
          <w:sz w:val="26"/>
          <w:szCs w:val="26"/>
        </w:rPr>
        <w:t xml:space="preserve"> </w:t>
      </w:r>
      <w:r w:rsidR="004855BB">
        <w:rPr>
          <w:rFonts w:ascii="Times New Roman" w:hAnsi="Times New Roman" w:cs="Times New Roman"/>
          <w:sz w:val="26"/>
          <w:szCs w:val="26"/>
        </w:rPr>
        <w:t>приложении к Решению «Положение</w:t>
      </w:r>
      <w:r w:rsidR="00577F92" w:rsidRPr="00384939">
        <w:rPr>
          <w:rFonts w:ascii="Times New Roman" w:hAnsi="Times New Roman" w:cs="Times New Roman"/>
          <w:sz w:val="26"/>
          <w:szCs w:val="26"/>
        </w:rPr>
        <w:t xml:space="preserve"> о конкурсной комиссии по организации и проведению конкурсного отбора инициативных проектов</w:t>
      </w:r>
      <w:r w:rsidR="004855BB">
        <w:rPr>
          <w:rFonts w:ascii="Times New Roman" w:hAnsi="Times New Roman" w:cs="Times New Roman"/>
          <w:sz w:val="26"/>
          <w:szCs w:val="26"/>
        </w:rPr>
        <w:t>»</w:t>
      </w:r>
      <w:r>
        <w:rPr>
          <w:rFonts w:ascii="Times New Roman" w:hAnsi="Times New Roman" w:cs="Times New Roman"/>
          <w:sz w:val="26"/>
          <w:szCs w:val="26"/>
        </w:rPr>
        <w:t xml:space="preserve"> (далее – Положение о конкурсной комиссии)</w:t>
      </w:r>
      <w:r w:rsidR="00577F92" w:rsidRPr="00384939">
        <w:rPr>
          <w:rFonts w:ascii="Times New Roman" w:hAnsi="Times New Roman" w:cs="Times New Roman"/>
          <w:sz w:val="26"/>
          <w:szCs w:val="26"/>
        </w:rPr>
        <w:t>:</w:t>
      </w:r>
    </w:p>
    <w:p w:rsidR="00577F92" w:rsidRPr="00384939" w:rsidRDefault="007838C4" w:rsidP="002D728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1.3.1 </w:t>
      </w:r>
      <w:r w:rsidR="00577F92" w:rsidRPr="00384939">
        <w:rPr>
          <w:rFonts w:ascii="Times New Roman" w:hAnsi="Times New Roman" w:cs="Times New Roman"/>
          <w:sz w:val="26"/>
          <w:szCs w:val="26"/>
        </w:rPr>
        <w:t>Пункт</w:t>
      </w:r>
      <w:r w:rsidR="008579BB" w:rsidRPr="00384939">
        <w:rPr>
          <w:rFonts w:ascii="Times New Roman" w:hAnsi="Times New Roman" w:cs="Times New Roman"/>
          <w:sz w:val="26"/>
          <w:szCs w:val="26"/>
        </w:rPr>
        <w:t>ы</w:t>
      </w:r>
      <w:r w:rsidR="00577F92" w:rsidRPr="00384939">
        <w:rPr>
          <w:rFonts w:ascii="Times New Roman" w:hAnsi="Times New Roman" w:cs="Times New Roman"/>
          <w:sz w:val="26"/>
          <w:szCs w:val="26"/>
        </w:rPr>
        <w:t xml:space="preserve"> 2.1</w:t>
      </w:r>
      <w:r w:rsidR="008579BB" w:rsidRPr="00384939">
        <w:rPr>
          <w:rFonts w:ascii="Times New Roman" w:hAnsi="Times New Roman" w:cs="Times New Roman"/>
          <w:sz w:val="26"/>
          <w:szCs w:val="26"/>
        </w:rPr>
        <w:t>, 2.2</w:t>
      </w:r>
      <w:r w:rsidR="00577F92" w:rsidRPr="00384939">
        <w:rPr>
          <w:rFonts w:ascii="Times New Roman" w:hAnsi="Times New Roman" w:cs="Times New Roman"/>
          <w:sz w:val="26"/>
          <w:szCs w:val="26"/>
        </w:rPr>
        <w:t xml:space="preserve"> </w:t>
      </w:r>
      <w:r>
        <w:rPr>
          <w:rFonts w:ascii="Times New Roman" w:hAnsi="Times New Roman" w:cs="Times New Roman"/>
          <w:sz w:val="26"/>
          <w:szCs w:val="26"/>
        </w:rPr>
        <w:t xml:space="preserve">раздела 2 </w:t>
      </w:r>
      <w:r w:rsidR="004855BB">
        <w:rPr>
          <w:rFonts w:ascii="Times New Roman" w:hAnsi="Times New Roman" w:cs="Times New Roman"/>
          <w:sz w:val="26"/>
          <w:szCs w:val="26"/>
        </w:rPr>
        <w:t>Положения</w:t>
      </w:r>
      <w:r>
        <w:rPr>
          <w:rFonts w:ascii="Times New Roman" w:hAnsi="Times New Roman" w:cs="Times New Roman"/>
          <w:sz w:val="26"/>
          <w:szCs w:val="26"/>
        </w:rPr>
        <w:t xml:space="preserve"> о конкурсной комиссии</w:t>
      </w:r>
      <w:r w:rsidRPr="00384939">
        <w:rPr>
          <w:rFonts w:ascii="Times New Roman" w:hAnsi="Times New Roman" w:cs="Times New Roman"/>
          <w:sz w:val="26"/>
          <w:szCs w:val="26"/>
        </w:rPr>
        <w:t xml:space="preserve"> </w:t>
      </w:r>
      <w:r w:rsidR="00577F92" w:rsidRPr="00384939">
        <w:rPr>
          <w:rFonts w:ascii="Times New Roman" w:hAnsi="Times New Roman" w:cs="Times New Roman"/>
          <w:sz w:val="26"/>
          <w:szCs w:val="26"/>
        </w:rPr>
        <w:t>изложить в новой редакции</w:t>
      </w:r>
      <w:r w:rsidR="00086C3D" w:rsidRPr="00384939">
        <w:rPr>
          <w:rFonts w:ascii="Times New Roman" w:hAnsi="Times New Roman" w:cs="Times New Roman"/>
          <w:sz w:val="26"/>
          <w:szCs w:val="26"/>
        </w:rPr>
        <w:t>:</w:t>
      </w:r>
    </w:p>
    <w:p w:rsidR="00577F92" w:rsidRPr="00384939" w:rsidRDefault="00577F92" w:rsidP="002D7289">
      <w:pPr>
        <w:suppressAutoHyphens/>
        <w:autoSpaceDE w:val="0"/>
        <w:autoSpaceDN w:val="0"/>
        <w:adjustRightInd w:val="0"/>
        <w:spacing w:after="0" w:line="240" w:lineRule="auto"/>
        <w:ind w:firstLine="708"/>
        <w:jc w:val="both"/>
        <w:rPr>
          <w:rFonts w:ascii="Times New Roman" w:hAnsi="Times New Roman" w:cs="Times New Roman"/>
          <w:sz w:val="26"/>
          <w:szCs w:val="26"/>
        </w:rPr>
      </w:pPr>
      <w:r w:rsidRPr="00384939">
        <w:rPr>
          <w:rFonts w:ascii="Times New Roman" w:hAnsi="Times New Roman" w:cs="Times New Roman"/>
          <w:sz w:val="26"/>
          <w:szCs w:val="26"/>
        </w:rPr>
        <w:t>«2.1 Основными задачами конкурсной комиссии по организации и проведению конкурсного отбора инициативных проектов, выдвигаемых для получения финансовой поддержки за счет средств бюджета муниципального образования Усть-Абаканский район,  являются:</w:t>
      </w:r>
    </w:p>
    <w:p w:rsidR="00577F92" w:rsidRPr="00384939" w:rsidRDefault="00577F92" w:rsidP="002D7289">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1) оценка инициативного проекта;</w:t>
      </w:r>
    </w:p>
    <w:p w:rsidR="00577F92" w:rsidRPr="00384939" w:rsidRDefault="00577F92" w:rsidP="002D7289">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 xml:space="preserve">2) </w:t>
      </w:r>
      <w:r w:rsidRPr="00384939">
        <w:rPr>
          <w:rFonts w:ascii="Times New Roman" w:eastAsia="Calibri" w:hAnsi="Times New Roman" w:cs="Times New Roman"/>
          <w:sz w:val="26"/>
          <w:szCs w:val="26"/>
        </w:rPr>
        <w:t>определение победителей конкурса инициативных проектов для реализации на территории Усть-Абаканского  района.</w:t>
      </w:r>
    </w:p>
    <w:p w:rsidR="00577F92" w:rsidRPr="00384939" w:rsidRDefault="00577F92"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Задачей комиссии по организации и проведению конкурсного отбора инициативных проектов, выдвигаемых для получения финансовой помощи  за счет межбюджетных трансфертов из республиканского бюджета, является рассмотрение и отбор инициативных проектов в соответствии с порядком проведения конкурсного отбора инициативных проектов на территории Республики Хакасия, утвержденным постановлением Правительства Республики Хакасия.</w:t>
      </w:r>
    </w:p>
    <w:p w:rsidR="008579BB" w:rsidRPr="00384939" w:rsidRDefault="008579BB" w:rsidP="002D7289">
      <w:pPr>
        <w:suppressAutoHyphens/>
        <w:autoSpaceDE w:val="0"/>
        <w:autoSpaceDN w:val="0"/>
        <w:adjustRightInd w:val="0"/>
        <w:spacing w:after="0" w:line="240" w:lineRule="auto"/>
        <w:ind w:firstLine="709"/>
        <w:jc w:val="both"/>
        <w:rPr>
          <w:rFonts w:ascii="Times New Roman" w:hAnsi="Times New Roman" w:cs="Times New Roman"/>
          <w:sz w:val="26"/>
          <w:szCs w:val="26"/>
        </w:rPr>
      </w:pPr>
      <w:r w:rsidRPr="00384939">
        <w:rPr>
          <w:rFonts w:ascii="Times New Roman" w:hAnsi="Times New Roman" w:cs="Times New Roman"/>
          <w:sz w:val="26"/>
          <w:szCs w:val="26"/>
        </w:rPr>
        <w:t>2.2. Основными функциями конкурсной комиссии являются:</w:t>
      </w:r>
    </w:p>
    <w:p w:rsidR="008579BB" w:rsidRPr="00384939" w:rsidRDefault="008579BB"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hAnsi="Times New Roman" w:cs="Times New Roman"/>
          <w:sz w:val="26"/>
          <w:szCs w:val="26"/>
        </w:rPr>
        <w:t>1) </w:t>
      </w:r>
      <w:r w:rsidRPr="00384939">
        <w:rPr>
          <w:rFonts w:ascii="Times New Roman" w:eastAsia="Calibri" w:hAnsi="Times New Roman" w:cs="Times New Roman"/>
          <w:sz w:val="26"/>
          <w:szCs w:val="26"/>
        </w:rPr>
        <w:t>информирование Администрации Усть-Абаканского района и инициаторов проектов по вопросам организации и проведения конкурсного отбора;</w:t>
      </w:r>
    </w:p>
    <w:p w:rsidR="008579BB" w:rsidRPr="00384939" w:rsidRDefault="008579BB"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2) рассмотрение и оценка поступивших инициативных проектов;</w:t>
      </w:r>
    </w:p>
    <w:p w:rsidR="008579BB" w:rsidRPr="00384939" w:rsidRDefault="008579BB"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3) определение инициативного проекта, набравшего наибольшее количество баллов;</w:t>
      </w:r>
    </w:p>
    <w:p w:rsidR="008579BB" w:rsidRPr="00384939" w:rsidRDefault="008579BB" w:rsidP="002D7289">
      <w:pPr>
        <w:pStyle w:val="ConsPlusNormal"/>
        <w:ind w:firstLine="540"/>
        <w:jc w:val="both"/>
        <w:rPr>
          <w:rFonts w:ascii="Times New Roman" w:hAnsi="Times New Roman" w:cs="Times New Roman"/>
          <w:sz w:val="26"/>
          <w:szCs w:val="26"/>
        </w:rPr>
      </w:pPr>
      <w:r w:rsidRPr="00384939">
        <w:rPr>
          <w:rFonts w:ascii="Times New Roman" w:eastAsia="Calibri" w:hAnsi="Times New Roman" w:cs="Times New Roman"/>
          <w:sz w:val="26"/>
          <w:szCs w:val="26"/>
        </w:rPr>
        <w:t xml:space="preserve">   4)</w:t>
      </w:r>
      <w:r w:rsidRPr="00384939">
        <w:rPr>
          <w:rFonts w:ascii="Times New Roman" w:hAnsi="Times New Roman" w:cs="Times New Roman"/>
          <w:sz w:val="26"/>
          <w:szCs w:val="26"/>
        </w:rPr>
        <w:t xml:space="preserve"> принятие решения о признании инициативных проектов, выдвигаемых для получения финансовой помощи  за счет межбюджетных трансфертов из республиканского бюджета, </w:t>
      </w:r>
      <w:proofErr w:type="gramStart"/>
      <w:r w:rsidRPr="00384939">
        <w:rPr>
          <w:rFonts w:ascii="Times New Roman" w:hAnsi="Times New Roman" w:cs="Times New Roman"/>
          <w:sz w:val="26"/>
          <w:szCs w:val="26"/>
        </w:rPr>
        <w:t>прошедшими</w:t>
      </w:r>
      <w:proofErr w:type="gramEnd"/>
      <w:r w:rsidRPr="00384939">
        <w:rPr>
          <w:rFonts w:ascii="Times New Roman" w:hAnsi="Times New Roman" w:cs="Times New Roman"/>
          <w:sz w:val="26"/>
          <w:szCs w:val="26"/>
        </w:rPr>
        <w:t xml:space="preserve"> конкурсный отбор и их направлении в исполнительный орган Республики Хакасия, уполномоченный Правительством Республики Хакасия;</w:t>
      </w:r>
    </w:p>
    <w:p w:rsidR="008579BB" w:rsidRPr="00384939" w:rsidRDefault="008579BB"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 xml:space="preserve">  5) принятие решения о признании инициативных проектов, выдвигаемых для получения финансовой помощи  за счет межбюджетных трансфертов из республиканского бюджета, не </w:t>
      </w:r>
      <w:proofErr w:type="gramStart"/>
      <w:r w:rsidRPr="00384939">
        <w:rPr>
          <w:rFonts w:ascii="Times New Roman" w:hAnsi="Times New Roman" w:cs="Times New Roman"/>
          <w:sz w:val="26"/>
          <w:szCs w:val="26"/>
        </w:rPr>
        <w:t>прошедшими</w:t>
      </w:r>
      <w:proofErr w:type="gramEnd"/>
      <w:r w:rsidRPr="00384939">
        <w:rPr>
          <w:rFonts w:ascii="Times New Roman" w:hAnsi="Times New Roman" w:cs="Times New Roman"/>
          <w:sz w:val="26"/>
          <w:szCs w:val="26"/>
        </w:rPr>
        <w:t xml:space="preserve"> конкурсный отбор и их возвращении инициаторам проекта;</w:t>
      </w:r>
    </w:p>
    <w:p w:rsidR="008579BB" w:rsidRPr="00384939" w:rsidRDefault="008579BB" w:rsidP="002D7289">
      <w:pPr>
        <w:suppressAutoHyphens/>
        <w:autoSpaceDE w:val="0"/>
        <w:autoSpaceDN w:val="0"/>
        <w:adjustRightInd w:val="0"/>
        <w:spacing w:after="0" w:line="240" w:lineRule="auto"/>
        <w:ind w:firstLine="540"/>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6) решение иных вопросов при организации и проведении конкурсного отбора.</w:t>
      </w:r>
    </w:p>
    <w:p w:rsidR="00086C3D" w:rsidRPr="00384939" w:rsidRDefault="007838C4" w:rsidP="002D728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1.3.2 </w:t>
      </w:r>
      <w:r w:rsidR="00086C3D" w:rsidRPr="00384939">
        <w:rPr>
          <w:rFonts w:ascii="Times New Roman" w:hAnsi="Times New Roman" w:cs="Times New Roman"/>
          <w:sz w:val="26"/>
          <w:szCs w:val="26"/>
        </w:rPr>
        <w:t>Пункты 3.1 , 3.2 , 3.4, 3.6 , 3.7</w:t>
      </w:r>
      <w:r>
        <w:rPr>
          <w:rFonts w:ascii="Times New Roman" w:hAnsi="Times New Roman" w:cs="Times New Roman"/>
          <w:sz w:val="26"/>
          <w:szCs w:val="26"/>
        </w:rPr>
        <w:t xml:space="preserve"> раздела 3 </w:t>
      </w:r>
      <w:r w:rsidR="004855BB">
        <w:rPr>
          <w:rFonts w:ascii="Times New Roman" w:hAnsi="Times New Roman" w:cs="Times New Roman"/>
          <w:sz w:val="26"/>
          <w:szCs w:val="26"/>
        </w:rPr>
        <w:t>приложения к Решению</w:t>
      </w:r>
      <w:r w:rsidR="00086C3D" w:rsidRPr="00384939">
        <w:rPr>
          <w:rFonts w:ascii="Times New Roman" w:hAnsi="Times New Roman" w:cs="Times New Roman"/>
          <w:sz w:val="26"/>
          <w:szCs w:val="26"/>
        </w:rPr>
        <w:t xml:space="preserve"> </w:t>
      </w:r>
      <w:r w:rsidR="004855BB">
        <w:rPr>
          <w:rFonts w:ascii="Times New Roman" w:hAnsi="Times New Roman" w:cs="Times New Roman"/>
          <w:sz w:val="26"/>
          <w:szCs w:val="26"/>
        </w:rPr>
        <w:t>«Положение</w:t>
      </w:r>
      <w:r>
        <w:rPr>
          <w:rFonts w:ascii="Times New Roman" w:hAnsi="Times New Roman" w:cs="Times New Roman"/>
          <w:sz w:val="26"/>
          <w:szCs w:val="26"/>
        </w:rPr>
        <w:t xml:space="preserve"> о конкурсной комиссии</w:t>
      </w:r>
      <w:r w:rsidR="004855BB">
        <w:rPr>
          <w:rFonts w:ascii="Times New Roman" w:hAnsi="Times New Roman" w:cs="Times New Roman"/>
          <w:sz w:val="26"/>
          <w:szCs w:val="26"/>
        </w:rPr>
        <w:t>»</w:t>
      </w:r>
      <w:r w:rsidR="00086C3D" w:rsidRPr="00384939">
        <w:rPr>
          <w:rFonts w:ascii="Times New Roman" w:hAnsi="Times New Roman" w:cs="Times New Roman"/>
          <w:sz w:val="26"/>
          <w:szCs w:val="26"/>
        </w:rPr>
        <w:t xml:space="preserve"> изложить в новой редакции:</w:t>
      </w:r>
    </w:p>
    <w:p w:rsidR="009E2D18" w:rsidRPr="00384939" w:rsidRDefault="001F1C29" w:rsidP="002D7289">
      <w:pPr>
        <w:pStyle w:val="ConsPlusNormal"/>
        <w:ind w:firstLine="540"/>
        <w:jc w:val="both"/>
        <w:rPr>
          <w:rFonts w:ascii="Times New Roman" w:hAnsi="Times New Roman" w:cs="Times New Roman"/>
          <w:sz w:val="26"/>
          <w:szCs w:val="26"/>
        </w:rPr>
      </w:pPr>
      <w:r w:rsidRPr="00384939">
        <w:rPr>
          <w:rFonts w:ascii="Times New Roman" w:eastAsia="Calibri" w:hAnsi="Times New Roman" w:cs="Times New Roman"/>
          <w:sz w:val="26"/>
          <w:szCs w:val="26"/>
        </w:rPr>
        <w:t>«</w:t>
      </w:r>
      <w:r w:rsidR="009E2D18" w:rsidRPr="00384939">
        <w:rPr>
          <w:rFonts w:ascii="Times New Roman" w:eastAsia="Calibri" w:hAnsi="Times New Roman" w:cs="Times New Roman"/>
          <w:sz w:val="26"/>
          <w:szCs w:val="26"/>
        </w:rPr>
        <w:t>3.1</w:t>
      </w:r>
      <w:r w:rsidR="00F52B9D" w:rsidRPr="00384939">
        <w:rPr>
          <w:rFonts w:ascii="Times New Roman" w:eastAsia="Calibri" w:hAnsi="Times New Roman" w:cs="Times New Roman"/>
          <w:sz w:val="26"/>
          <w:szCs w:val="26"/>
          <w:lang w:eastAsia="en-US"/>
        </w:rPr>
        <w:t xml:space="preserve"> </w:t>
      </w:r>
      <w:r w:rsidR="009E2D18" w:rsidRPr="00384939">
        <w:rPr>
          <w:rFonts w:ascii="Times New Roman" w:eastAsia="Calibri" w:hAnsi="Times New Roman" w:cs="Times New Roman"/>
          <w:sz w:val="26"/>
          <w:szCs w:val="26"/>
          <w:lang w:eastAsia="en-US"/>
        </w:rPr>
        <w:t xml:space="preserve">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r w:rsidR="009E2D18" w:rsidRPr="00384939">
        <w:rPr>
          <w:rFonts w:ascii="Times New Roman" w:hAnsi="Times New Roman" w:cs="Times New Roman"/>
          <w:sz w:val="26"/>
          <w:szCs w:val="26"/>
        </w:rPr>
        <w:t>В состав комиссии входят представители органов местного самоуправления муниципального образования, иных органов, общественных объединений и иных организаций, осуществляющих деятельность на территории муниципального образования.</w:t>
      </w:r>
    </w:p>
    <w:p w:rsidR="00F52B9D" w:rsidRPr="00384939" w:rsidRDefault="00F52B9D"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3.2  Председатель конкурсной комиссии:</w:t>
      </w:r>
    </w:p>
    <w:p w:rsidR="00F52B9D" w:rsidRPr="00384939" w:rsidRDefault="00F52B9D"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 xml:space="preserve">1) осуществляет общее руководство работой конкурсной комиссии, </w:t>
      </w:r>
      <w:r w:rsidRPr="00384939">
        <w:rPr>
          <w:rFonts w:ascii="Times New Roman" w:hAnsi="Times New Roman" w:cs="Times New Roman"/>
          <w:sz w:val="26"/>
          <w:szCs w:val="26"/>
        </w:rPr>
        <w:t>председательствует на ее заседаниях</w:t>
      </w:r>
      <w:r w:rsidRPr="00384939">
        <w:rPr>
          <w:rFonts w:ascii="Times New Roman" w:eastAsia="Calibri" w:hAnsi="Times New Roman" w:cs="Times New Roman"/>
          <w:sz w:val="26"/>
          <w:szCs w:val="26"/>
        </w:rPr>
        <w:t>;</w:t>
      </w:r>
    </w:p>
    <w:p w:rsidR="00F52B9D" w:rsidRPr="00384939" w:rsidRDefault="00F52B9D"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 xml:space="preserve">2) ведет заседание конкурсной комиссии, </w:t>
      </w:r>
      <w:r w:rsidRPr="00384939">
        <w:rPr>
          <w:rFonts w:ascii="Times New Roman" w:hAnsi="Times New Roman" w:cs="Times New Roman"/>
          <w:sz w:val="26"/>
          <w:szCs w:val="26"/>
        </w:rPr>
        <w:t>подписывает протоколы заседаний комиссии</w:t>
      </w:r>
      <w:r w:rsidRPr="00384939">
        <w:rPr>
          <w:rFonts w:ascii="Times New Roman" w:eastAsia="Calibri" w:hAnsi="Times New Roman" w:cs="Times New Roman"/>
          <w:sz w:val="26"/>
          <w:szCs w:val="26"/>
        </w:rPr>
        <w:t>;</w:t>
      </w:r>
    </w:p>
    <w:p w:rsidR="00F52B9D" w:rsidRPr="00384939" w:rsidRDefault="00F52B9D"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3) определяет дату, время и место проведения заседания конкурсной комиссии, утверждает повестку дня;</w:t>
      </w:r>
    </w:p>
    <w:p w:rsidR="00F52B9D" w:rsidRPr="00384939" w:rsidRDefault="00F52B9D"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4) вносит предложения по изменению состава комиссии.</w:t>
      </w:r>
    </w:p>
    <w:p w:rsidR="00037F7C" w:rsidRPr="00384939" w:rsidRDefault="00037F7C"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3.4  Секретарь конкурсной комиссии:</w:t>
      </w:r>
    </w:p>
    <w:p w:rsidR="00037F7C" w:rsidRPr="00384939" w:rsidRDefault="00037F7C"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lastRenderedPageBreak/>
        <w:t>1)  </w:t>
      </w:r>
      <w:r w:rsidR="00FE7575" w:rsidRPr="00384939">
        <w:rPr>
          <w:rFonts w:ascii="Times New Roman" w:hAnsi="Times New Roman" w:cs="Times New Roman"/>
          <w:sz w:val="26"/>
          <w:szCs w:val="26"/>
        </w:rPr>
        <w:t>информирует членов комиссии о дате, месте, времени проведения и повестке очередного заседания комиссии, обеспечивает их необходимыми материалами</w:t>
      </w:r>
      <w:r w:rsidRPr="00384939">
        <w:rPr>
          <w:rFonts w:ascii="Times New Roman" w:eastAsia="Calibri" w:hAnsi="Times New Roman" w:cs="Times New Roman"/>
          <w:sz w:val="26"/>
          <w:szCs w:val="26"/>
        </w:rPr>
        <w:t>;</w:t>
      </w:r>
    </w:p>
    <w:p w:rsidR="00037F7C" w:rsidRPr="00384939" w:rsidRDefault="00FE7575"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2</w:t>
      </w:r>
      <w:r w:rsidR="00037F7C" w:rsidRPr="00384939">
        <w:rPr>
          <w:rFonts w:ascii="Times New Roman" w:eastAsia="Calibri" w:hAnsi="Times New Roman" w:cs="Times New Roman"/>
          <w:sz w:val="26"/>
          <w:szCs w:val="26"/>
        </w:rPr>
        <w:t>) </w:t>
      </w:r>
      <w:r w:rsidRPr="00384939">
        <w:rPr>
          <w:rFonts w:ascii="Times New Roman" w:hAnsi="Times New Roman" w:cs="Times New Roman"/>
          <w:sz w:val="26"/>
          <w:szCs w:val="26"/>
        </w:rPr>
        <w:t>составляет проекты повесток заседаний комиссии, организует подготовку материалов к заседаниям комиссии</w:t>
      </w:r>
      <w:r w:rsidR="00037F7C" w:rsidRPr="00384939">
        <w:rPr>
          <w:rFonts w:ascii="Times New Roman" w:eastAsia="Calibri" w:hAnsi="Times New Roman" w:cs="Times New Roman"/>
          <w:sz w:val="26"/>
          <w:szCs w:val="26"/>
        </w:rPr>
        <w:t>;</w:t>
      </w:r>
    </w:p>
    <w:p w:rsidR="00037F7C" w:rsidRPr="00384939" w:rsidRDefault="00FE7575"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3</w:t>
      </w:r>
      <w:r w:rsidR="00037F7C" w:rsidRPr="00384939">
        <w:rPr>
          <w:rFonts w:ascii="Times New Roman" w:eastAsia="Calibri" w:hAnsi="Times New Roman" w:cs="Times New Roman"/>
          <w:sz w:val="26"/>
          <w:szCs w:val="26"/>
        </w:rPr>
        <w:t>) ведет протокол заседания конкурсной комиссии;</w:t>
      </w:r>
    </w:p>
    <w:p w:rsidR="00037F7C" w:rsidRPr="00384939" w:rsidRDefault="00FE7575" w:rsidP="002D7289">
      <w:pPr>
        <w:suppressAutoHyphens/>
        <w:autoSpaceDE w:val="0"/>
        <w:autoSpaceDN w:val="0"/>
        <w:adjustRightInd w:val="0"/>
        <w:spacing w:after="0" w:line="240" w:lineRule="auto"/>
        <w:ind w:firstLine="709"/>
        <w:jc w:val="both"/>
        <w:rPr>
          <w:rFonts w:ascii="Times New Roman" w:eastAsia="Calibri" w:hAnsi="Times New Roman" w:cs="Times New Roman"/>
          <w:sz w:val="26"/>
          <w:szCs w:val="26"/>
        </w:rPr>
      </w:pPr>
      <w:r w:rsidRPr="00384939">
        <w:rPr>
          <w:rFonts w:ascii="Times New Roman" w:eastAsia="Calibri" w:hAnsi="Times New Roman" w:cs="Times New Roman"/>
          <w:sz w:val="26"/>
          <w:szCs w:val="26"/>
        </w:rPr>
        <w:t>4</w:t>
      </w:r>
      <w:r w:rsidR="00037F7C" w:rsidRPr="00384939">
        <w:rPr>
          <w:rFonts w:ascii="Times New Roman" w:eastAsia="Calibri" w:hAnsi="Times New Roman" w:cs="Times New Roman"/>
          <w:sz w:val="26"/>
          <w:szCs w:val="26"/>
        </w:rPr>
        <w:t>) 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7C66B4" w:rsidRPr="00384939" w:rsidRDefault="007C66B4" w:rsidP="002D7289">
      <w:pPr>
        <w:pStyle w:val="a9"/>
        <w:ind w:firstLine="709"/>
        <w:jc w:val="both"/>
        <w:rPr>
          <w:rFonts w:ascii="Times New Roman" w:hAnsi="Times New Roman"/>
          <w:sz w:val="26"/>
          <w:szCs w:val="26"/>
        </w:rPr>
      </w:pPr>
      <w:r w:rsidRPr="00384939">
        <w:rPr>
          <w:rFonts w:ascii="Times New Roman" w:hAnsi="Times New Roman"/>
          <w:sz w:val="26"/>
          <w:szCs w:val="26"/>
        </w:rPr>
        <w:t>3.6. Члены конкурсной комиссии:</w:t>
      </w:r>
    </w:p>
    <w:p w:rsidR="007C66B4" w:rsidRPr="00384939" w:rsidRDefault="007C66B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1) рассматривают инициативные проекты;</w:t>
      </w:r>
    </w:p>
    <w:p w:rsidR="007C66B4" w:rsidRPr="00384939" w:rsidRDefault="007C66B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2) участвуют в заседаниях комиссии;</w:t>
      </w:r>
    </w:p>
    <w:p w:rsidR="007C66B4" w:rsidRPr="00384939" w:rsidRDefault="007C66B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3) участвуют в подготовке материалов на заседания комиссии;</w:t>
      </w:r>
    </w:p>
    <w:p w:rsidR="007C66B4" w:rsidRPr="00384939" w:rsidRDefault="007C66B4"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4) участвуют в обсуждении вопросов по конкурсному отбору инициативных проектов, рассматриваемых на заседаниях комиссии, и выработке решений.</w:t>
      </w:r>
    </w:p>
    <w:p w:rsidR="007C66B4" w:rsidRPr="00384939" w:rsidRDefault="007C66B4" w:rsidP="002D7289">
      <w:pPr>
        <w:pStyle w:val="a9"/>
        <w:ind w:firstLine="540"/>
        <w:jc w:val="both"/>
        <w:rPr>
          <w:rFonts w:ascii="Times New Roman" w:hAnsi="Times New Roman"/>
          <w:sz w:val="26"/>
          <w:szCs w:val="26"/>
        </w:rPr>
      </w:pPr>
      <w:r w:rsidRPr="00384939">
        <w:rPr>
          <w:rFonts w:ascii="Times New Roman" w:hAnsi="Times New Roman"/>
          <w:sz w:val="26"/>
          <w:szCs w:val="26"/>
        </w:rPr>
        <w:t>5) имеют право вносить предложения и получать пояснения по рассматриваемым вопросам;</w:t>
      </w:r>
    </w:p>
    <w:p w:rsidR="007C66B4" w:rsidRPr="00384939" w:rsidRDefault="007C66B4" w:rsidP="002D7289">
      <w:pPr>
        <w:pStyle w:val="a9"/>
        <w:ind w:firstLine="540"/>
        <w:jc w:val="both"/>
        <w:rPr>
          <w:rFonts w:ascii="Times New Roman" w:hAnsi="Times New Roman"/>
          <w:sz w:val="26"/>
          <w:szCs w:val="26"/>
        </w:rPr>
      </w:pPr>
      <w:r w:rsidRPr="00384939">
        <w:rPr>
          <w:rFonts w:ascii="Times New Roman" w:hAnsi="Times New Roman"/>
          <w:sz w:val="26"/>
          <w:szCs w:val="26"/>
        </w:rPr>
        <w:t>6) обладают равными правами при обсуждении вопросов, связанных с принятием решений.</w:t>
      </w:r>
    </w:p>
    <w:p w:rsidR="00A23BC8" w:rsidRPr="00384939" w:rsidRDefault="00A23BC8" w:rsidP="002D7289">
      <w:pPr>
        <w:pStyle w:val="ConsPlusNormal"/>
        <w:ind w:firstLine="540"/>
        <w:jc w:val="both"/>
        <w:rPr>
          <w:rFonts w:ascii="Times New Roman" w:hAnsi="Times New Roman" w:cs="Times New Roman"/>
          <w:sz w:val="26"/>
          <w:szCs w:val="26"/>
        </w:rPr>
      </w:pPr>
      <w:r w:rsidRPr="00384939">
        <w:rPr>
          <w:rFonts w:ascii="Times New Roman" w:eastAsia="Calibri" w:hAnsi="Times New Roman" w:cs="Times New Roman"/>
          <w:sz w:val="26"/>
          <w:szCs w:val="26"/>
          <w:lang w:eastAsia="en-US"/>
        </w:rPr>
        <w:t>3.7. </w:t>
      </w:r>
      <w:r w:rsidRPr="00384939">
        <w:rPr>
          <w:rFonts w:ascii="Times New Roman" w:hAnsi="Times New Roman" w:cs="Times New Roman"/>
          <w:sz w:val="26"/>
          <w:szCs w:val="26"/>
        </w:rPr>
        <w:t>Формой работы комиссии является заседание.</w:t>
      </w:r>
    </w:p>
    <w:p w:rsidR="00A23BC8" w:rsidRPr="00384939" w:rsidRDefault="00A23BC8"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Заседания комиссии проводятся в соответствии с повесткой заседания комиссии в очной форме, в том числе посредством использования режима видеоконференц-связи.</w:t>
      </w:r>
    </w:p>
    <w:p w:rsidR="00A23BC8" w:rsidRPr="00384939" w:rsidRDefault="00A23BC8"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Заседание комиссии считается правомочным, если на нем присутствует не менее половины от общего числа лиц, входящих в состав комиссии.</w:t>
      </w:r>
    </w:p>
    <w:p w:rsidR="001F47FF" w:rsidRPr="00384939" w:rsidRDefault="001F47FF"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3.10 Решение комиссии оформляется протоколом заседания комиссии, который подписывается председательствующим на заседании комиссии не позднее трех рабочих дней после дня проведения заседания комиссии</w:t>
      </w:r>
      <w:proofErr w:type="gramStart"/>
      <w:r w:rsidRPr="00384939">
        <w:rPr>
          <w:rFonts w:ascii="Times New Roman" w:hAnsi="Times New Roman" w:cs="Times New Roman"/>
          <w:sz w:val="26"/>
          <w:szCs w:val="26"/>
        </w:rPr>
        <w:t>.».</w:t>
      </w:r>
      <w:proofErr w:type="gramEnd"/>
    </w:p>
    <w:p w:rsidR="00A23BC8" w:rsidRPr="00384939" w:rsidRDefault="007838C4" w:rsidP="002D7289">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1.3.3 </w:t>
      </w:r>
      <w:r w:rsidR="00A23BC8" w:rsidRPr="00384939">
        <w:rPr>
          <w:rFonts w:ascii="Times New Roman" w:hAnsi="Times New Roman" w:cs="Times New Roman"/>
          <w:sz w:val="26"/>
          <w:szCs w:val="26"/>
        </w:rPr>
        <w:t xml:space="preserve"> </w:t>
      </w:r>
      <w:r w:rsidR="001F47FF" w:rsidRPr="00384939">
        <w:rPr>
          <w:rFonts w:ascii="Times New Roman" w:hAnsi="Times New Roman" w:cs="Times New Roman"/>
          <w:sz w:val="26"/>
          <w:szCs w:val="26"/>
        </w:rPr>
        <w:t xml:space="preserve">Раздел </w:t>
      </w:r>
      <w:r w:rsidR="006F0BFF" w:rsidRPr="00384939">
        <w:rPr>
          <w:rFonts w:ascii="Times New Roman" w:hAnsi="Times New Roman" w:cs="Times New Roman"/>
          <w:sz w:val="26"/>
          <w:szCs w:val="26"/>
        </w:rPr>
        <w:t>3</w:t>
      </w:r>
      <w:r w:rsidR="001F47FF" w:rsidRPr="00384939">
        <w:rPr>
          <w:rFonts w:ascii="Times New Roman" w:hAnsi="Times New Roman" w:cs="Times New Roman"/>
          <w:sz w:val="26"/>
          <w:szCs w:val="26"/>
        </w:rPr>
        <w:t xml:space="preserve"> </w:t>
      </w:r>
      <w:r w:rsidR="004855BB">
        <w:rPr>
          <w:rFonts w:ascii="Times New Roman" w:hAnsi="Times New Roman" w:cs="Times New Roman"/>
          <w:sz w:val="26"/>
          <w:szCs w:val="26"/>
        </w:rPr>
        <w:t>приложения к Решению «Положение</w:t>
      </w:r>
      <w:r>
        <w:rPr>
          <w:rFonts w:ascii="Times New Roman" w:hAnsi="Times New Roman" w:cs="Times New Roman"/>
          <w:sz w:val="26"/>
          <w:szCs w:val="26"/>
        </w:rPr>
        <w:t xml:space="preserve"> о конкурсной комиссии</w:t>
      </w:r>
      <w:r w:rsidR="004855BB">
        <w:rPr>
          <w:rFonts w:ascii="Times New Roman" w:hAnsi="Times New Roman" w:cs="Times New Roman"/>
          <w:sz w:val="26"/>
          <w:szCs w:val="26"/>
        </w:rPr>
        <w:t>»</w:t>
      </w:r>
      <w:r w:rsidR="00D12EF8">
        <w:rPr>
          <w:rFonts w:ascii="Times New Roman" w:hAnsi="Times New Roman" w:cs="Times New Roman"/>
          <w:sz w:val="26"/>
          <w:szCs w:val="26"/>
        </w:rPr>
        <w:t xml:space="preserve"> </w:t>
      </w:r>
      <w:r w:rsidR="001F47FF" w:rsidRPr="00384939">
        <w:rPr>
          <w:rFonts w:ascii="Times New Roman" w:hAnsi="Times New Roman" w:cs="Times New Roman"/>
          <w:sz w:val="26"/>
          <w:szCs w:val="26"/>
        </w:rPr>
        <w:t xml:space="preserve">дополнить пунктом </w:t>
      </w:r>
      <w:r w:rsidR="00DE62EC" w:rsidRPr="00384939">
        <w:rPr>
          <w:rFonts w:ascii="Times New Roman" w:hAnsi="Times New Roman" w:cs="Times New Roman"/>
          <w:sz w:val="26"/>
          <w:szCs w:val="26"/>
        </w:rPr>
        <w:t>3.12 следующего содержания:</w:t>
      </w:r>
    </w:p>
    <w:p w:rsidR="004855BB" w:rsidRDefault="00DE62EC" w:rsidP="002D7289">
      <w:pPr>
        <w:pStyle w:val="ConsPlusNormal"/>
        <w:ind w:firstLine="540"/>
        <w:jc w:val="both"/>
        <w:rPr>
          <w:rFonts w:ascii="Times New Roman" w:hAnsi="Times New Roman" w:cs="Times New Roman"/>
          <w:sz w:val="26"/>
          <w:szCs w:val="26"/>
        </w:rPr>
      </w:pPr>
      <w:r w:rsidRPr="00384939">
        <w:rPr>
          <w:rFonts w:ascii="Times New Roman" w:hAnsi="Times New Roman" w:cs="Times New Roman"/>
          <w:sz w:val="26"/>
          <w:szCs w:val="26"/>
        </w:rPr>
        <w:t>«3.12 Члены комиссии, не согласные с принятым комиссией решением, вправе в письменной форме представить свое особое мнение, которое прилагается к протоколу заседания комиссии и является его неотъемлемой частью</w:t>
      </w:r>
      <w:proofErr w:type="gramStart"/>
      <w:r w:rsidRPr="00384939">
        <w:rPr>
          <w:rFonts w:ascii="Times New Roman" w:hAnsi="Times New Roman" w:cs="Times New Roman"/>
          <w:sz w:val="26"/>
          <w:szCs w:val="26"/>
        </w:rPr>
        <w:t>.».</w:t>
      </w:r>
      <w:r w:rsidR="007838C4">
        <w:rPr>
          <w:rFonts w:ascii="Times New Roman" w:hAnsi="Times New Roman" w:cs="Times New Roman"/>
          <w:sz w:val="26"/>
          <w:szCs w:val="26"/>
        </w:rPr>
        <w:t xml:space="preserve">                                               </w:t>
      </w:r>
      <w:proofErr w:type="gramEnd"/>
    </w:p>
    <w:p w:rsidR="00CF004A" w:rsidRPr="00CF004A" w:rsidRDefault="00CF004A" w:rsidP="002D7289">
      <w:pPr>
        <w:autoSpaceDE w:val="0"/>
        <w:autoSpaceDN w:val="0"/>
        <w:spacing w:after="0" w:line="240" w:lineRule="auto"/>
        <w:ind w:firstLine="709"/>
        <w:jc w:val="both"/>
        <w:rPr>
          <w:rFonts w:ascii="Times New Roman" w:hAnsi="Times New Roman" w:cs="Times New Roman"/>
          <w:sz w:val="26"/>
          <w:szCs w:val="26"/>
        </w:rPr>
      </w:pPr>
      <w:r w:rsidRPr="00CF004A">
        <w:rPr>
          <w:rFonts w:ascii="Times New Roman" w:hAnsi="Times New Roman" w:cs="Times New Roman"/>
          <w:sz w:val="26"/>
          <w:szCs w:val="26"/>
        </w:rPr>
        <w:t>2. Настоящее Решение вступает в силу после его официального опубликования.</w:t>
      </w:r>
    </w:p>
    <w:p w:rsidR="00CF004A" w:rsidRPr="00CF004A" w:rsidRDefault="00CF004A" w:rsidP="002D7289">
      <w:pPr>
        <w:autoSpaceDE w:val="0"/>
        <w:autoSpaceDN w:val="0"/>
        <w:spacing w:after="0" w:line="240" w:lineRule="auto"/>
        <w:ind w:firstLine="709"/>
        <w:jc w:val="both"/>
        <w:rPr>
          <w:rFonts w:ascii="Times New Roman" w:hAnsi="Times New Roman" w:cs="Times New Roman"/>
          <w:sz w:val="26"/>
          <w:szCs w:val="26"/>
        </w:rPr>
      </w:pPr>
      <w:r w:rsidRPr="00CF004A">
        <w:rPr>
          <w:rFonts w:ascii="Times New Roman" w:hAnsi="Times New Roman" w:cs="Times New Roman"/>
          <w:sz w:val="26"/>
          <w:szCs w:val="26"/>
        </w:rPr>
        <w:t xml:space="preserve">3. Направить данное Решение Главе Усть-Абаканского района Республики Хакасия Е.В. Егоровой для подписания и обнародования в газете </w:t>
      </w:r>
      <w:r w:rsidR="00B95815">
        <w:rPr>
          <w:rFonts w:ascii="Times New Roman" w:hAnsi="Times New Roman" w:cs="Times New Roman"/>
          <w:sz w:val="26"/>
          <w:szCs w:val="26"/>
        </w:rPr>
        <w:t>«Усть-Абаканские</w:t>
      </w:r>
      <w:r w:rsidRPr="00CF004A">
        <w:rPr>
          <w:rFonts w:ascii="Times New Roman" w:hAnsi="Times New Roman" w:cs="Times New Roman"/>
          <w:sz w:val="26"/>
          <w:szCs w:val="26"/>
        </w:rPr>
        <w:t xml:space="preserve"> известия официальные».</w:t>
      </w:r>
    </w:p>
    <w:p w:rsidR="00CF004A" w:rsidRDefault="00CF004A" w:rsidP="002D7289">
      <w:pPr>
        <w:autoSpaceDE w:val="0"/>
        <w:autoSpaceDN w:val="0"/>
        <w:spacing w:after="0" w:line="240" w:lineRule="auto"/>
        <w:jc w:val="both"/>
        <w:rPr>
          <w:rFonts w:ascii="Times New Roman" w:hAnsi="Times New Roman" w:cs="Times New Roman"/>
          <w:sz w:val="26"/>
          <w:szCs w:val="26"/>
        </w:rPr>
      </w:pPr>
    </w:p>
    <w:p w:rsidR="001A6FF4" w:rsidRDefault="001A6FF4" w:rsidP="002D7289">
      <w:pPr>
        <w:autoSpaceDE w:val="0"/>
        <w:autoSpaceDN w:val="0"/>
        <w:spacing w:after="0" w:line="240" w:lineRule="auto"/>
        <w:jc w:val="both"/>
        <w:rPr>
          <w:rFonts w:ascii="Times New Roman" w:hAnsi="Times New Roman" w:cs="Times New Roman"/>
          <w:sz w:val="26"/>
          <w:szCs w:val="26"/>
        </w:rPr>
      </w:pPr>
    </w:p>
    <w:p w:rsidR="001A6FF4" w:rsidRPr="00CF004A" w:rsidRDefault="001A6FF4" w:rsidP="002D7289">
      <w:pPr>
        <w:autoSpaceDE w:val="0"/>
        <w:autoSpaceDN w:val="0"/>
        <w:spacing w:after="0" w:line="240" w:lineRule="auto"/>
        <w:jc w:val="both"/>
        <w:rPr>
          <w:rFonts w:ascii="Times New Roman" w:hAnsi="Times New Roman" w:cs="Times New Roman"/>
          <w:sz w:val="26"/>
          <w:szCs w:val="26"/>
        </w:rPr>
      </w:pPr>
    </w:p>
    <w:p w:rsidR="00CF004A" w:rsidRPr="00CF004A" w:rsidRDefault="00CF004A" w:rsidP="00CF004A">
      <w:pPr>
        <w:autoSpaceDE w:val="0"/>
        <w:autoSpaceDN w:val="0"/>
        <w:jc w:val="both"/>
        <w:rPr>
          <w:rFonts w:ascii="Times New Roman" w:hAnsi="Times New Roman" w:cs="Times New Roman"/>
          <w:sz w:val="26"/>
          <w:szCs w:val="26"/>
        </w:rPr>
      </w:pPr>
      <w:r w:rsidRPr="00CF004A">
        <w:rPr>
          <w:rFonts w:ascii="Times New Roman" w:hAnsi="Times New Roman" w:cs="Times New Roman"/>
          <w:sz w:val="26"/>
          <w:szCs w:val="26"/>
        </w:rPr>
        <w:t xml:space="preserve">Председатель Совета депутатов                           </w:t>
      </w:r>
      <w:r w:rsidR="00E9172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004A">
        <w:rPr>
          <w:rFonts w:ascii="Times New Roman" w:hAnsi="Times New Roman" w:cs="Times New Roman"/>
          <w:sz w:val="26"/>
          <w:szCs w:val="26"/>
        </w:rPr>
        <w:t xml:space="preserve"> Глава</w:t>
      </w:r>
    </w:p>
    <w:p w:rsidR="00CF004A" w:rsidRPr="00CF004A" w:rsidRDefault="00CF004A" w:rsidP="00CF004A">
      <w:pPr>
        <w:autoSpaceDE w:val="0"/>
        <w:autoSpaceDN w:val="0"/>
        <w:jc w:val="both"/>
        <w:rPr>
          <w:rFonts w:ascii="Times New Roman" w:hAnsi="Times New Roman" w:cs="Times New Roman"/>
          <w:sz w:val="26"/>
          <w:szCs w:val="26"/>
        </w:rPr>
      </w:pPr>
      <w:r w:rsidRPr="00CF004A">
        <w:rPr>
          <w:rFonts w:ascii="Times New Roman" w:hAnsi="Times New Roman" w:cs="Times New Roman"/>
          <w:sz w:val="26"/>
          <w:szCs w:val="26"/>
        </w:rPr>
        <w:t xml:space="preserve">Усть-Абаканского района                          </w:t>
      </w:r>
      <w:r>
        <w:rPr>
          <w:rFonts w:ascii="Times New Roman" w:hAnsi="Times New Roman" w:cs="Times New Roman"/>
          <w:sz w:val="26"/>
          <w:szCs w:val="26"/>
        </w:rPr>
        <w:t xml:space="preserve">                    </w:t>
      </w:r>
      <w:r w:rsidRPr="00CF004A">
        <w:rPr>
          <w:rFonts w:ascii="Times New Roman" w:hAnsi="Times New Roman" w:cs="Times New Roman"/>
          <w:sz w:val="26"/>
          <w:szCs w:val="26"/>
        </w:rPr>
        <w:t>Усть-Абаканского района</w:t>
      </w:r>
    </w:p>
    <w:p w:rsidR="00CF004A" w:rsidRPr="00CF004A" w:rsidRDefault="00CF004A" w:rsidP="00CF004A">
      <w:pPr>
        <w:autoSpaceDE w:val="0"/>
        <w:autoSpaceDN w:val="0"/>
        <w:jc w:val="both"/>
        <w:rPr>
          <w:rFonts w:ascii="Times New Roman" w:hAnsi="Times New Roman" w:cs="Times New Roman"/>
          <w:sz w:val="26"/>
          <w:szCs w:val="26"/>
        </w:rPr>
      </w:pPr>
      <w:r w:rsidRPr="00CF004A">
        <w:rPr>
          <w:rFonts w:ascii="Times New Roman" w:hAnsi="Times New Roman" w:cs="Times New Roman"/>
          <w:sz w:val="26"/>
          <w:szCs w:val="26"/>
        </w:rPr>
        <w:t xml:space="preserve">______________Е.Н. </w:t>
      </w:r>
      <w:proofErr w:type="spellStart"/>
      <w:r w:rsidRPr="00CF004A">
        <w:rPr>
          <w:rFonts w:ascii="Times New Roman" w:hAnsi="Times New Roman" w:cs="Times New Roman"/>
          <w:sz w:val="26"/>
          <w:szCs w:val="26"/>
        </w:rPr>
        <w:t>Баравлева</w:t>
      </w:r>
      <w:proofErr w:type="spellEnd"/>
      <w:r w:rsidRPr="00CF004A">
        <w:rPr>
          <w:rFonts w:ascii="Times New Roman" w:hAnsi="Times New Roman" w:cs="Times New Roman"/>
          <w:sz w:val="26"/>
          <w:szCs w:val="26"/>
        </w:rPr>
        <w:t xml:space="preserve">      </w:t>
      </w:r>
      <w:r>
        <w:rPr>
          <w:rFonts w:ascii="Times New Roman" w:hAnsi="Times New Roman" w:cs="Times New Roman"/>
          <w:sz w:val="26"/>
          <w:szCs w:val="26"/>
        </w:rPr>
        <w:t xml:space="preserve">                              </w:t>
      </w:r>
      <w:r w:rsidR="00E91725">
        <w:rPr>
          <w:rFonts w:ascii="Times New Roman" w:hAnsi="Times New Roman" w:cs="Times New Roman"/>
          <w:sz w:val="26"/>
          <w:szCs w:val="26"/>
        </w:rPr>
        <w:t>______________</w:t>
      </w:r>
      <w:r w:rsidRPr="00CF004A">
        <w:rPr>
          <w:rFonts w:ascii="Times New Roman" w:hAnsi="Times New Roman" w:cs="Times New Roman"/>
          <w:sz w:val="26"/>
          <w:szCs w:val="26"/>
        </w:rPr>
        <w:t>Е.В. Егорова</w:t>
      </w:r>
    </w:p>
    <w:p w:rsidR="001A6FF4" w:rsidRDefault="00262C02"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1A6FF4" w:rsidRDefault="001A6FF4" w:rsidP="00CF004A">
      <w:pPr>
        <w:widowControl w:val="0"/>
        <w:autoSpaceDE w:val="0"/>
        <w:autoSpaceDN w:val="0"/>
        <w:spacing w:after="0" w:line="240" w:lineRule="auto"/>
        <w:rPr>
          <w:rFonts w:ascii="Times New Roman" w:hAnsi="Times New Roman" w:cs="Times New Roman"/>
          <w:sz w:val="26"/>
          <w:szCs w:val="26"/>
        </w:rPr>
      </w:pPr>
    </w:p>
    <w:p w:rsidR="001A6FF4" w:rsidRDefault="001A6FF4" w:rsidP="00CF004A">
      <w:pPr>
        <w:widowControl w:val="0"/>
        <w:autoSpaceDE w:val="0"/>
        <w:autoSpaceDN w:val="0"/>
        <w:spacing w:after="0" w:line="240" w:lineRule="auto"/>
        <w:rPr>
          <w:rFonts w:ascii="Times New Roman" w:hAnsi="Times New Roman" w:cs="Times New Roman"/>
          <w:sz w:val="26"/>
          <w:szCs w:val="26"/>
        </w:rPr>
      </w:pPr>
    </w:p>
    <w:p w:rsidR="001A6FF4" w:rsidRDefault="001A6FF4" w:rsidP="00CF004A">
      <w:pPr>
        <w:widowControl w:val="0"/>
        <w:autoSpaceDE w:val="0"/>
        <w:autoSpaceDN w:val="0"/>
        <w:spacing w:after="0" w:line="240" w:lineRule="auto"/>
        <w:rPr>
          <w:rFonts w:ascii="Times New Roman" w:hAnsi="Times New Roman" w:cs="Times New Roman"/>
          <w:sz w:val="26"/>
          <w:szCs w:val="26"/>
        </w:rPr>
      </w:pPr>
    </w:p>
    <w:p w:rsidR="00CF004A" w:rsidRPr="00384939" w:rsidRDefault="001A6FF4"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F004A">
        <w:rPr>
          <w:rFonts w:ascii="Times New Roman" w:hAnsi="Times New Roman" w:cs="Times New Roman"/>
          <w:sz w:val="26"/>
          <w:szCs w:val="26"/>
        </w:rPr>
        <w:t>Приложение № 1</w:t>
      </w:r>
    </w:p>
    <w:p w:rsidR="004855BB" w:rsidRDefault="00CF004A"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 xml:space="preserve">к </w:t>
      </w:r>
      <w:r>
        <w:rPr>
          <w:rFonts w:ascii="Times New Roman" w:hAnsi="Times New Roman" w:cs="Times New Roman"/>
          <w:sz w:val="26"/>
          <w:szCs w:val="26"/>
        </w:rPr>
        <w:t>Решению Совета депутатов</w:t>
      </w:r>
    </w:p>
    <w:p w:rsidR="00CF004A" w:rsidRDefault="00CF004A"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Усть-Абаканского района Республики Хакасия</w:t>
      </w:r>
    </w:p>
    <w:p w:rsidR="005467B9" w:rsidRDefault="00CF004A"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 внесении изменений в решение  Совета</w:t>
      </w:r>
    </w:p>
    <w:p w:rsidR="00CF004A" w:rsidRDefault="005467B9"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депутатов Усть-Абаканского района</w:t>
      </w:r>
      <w:r w:rsidR="00CF004A">
        <w:rPr>
          <w:rFonts w:ascii="Times New Roman" w:hAnsi="Times New Roman" w:cs="Times New Roman"/>
          <w:sz w:val="26"/>
          <w:szCs w:val="26"/>
        </w:rPr>
        <w:t xml:space="preserve">                                                      </w:t>
      </w:r>
    </w:p>
    <w:p w:rsidR="00CF004A" w:rsidRDefault="005467B9"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F004A">
        <w:rPr>
          <w:rFonts w:ascii="Times New Roman" w:hAnsi="Times New Roman" w:cs="Times New Roman"/>
          <w:sz w:val="26"/>
          <w:szCs w:val="26"/>
        </w:rPr>
        <w:t xml:space="preserve"> «О реализации инициативных </w:t>
      </w:r>
      <w:r>
        <w:rPr>
          <w:rFonts w:ascii="Times New Roman" w:hAnsi="Times New Roman" w:cs="Times New Roman"/>
          <w:sz w:val="26"/>
          <w:szCs w:val="26"/>
        </w:rPr>
        <w:t xml:space="preserve">проектов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w:t>
      </w:r>
      <w:r w:rsidR="00CF004A">
        <w:rPr>
          <w:rFonts w:ascii="Times New Roman" w:hAnsi="Times New Roman" w:cs="Times New Roman"/>
          <w:sz w:val="26"/>
          <w:szCs w:val="26"/>
        </w:rPr>
        <w:t xml:space="preserve">                  </w:t>
      </w:r>
    </w:p>
    <w:p w:rsidR="00CF004A" w:rsidRDefault="00CF004A"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территории муниципального образования</w:t>
      </w:r>
    </w:p>
    <w:p w:rsidR="005467B9" w:rsidRDefault="005467B9" w:rsidP="00CF004A">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Усть-Абаканский район»                                                      </w:t>
      </w:r>
    </w:p>
    <w:p w:rsidR="004855BB" w:rsidRDefault="00CF004A" w:rsidP="007838C4">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1A6FF4">
        <w:rPr>
          <w:rFonts w:ascii="Times New Roman" w:hAnsi="Times New Roman" w:cs="Times New Roman"/>
          <w:sz w:val="26"/>
          <w:szCs w:val="26"/>
        </w:rPr>
        <w:t xml:space="preserve">    от </w:t>
      </w:r>
      <w:r w:rsidR="00E91725">
        <w:rPr>
          <w:rFonts w:ascii="Times New Roman" w:hAnsi="Times New Roman" w:cs="Times New Roman"/>
          <w:sz w:val="26"/>
          <w:szCs w:val="26"/>
        </w:rPr>
        <w:t>19 апреля 2024 № 12</w:t>
      </w:r>
      <w:r w:rsidR="001A6FF4">
        <w:rPr>
          <w:rFonts w:ascii="Times New Roman" w:hAnsi="Times New Roman" w:cs="Times New Roman"/>
          <w:sz w:val="26"/>
          <w:szCs w:val="26"/>
        </w:rPr>
        <w:t xml:space="preserve">                                                                                                                   </w:t>
      </w:r>
    </w:p>
    <w:p w:rsidR="000C7534" w:rsidRPr="00384939" w:rsidRDefault="004855BB" w:rsidP="007838C4">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534" w:rsidRPr="00384939">
        <w:rPr>
          <w:rFonts w:ascii="Times New Roman" w:hAnsi="Times New Roman" w:cs="Times New Roman"/>
          <w:sz w:val="26"/>
          <w:szCs w:val="26"/>
        </w:rPr>
        <w:t>Приложение № 4</w:t>
      </w:r>
    </w:p>
    <w:p w:rsidR="000C7534" w:rsidRPr="00384939" w:rsidRDefault="007838C4" w:rsidP="007838C4">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467B9">
        <w:rPr>
          <w:rFonts w:ascii="Times New Roman" w:hAnsi="Times New Roman" w:cs="Times New Roman"/>
          <w:sz w:val="26"/>
          <w:szCs w:val="26"/>
        </w:rPr>
        <w:t xml:space="preserve">                        </w:t>
      </w:r>
      <w:r>
        <w:rPr>
          <w:rFonts w:ascii="Times New Roman" w:hAnsi="Times New Roman" w:cs="Times New Roman"/>
          <w:sz w:val="26"/>
          <w:szCs w:val="26"/>
        </w:rPr>
        <w:t xml:space="preserve"> </w:t>
      </w:r>
      <w:r w:rsidR="000C7534" w:rsidRPr="00384939">
        <w:rPr>
          <w:rFonts w:ascii="Times New Roman" w:hAnsi="Times New Roman" w:cs="Times New Roman"/>
          <w:sz w:val="26"/>
          <w:szCs w:val="26"/>
        </w:rPr>
        <w:t>к Порядку</w:t>
      </w:r>
    </w:p>
    <w:p w:rsidR="000C7534" w:rsidRPr="00384939" w:rsidRDefault="007838C4" w:rsidP="007838C4">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0C7534" w:rsidRPr="00384939">
        <w:rPr>
          <w:rFonts w:ascii="Times New Roman" w:hAnsi="Times New Roman" w:cs="Times New Roman"/>
          <w:bCs/>
          <w:sz w:val="26"/>
          <w:szCs w:val="26"/>
        </w:rPr>
        <w:t xml:space="preserve">выдвижения, внесения, обсуждения, </w:t>
      </w:r>
    </w:p>
    <w:p w:rsidR="000C7534" w:rsidRPr="00384939" w:rsidRDefault="007838C4" w:rsidP="007838C4">
      <w:pPr>
        <w:spacing w:after="0" w:line="240" w:lineRule="auto"/>
        <w:rPr>
          <w:rFonts w:ascii="Times New Roman" w:hAnsi="Times New Roman" w:cs="Times New Roman"/>
          <w:sz w:val="26"/>
          <w:szCs w:val="26"/>
        </w:rPr>
      </w:pPr>
      <w:r>
        <w:rPr>
          <w:rFonts w:ascii="Times New Roman" w:hAnsi="Times New Roman" w:cs="Times New Roman"/>
          <w:bCs/>
          <w:sz w:val="26"/>
          <w:szCs w:val="26"/>
        </w:rPr>
        <w:t xml:space="preserve">                                                                 </w:t>
      </w:r>
      <w:r w:rsidR="000C7534" w:rsidRPr="00384939">
        <w:rPr>
          <w:rFonts w:ascii="Times New Roman" w:hAnsi="Times New Roman" w:cs="Times New Roman"/>
          <w:bCs/>
          <w:sz w:val="26"/>
          <w:szCs w:val="26"/>
        </w:rPr>
        <w:t>рассмотрения инициативных проектов</w:t>
      </w:r>
      <w:r w:rsidR="000C7534" w:rsidRPr="00384939">
        <w:rPr>
          <w:rFonts w:ascii="Times New Roman" w:hAnsi="Times New Roman" w:cs="Times New Roman"/>
          <w:sz w:val="26"/>
          <w:szCs w:val="26"/>
        </w:rPr>
        <w:t xml:space="preserve"> </w:t>
      </w:r>
    </w:p>
    <w:p w:rsidR="007838C4" w:rsidRDefault="007838C4" w:rsidP="007838C4">
      <w:pPr>
        <w:spacing w:after="0" w:line="240" w:lineRule="auto"/>
        <w:ind w:left="6"/>
        <w:rPr>
          <w:rFonts w:ascii="Times New Roman" w:hAnsi="Times New Roman" w:cs="Times New Roman"/>
          <w:sz w:val="26"/>
          <w:szCs w:val="26"/>
        </w:rPr>
      </w:pPr>
      <w:r>
        <w:rPr>
          <w:rFonts w:ascii="Times New Roman" w:hAnsi="Times New Roman" w:cs="Times New Roman"/>
          <w:sz w:val="26"/>
          <w:szCs w:val="26"/>
        </w:rPr>
        <w:t xml:space="preserve">                                                                 на территории </w:t>
      </w:r>
      <w:proofErr w:type="gramStart"/>
      <w:r>
        <w:rPr>
          <w:rFonts w:ascii="Times New Roman" w:hAnsi="Times New Roman" w:cs="Times New Roman"/>
          <w:sz w:val="26"/>
          <w:szCs w:val="26"/>
        </w:rPr>
        <w:t>муниципального</w:t>
      </w:r>
      <w:proofErr w:type="gramEnd"/>
      <w:r>
        <w:rPr>
          <w:rFonts w:ascii="Times New Roman" w:hAnsi="Times New Roman" w:cs="Times New Roman"/>
          <w:sz w:val="26"/>
          <w:szCs w:val="26"/>
        </w:rPr>
        <w:t xml:space="preserve"> </w:t>
      </w:r>
    </w:p>
    <w:p w:rsidR="007838C4" w:rsidRPr="00384939" w:rsidRDefault="007838C4" w:rsidP="007838C4">
      <w:pPr>
        <w:spacing w:after="0" w:line="240" w:lineRule="auto"/>
        <w:ind w:left="6"/>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образования Усть-Абаканский район</w:t>
      </w:r>
    </w:p>
    <w:p w:rsidR="000C7534" w:rsidRPr="00384939" w:rsidRDefault="007838C4" w:rsidP="007838C4">
      <w:pPr>
        <w:spacing w:after="0" w:line="240" w:lineRule="auto"/>
        <w:ind w:left="6"/>
        <w:rPr>
          <w:rFonts w:ascii="Times New Roman" w:hAnsi="Times New Roman" w:cs="Times New Roman"/>
          <w:sz w:val="26"/>
          <w:szCs w:val="26"/>
        </w:rPr>
      </w:pPr>
      <w:r>
        <w:rPr>
          <w:rFonts w:ascii="Times New Roman" w:hAnsi="Times New Roman" w:cs="Times New Roman"/>
          <w:sz w:val="26"/>
          <w:szCs w:val="26"/>
        </w:rPr>
        <w:t xml:space="preserve">                      </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
    <w:p w:rsidR="000C7534" w:rsidRPr="00384939" w:rsidRDefault="000C7534" w:rsidP="000C7534">
      <w:pPr>
        <w:pStyle w:val="ConsPlusNonformat"/>
        <w:jc w:val="center"/>
        <w:rPr>
          <w:rFonts w:ascii="Times New Roman" w:hAnsi="Times New Roman" w:cs="Times New Roman"/>
          <w:sz w:val="26"/>
          <w:szCs w:val="26"/>
        </w:rPr>
      </w:pPr>
      <w:r w:rsidRPr="00384939">
        <w:rPr>
          <w:rFonts w:ascii="Times New Roman" w:hAnsi="Times New Roman" w:cs="Times New Roman"/>
          <w:sz w:val="26"/>
          <w:szCs w:val="26"/>
        </w:rPr>
        <w:t>ГАРАНТИЙНОЕ ПИСЬМО</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___________________________________________</w:t>
      </w:r>
      <w:r w:rsidR="007838C4">
        <w:rPr>
          <w:rFonts w:ascii="Times New Roman" w:hAnsi="Times New Roman" w:cs="Times New Roman"/>
          <w:sz w:val="26"/>
          <w:szCs w:val="26"/>
        </w:rPr>
        <w:t>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(наименование организации или физического лица)</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(в   лице  руководителя  организации  -  для  юридических  лиц)  гарантирую</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обеспечить участие в реализации инициативного проекта</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7838C4" w:rsidP="000C7534">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000C7534" w:rsidRPr="00384939">
        <w:rPr>
          <w:rFonts w:ascii="Times New Roman" w:hAnsi="Times New Roman" w:cs="Times New Roman"/>
          <w:sz w:val="26"/>
          <w:szCs w:val="26"/>
        </w:rPr>
        <w:t>_______________________________________</w:t>
      </w:r>
      <w:r>
        <w:rPr>
          <w:rFonts w:ascii="Times New Roman" w:hAnsi="Times New Roman" w:cs="Times New Roman"/>
          <w:sz w:val="26"/>
          <w:szCs w:val="26"/>
        </w:rPr>
        <w:t>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(наименование инициативного проекта)</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на  территории </w:t>
      </w:r>
      <w:r w:rsidR="00E7187C" w:rsidRPr="00384939">
        <w:rPr>
          <w:rFonts w:ascii="Times New Roman" w:hAnsi="Times New Roman" w:cs="Times New Roman"/>
          <w:sz w:val="26"/>
          <w:szCs w:val="26"/>
        </w:rPr>
        <w:t>муниципального образования Усть-Абаканский район</w:t>
      </w:r>
      <w:r w:rsidR="00E12981">
        <w:rPr>
          <w:rFonts w:ascii="Times New Roman" w:hAnsi="Times New Roman" w:cs="Times New Roman"/>
          <w:sz w:val="26"/>
          <w:szCs w:val="26"/>
        </w:rPr>
        <w:t xml:space="preserve"> в форме:</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1) добровольного имущественного участия ___________________________________</w:t>
      </w:r>
      <w:r w:rsidR="00E12981">
        <w:rPr>
          <w:rFonts w:ascii="Times New Roman" w:hAnsi="Times New Roman" w:cs="Times New Roman"/>
          <w:sz w:val="26"/>
          <w:szCs w:val="26"/>
        </w:rPr>
        <w:t>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(вид имущественного участия)</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___________________________________________________________________________</w:t>
      </w:r>
      <w:r w:rsidR="00E12981">
        <w:rPr>
          <w:rFonts w:ascii="Times New Roman" w:hAnsi="Times New Roman" w:cs="Times New Roman"/>
          <w:sz w:val="26"/>
          <w:szCs w:val="26"/>
        </w:rPr>
        <w:t>_________________________________________________________________</w:t>
      </w:r>
    </w:p>
    <w:p w:rsidR="000C7534" w:rsidRPr="00384939" w:rsidRDefault="00E12981" w:rsidP="000C753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2) </w:t>
      </w:r>
      <w:r w:rsidR="000C7534" w:rsidRPr="00384939">
        <w:rPr>
          <w:rFonts w:ascii="Times New Roman" w:hAnsi="Times New Roman" w:cs="Times New Roman"/>
          <w:sz w:val="26"/>
          <w:szCs w:val="26"/>
        </w:rPr>
        <w:t>трудового участия ______________________</w:t>
      </w:r>
      <w:r>
        <w:rPr>
          <w:rFonts w:ascii="Times New Roman" w:hAnsi="Times New Roman" w:cs="Times New Roman"/>
          <w:sz w:val="26"/>
          <w:szCs w:val="26"/>
        </w:rPr>
        <w:t>_______________________________</w:t>
      </w:r>
      <w:r w:rsidR="000C7534" w:rsidRPr="00384939">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E12981" w:rsidRPr="00384939" w:rsidRDefault="00E12981" w:rsidP="00E12981">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(численность участников)</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____________________ ________________/_____________________________________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roofErr w:type="gramStart"/>
      <w:r w:rsidRPr="00384939">
        <w:rPr>
          <w:rFonts w:ascii="Times New Roman" w:hAnsi="Times New Roman" w:cs="Times New Roman"/>
          <w:sz w:val="26"/>
          <w:szCs w:val="26"/>
        </w:rPr>
        <w:t>(должность) &lt;*&gt;       (подпись)            (расшифровка подписи,</w:t>
      </w:r>
      <w:proofErr w:type="gramEnd"/>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roofErr w:type="gramStart"/>
      <w:r w:rsidRPr="00384939">
        <w:rPr>
          <w:rFonts w:ascii="Times New Roman" w:hAnsi="Times New Roman" w:cs="Times New Roman"/>
          <w:sz w:val="26"/>
          <w:szCs w:val="26"/>
        </w:rPr>
        <w:t>Ф.И.О. полностью)</w:t>
      </w:r>
      <w:proofErr w:type="gramEnd"/>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М.П. &lt;*&gt;</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
    <w:p w:rsidR="001A6FF4" w:rsidRDefault="000C7534" w:rsidP="001A6FF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&lt;*&gt; За исключением физических лиц.</w:t>
      </w:r>
      <w:r w:rsidR="00305935">
        <w:rPr>
          <w:rFonts w:ascii="Times New Roman" w:hAnsi="Times New Roman" w:cs="Times New Roman"/>
          <w:sz w:val="26"/>
          <w:szCs w:val="26"/>
        </w:rPr>
        <w:t xml:space="preserve">                                                           </w:t>
      </w:r>
    </w:p>
    <w:p w:rsidR="00E91725" w:rsidRDefault="001A6FF4"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E91725" w:rsidRDefault="00E91725" w:rsidP="005467B9">
      <w:pPr>
        <w:widowControl w:val="0"/>
        <w:autoSpaceDE w:val="0"/>
        <w:autoSpaceDN w:val="0"/>
        <w:spacing w:after="0" w:line="240" w:lineRule="auto"/>
        <w:rPr>
          <w:rFonts w:ascii="Times New Roman" w:hAnsi="Times New Roman" w:cs="Times New Roman"/>
          <w:sz w:val="26"/>
          <w:szCs w:val="26"/>
        </w:rPr>
      </w:pPr>
    </w:p>
    <w:p w:rsidR="005467B9" w:rsidRPr="00384939" w:rsidRDefault="00E91725"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A6FF4">
        <w:rPr>
          <w:rFonts w:ascii="Times New Roman" w:hAnsi="Times New Roman" w:cs="Times New Roman"/>
          <w:sz w:val="26"/>
          <w:szCs w:val="26"/>
        </w:rPr>
        <w:t xml:space="preserve"> </w:t>
      </w:r>
      <w:r w:rsidR="00305935">
        <w:rPr>
          <w:rFonts w:ascii="Times New Roman" w:hAnsi="Times New Roman" w:cs="Times New Roman"/>
          <w:sz w:val="26"/>
          <w:szCs w:val="26"/>
        </w:rPr>
        <w:t xml:space="preserve"> </w:t>
      </w:r>
      <w:r w:rsidR="00F00F7D">
        <w:rPr>
          <w:rFonts w:ascii="Times New Roman" w:hAnsi="Times New Roman" w:cs="Times New Roman"/>
          <w:sz w:val="26"/>
          <w:szCs w:val="26"/>
        </w:rPr>
        <w:t>Приложение № 2</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 xml:space="preserve">к </w:t>
      </w:r>
      <w:r>
        <w:rPr>
          <w:rFonts w:ascii="Times New Roman" w:hAnsi="Times New Roman" w:cs="Times New Roman"/>
          <w:sz w:val="26"/>
          <w:szCs w:val="26"/>
        </w:rPr>
        <w:t>Решению Совета депутатов</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Усть-Абаканского района Республики Хакасия</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 внесении изменений в решение  Совета</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депутатов Усть-Абаканского района                                                      </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 реализации инициативных проектов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w:t>
      </w:r>
    </w:p>
    <w:p w:rsidR="005467B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территории муниципального образования</w:t>
      </w:r>
    </w:p>
    <w:p w:rsidR="001A6FF4"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Усть-Абаканский район»</w:t>
      </w:r>
    </w:p>
    <w:p w:rsidR="000C7534" w:rsidRPr="00384939" w:rsidRDefault="001A6FF4"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91725">
        <w:rPr>
          <w:rFonts w:ascii="Times New Roman" w:hAnsi="Times New Roman" w:cs="Times New Roman"/>
          <w:sz w:val="26"/>
          <w:szCs w:val="26"/>
        </w:rPr>
        <w:t xml:space="preserve">             от 19 апреля 2024 № 12</w:t>
      </w:r>
      <w:r w:rsidR="005467B9">
        <w:rPr>
          <w:rFonts w:ascii="Times New Roman" w:hAnsi="Times New Roman" w:cs="Times New Roman"/>
          <w:sz w:val="26"/>
          <w:szCs w:val="26"/>
        </w:rPr>
        <w:t xml:space="preserve">                                                                                                                      </w:t>
      </w:r>
    </w:p>
    <w:p w:rsidR="000C7534" w:rsidRPr="00384939" w:rsidRDefault="000C7534" w:rsidP="000C7534">
      <w:pPr>
        <w:widowControl w:val="0"/>
        <w:autoSpaceDE w:val="0"/>
        <w:autoSpaceDN w:val="0"/>
        <w:spacing w:after="0" w:line="240" w:lineRule="auto"/>
        <w:ind w:left="6" w:firstLine="4956"/>
        <w:rPr>
          <w:rFonts w:ascii="Times New Roman" w:hAnsi="Times New Roman" w:cs="Times New Roman"/>
          <w:sz w:val="26"/>
          <w:szCs w:val="26"/>
        </w:rPr>
      </w:pPr>
    </w:p>
    <w:p w:rsidR="000C7534" w:rsidRPr="0038493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534" w:rsidRPr="00384939">
        <w:rPr>
          <w:rFonts w:ascii="Times New Roman" w:hAnsi="Times New Roman" w:cs="Times New Roman"/>
          <w:sz w:val="26"/>
          <w:szCs w:val="26"/>
        </w:rPr>
        <w:t xml:space="preserve">Приложение № </w:t>
      </w:r>
      <w:r w:rsidR="000C56D4" w:rsidRPr="00384939">
        <w:rPr>
          <w:rFonts w:ascii="Times New Roman" w:hAnsi="Times New Roman" w:cs="Times New Roman"/>
          <w:sz w:val="26"/>
          <w:szCs w:val="26"/>
        </w:rPr>
        <w:t>5</w:t>
      </w:r>
    </w:p>
    <w:p w:rsidR="000C7534" w:rsidRPr="00384939" w:rsidRDefault="005467B9" w:rsidP="005467B9">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534" w:rsidRPr="00384939">
        <w:rPr>
          <w:rFonts w:ascii="Times New Roman" w:hAnsi="Times New Roman" w:cs="Times New Roman"/>
          <w:sz w:val="26"/>
          <w:szCs w:val="26"/>
        </w:rPr>
        <w:t>к Порядку</w:t>
      </w:r>
    </w:p>
    <w:p w:rsidR="000C7534" w:rsidRPr="00384939" w:rsidRDefault="005467B9" w:rsidP="005467B9">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0C7534" w:rsidRPr="00384939">
        <w:rPr>
          <w:rFonts w:ascii="Times New Roman" w:hAnsi="Times New Roman" w:cs="Times New Roman"/>
          <w:bCs/>
          <w:sz w:val="26"/>
          <w:szCs w:val="26"/>
        </w:rPr>
        <w:t xml:space="preserve">выдвижения, внесения, обсуждения, </w:t>
      </w:r>
    </w:p>
    <w:p w:rsidR="000C7534" w:rsidRPr="00384939" w:rsidRDefault="005467B9" w:rsidP="005467B9">
      <w:pPr>
        <w:spacing w:after="0" w:line="240" w:lineRule="auto"/>
        <w:rPr>
          <w:rFonts w:ascii="Times New Roman" w:hAnsi="Times New Roman" w:cs="Times New Roman"/>
          <w:sz w:val="26"/>
          <w:szCs w:val="26"/>
        </w:rPr>
      </w:pPr>
      <w:r>
        <w:rPr>
          <w:rFonts w:ascii="Times New Roman" w:hAnsi="Times New Roman" w:cs="Times New Roman"/>
          <w:bCs/>
          <w:sz w:val="26"/>
          <w:szCs w:val="26"/>
        </w:rPr>
        <w:t xml:space="preserve">                                                                </w:t>
      </w:r>
      <w:r w:rsidR="000C7534" w:rsidRPr="00384939">
        <w:rPr>
          <w:rFonts w:ascii="Times New Roman" w:hAnsi="Times New Roman" w:cs="Times New Roman"/>
          <w:bCs/>
          <w:sz w:val="26"/>
          <w:szCs w:val="26"/>
        </w:rPr>
        <w:t>рассмотрения инициативных проектов</w:t>
      </w:r>
      <w:r w:rsidR="000C7534" w:rsidRPr="00384939">
        <w:rPr>
          <w:rFonts w:ascii="Times New Roman" w:hAnsi="Times New Roman" w:cs="Times New Roman"/>
          <w:sz w:val="26"/>
          <w:szCs w:val="26"/>
        </w:rPr>
        <w:t xml:space="preserve"> </w:t>
      </w:r>
    </w:p>
    <w:p w:rsidR="000C7534" w:rsidRPr="00384939" w:rsidRDefault="005467B9" w:rsidP="005467B9">
      <w:pPr>
        <w:spacing w:after="0" w:line="240" w:lineRule="auto"/>
        <w:ind w:left="6"/>
        <w:rPr>
          <w:rFonts w:ascii="Times New Roman" w:hAnsi="Times New Roman" w:cs="Times New Roman"/>
          <w:sz w:val="26"/>
          <w:szCs w:val="26"/>
        </w:rPr>
      </w:pPr>
      <w:r>
        <w:rPr>
          <w:rFonts w:ascii="Times New Roman" w:hAnsi="Times New Roman" w:cs="Times New Roman"/>
          <w:sz w:val="26"/>
          <w:szCs w:val="26"/>
        </w:rPr>
        <w:t xml:space="preserve">                                                                </w:t>
      </w:r>
      <w:r w:rsidR="000C7534" w:rsidRPr="00384939">
        <w:rPr>
          <w:rFonts w:ascii="Times New Roman" w:hAnsi="Times New Roman" w:cs="Times New Roman"/>
          <w:sz w:val="26"/>
          <w:szCs w:val="26"/>
        </w:rPr>
        <w:t>на территории муниципального образования</w:t>
      </w:r>
    </w:p>
    <w:p w:rsidR="000C7534" w:rsidRPr="00384939" w:rsidRDefault="005467B9" w:rsidP="005467B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534" w:rsidRPr="00384939">
        <w:rPr>
          <w:rFonts w:ascii="Times New Roman" w:hAnsi="Times New Roman" w:cs="Times New Roman"/>
          <w:sz w:val="26"/>
          <w:szCs w:val="26"/>
        </w:rPr>
        <w:t>Усть-Абаканский район</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center"/>
        <w:rPr>
          <w:rFonts w:ascii="Times New Roman" w:hAnsi="Times New Roman" w:cs="Times New Roman"/>
          <w:sz w:val="26"/>
          <w:szCs w:val="26"/>
        </w:rPr>
      </w:pPr>
      <w:r w:rsidRPr="00384939">
        <w:rPr>
          <w:rFonts w:ascii="Times New Roman" w:hAnsi="Times New Roman" w:cs="Times New Roman"/>
          <w:sz w:val="26"/>
          <w:szCs w:val="26"/>
        </w:rPr>
        <w:t>ГАРАНТИЙНОЕ ПИСЬМО</w:t>
      </w:r>
    </w:p>
    <w:p w:rsidR="000C7534" w:rsidRPr="00384939" w:rsidRDefault="000C7534" w:rsidP="000C7534">
      <w:pPr>
        <w:pStyle w:val="ConsPlusNonformat"/>
        <w:jc w:val="both"/>
        <w:rPr>
          <w:rFonts w:ascii="Times New Roman" w:hAnsi="Times New Roman" w:cs="Times New Roman"/>
          <w:sz w:val="26"/>
          <w:szCs w:val="26"/>
        </w:rPr>
      </w:pP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Настоящим письмом гарантируем перечислить инициативный платеж в размере</w:t>
      </w:r>
    </w:p>
    <w:p w:rsidR="00F00F7D" w:rsidRPr="00384939" w:rsidRDefault="000C7534" w:rsidP="00F00F7D">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_____________________ (___________</w:t>
      </w:r>
      <w:r w:rsidR="00F00F7D">
        <w:rPr>
          <w:rFonts w:ascii="Times New Roman" w:hAnsi="Times New Roman" w:cs="Times New Roman"/>
          <w:sz w:val="26"/>
          <w:szCs w:val="26"/>
        </w:rPr>
        <w:t>_________________________</w:t>
      </w:r>
      <w:r w:rsidRPr="00384939">
        <w:rPr>
          <w:rFonts w:ascii="Times New Roman" w:hAnsi="Times New Roman" w:cs="Times New Roman"/>
          <w:sz w:val="26"/>
          <w:szCs w:val="26"/>
        </w:rPr>
        <w:t>)</w:t>
      </w:r>
      <w:r w:rsidR="00F00F7D" w:rsidRPr="00384939">
        <w:rPr>
          <w:rFonts w:ascii="Times New Roman" w:hAnsi="Times New Roman" w:cs="Times New Roman"/>
          <w:sz w:val="26"/>
          <w:szCs w:val="26"/>
        </w:rPr>
        <w:t>рублей,</w:t>
      </w:r>
    </w:p>
    <w:p w:rsidR="000C7534" w:rsidRPr="00384939" w:rsidRDefault="00F00F7D" w:rsidP="00F00F7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(прописью)</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на реализацию инициативного проекта __________________________________________________</w:t>
      </w:r>
      <w:r w:rsidR="00F00F7D">
        <w:rPr>
          <w:rFonts w:ascii="Times New Roman" w:hAnsi="Times New Roman" w:cs="Times New Roman"/>
          <w:sz w:val="26"/>
          <w:szCs w:val="26"/>
        </w:rPr>
        <w:t>_____________________</w:t>
      </w:r>
      <w:r w:rsidRPr="00384939">
        <w:rPr>
          <w:rFonts w:ascii="Times New Roman" w:hAnsi="Times New Roman" w:cs="Times New Roman"/>
          <w:sz w:val="26"/>
          <w:szCs w:val="26"/>
        </w:rPr>
        <w:t xml:space="preserve"> </w:t>
      </w:r>
      <w:r w:rsidR="00F00F7D">
        <w:rPr>
          <w:rFonts w:ascii="Times New Roman" w:hAnsi="Times New Roman" w:cs="Times New Roman"/>
          <w:sz w:val="26"/>
          <w:szCs w:val="26"/>
        </w:rPr>
        <w:t xml:space="preserve">                         </w:t>
      </w:r>
    </w:p>
    <w:p w:rsidR="00F00F7D" w:rsidRPr="00384939" w:rsidRDefault="00F00F7D" w:rsidP="00F00F7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384939">
        <w:rPr>
          <w:rFonts w:ascii="Times New Roman" w:hAnsi="Times New Roman" w:cs="Times New Roman"/>
          <w:sz w:val="26"/>
          <w:szCs w:val="26"/>
        </w:rPr>
        <w:t>(наименование инициативного проекта)</w:t>
      </w:r>
    </w:p>
    <w:p w:rsidR="00F00F7D" w:rsidRDefault="00F00F7D" w:rsidP="000C7534">
      <w:pPr>
        <w:pStyle w:val="ConsPlusNonformat"/>
        <w:jc w:val="both"/>
        <w:rPr>
          <w:rFonts w:ascii="Times New Roman" w:hAnsi="Times New Roman" w:cs="Times New Roman"/>
          <w:sz w:val="26"/>
          <w:szCs w:val="26"/>
        </w:rPr>
      </w:pPr>
    </w:p>
    <w:p w:rsidR="000C7534" w:rsidRPr="00384939" w:rsidRDefault="00F00F7D" w:rsidP="000C753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w:t>
      </w:r>
      <w:r w:rsidR="000C7534" w:rsidRPr="00384939">
        <w:rPr>
          <w:rFonts w:ascii="Times New Roman" w:hAnsi="Times New Roman" w:cs="Times New Roman"/>
          <w:sz w:val="26"/>
          <w:szCs w:val="26"/>
        </w:rPr>
        <w:t xml:space="preserve"> бюджет муниципального образования </w:t>
      </w:r>
      <w:r w:rsidR="00E7187C" w:rsidRPr="00384939">
        <w:rPr>
          <w:rFonts w:ascii="Times New Roman" w:hAnsi="Times New Roman" w:cs="Times New Roman"/>
          <w:sz w:val="26"/>
          <w:szCs w:val="26"/>
        </w:rPr>
        <w:t xml:space="preserve">Усть-Абаканский район </w:t>
      </w:r>
      <w:r w:rsidR="000C7534" w:rsidRPr="00384939">
        <w:rPr>
          <w:rFonts w:ascii="Times New Roman" w:hAnsi="Times New Roman" w:cs="Times New Roman"/>
          <w:sz w:val="26"/>
          <w:szCs w:val="26"/>
        </w:rPr>
        <w:t>Республики Хакасия</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Инициаторы</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1)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проекта: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2)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w:t>
      </w:r>
      <w:r w:rsidR="00B21075">
        <w:rPr>
          <w:rFonts w:ascii="Times New Roman" w:hAnsi="Times New Roman" w:cs="Times New Roman"/>
          <w:sz w:val="26"/>
          <w:szCs w:val="26"/>
        </w:rPr>
        <w:t xml:space="preserve"> </w:t>
      </w:r>
      <w:r w:rsidRPr="00384939">
        <w:rPr>
          <w:rFonts w:ascii="Times New Roman" w:hAnsi="Times New Roman" w:cs="Times New Roman"/>
          <w:sz w:val="26"/>
          <w:szCs w:val="26"/>
        </w:rPr>
        <w:t xml:space="preserve">(подпись)               </w:t>
      </w:r>
      <w:r w:rsidR="00F00F7D">
        <w:rPr>
          <w:rFonts w:ascii="Times New Roman" w:hAnsi="Times New Roman" w:cs="Times New Roman"/>
          <w:sz w:val="26"/>
          <w:szCs w:val="26"/>
        </w:rPr>
        <w:t xml:space="preserve">                  </w:t>
      </w:r>
      <w:r w:rsidR="00B21075">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3)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4)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5)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6)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 xml:space="preserve">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7)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8)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9) _____________________/_____________________________/</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sidR="00F00F7D">
        <w:rPr>
          <w:rFonts w:ascii="Times New Roman" w:hAnsi="Times New Roman" w:cs="Times New Roman"/>
          <w:sz w:val="26"/>
          <w:szCs w:val="26"/>
        </w:rPr>
        <w:t xml:space="preserve">                  </w:t>
      </w:r>
      <w:r w:rsidRPr="00384939">
        <w:rPr>
          <w:rFonts w:ascii="Times New Roman" w:hAnsi="Times New Roman" w:cs="Times New Roman"/>
          <w:sz w:val="26"/>
          <w:szCs w:val="26"/>
        </w:rPr>
        <w:t>(расшифровка)</w:t>
      </w:r>
    </w:p>
    <w:p w:rsidR="000C7534" w:rsidRPr="00384939" w:rsidRDefault="000C7534" w:rsidP="000C7534">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10) ____________________/_____________________________/</w:t>
      </w:r>
    </w:p>
    <w:p w:rsidR="00B21075" w:rsidRPr="00384939" w:rsidRDefault="00B21075" w:rsidP="00B21075">
      <w:pPr>
        <w:pStyle w:val="ConsPlusNonformat"/>
        <w:jc w:val="both"/>
        <w:rPr>
          <w:rFonts w:ascii="Times New Roman" w:hAnsi="Times New Roman" w:cs="Times New Roman"/>
          <w:sz w:val="26"/>
          <w:szCs w:val="26"/>
        </w:rPr>
      </w:pPr>
      <w:r w:rsidRPr="00384939">
        <w:rPr>
          <w:rFonts w:ascii="Times New Roman" w:hAnsi="Times New Roman" w:cs="Times New Roman"/>
          <w:sz w:val="26"/>
          <w:szCs w:val="26"/>
        </w:rPr>
        <w:t xml:space="preserve">                             (подпись)               </w:t>
      </w:r>
      <w:r>
        <w:rPr>
          <w:rFonts w:ascii="Times New Roman" w:hAnsi="Times New Roman" w:cs="Times New Roman"/>
          <w:sz w:val="26"/>
          <w:szCs w:val="26"/>
        </w:rPr>
        <w:t xml:space="preserve">                  </w:t>
      </w:r>
      <w:r w:rsidRPr="00384939">
        <w:rPr>
          <w:rFonts w:ascii="Times New Roman" w:hAnsi="Times New Roman" w:cs="Times New Roman"/>
          <w:sz w:val="26"/>
          <w:szCs w:val="26"/>
        </w:rPr>
        <w:t xml:space="preserve"> (расшифровка)</w:t>
      </w:r>
    </w:p>
    <w:sectPr w:rsidR="00B21075" w:rsidRPr="00384939" w:rsidSect="001A6FF4">
      <w:pgSz w:w="11906" w:h="16838"/>
      <w:pgMar w:top="102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8C" w:rsidRDefault="003B108C" w:rsidP="00E73FA8">
      <w:pPr>
        <w:spacing w:after="0" w:line="240" w:lineRule="auto"/>
      </w:pPr>
      <w:r>
        <w:separator/>
      </w:r>
    </w:p>
  </w:endnote>
  <w:endnote w:type="continuationSeparator" w:id="0">
    <w:p w:rsidR="003B108C" w:rsidRDefault="003B108C" w:rsidP="00E7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8C" w:rsidRDefault="003B108C" w:rsidP="00E73FA8">
      <w:pPr>
        <w:spacing w:after="0" w:line="240" w:lineRule="auto"/>
      </w:pPr>
      <w:r>
        <w:separator/>
      </w:r>
    </w:p>
  </w:footnote>
  <w:footnote w:type="continuationSeparator" w:id="0">
    <w:p w:rsidR="003B108C" w:rsidRDefault="003B108C" w:rsidP="00E73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2E6E"/>
    <w:multiLevelType w:val="multilevel"/>
    <w:tmpl w:val="AA668E5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4E387D4E"/>
    <w:multiLevelType w:val="multilevel"/>
    <w:tmpl w:val="AA668E5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B2C6395"/>
    <w:multiLevelType w:val="multilevel"/>
    <w:tmpl w:val="96968B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C0"/>
    <w:rsid w:val="00037F7C"/>
    <w:rsid w:val="00086C3D"/>
    <w:rsid w:val="000C56D4"/>
    <w:rsid w:val="000C7534"/>
    <w:rsid w:val="001216C0"/>
    <w:rsid w:val="001467A7"/>
    <w:rsid w:val="001511C2"/>
    <w:rsid w:val="001864F0"/>
    <w:rsid w:val="001A6FF4"/>
    <w:rsid w:val="001C4BC6"/>
    <w:rsid w:val="001F1C29"/>
    <w:rsid w:val="001F47FF"/>
    <w:rsid w:val="00226A4E"/>
    <w:rsid w:val="00262C02"/>
    <w:rsid w:val="00270F43"/>
    <w:rsid w:val="002B4DF6"/>
    <w:rsid w:val="002D7289"/>
    <w:rsid w:val="002E2509"/>
    <w:rsid w:val="00305935"/>
    <w:rsid w:val="00384939"/>
    <w:rsid w:val="003B108C"/>
    <w:rsid w:val="003B2FE5"/>
    <w:rsid w:val="004012D6"/>
    <w:rsid w:val="004855BB"/>
    <w:rsid w:val="00490299"/>
    <w:rsid w:val="004C7192"/>
    <w:rsid w:val="004D0791"/>
    <w:rsid w:val="004E4509"/>
    <w:rsid w:val="005467B9"/>
    <w:rsid w:val="005479F4"/>
    <w:rsid w:val="00576194"/>
    <w:rsid w:val="00577F92"/>
    <w:rsid w:val="006842CB"/>
    <w:rsid w:val="006F0BFF"/>
    <w:rsid w:val="00712B54"/>
    <w:rsid w:val="007162CC"/>
    <w:rsid w:val="00736107"/>
    <w:rsid w:val="007838C4"/>
    <w:rsid w:val="007C66B4"/>
    <w:rsid w:val="008579BB"/>
    <w:rsid w:val="00974C86"/>
    <w:rsid w:val="00984440"/>
    <w:rsid w:val="009E2D18"/>
    <w:rsid w:val="009E556D"/>
    <w:rsid w:val="00A06F01"/>
    <w:rsid w:val="00A23BC8"/>
    <w:rsid w:val="00A26A63"/>
    <w:rsid w:val="00A41F44"/>
    <w:rsid w:val="00A47C0E"/>
    <w:rsid w:val="00A5107D"/>
    <w:rsid w:val="00A976E9"/>
    <w:rsid w:val="00AB1958"/>
    <w:rsid w:val="00AD7123"/>
    <w:rsid w:val="00B21075"/>
    <w:rsid w:val="00B4338A"/>
    <w:rsid w:val="00B92B1B"/>
    <w:rsid w:val="00B95815"/>
    <w:rsid w:val="00BE16F4"/>
    <w:rsid w:val="00C27D93"/>
    <w:rsid w:val="00CA6AE3"/>
    <w:rsid w:val="00CF004A"/>
    <w:rsid w:val="00CF6AE1"/>
    <w:rsid w:val="00D12EF8"/>
    <w:rsid w:val="00DE62EC"/>
    <w:rsid w:val="00E12981"/>
    <w:rsid w:val="00E7187C"/>
    <w:rsid w:val="00E73FA8"/>
    <w:rsid w:val="00E80610"/>
    <w:rsid w:val="00E91725"/>
    <w:rsid w:val="00EA02FD"/>
    <w:rsid w:val="00EB0110"/>
    <w:rsid w:val="00EE1A47"/>
    <w:rsid w:val="00F00336"/>
    <w:rsid w:val="00F00F7D"/>
    <w:rsid w:val="00F52B9D"/>
    <w:rsid w:val="00F53748"/>
    <w:rsid w:val="00FC72A6"/>
    <w:rsid w:val="00FE7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F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3FA8"/>
  </w:style>
  <w:style w:type="paragraph" w:styleId="a5">
    <w:name w:val="footer"/>
    <w:basedOn w:val="a"/>
    <w:link w:val="a6"/>
    <w:uiPriority w:val="99"/>
    <w:unhideWhenUsed/>
    <w:rsid w:val="00E73F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FA8"/>
  </w:style>
  <w:style w:type="character" w:styleId="a7">
    <w:name w:val="Hyperlink"/>
    <w:basedOn w:val="a0"/>
    <w:uiPriority w:val="99"/>
    <w:semiHidden/>
    <w:unhideWhenUsed/>
    <w:rsid w:val="00576194"/>
    <w:rPr>
      <w:color w:val="0563C1" w:themeColor="hyperlink"/>
      <w:u w:val="single"/>
    </w:rPr>
  </w:style>
  <w:style w:type="paragraph" w:customStyle="1" w:styleId="ConsPlusNormal">
    <w:name w:val="ConsPlusNormal"/>
    <w:link w:val="ConsPlusNormal0"/>
    <w:qFormat/>
    <w:rsid w:val="00A41F44"/>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styleId="a8">
    <w:name w:val="List Paragraph"/>
    <w:basedOn w:val="a"/>
    <w:uiPriority w:val="34"/>
    <w:qFormat/>
    <w:rsid w:val="000C7534"/>
    <w:pPr>
      <w:ind w:left="720"/>
      <w:contextualSpacing/>
    </w:pPr>
  </w:style>
  <w:style w:type="paragraph" w:customStyle="1" w:styleId="ConsPlusNonformat">
    <w:name w:val="ConsPlusNonformat"/>
    <w:rsid w:val="000C7534"/>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character" w:customStyle="1" w:styleId="ConsPlusNormal0">
    <w:name w:val="ConsPlusNormal Знак"/>
    <w:link w:val="ConsPlusNormal"/>
    <w:uiPriority w:val="99"/>
    <w:locked/>
    <w:rsid w:val="004E4509"/>
    <w:rPr>
      <w:rFonts w:ascii="Calibri" w:eastAsiaTheme="minorEastAsia" w:hAnsi="Calibri" w:cs="Calibri"/>
      <w:kern w:val="0"/>
      <w:lang w:eastAsia="ru-RU"/>
      <w14:ligatures w14:val="none"/>
    </w:rPr>
  </w:style>
  <w:style w:type="paragraph" w:styleId="a9">
    <w:name w:val="No Spacing"/>
    <w:link w:val="aa"/>
    <w:uiPriority w:val="1"/>
    <w:qFormat/>
    <w:rsid w:val="007C66B4"/>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7C66B4"/>
    <w:rPr>
      <w:rFonts w:ascii="Calibri" w:eastAsia="Calibri" w:hAnsi="Calibri" w:cs="Times New Roman"/>
      <w:kern w:val="0"/>
      <w14:ligatures w14:val="none"/>
    </w:rPr>
  </w:style>
  <w:style w:type="paragraph" w:styleId="ab">
    <w:name w:val="Balloon Text"/>
    <w:basedOn w:val="a"/>
    <w:link w:val="ac"/>
    <w:uiPriority w:val="99"/>
    <w:semiHidden/>
    <w:unhideWhenUsed/>
    <w:rsid w:val="003849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84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F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3FA8"/>
  </w:style>
  <w:style w:type="paragraph" w:styleId="a5">
    <w:name w:val="footer"/>
    <w:basedOn w:val="a"/>
    <w:link w:val="a6"/>
    <w:uiPriority w:val="99"/>
    <w:unhideWhenUsed/>
    <w:rsid w:val="00E73F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FA8"/>
  </w:style>
  <w:style w:type="character" w:styleId="a7">
    <w:name w:val="Hyperlink"/>
    <w:basedOn w:val="a0"/>
    <w:uiPriority w:val="99"/>
    <w:semiHidden/>
    <w:unhideWhenUsed/>
    <w:rsid w:val="00576194"/>
    <w:rPr>
      <w:color w:val="0563C1" w:themeColor="hyperlink"/>
      <w:u w:val="single"/>
    </w:rPr>
  </w:style>
  <w:style w:type="paragraph" w:customStyle="1" w:styleId="ConsPlusNormal">
    <w:name w:val="ConsPlusNormal"/>
    <w:link w:val="ConsPlusNormal0"/>
    <w:qFormat/>
    <w:rsid w:val="00A41F44"/>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styleId="a8">
    <w:name w:val="List Paragraph"/>
    <w:basedOn w:val="a"/>
    <w:uiPriority w:val="34"/>
    <w:qFormat/>
    <w:rsid w:val="000C7534"/>
    <w:pPr>
      <w:ind w:left="720"/>
      <w:contextualSpacing/>
    </w:pPr>
  </w:style>
  <w:style w:type="paragraph" w:customStyle="1" w:styleId="ConsPlusNonformat">
    <w:name w:val="ConsPlusNonformat"/>
    <w:rsid w:val="000C7534"/>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character" w:customStyle="1" w:styleId="ConsPlusNormal0">
    <w:name w:val="ConsPlusNormal Знак"/>
    <w:link w:val="ConsPlusNormal"/>
    <w:uiPriority w:val="99"/>
    <w:locked/>
    <w:rsid w:val="004E4509"/>
    <w:rPr>
      <w:rFonts w:ascii="Calibri" w:eastAsiaTheme="minorEastAsia" w:hAnsi="Calibri" w:cs="Calibri"/>
      <w:kern w:val="0"/>
      <w:lang w:eastAsia="ru-RU"/>
      <w14:ligatures w14:val="none"/>
    </w:rPr>
  </w:style>
  <w:style w:type="paragraph" w:styleId="a9">
    <w:name w:val="No Spacing"/>
    <w:link w:val="aa"/>
    <w:uiPriority w:val="1"/>
    <w:qFormat/>
    <w:rsid w:val="007C66B4"/>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7C66B4"/>
    <w:rPr>
      <w:rFonts w:ascii="Calibri" w:eastAsia="Calibri" w:hAnsi="Calibri" w:cs="Times New Roman"/>
      <w:kern w:val="0"/>
      <w14:ligatures w14:val="none"/>
    </w:rPr>
  </w:style>
  <w:style w:type="paragraph" w:styleId="ab">
    <w:name w:val="Balloon Text"/>
    <w:basedOn w:val="a"/>
    <w:link w:val="ac"/>
    <w:uiPriority w:val="99"/>
    <w:semiHidden/>
    <w:unhideWhenUsed/>
    <w:rsid w:val="003849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84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2482">
      <w:bodyDiv w:val="1"/>
      <w:marLeft w:val="0"/>
      <w:marRight w:val="0"/>
      <w:marTop w:val="0"/>
      <w:marBottom w:val="0"/>
      <w:divBdr>
        <w:top w:val="none" w:sz="0" w:space="0" w:color="auto"/>
        <w:left w:val="none" w:sz="0" w:space="0" w:color="auto"/>
        <w:bottom w:val="none" w:sz="0" w:space="0" w:color="auto"/>
        <w:right w:val="none" w:sz="0" w:space="0" w:color="auto"/>
      </w:divBdr>
    </w:div>
    <w:div w:id="174421977">
      <w:bodyDiv w:val="1"/>
      <w:marLeft w:val="0"/>
      <w:marRight w:val="0"/>
      <w:marTop w:val="0"/>
      <w:marBottom w:val="0"/>
      <w:divBdr>
        <w:top w:val="none" w:sz="0" w:space="0" w:color="auto"/>
        <w:left w:val="none" w:sz="0" w:space="0" w:color="auto"/>
        <w:bottom w:val="none" w:sz="0" w:space="0" w:color="auto"/>
        <w:right w:val="none" w:sz="0" w:space="0" w:color="auto"/>
      </w:divBdr>
    </w:div>
    <w:div w:id="283777605">
      <w:bodyDiv w:val="1"/>
      <w:marLeft w:val="0"/>
      <w:marRight w:val="0"/>
      <w:marTop w:val="0"/>
      <w:marBottom w:val="0"/>
      <w:divBdr>
        <w:top w:val="none" w:sz="0" w:space="0" w:color="auto"/>
        <w:left w:val="none" w:sz="0" w:space="0" w:color="auto"/>
        <w:bottom w:val="none" w:sz="0" w:space="0" w:color="auto"/>
        <w:right w:val="none" w:sz="0" w:space="0" w:color="auto"/>
      </w:divBdr>
    </w:div>
    <w:div w:id="334039920">
      <w:bodyDiv w:val="1"/>
      <w:marLeft w:val="0"/>
      <w:marRight w:val="0"/>
      <w:marTop w:val="0"/>
      <w:marBottom w:val="0"/>
      <w:divBdr>
        <w:top w:val="none" w:sz="0" w:space="0" w:color="auto"/>
        <w:left w:val="none" w:sz="0" w:space="0" w:color="auto"/>
        <w:bottom w:val="none" w:sz="0" w:space="0" w:color="auto"/>
        <w:right w:val="none" w:sz="0" w:space="0" w:color="auto"/>
      </w:divBdr>
    </w:div>
    <w:div w:id="365109696">
      <w:bodyDiv w:val="1"/>
      <w:marLeft w:val="0"/>
      <w:marRight w:val="0"/>
      <w:marTop w:val="0"/>
      <w:marBottom w:val="0"/>
      <w:divBdr>
        <w:top w:val="none" w:sz="0" w:space="0" w:color="auto"/>
        <w:left w:val="none" w:sz="0" w:space="0" w:color="auto"/>
        <w:bottom w:val="none" w:sz="0" w:space="0" w:color="auto"/>
        <w:right w:val="none" w:sz="0" w:space="0" w:color="auto"/>
      </w:divBdr>
    </w:div>
    <w:div w:id="402023422">
      <w:bodyDiv w:val="1"/>
      <w:marLeft w:val="0"/>
      <w:marRight w:val="0"/>
      <w:marTop w:val="0"/>
      <w:marBottom w:val="0"/>
      <w:divBdr>
        <w:top w:val="none" w:sz="0" w:space="0" w:color="auto"/>
        <w:left w:val="none" w:sz="0" w:space="0" w:color="auto"/>
        <w:bottom w:val="none" w:sz="0" w:space="0" w:color="auto"/>
        <w:right w:val="none" w:sz="0" w:space="0" w:color="auto"/>
      </w:divBdr>
    </w:div>
    <w:div w:id="418452507">
      <w:bodyDiv w:val="1"/>
      <w:marLeft w:val="0"/>
      <w:marRight w:val="0"/>
      <w:marTop w:val="0"/>
      <w:marBottom w:val="0"/>
      <w:divBdr>
        <w:top w:val="none" w:sz="0" w:space="0" w:color="auto"/>
        <w:left w:val="none" w:sz="0" w:space="0" w:color="auto"/>
        <w:bottom w:val="none" w:sz="0" w:space="0" w:color="auto"/>
        <w:right w:val="none" w:sz="0" w:space="0" w:color="auto"/>
      </w:divBdr>
    </w:div>
    <w:div w:id="600914094">
      <w:bodyDiv w:val="1"/>
      <w:marLeft w:val="0"/>
      <w:marRight w:val="0"/>
      <w:marTop w:val="0"/>
      <w:marBottom w:val="0"/>
      <w:divBdr>
        <w:top w:val="none" w:sz="0" w:space="0" w:color="auto"/>
        <w:left w:val="none" w:sz="0" w:space="0" w:color="auto"/>
        <w:bottom w:val="none" w:sz="0" w:space="0" w:color="auto"/>
        <w:right w:val="none" w:sz="0" w:space="0" w:color="auto"/>
      </w:divBdr>
    </w:div>
    <w:div w:id="880676769">
      <w:bodyDiv w:val="1"/>
      <w:marLeft w:val="0"/>
      <w:marRight w:val="0"/>
      <w:marTop w:val="0"/>
      <w:marBottom w:val="0"/>
      <w:divBdr>
        <w:top w:val="none" w:sz="0" w:space="0" w:color="auto"/>
        <w:left w:val="none" w:sz="0" w:space="0" w:color="auto"/>
        <w:bottom w:val="none" w:sz="0" w:space="0" w:color="auto"/>
        <w:right w:val="none" w:sz="0" w:space="0" w:color="auto"/>
      </w:divBdr>
    </w:div>
    <w:div w:id="957758795">
      <w:bodyDiv w:val="1"/>
      <w:marLeft w:val="0"/>
      <w:marRight w:val="0"/>
      <w:marTop w:val="0"/>
      <w:marBottom w:val="0"/>
      <w:divBdr>
        <w:top w:val="none" w:sz="0" w:space="0" w:color="auto"/>
        <w:left w:val="none" w:sz="0" w:space="0" w:color="auto"/>
        <w:bottom w:val="none" w:sz="0" w:space="0" w:color="auto"/>
        <w:right w:val="none" w:sz="0" w:space="0" w:color="auto"/>
      </w:divBdr>
    </w:div>
    <w:div w:id="965624693">
      <w:bodyDiv w:val="1"/>
      <w:marLeft w:val="0"/>
      <w:marRight w:val="0"/>
      <w:marTop w:val="0"/>
      <w:marBottom w:val="0"/>
      <w:divBdr>
        <w:top w:val="none" w:sz="0" w:space="0" w:color="auto"/>
        <w:left w:val="none" w:sz="0" w:space="0" w:color="auto"/>
        <w:bottom w:val="none" w:sz="0" w:space="0" w:color="auto"/>
        <w:right w:val="none" w:sz="0" w:space="0" w:color="auto"/>
      </w:divBdr>
    </w:div>
    <w:div w:id="998536871">
      <w:bodyDiv w:val="1"/>
      <w:marLeft w:val="0"/>
      <w:marRight w:val="0"/>
      <w:marTop w:val="0"/>
      <w:marBottom w:val="0"/>
      <w:divBdr>
        <w:top w:val="none" w:sz="0" w:space="0" w:color="auto"/>
        <w:left w:val="none" w:sz="0" w:space="0" w:color="auto"/>
        <w:bottom w:val="none" w:sz="0" w:space="0" w:color="auto"/>
        <w:right w:val="none" w:sz="0" w:space="0" w:color="auto"/>
      </w:divBdr>
    </w:div>
    <w:div w:id="1108433379">
      <w:bodyDiv w:val="1"/>
      <w:marLeft w:val="0"/>
      <w:marRight w:val="0"/>
      <w:marTop w:val="0"/>
      <w:marBottom w:val="0"/>
      <w:divBdr>
        <w:top w:val="none" w:sz="0" w:space="0" w:color="auto"/>
        <w:left w:val="none" w:sz="0" w:space="0" w:color="auto"/>
        <w:bottom w:val="none" w:sz="0" w:space="0" w:color="auto"/>
        <w:right w:val="none" w:sz="0" w:space="0" w:color="auto"/>
      </w:divBdr>
    </w:div>
    <w:div w:id="1247574033">
      <w:bodyDiv w:val="1"/>
      <w:marLeft w:val="0"/>
      <w:marRight w:val="0"/>
      <w:marTop w:val="0"/>
      <w:marBottom w:val="0"/>
      <w:divBdr>
        <w:top w:val="none" w:sz="0" w:space="0" w:color="auto"/>
        <w:left w:val="none" w:sz="0" w:space="0" w:color="auto"/>
        <w:bottom w:val="none" w:sz="0" w:space="0" w:color="auto"/>
        <w:right w:val="none" w:sz="0" w:space="0" w:color="auto"/>
      </w:divBdr>
    </w:div>
    <w:div w:id="1400052513">
      <w:bodyDiv w:val="1"/>
      <w:marLeft w:val="0"/>
      <w:marRight w:val="0"/>
      <w:marTop w:val="0"/>
      <w:marBottom w:val="0"/>
      <w:divBdr>
        <w:top w:val="none" w:sz="0" w:space="0" w:color="auto"/>
        <w:left w:val="none" w:sz="0" w:space="0" w:color="auto"/>
        <w:bottom w:val="none" w:sz="0" w:space="0" w:color="auto"/>
        <w:right w:val="none" w:sz="0" w:space="0" w:color="auto"/>
      </w:divBdr>
    </w:div>
    <w:div w:id="1488470573">
      <w:bodyDiv w:val="1"/>
      <w:marLeft w:val="0"/>
      <w:marRight w:val="0"/>
      <w:marTop w:val="0"/>
      <w:marBottom w:val="0"/>
      <w:divBdr>
        <w:top w:val="none" w:sz="0" w:space="0" w:color="auto"/>
        <w:left w:val="none" w:sz="0" w:space="0" w:color="auto"/>
        <w:bottom w:val="none" w:sz="0" w:space="0" w:color="auto"/>
        <w:right w:val="none" w:sz="0" w:space="0" w:color="auto"/>
      </w:divBdr>
    </w:div>
    <w:div w:id="1546135500">
      <w:bodyDiv w:val="1"/>
      <w:marLeft w:val="0"/>
      <w:marRight w:val="0"/>
      <w:marTop w:val="0"/>
      <w:marBottom w:val="0"/>
      <w:divBdr>
        <w:top w:val="none" w:sz="0" w:space="0" w:color="auto"/>
        <w:left w:val="none" w:sz="0" w:space="0" w:color="auto"/>
        <w:bottom w:val="none" w:sz="0" w:space="0" w:color="auto"/>
        <w:right w:val="none" w:sz="0" w:space="0" w:color="auto"/>
      </w:divBdr>
    </w:div>
    <w:div w:id="15741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aun\Desktop\138%20&#1086;&#1090;%2027.02.2024%20(1).docx" TargetMode="External"/><Relationship Id="rId18" Type="http://schemas.openxmlformats.org/officeDocument/2006/relationships/hyperlink" Target="https://login.consultant.ru/link/?req=doc&amp;base=LAW&amp;n=469798&amp;dst=9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daun\Desktop\138%20&#1086;&#1090;%2027.02.2024%20(1).docx" TargetMode="External"/><Relationship Id="rId17" Type="http://schemas.openxmlformats.org/officeDocument/2006/relationships/hyperlink" Target="file:///C:\Users\daun\Desktop\138%20&#1086;&#1090;%2027.02.2024%20(1).docx" TargetMode="External"/><Relationship Id="rId2" Type="http://schemas.openxmlformats.org/officeDocument/2006/relationships/numbering" Target="numbering.xml"/><Relationship Id="rId16" Type="http://schemas.openxmlformats.org/officeDocument/2006/relationships/hyperlink" Target="file:///C:\Users\daun\Desktop\138%20&#1086;&#1090;%2027.02.2024%20(1).docx" TargetMode="External"/><Relationship Id="rId20" Type="http://schemas.openxmlformats.org/officeDocument/2006/relationships/hyperlink" Target="https://login.consultant.ru/link/?req=doc&amp;base=RLAW188&amp;n=103875&amp;dst=1000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aun\Desktop\138%20&#1086;&#1090;%2027.02.2024%20(1).docx" TargetMode="External"/><Relationship Id="rId5" Type="http://schemas.openxmlformats.org/officeDocument/2006/relationships/settings" Target="settings.xml"/><Relationship Id="rId15" Type="http://schemas.openxmlformats.org/officeDocument/2006/relationships/hyperlink" Target="file:///C:\Users\daun\Desktop\138%20&#1086;&#1090;%2027.02.2024%20(1).docx" TargetMode="External"/><Relationship Id="rId10" Type="http://schemas.openxmlformats.org/officeDocument/2006/relationships/hyperlink" Target="file:///C:\Users\daun\Desktop\138%20&#1086;&#1090;%2027.02.2024.docx" TargetMode="External"/><Relationship Id="rId19" Type="http://schemas.openxmlformats.org/officeDocument/2006/relationships/hyperlink" Target="file:///C:\Users\daun\Desktop\138%20&#1086;&#1090;%2027.02.2024%20(1).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daun\Desktop\138%20&#1086;&#1090;%2027.02.2024%20(1).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3C70-6E4F-4A13-A9C9-ADA755DE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nigga black</dc:creator>
  <cp:lastModifiedBy>PotylitcynaNA</cp:lastModifiedBy>
  <cp:revision>2</cp:revision>
  <cp:lastPrinted>2024-04-02T10:48:00Z</cp:lastPrinted>
  <dcterms:created xsi:type="dcterms:W3CDTF">2024-06-27T06:14:00Z</dcterms:created>
  <dcterms:modified xsi:type="dcterms:W3CDTF">2024-06-27T06:14:00Z</dcterms:modified>
</cp:coreProperties>
</file>