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767B66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4803" w:type="dxa"/>
          </w:tcPr>
          <w:p w:rsidR="001433EB" w:rsidRPr="00B95C8C" w:rsidRDefault="00767B66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109 -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846F6C" w:rsidRPr="00846F6C" w:rsidRDefault="00846F6C" w:rsidP="00846F6C">
      <w:pPr>
        <w:tabs>
          <w:tab w:val="left" w:pos="425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О      внесении     изменений   в Постановление    Администрации</w:t>
      </w:r>
    </w:p>
    <w:p w:rsidR="00846F6C" w:rsidRPr="00846F6C" w:rsidRDefault="00846F6C" w:rsidP="00AF1682">
      <w:pPr>
        <w:tabs>
          <w:tab w:val="left" w:pos="425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Усть - Абаканского муниципального района   Республики  Хакасия от    05.04.2025 № </w:t>
      </w:r>
      <w:r w:rsidR="00AF1682">
        <w:rPr>
          <w:rFonts w:ascii="Times New Roman" w:eastAsia="Times New Roman" w:hAnsi="Times New Roman" w:cs="Times New Roman"/>
          <w:sz w:val="28"/>
          <w:szCs w:val="28"/>
        </w:rPr>
        <w:t xml:space="preserve">271-п «Об утверждении 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t>Примерного положения    об   оплате   труда работников Центра    поддержки одаренных детей  Управления образования администрации Усть-Абаканского района Республики Хакасия»</w:t>
      </w:r>
    </w:p>
    <w:p w:rsidR="00846F6C" w:rsidRPr="00846F6C" w:rsidRDefault="00846F6C" w:rsidP="0084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6F6C" w:rsidRPr="00846F6C" w:rsidRDefault="00846F6C" w:rsidP="00846F6C">
      <w:pPr>
        <w:spacing w:after="0" w:line="298" w:lineRule="exact"/>
        <w:ind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6F6C" w:rsidRPr="00846F6C" w:rsidRDefault="00846F6C" w:rsidP="00846F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6"/>
          <w:szCs w:val="26"/>
        </w:rPr>
        <w:tab/>
      </w:r>
      <w:r w:rsidRPr="00846F6C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66 Устава Усть-Абаканского муниципального района Республики Хакасия, в целях повышения эффективности работы Управления образования Администрации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846F6C" w:rsidRPr="00846F6C" w:rsidRDefault="00846F6C" w:rsidP="00846F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46F6C" w:rsidRDefault="00846F6C" w:rsidP="00BD5D15">
      <w:pPr>
        <w:numPr>
          <w:ilvl w:val="0"/>
          <w:numId w:val="1"/>
        </w:numPr>
        <w:tabs>
          <w:tab w:val="num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Внести в Примерное положение об оплате труда работников Центра поддержки одаренных детей Управления образования администрацииУсть-Абаканского района Республики Хакасия, утвержденное постановлением Администрации Усть-Абаканского муниципального района Республики Хакасия от 05.04.2025 № 271-п «Об утверждении Примерного положения об оплате труда работников Центра поддержки одаренных детей Управления 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администрации Усть-Абаканского района Республики Хакасия», следующие изменения:</w:t>
      </w:r>
    </w:p>
    <w:p w:rsidR="00CC08CB" w:rsidRPr="00CC08CB" w:rsidRDefault="00CC08CB" w:rsidP="00CC08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D5D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D30D0">
        <w:rPr>
          <w:rFonts w:ascii="Times New Roman" w:hAnsi="Times New Roman" w:cs="Times New Roman"/>
          <w:sz w:val="28"/>
          <w:szCs w:val="28"/>
        </w:rPr>
        <w:t>- таблицу пункта 2.1 изложить в следующей редакции:</w:t>
      </w:r>
    </w:p>
    <w:tbl>
      <w:tblPr>
        <w:tblW w:w="964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4"/>
        <w:gridCol w:w="709"/>
        <w:gridCol w:w="6379"/>
        <w:gridCol w:w="1843"/>
        <w:gridCol w:w="425"/>
      </w:tblGrid>
      <w:tr w:rsidR="00CC08CB" w:rsidTr="00337FFE">
        <w:trPr>
          <w:trHeight w:val="551"/>
        </w:trPr>
        <w:tc>
          <w:tcPr>
            <w:tcW w:w="284" w:type="dxa"/>
            <w:tcBorders>
              <w:right w:val="single" w:sz="4" w:space="0" w:color="auto"/>
            </w:tcBorders>
          </w:tcPr>
          <w:p w:rsidR="00CC08CB" w:rsidRPr="00CC08CB" w:rsidRDefault="00CC08CB" w:rsidP="00CC08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CC08CB" w:rsidRPr="00CC08CB" w:rsidRDefault="00CC08CB" w:rsidP="00CC08CB">
            <w:pPr>
              <w:autoSpaceDE w:val="0"/>
              <w:autoSpaceDN w:val="0"/>
              <w:adjustRightInd w:val="0"/>
              <w:spacing w:after="0" w:line="360" w:lineRule="auto"/>
              <w:ind w:left="-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B" w:rsidRDefault="00CC08CB" w:rsidP="00337FFE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B" w:rsidRDefault="00CC08CB" w:rsidP="00337FFE">
            <w:pPr>
              <w:autoSpaceDE w:val="0"/>
              <w:autoSpaceDN w:val="0"/>
              <w:adjustRightInd w:val="0"/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CC08CB" w:rsidP="00337FFE">
            <w:pPr>
              <w:autoSpaceDE w:val="0"/>
              <w:autoSpaceDN w:val="0"/>
              <w:adjustRightInd w:val="0"/>
              <w:spacing w:after="0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рублей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C08CB" w:rsidRDefault="00CC08CB" w:rsidP="000C5FB8">
            <w:pPr>
              <w:autoSpaceDE w:val="0"/>
              <w:autoSpaceDN w:val="0"/>
              <w:adjustRightInd w:val="0"/>
              <w:spacing w:after="0" w:line="360" w:lineRule="auto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8CB" w:rsidTr="00337FFE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работников, не отнесенные к квалификационным уровням профессиональных квалификационных групп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8CB" w:rsidTr="00337FFE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CB" w:rsidRDefault="00CC08CB" w:rsidP="00337FFE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Центром поддержки одаренных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B30DD0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15594,00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8CB" w:rsidTr="00337FFE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CC08CB" w:rsidRPr="00ED30D0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CC08CB" w:rsidRPr="00ED30D0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8CB" w:rsidTr="00337FFE"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CC08CB" w:rsidRPr="00ED30D0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D0">
              <w:rPr>
                <w:rFonts w:ascii="Times New Roman" w:hAnsi="Times New Roman" w:cs="Times New Roman"/>
                <w:sz w:val="28"/>
                <w:szCs w:val="28"/>
              </w:rPr>
              <w:t>3  квалификационный уровень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CC08CB" w:rsidRPr="00ED30D0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8CB" w:rsidTr="00337FFE">
        <w:trPr>
          <w:trHeight w:val="384"/>
        </w:trPr>
        <w:tc>
          <w:tcPr>
            <w:tcW w:w="284" w:type="dxa"/>
            <w:tcBorders>
              <w:top w:val="nil"/>
              <w:right w:val="single" w:sz="4" w:space="0" w:color="auto"/>
            </w:tcBorders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CC08CB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CB" w:rsidRDefault="00B30DD0" w:rsidP="000C5FB8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12 204</w:t>
            </w:r>
            <w:r w:rsidR="00CC08C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CC08CB" w:rsidRDefault="00CC08CB" w:rsidP="00CC08CB">
            <w:pPr>
              <w:tabs>
                <w:tab w:val="left" w:pos="108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7F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C08CB" w:rsidRPr="00846F6C" w:rsidRDefault="00CC08CB" w:rsidP="00CC08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F6C" w:rsidRPr="00846F6C" w:rsidRDefault="00CC08CB" w:rsidP="00846F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</w:t>
      </w:r>
      <w:r w:rsidR="00846F6C" w:rsidRPr="00846F6C">
        <w:rPr>
          <w:rFonts w:ascii="Times New Roman" w:hAnsi="Times New Roman" w:cs="Times New Roman"/>
          <w:sz w:val="28"/>
          <w:szCs w:val="28"/>
        </w:rPr>
        <w:t xml:space="preserve"> раздел 6 изложить в следующей редакции: </w:t>
      </w:r>
    </w:p>
    <w:p w:rsidR="00846F6C" w:rsidRPr="00846F6C" w:rsidRDefault="00846F6C" w:rsidP="00846F6C">
      <w:p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>«6. Порядок формирования фонда оплаты труда работников</w:t>
      </w:r>
    </w:p>
    <w:p w:rsidR="00846F6C" w:rsidRPr="00846F6C" w:rsidRDefault="00846F6C" w:rsidP="00846F6C">
      <w:p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          6.1. При формировании фонда оплаты труда работников предусматриваются средства для выплаты (в расчете на год) окладов (должностных окладов), 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АдминистрацииУсть-Абаканского муниципального района Республики Хакасия  в размере </w:t>
      </w:r>
      <w:r w:rsidR="00337FFE">
        <w:rPr>
          <w:rFonts w:ascii="Times New Roman" w:eastAsia="Times New Roman" w:hAnsi="Times New Roman" w:cs="Times New Roman"/>
          <w:sz w:val="28"/>
          <w:szCs w:val="28"/>
        </w:rPr>
        <w:t>42,8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окладов (должностных окладов).».</w:t>
      </w:r>
    </w:p>
    <w:p w:rsidR="00846F6C" w:rsidRPr="00846F6C" w:rsidRDefault="00846F6C" w:rsidP="001B0472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num" w:pos="993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Управления образования Администрации                    Усть-Абаканского муниципального района Республики Хакасия  (Л.В. Кувалдина)  при определении фонда оплаты труда и начислении заработной платы работникам Центра поддержки одаренных детей Управления 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Администрации Усть-Абаканского муниципального района Республики Хакасия руководствоваться настоящим постановлением.</w:t>
      </w:r>
    </w:p>
    <w:p w:rsidR="00846F6C" w:rsidRPr="00846F6C" w:rsidRDefault="00846F6C" w:rsidP="001B047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Управляющему делами Администрации Усть-Абаканского муниципального района Республики Хакасия </w:t>
      </w:r>
      <w:r w:rsidR="002B797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t>Лемытск</w:t>
      </w:r>
      <w:r w:rsidR="002B7978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 w:rsidR="002B7978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2" w:name="_GoBack"/>
      <w:bookmarkEnd w:id="2"/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информационно-телекоммуникационной сети Интернет.</w:t>
      </w:r>
    </w:p>
    <w:p w:rsidR="00846F6C" w:rsidRPr="00846F6C" w:rsidRDefault="00846F6C" w:rsidP="001B0472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(И.Ю. Церковная) опубликовать </w:t>
      </w:r>
      <w:r w:rsidRPr="00846F6C">
        <w:rPr>
          <w:rFonts w:ascii="Times New Roman" w:eastAsia="Calibri" w:hAnsi="Times New Roman" w:cs="Times New Roman"/>
          <w:sz w:val="28"/>
          <w:szCs w:val="28"/>
        </w:rPr>
        <w:t>настоящее</w:t>
      </w:r>
      <w:r w:rsidRPr="00846F6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 газете «Усть-Абаканские известия официальные».</w:t>
      </w:r>
    </w:p>
    <w:p w:rsidR="000919E6" w:rsidRPr="000919E6" w:rsidRDefault="00337FFE" w:rsidP="000919E6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num" w:pos="993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FF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846F6C" w:rsidRPr="00846F6C" w:rsidRDefault="00846F6C" w:rsidP="001B0472">
      <w:pPr>
        <w:widowControl w:val="0"/>
        <w:numPr>
          <w:ilvl w:val="0"/>
          <w:numId w:val="1"/>
        </w:numPr>
        <w:tabs>
          <w:tab w:val="num" w:pos="0"/>
          <w:tab w:val="left" w:pos="567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846F6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Л.В. Кувалдину – руководителя Управления образования  Администрации Усть-Абаканского муниципального района Республики Хакасия.</w:t>
      </w:r>
    </w:p>
    <w:p w:rsidR="003E0887" w:rsidRPr="00B95C8C" w:rsidRDefault="003E0887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337FFE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137BE3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137BE3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C9A" w:rsidRDefault="00236C9A" w:rsidP="00617B40">
      <w:pPr>
        <w:spacing w:after="0" w:line="240" w:lineRule="auto"/>
      </w:pPr>
      <w:r>
        <w:separator/>
      </w:r>
    </w:p>
  </w:endnote>
  <w:endnote w:type="continuationSeparator" w:id="1">
    <w:p w:rsidR="00236C9A" w:rsidRDefault="00236C9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C9A" w:rsidRDefault="00236C9A" w:rsidP="00617B40">
      <w:pPr>
        <w:spacing w:after="0" w:line="240" w:lineRule="auto"/>
      </w:pPr>
      <w:r>
        <w:separator/>
      </w:r>
    </w:p>
  </w:footnote>
  <w:footnote w:type="continuationSeparator" w:id="1">
    <w:p w:rsidR="00236C9A" w:rsidRDefault="00236C9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4D29"/>
    <w:rsid w:val="000531AC"/>
    <w:rsid w:val="000540A0"/>
    <w:rsid w:val="00057C88"/>
    <w:rsid w:val="00070AA0"/>
    <w:rsid w:val="000746AC"/>
    <w:rsid w:val="00075DFF"/>
    <w:rsid w:val="00076ECE"/>
    <w:rsid w:val="00080171"/>
    <w:rsid w:val="00081D10"/>
    <w:rsid w:val="000919E6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7BE3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0472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36C9A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B7978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37FFE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44F0E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67B66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46F6C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1682"/>
    <w:rsid w:val="00AF7500"/>
    <w:rsid w:val="00B0471A"/>
    <w:rsid w:val="00B222F3"/>
    <w:rsid w:val="00B22BB6"/>
    <w:rsid w:val="00B25950"/>
    <w:rsid w:val="00B30DD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D5D15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C08CB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624A9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C0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BB07-7854-4579-810A-AE44E131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2026-02-18T02:20:00Z</dcterms:modified>
</cp:coreProperties>
</file>